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AE64" w14:textId="21993C85" w:rsidR="00273144" w:rsidRPr="000A575A" w:rsidRDefault="004014B3" w:rsidP="00EC74AF">
      <w:pPr>
        <w:pageBreakBefore/>
        <w:jc w:val="left"/>
        <w:rPr>
          <w:rFonts w:ascii="Garamond" w:hAnsi="Garamond"/>
        </w:rPr>
      </w:pPr>
      <w:r w:rsidRPr="000A575A">
        <w:rPr>
          <w:rFonts w:ascii="Garamond" w:hAnsi="Garamond"/>
          <w:noProof/>
          <w:lang w:eastAsia="es-AR"/>
        </w:rPr>
        <w:drawing>
          <wp:inline distT="0" distB="0" distL="0" distR="0" wp14:anchorId="1EFA4A29" wp14:editId="02FBD56C">
            <wp:extent cx="1762125" cy="1228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pic:spPr>
                </pic:pic>
              </a:graphicData>
            </a:graphic>
          </wp:inline>
        </w:drawing>
      </w:r>
      <w:r w:rsidR="00C42E82" w:rsidRPr="000A575A">
        <w:rPr>
          <w:rFonts w:ascii="Garamond" w:hAnsi="Garamond"/>
        </w:rPr>
        <w:tab/>
      </w:r>
    </w:p>
    <w:p w14:paraId="3BDE2DE3" w14:textId="77777777" w:rsidR="00C42E82" w:rsidRPr="009F1F41" w:rsidRDefault="00C42E82" w:rsidP="00C42E82">
      <w:pPr>
        <w:pStyle w:val="Ttulo20"/>
        <w:rPr>
          <w:rFonts w:asciiTheme="majorHAnsi" w:hAnsiTheme="majorHAnsi" w:cstheme="minorHAnsi"/>
          <w:sz w:val="24"/>
          <w:szCs w:val="24"/>
        </w:rPr>
      </w:pPr>
      <w:r w:rsidRPr="009F1F41">
        <w:rPr>
          <w:rFonts w:asciiTheme="majorHAnsi" w:hAnsiTheme="majorHAnsi" w:cstheme="minorHAnsi"/>
          <w:sz w:val="24"/>
          <w:szCs w:val="24"/>
        </w:rPr>
        <w:t>MAESTR</w:t>
      </w:r>
      <w:r w:rsidR="0059021D" w:rsidRPr="009F1F41">
        <w:rPr>
          <w:rFonts w:asciiTheme="majorHAnsi" w:hAnsiTheme="majorHAnsi" w:cstheme="minorHAnsi"/>
          <w:sz w:val="24"/>
          <w:szCs w:val="24"/>
        </w:rPr>
        <w:t>Í</w:t>
      </w:r>
      <w:r w:rsidRPr="009F1F41">
        <w:rPr>
          <w:rFonts w:asciiTheme="majorHAnsi" w:hAnsiTheme="majorHAnsi" w:cstheme="minorHAnsi"/>
          <w:sz w:val="24"/>
          <w:szCs w:val="24"/>
        </w:rPr>
        <w:t>A EN LITERATURAS ESPAÑOLA Y LATINOAMERICANA</w:t>
      </w:r>
    </w:p>
    <w:p w14:paraId="5593252C" w14:textId="77777777" w:rsidR="00C42E82" w:rsidRPr="009F1F41" w:rsidRDefault="00C42E82" w:rsidP="00C42E82">
      <w:pPr>
        <w:rPr>
          <w:rFonts w:asciiTheme="majorHAnsi" w:hAnsiTheme="majorHAnsi" w:cstheme="minorHAnsi"/>
        </w:rPr>
      </w:pPr>
    </w:p>
    <w:p w14:paraId="16E37B43" w14:textId="0A710359" w:rsidR="00EC74AF" w:rsidRPr="009F1F41" w:rsidRDefault="00C42E82" w:rsidP="00C42E82">
      <w:pPr>
        <w:rPr>
          <w:rFonts w:asciiTheme="majorHAnsi" w:hAnsiTheme="majorHAnsi" w:cstheme="minorHAnsi"/>
          <w:b/>
          <w:lang w:val="es-ES_tradnl"/>
        </w:rPr>
      </w:pPr>
      <w:r w:rsidRPr="009F1F41">
        <w:rPr>
          <w:rFonts w:asciiTheme="majorHAnsi" w:hAnsiTheme="majorHAnsi" w:cstheme="minorHAnsi"/>
          <w:b/>
        </w:rPr>
        <w:t>Título:</w:t>
      </w:r>
      <w:r w:rsidR="00741A91" w:rsidRPr="009F1F41">
        <w:rPr>
          <w:rFonts w:asciiTheme="majorHAnsi" w:hAnsiTheme="majorHAnsi" w:cstheme="minorHAnsi"/>
          <w:b/>
        </w:rPr>
        <w:t xml:space="preserve"> </w:t>
      </w:r>
      <w:r w:rsidR="00741A91" w:rsidRPr="009F1F41">
        <w:rPr>
          <w:rFonts w:asciiTheme="majorHAnsi" w:hAnsiTheme="majorHAnsi" w:cstheme="minorHAnsi"/>
          <w:b/>
          <w:lang w:val="es-ES_tradnl"/>
        </w:rPr>
        <w:t>Aspectos de la formación de las literaturas nacionales</w:t>
      </w:r>
    </w:p>
    <w:p w14:paraId="40E17593" w14:textId="511BD982" w:rsidR="00273144" w:rsidRPr="009F1F41" w:rsidRDefault="00273144" w:rsidP="00C42E82">
      <w:pPr>
        <w:rPr>
          <w:rFonts w:asciiTheme="majorHAnsi" w:hAnsiTheme="majorHAnsi" w:cstheme="minorHAnsi"/>
        </w:rPr>
      </w:pPr>
      <w:r w:rsidRPr="009F1F41">
        <w:rPr>
          <w:rFonts w:asciiTheme="majorHAnsi" w:hAnsiTheme="majorHAnsi" w:cstheme="minorHAnsi"/>
          <w:b/>
        </w:rPr>
        <w:t>Área:</w:t>
      </w:r>
      <w:r w:rsidR="00741A91" w:rsidRPr="009F1F41">
        <w:rPr>
          <w:rFonts w:asciiTheme="majorHAnsi" w:hAnsiTheme="majorHAnsi" w:cstheme="minorHAnsi"/>
          <w:b/>
          <w:bCs/>
          <w:lang w:val="es-ES_tradnl"/>
        </w:rPr>
        <w:t xml:space="preserve"> </w:t>
      </w:r>
      <w:r w:rsidR="00741A91" w:rsidRPr="009F1F41">
        <w:rPr>
          <w:rFonts w:asciiTheme="majorHAnsi" w:hAnsiTheme="majorHAnsi" w:cstheme="minorHAnsi"/>
          <w:lang w:val="es-ES_tradnl"/>
        </w:rPr>
        <w:t>Materia obligatoria del Área 2</w:t>
      </w:r>
    </w:p>
    <w:p w14:paraId="24686F0E" w14:textId="0E2C0C1C" w:rsidR="00C42E82" w:rsidRPr="009F1F41" w:rsidRDefault="00C42E82" w:rsidP="00C42E82">
      <w:pPr>
        <w:rPr>
          <w:rFonts w:asciiTheme="majorHAnsi" w:hAnsiTheme="majorHAnsi" w:cstheme="minorHAnsi"/>
          <w:b/>
        </w:rPr>
      </w:pPr>
      <w:r w:rsidRPr="009F1F41">
        <w:rPr>
          <w:rFonts w:asciiTheme="majorHAnsi" w:hAnsiTheme="majorHAnsi" w:cstheme="minorHAnsi"/>
          <w:b/>
        </w:rPr>
        <w:t xml:space="preserve">Docente/s a cargo: </w:t>
      </w:r>
      <w:r w:rsidR="001E38BB" w:rsidRPr="009F1F41">
        <w:rPr>
          <w:rFonts w:asciiTheme="majorHAnsi" w:hAnsiTheme="majorHAnsi" w:cstheme="minorHAnsi"/>
          <w:bCs/>
          <w:lang w:val="es-ES_tradnl"/>
        </w:rPr>
        <w:t>Fermín A. Rodríguez</w:t>
      </w:r>
    </w:p>
    <w:p w14:paraId="55794014" w14:textId="6B9D3FC4" w:rsidR="00C42E82" w:rsidRPr="009F1F41" w:rsidRDefault="00C42E82" w:rsidP="00C42E82">
      <w:pPr>
        <w:rPr>
          <w:rFonts w:asciiTheme="majorHAnsi" w:hAnsiTheme="majorHAnsi" w:cstheme="minorHAnsi"/>
          <w:b/>
        </w:rPr>
      </w:pPr>
      <w:r w:rsidRPr="009F1F41">
        <w:rPr>
          <w:rFonts w:asciiTheme="majorHAnsi" w:hAnsiTheme="majorHAnsi" w:cstheme="minorHAnsi"/>
          <w:b/>
        </w:rPr>
        <w:t xml:space="preserve">Carga horaria: </w:t>
      </w:r>
      <w:r w:rsidR="001E38BB" w:rsidRPr="009F1F41">
        <w:rPr>
          <w:rFonts w:asciiTheme="majorHAnsi" w:hAnsiTheme="majorHAnsi" w:cstheme="minorHAnsi"/>
          <w:bCs/>
        </w:rPr>
        <w:t>48 horas</w:t>
      </w:r>
    </w:p>
    <w:p w14:paraId="279C30DC" w14:textId="443790B7" w:rsidR="00C42E82" w:rsidRPr="009F1F41" w:rsidRDefault="00C42E82" w:rsidP="00C42E82">
      <w:pPr>
        <w:rPr>
          <w:rFonts w:asciiTheme="majorHAnsi" w:hAnsiTheme="majorHAnsi" w:cstheme="minorHAnsi"/>
          <w:bCs/>
          <w:lang w:val="es-ES_tradnl"/>
        </w:rPr>
      </w:pPr>
      <w:r w:rsidRPr="009F1F41">
        <w:rPr>
          <w:rFonts w:asciiTheme="majorHAnsi" w:hAnsiTheme="majorHAnsi" w:cstheme="minorHAnsi"/>
          <w:b/>
        </w:rPr>
        <w:t xml:space="preserve">Cuatrimestre, año: </w:t>
      </w:r>
      <w:r w:rsidR="001E38BB" w:rsidRPr="009F1F41">
        <w:rPr>
          <w:rFonts w:asciiTheme="majorHAnsi" w:hAnsiTheme="majorHAnsi" w:cstheme="minorHAnsi"/>
          <w:bCs/>
          <w:lang w:val="es-ES_tradnl"/>
        </w:rPr>
        <w:t>Segundo Cuatrimestre</w:t>
      </w:r>
      <w:r w:rsidR="00D75B11" w:rsidRPr="009F1F41">
        <w:rPr>
          <w:rFonts w:asciiTheme="majorHAnsi" w:hAnsiTheme="majorHAnsi" w:cstheme="minorHAnsi"/>
          <w:bCs/>
          <w:lang w:val="es-ES_tradnl"/>
        </w:rPr>
        <w:t xml:space="preserve">, </w:t>
      </w:r>
      <w:r w:rsidR="001E38BB" w:rsidRPr="009F1F41">
        <w:rPr>
          <w:rFonts w:asciiTheme="majorHAnsi" w:hAnsiTheme="majorHAnsi" w:cstheme="minorHAnsi"/>
          <w:bCs/>
          <w:lang w:val="es-ES_tradnl"/>
        </w:rPr>
        <w:t>2020</w:t>
      </w:r>
    </w:p>
    <w:p w14:paraId="58A549FB" w14:textId="58140A8F" w:rsidR="00741A91" w:rsidRPr="009F1F41" w:rsidRDefault="00741A91" w:rsidP="00C42E82">
      <w:pPr>
        <w:rPr>
          <w:rFonts w:asciiTheme="majorHAnsi" w:hAnsiTheme="majorHAnsi" w:cstheme="minorHAnsi"/>
          <w:b/>
        </w:rPr>
      </w:pPr>
    </w:p>
    <w:p w14:paraId="13E5EAC4" w14:textId="3321B2C2" w:rsidR="00741A91" w:rsidRPr="009F1F41" w:rsidRDefault="00741A91" w:rsidP="00C42E82">
      <w:pPr>
        <w:rPr>
          <w:rFonts w:asciiTheme="majorHAnsi" w:hAnsiTheme="majorHAnsi" w:cstheme="minorHAnsi"/>
          <w:b/>
        </w:rPr>
      </w:pPr>
      <w:r w:rsidRPr="009F1F41">
        <w:rPr>
          <w:rFonts w:asciiTheme="majorHAnsi" w:hAnsiTheme="majorHAnsi" w:cstheme="minorHAnsi"/>
          <w:b/>
        </w:rPr>
        <w:t>Programa:</w:t>
      </w:r>
      <w:r w:rsidRPr="009F1F41">
        <w:rPr>
          <w:rFonts w:asciiTheme="majorHAnsi" w:eastAsiaTheme="minorHAnsi" w:hAnsiTheme="majorHAnsi" w:cstheme="minorBidi"/>
          <w:sz w:val="20"/>
          <w:lang w:val="es-ES_tradnl" w:eastAsia="es-ES"/>
        </w:rPr>
        <w:t xml:space="preserve"> “</w:t>
      </w:r>
      <w:r w:rsidRPr="009F1F41">
        <w:rPr>
          <w:rFonts w:asciiTheme="majorHAnsi" w:hAnsiTheme="majorHAnsi" w:cstheme="minorHAnsi"/>
          <w:b/>
          <w:lang w:val="es-ES_tradnl"/>
        </w:rPr>
        <w:t>Literatura y vida precaria: el cuerpo del trabajo”</w:t>
      </w:r>
    </w:p>
    <w:p w14:paraId="2E0B297C" w14:textId="77777777" w:rsidR="00C42E82" w:rsidRPr="009F1F41" w:rsidRDefault="00C42E82" w:rsidP="00C42E82">
      <w:pPr>
        <w:rPr>
          <w:rFonts w:asciiTheme="majorHAnsi" w:hAnsiTheme="majorHAnsi" w:cstheme="minorHAnsi"/>
        </w:rPr>
      </w:pPr>
    </w:p>
    <w:p w14:paraId="7D435169" w14:textId="77777777" w:rsidR="00C42E82" w:rsidRPr="009F1F41" w:rsidRDefault="00C42E82" w:rsidP="00C42E82">
      <w:pPr>
        <w:rPr>
          <w:rFonts w:asciiTheme="majorHAnsi" w:hAnsiTheme="majorHAnsi" w:cstheme="minorHAnsi"/>
          <w:b/>
        </w:rPr>
      </w:pPr>
      <w:r w:rsidRPr="009F1F41">
        <w:rPr>
          <w:rFonts w:asciiTheme="majorHAnsi" w:hAnsiTheme="majorHAnsi" w:cstheme="minorHAnsi"/>
          <w:b/>
        </w:rPr>
        <w:t>Fundamentación:</w:t>
      </w:r>
    </w:p>
    <w:p w14:paraId="2F93B180" w14:textId="77777777" w:rsidR="00EC74AF" w:rsidRPr="009F1F41" w:rsidRDefault="00EC74AF" w:rsidP="00EC74AF">
      <w:pPr>
        <w:rPr>
          <w:rFonts w:asciiTheme="majorHAnsi" w:hAnsiTheme="majorHAnsi" w:cstheme="minorHAnsi"/>
          <w:lang w:val="es-ES_tradnl"/>
        </w:rPr>
      </w:pPr>
    </w:p>
    <w:p w14:paraId="4E4D9AA3" w14:textId="54131E23" w:rsidR="00EC74AF" w:rsidRPr="009F1F41" w:rsidRDefault="00EC74AF" w:rsidP="00EC74AF">
      <w:pPr>
        <w:rPr>
          <w:rFonts w:asciiTheme="majorHAnsi" w:hAnsiTheme="majorHAnsi" w:cstheme="minorHAnsi"/>
          <w:lang w:val="es-ES_tradnl"/>
        </w:rPr>
      </w:pPr>
      <w:r w:rsidRPr="009F1F41">
        <w:rPr>
          <w:rFonts w:asciiTheme="majorHAnsi" w:hAnsiTheme="majorHAnsi" w:cstheme="minorHAnsi"/>
          <w:lang w:val="es-ES_tradnl"/>
        </w:rPr>
        <w:t xml:space="preserve">La cuestión de la vida y su rol ambivalente en la imaginación crítica ha sido clave para inscribir en la literatura una serie de demarcaciones del poder y de lo que hoy entendemos por literario. El </w:t>
      </w:r>
      <w:r w:rsidR="00624658" w:rsidRPr="009F1F41">
        <w:rPr>
          <w:rFonts w:asciiTheme="majorHAnsi" w:hAnsiTheme="majorHAnsi" w:cstheme="minorHAnsi"/>
          <w:lang w:val="es-ES_tradnl"/>
        </w:rPr>
        <w:t>curso</w:t>
      </w:r>
      <w:r w:rsidRPr="009F1F41">
        <w:rPr>
          <w:rFonts w:asciiTheme="majorHAnsi" w:hAnsiTheme="majorHAnsi" w:cstheme="minorHAnsi"/>
          <w:lang w:val="es-ES_tradnl"/>
        </w:rPr>
        <w:t xml:space="preserve"> de este año se propone explorar la condición precaria como terreno definitorio de los procesos de </w:t>
      </w:r>
      <w:proofErr w:type="spellStart"/>
      <w:r w:rsidRPr="009F1F41">
        <w:rPr>
          <w:rFonts w:asciiTheme="majorHAnsi" w:hAnsiTheme="majorHAnsi" w:cstheme="minorHAnsi"/>
          <w:lang w:val="es-ES_tradnl"/>
        </w:rPr>
        <w:t>neoliberalización</w:t>
      </w:r>
      <w:proofErr w:type="spellEnd"/>
      <w:r w:rsidRPr="009F1F41">
        <w:rPr>
          <w:rFonts w:asciiTheme="majorHAnsi" w:hAnsiTheme="majorHAnsi" w:cstheme="minorHAnsi"/>
          <w:lang w:val="es-ES_tradnl"/>
        </w:rPr>
        <w:t xml:space="preserve"> que vienen transformando dramáticamente América Latina desde finales de los años 70. ¿Qué ocurre entonces con las figuraciones de los cuerpos en la literatura cuando el trabajo se vuelve irreconocible porque los modos de producción y los sujetos económicos se han transformado, o porque el trabajo como medida y sustancia de lo social, como valor máximo de la modernidad donde se forjan identidades y proyectos de vida, se ha esfumado junto con los sueños de emancipación del estado y del mercado?</w:t>
      </w:r>
    </w:p>
    <w:p w14:paraId="123234A3" w14:textId="77777777" w:rsidR="00EC74AF" w:rsidRPr="009F1F41" w:rsidRDefault="00EC74AF" w:rsidP="00EC74AF">
      <w:pPr>
        <w:rPr>
          <w:rFonts w:asciiTheme="majorHAnsi" w:hAnsiTheme="majorHAnsi" w:cstheme="minorHAnsi"/>
          <w:lang w:val="es-ES_tradnl"/>
        </w:rPr>
      </w:pPr>
      <w:r w:rsidRPr="009F1F41">
        <w:rPr>
          <w:rFonts w:asciiTheme="majorHAnsi" w:hAnsiTheme="majorHAnsi" w:cstheme="minorHAnsi"/>
          <w:lang w:val="es-ES_tradnl"/>
        </w:rPr>
        <w:tab/>
        <w:t xml:space="preserve">Continuando con la reflexión sobre nuevas </w:t>
      </w:r>
      <w:proofErr w:type="spellStart"/>
      <w:r w:rsidRPr="009F1F41">
        <w:rPr>
          <w:rFonts w:asciiTheme="majorHAnsi" w:hAnsiTheme="majorHAnsi" w:cstheme="minorHAnsi"/>
          <w:lang w:val="es-ES_tradnl"/>
        </w:rPr>
        <w:t>espacializaciones</w:t>
      </w:r>
      <w:proofErr w:type="spellEnd"/>
      <w:r w:rsidRPr="009F1F41">
        <w:rPr>
          <w:rFonts w:asciiTheme="majorHAnsi" w:hAnsiTheme="majorHAnsi" w:cstheme="minorHAnsi"/>
          <w:lang w:val="es-ES_tradnl"/>
        </w:rPr>
        <w:t xml:space="preserve"> del poder, </w:t>
      </w:r>
      <w:r w:rsidRPr="009F1F41">
        <w:rPr>
          <w:rFonts w:asciiTheme="majorHAnsi" w:hAnsiTheme="majorHAnsi" w:cstheme="minorHAnsi"/>
          <w:i/>
          <w:lang w:val="es-ES_tradnl"/>
        </w:rPr>
        <w:t xml:space="preserve">Literatura y vida precaria </w:t>
      </w:r>
      <w:r w:rsidRPr="009F1F41">
        <w:rPr>
          <w:rFonts w:asciiTheme="majorHAnsi" w:hAnsiTheme="majorHAnsi" w:cstheme="minorHAnsi"/>
          <w:lang w:val="es-ES_tradnl"/>
        </w:rPr>
        <w:t xml:space="preserve">se ocupará de los anudamientos entre trabajo y subjetividad en contextos de </w:t>
      </w:r>
      <w:proofErr w:type="spellStart"/>
      <w:r w:rsidRPr="009F1F41">
        <w:rPr>
          <w:rFonts w:asciiTheme="majorHAnsi" w:hAnsiTheme="majorHAnsi" w:cstheme="minorHAnsi"/>
          <w:lang w:val="es-ES_tradnl"/>
        </w:rPr>
        <w:t>neoliberalización</w:t>
      </w:r>
      <w:proofErr w:type="spellEnd"/>
      <w:r w:rsidRPr="009F1F41">
        <w:rPr>
          <w:rFonts w:asciiTheme="majorHAnsi" w:hAnsiTheme="majorHAnsi" w:cstheme="minorHAnsi"/>
          <w:lang w:val="es-ES_tradnl"/>
        </w:rPr>
        <w:t xml:space="preserve"> pensados a partir de una serie de operaciones estéticas y políticas en las que la figura clásica del trabajado/a se ha vuelto irreconocible. </w:t>
      </w:r>
      <w:r w:rsidRPr="009F1F41">
        <w:rPr>
          <w:rFonts w:asciiTheme="majorHAnsi" w:hAnsiTheme="majorHAnsi" w:cstheme="minorHAnsi"/>
          <w:lang w:val="es-ES"/>
        </w:rPr>
        <w:t>Sobre ese fondo de desaparición del trabajo, t</w:t>
      </w:r>
      <w:proofErr w:type="spellStart"/>
      <w:r w:rsidRPr="009F1F41">
        <w:rPr>
          <w:rFonts w:asciiTheme="majorHAnsi" w:hAnsiTheme="majorHAnsi" w:cstheme="minorHAnsi"/>
          <w:lang w:val="es-ES_tradnl"/>
        </w:rPr>
        <w:t>extos</w:t>
      </w:r>
      <w:proofErr w:type="spellEnd"/>
      <w:r w:rsidRPr="009F1F41">
        <w:rPr>
          <w:rFonts w:asciiTheme="majorHAnsi" w:hAnsiTheme="majorHAnsi" w:cstheme="minorHAnsi"/>
          <w:lang w:val="es-ES_tradnl"/>
        </w:rPr>
        <w:t xml:space="preserve"> como </w:t>
      </w:r>
      <w:r w:rsidRPr="009F1F41">
        <w:rPr>
          <w:rFonts w:asciiTheme="majorHAnsi" w:hAnsiTheme="majorHAnsi" w:cstheme="minorHAnsi"/>
          <w:i/>
          <w:lang w:val="es-ES_tradnl"/>
        </w:rPr>
        <w:t>La hora de la Estrella</w:t>
      </w:r>
      <w:r w:rsidRPr="009F1F41">
        <w:rPr>
          <w:rFonts w:asciiTheme="majorHAnsi" w:hAnsiTheme="majorHAnsi" w:cstheme="minorHAnsi"/>
          <w:lang w:val="es-ES_tradnl"/>
        </w:rPr>
        <w:t xml:space="preserve">, de Clarice </w:t>
      </w:r>
      <w:proofErr w:type="spellStart"/>
      <w:r w:rsidRPr="009F1F41">
        <w:rPr>
          <w:rFonts w:asciiTheme="majorHAnsi" w:hAnsiTheme="majorHAnsi" w:cstheme="minorHAnsi"/>
          <w:lang w:val="es-ES_tradnl"/>
        </w:rPr>
        <w:t>Lispector</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Los </w:t>
      </w:r>
      <w:proofErr w:type="spellStart"/>
      <w:r w:rsidRPr="009F1F41">
        <w:rPr>
          <w:rFonts w:asciiTheme="majorHAnsi" w:hAnsiTheme="majorHAnsi" w:cstheme="minorHAnsi"/>
          <w:i/>
          <w:lang w:val="es-ES_tradnl"/>
        </w:rPr>
        <w:t>Pichicegos</w:t>
      </w:r>
      <w:proofErr w:type="spellEnd"/>
      <w:r w:rsidRPr="009F1F41">
        <w:rPr>
          <w:rFonts w:asciiTheme="majorHAnsi" w:hAnsiTheme="majorHAnsi" w:cstheme="minorHAnsi"/>
          <w:lang w:val="es-ES_tradnl"/>
        </w:rPr>
        <w:t xml:space="preserve">, de Rodolfo </w:t>
      </w:r>
      <w:proofErr w:type="spellStart"/>
      <w:r w:rsidRPr="009F1F41">
        <w:rPr>
          <w:rFonts w:asciiTheme="majorHAnsi" w:hAnsiTheme="majorHAnsi" w:cstheme="minorHAnsi"/>
          <w:lang w:val="es-ES_tradnl"/>
        </w:rPr>
        <w:t>Fogwill</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La villa</w:t>
      </w:r>
      <w:r w:rsidRPr="009F1F41">
        <w:rPr>
          <w:rFonts w:asciiTheme="majorHAnsi" w:hAnsiTheme="majorHAnsi" w:cstheme="minorHAnsi"/>
          <w:lang w:val="es-ES_tradnl"/>
        </w:rPr>
        <w:t xml:space="preserve">, de César Aira, </w:t>
      </w:r>
      <w:r w:rsidRPr="009F1F41">
        <w:rPr>
          <w:rFonts w:asciiTheme="majorHAnsi" w:hAnsiTheme="majorHAnsi" w:cstheme="minorHAnsi"/>
          <w:i/>
          <w:lang w:val="es-ES_tradnl"/>
        </w:rPr>
        <w:t xml:space="preserve">Mano de obra </w:t>
      </w:r>
      <w:r w:rsidRPr="009F1F41">
        <w:rPr>
          <w:rFonts w:asciiTheme="majorHAnsi" w:hAnsiTheme="majorHAnsi" w:cstheme="minorHAnsi"/>
          <w:lang w:val="es-ES_tradnl"/>
        </w:rPr>
        <w:t xml:space="preserve">de Diamela Eltit y </w:t>
      </w:r>
      <w:r w:rsidRPr="009F1F41">
        <w:rPr>
          <w:rFonts w:asciiTheme="majorHAnsi" w:hAnsiTheme="majorHAnsi" w:cstheme="minorHAnsi"/>
          <w:i/>
          <w:lang w:val="es-ES_tradnl"/>
        </w:rPr>
        <w:t xml:space="preserve">La Virgen </w:t>
      </w:r>
      <w:r w:rsidRPr="009F1F41">
        <w:rPr>
          <w:rFonts w:asciiTheme="majorHAnsi" w:hAnsiTheme="majorHAnsi" w:cstheme="minorHAnsi"/>
          <w:lang w:val="es-ES_tradnl"/>
        </w:rPr>
        <w:t>Cabeza, de Gabriela Cabezón Cámara, cobran una nueva actualidad.</w:t>
      </w:r>
    </w:p>
    <w:p w14:paraId="1A972168" w14:textId="77777777" w:rsidR="00C42E82" w:rsidRPr="009F1F41" w:rsidRDefault="00C42E82" w:rsidP="00C42E82">
      <w:pPr>
        <w:rPr>
          <w:rFonts w:asciiTheme="majorHAnsi" w:hAnsiTheme="majorHAnsi" w:cstheme="minorHAnsi"/>
        </w:rPr>
      </w:pPr>
    </w:p>
    <w:p w14:paraId="32E95ACA" w14:textId="77777777" w:rsidR="00C42E82" w:rsidRPr="009F1F41" w:rsidRDefault="00C42E82" w:rsidP="00C42E82">
      <w:pPr>
        <w:rPr>
          <w:rFonts w:asciiTheme="majorHAnsi" w:hAnsiTheme="majorHAnsi" w:cstheme="minorHAnsi"/>
          <w:b/>
        </w:rPr>
      </w:pPr>
      <w:r w:rsidRPr="009F1F41">
        <w:rPr>
          <w:rFonts w:asciiTheme="majorHAnsi" w:hAnsiTheme="majorHAnsi" w:cstheme="minorHAnsi"/>
          <w:b/>
        </w:rPr>
        <w:t>Objetivos:</w:t>
      </w:r>
    </w:p>
    <w:p w14:paraId="728AA3D8" w14:textId="77777777" w:rsidR="00EC74AF" w:rsidRPr="009F1F41" w:rsidRDefault="00EC74AF" w:rsidP="00EC74AF">
      <w:pPr>
        <w:numPr>
          <w:ilvl w:val="0"/>
          <w:numId w:val="3"/>
        </w:numPr>
        <w:rPr>
          <w:rFonts w:asciiTheme="majorHAnsi" w:hAnsiTheme="majorHAnsi" w:cstheme="minorHAnsi"/>
          <w:lang w:val="es-ES_tradnl"/>
        </w:rPr>
      </w:pPr>
      <w:r w:rsidRPr="009F1F41">
        <w:rPr>
          <w:rFonts w:asciiTheme="majorHAnsi" w:hAnsiTheme="majorHAnsi" w:cstheme="minorHAnsi"/>
          <w:lang w:val="es-ES_tradnl"/>
        </w:rPr>
        <w:t>Describir la relación entre vida y lenguaje en ficciones escritas en América Latina en el cambio de milenio donde la politización de lo viviente emerge como registro de transformaciones del espacio político y literario.</w:t>
      </w:r>
    </w:p>
    <w:p w14:paraId="4BBC8BB5" w14:textId="77777777" w:rsidR="00EC74AF" w:rsidRPr="009F1F41" w:rsidRDefault="00EC74AF" w:rsidP="00EC74AF">
      <w:pPr>
        <w:numPr>
          <w:ilvl w:val="0"/>
          <w:numId w:val="3"/>
        </w:numPr>
        <w:rPr>
          <w:rFonts w:asciiTheme="majorHAnsi" w:hAnsiTheme="majorHAnsi" w:cstheme="minorHAnsi"/>
          <w:lang w:val="es-ES_tradnl"/>
        </w:rPr>
      </w:pPr>
      <w:r w:rsidRPr="009F1F41">
        <w:rPr>
          <w:rFonts w:asciiTheme="majorHAnsi" w:hAnsiTheme="majorHAnsi" w:cstheme="minorHAnsi"/>
          <w:lang w:val="es-ES_tradnl"/>
        </w:rPr>
        <w:t xml:space="preserve">Interrogar </w:t>
      </w:r>
      <w:r w:rsidRPr="009F1F41">
        <w:rPr>
          <w:rFonts w:asciiTheme="majorHAnsi" w:hAnsiTheme="majorHAnsi" w:cstheme="minorHAnsi"/>
          <w:bCs/>
          <w:lang w:val="es-ES_tradnl"/>
        </w:rPr>
        <w:t>l</w:t>
      </w:r>
      <w:r w:rsidRPr="009F1F41">
        <w:rPr>
          <w:rFonts w:asciiTheme="majorHAnsi" w:hAnsiTheme="majorHAnsi" w:cstheme="minorHAnsi"/>
          <w:lang w:val="es-ES_tradnl"/>
        </w:rPr>
        <w:t>a figura del trabajador precarizado—fundamentalmente, una mujer-- y su inscripción en la imaginación política y cultural latinoamericana como clave para entender cambios en los regímenes de producción de realidad y de sentido que la literatura y el arte en general registran por sus propios medios.</w:t>
      </w:r>
    </w:p>
    <w:p w14:paraId="1B486A82" w14:textId="77777777" w:rsidR="00EC74AF" w:rsidRPr="009F1F41" w:rsidRDefault="00EC74AF" w:rsidP="00EC74AF">
      <w:pPr>
        <w:numPr>
          <w:ilvl w:val="0"/>
          <w:numId w:val="3"/>
        </w:numPr>
        <w:rPr>
          <w:rFonts w:asciiTheme="majorHAnsi" w:hAnsiTheme="majorHAnsi" w:cstheme="minorHAnsi"/>
          <w:lang w:val="es-ES_tradnl"/>
        </w:rPr>
      </w:pPr>
      <w:r w:rsidRPr="009F1F41">
        <w:rPr>
          <w:rFonts w:asciiTheme="majorHAnsi" w:hAnsiTheme="majorHAnsi" w:cstheme="minorHAnsi"/>
          <w:lang w:val="es-ES_tradnl"/>
        </w:rPr>
        <w:lastRenderedPageBreak/>
        <w:t>Articular con la historia cultural latinoamericana los vocabularios que la filosofía política, la crítica literaria y las prácticas estéticas más recientes han elaborado alrededor de la noción de vida.</w:t>
      </w:r>
    </w:p>
    <w:p w14:paraId="442AC934" w14:textId="77777777" w:rsidR="00EC74AF" w:rsidRPr="009F1F41" w:rsidRDefault="00EC74AF" w:rsidP="00EC74AF">
      <w:pPr>
        <w:numPr>
          <w:ilvl w:val="0"/>
          <w:numId w:val="3"/>
        </w:numPr>
        <w:rPr>
          <w:rFonts w:asciiTheme="majorHAnsi" w:hAnsiTheme="majorHAnsi" w:cstheme="minorHAnsi"/>
          <w:lang w:val="es-ES_tradnl"/>
        </w:rPr>
      </w:pPr>
      <w:r w:rsidRPr="009F1F41">
        <w:rPr>
          <w:rFonts w:asciiTheme="majorHAnsi" w:hAnsiTheme="majorHAnsi" w:cstheme="minorHAnsi"/>
          <w:lang w:val="es-ES_tradnl"/>
        </w:rPr>
        <w:t xml:space="preserve">Explicar el modo en que los lenguajes de la vida impactan y transforman lo que hoy entendemos y leemos como literario, ofreciendo claves para entender anudamientos, tensiones y cruces entre literatura, modernización y política. </w:t>
      </w:r>
    </w:p>
    <w:p w14:paraId="3D4CC037" w14:textId="77777777" w:rsidR="00C42E82" w:rsidRPr="009F1F41" w:rsidRDefault="00C42E82" w:rsidP="00C42E82">
      <w:pPr>
        <w:rPr>
          <w:rFonts w:asciiTheme="majorHAnsi" w:hAnsiTheme="majorHAnsi" w:cstheme="minorHAnsi"/>
        </w:rPr>
      </w:pPr>
    </w:p>
    <w:p w14:paraId="32F21B45" w14:textId="4BE38C7D" w:rsidR="00840A60" w:rsidRPr="009F1F41" w:rsidRDefault="00840A60" w:rsidP="00840A60">
      <w:pPr>
        <w:spacing w:after="120"/>
        <w:ind w:left="720" w:hanging="720"/>
        <w:rPr>
          <w:rFonts w:asciiTheme="majorHAnsi" w:eastAsia="Arial" w:hAnsiTheme="majorHAnsi" w:cs="Arial"/>
          <w:b/>
          <w:bCs/>
        </w:rPr>
      </w:pPr>
      <w:r w:rsidRPr="009F1F41">
        <w:rPr>
          <w:rFonts w:asciiTheme="majorHAnsi" w:eastAsia="Arial" w:hAnsiTheme="majorHAnsi" w:cs="Arial"/>
          <w:b/>
          <w:bCs/>
        </w:rPr>
        <w:t>Contenidos y cronograma</w:t>
      </w:r>
    </w:p>
    <w:p w14:paraId="5F07269A" w14:textId="26E136F5" w:rsidR="00840A60" w:rsidRPr="009F1F41" w:rsidRDefault="00840A60" w:rsidP="00840A60">
      <w:pPr>
        <w:spacing w:after="120"/>
        <w:ind w:left="720" w:hanging="720"/>
        <w:rPr>
          <w:rFonts w:asciiTheme="majorHAnsi" w:hAnsiTheme="majorHAnsi"/>
        </w:rPr>
      </w:pPr>
      <w:r w:rsidRPr="009F1F41">
        <w:rPr>
          <w:rFonts w:asciiTheme="majorHAnsi" w:eastAsia="Arial" w:hAnsiTheme="majorHAnsi" w:cs="Arial"/>
          <w:b/>
          <w:bCs/>
        </w:rPr>
        <w:t>Clase 1</w:t>
      </w:r>
      <w:r w:rsidRPr="009F1F41">
        <w:rPr>
          <w:rFonts w:asciiTheme="majorHAnsi" w:eastAsia="Arial" w:hAnsiTheme="majorHAnsi" w:cs="Arial"/>
        </w:rPr>
        <w:t>:</w:t>
      </w:r>
      <w:r w:rsidRPr="009F1F41">
        <w:rPr>
          <w:rFonts w:asciiTheme="majorHAnsi" w:hAnsiTheme="majorHAnsi"/>
        </w:rPr>
        <w:t xml:space="preserve"> </w:t>
      </w:r>
      <w:r w:rsidRPr="009F1F41">
        <w:rPr>
          <w:rFonts w:asciiTheme="majorHAnsi" w:hAnsiTheme="majorHAnsi"/>
          <w:b/>
        </w:rPr>
        <w:t>Arte y vida</w:t>
      </w:r>
      <w:r w:rsidRPr="009F1F41">
        <w:rPr>
          <w:rFonts w:asciiTheme="majorHAnsi" w:eastAsia="Arial" w:hAnsiTheme="majorHAnsi" w:cs="Arial"/>
        </w:rPr>
        <w:t xml:space="preserve">. </w:t>
      </w:r>
      <w:r w:rsidRPr="009F1F41">
        <w:rPr>
          <w:rFonts w:asciiTheme="majorHAnsi" w:hAnsiTheme="majorHAnsi"/>
        </w:rPr>
        <w:t xml:space="preserve">Introducción. La literatura y la vida: procesos de autonomización y </w:t>
      </w:r>
      <w:proofErr w:type="spellStart"/>
      <w:r w:rsidRPr="009F1F41">
        <w:rPr>
          <w:rFonts w:asciiTheme="majorHAnsi" w:hAnsiTheme="majorHAnsi"/>
        </w:rPr>
        <w:t>desautonomización</w:t>
      </w:r>
      <w:proofErr w:type="spellEnd"/>
      <w:r w:rsidRPr="009F1F41">
        <w:rPr>
          <w:rFonts w:asciiTheme="majorHAnsi" w:hAnsiTheme="majorHAnsi"/>
        </w:rPr>
        <w:t xml:space="preserve"> del arte. Vanguardia e institución. Las paradojas del arte crítico. La política de la estética: la producción de disenso.</w:t>
      </w:r>
    </w:p>
    <w:p w14:paraId="73625501" w14:textId="77777777" w:rsidR="00840A60" w:rsidRPr="009F1F41" w:rsidRDefault="00840A60" w:rsidP="00840A60">
      <w:pPr>
        <w:spacing w:after="120"/>
        <w:ind w:left="720" w:hanging="720"/>
        <w:rPr>
          <w:rFonts w:asciiTheme="majorHAnsi" w:eastAsia="Arial" w:hAnsiTheme="majorHAnsi" w:cs="Arial"/>
          <w:u w:val="single"/>
          <w:lang w:val="es-ES_tradnl"/>
        </w:rPr>
      </w:pPr>
      <w:r w:rsidRPr="009F1F41">
        <w:rPr>
          <w:rFonts w:asciiTheme="majorHAnsi" w:eastAsia="Arial" w:hAnsiTheme="majorHAnsi" w:cs="Arial"/>
          <w:u w:val="single"/>
          <w:lang w:val="es-ES_tradnl"/>
        </w:rPr>
        <w:t>Bibliografía obligatoria</w:t>
      </w:r>
    </w:p>
    <w:p w14:paraId="1E63FB48" w14:textId="77777777" w:rsidR="00840A60" w:rsidRPr="009F1F41" w:rsidRDefault="00840A60" w:rsidP="00840A60">
      <w:pPr>
        <w:spacing w:after="120"/>
        <w:ind w:left="720" w:hanging="720"/>
        <w:rPr>
          <w:rFonts w:asciiTheme="majorHAnsi" w:eastAsia="Arial" w:hAnsiTheme="majorHAnsi" w:cs="Arial"/>
          <w:lang w:val="es-ES_tradnl"/>
        </w:rPr>
      </w:pPr>
      <w:proofErr w:type="spellStart"/>
      <w:r w:rsidRPr="009F1F41">
        <w:rPr>
          <w:rFonts w:asciiTheme="majorHAnsi" w:eastAsia="Arial" w:hAnsiTheme="majorHAnsi" w:cs="Arial"/>
          <w:lang w:val="es-ES_tradnl"/>
        </w:rPr>
        <w:t>Bu</w:t>
      </w:r>
      <w:r w:rsidRPr="009F1F41">
        <w:rPr>
          <w:rFonts w:asciiTheme="majorHAnsi" w:eastAsia="Arial" w:hAnsiTheme="majorHAnsi"/>
          <w:lang w:val="es-ES_tradnl"/>
        </w:rPr>
        <w:t>̈</w:t>
      </w:r>
      <w:r w:rsidRPr="009F1F41">
        <w:rPr>
          <w:rFonts w:asciiTheme="majorHAnsi" w:eastAsia="Arial" w:hAnsiTheme="majorHAnsi" w:cs="Arial"/>
          <w:lang w:val="es-ES_tradnl"/>
        </w:rPr>
        <w:t>rger</w:t>
      </w:r>
      <w:proofErr w:type="spellEnd"/>
      <w:r w:rsidRPr="009F1F41">
        <w:rPr>
          <w:rFonts w:asciiTheme="majorHAnsi" w:eastAsia="Arial" w:hAnsiTheme="majorHAnsi" w:cs="Arial"/>
          <w:lang w:val="es-ES_tradnl"/>
        </w:rPr>
        <w:t xml:space="preserve">, Peter. </w:t>
      </w:r>
      <w:r w:rsidRPr="009F1F41">
        <w:rPr>
          <w:rFonts w:asciiTheme="majorHAnsi" w:eastAsia="Arial" w:hAnsiTheme="majorHAnsi" w:cs="Arial"/>
          <w:i/>
          <w:lang w:val="es-ES_tradnl"/>
        </w:rPr>
        <w:t>Teoría de la vanguardia</w:t>
      </w:r>
      <w:r w:rsidRPr="009F1F41">
        <w:rPr>
          <w:rFonts w:asciiTheme="majorHAnsi" w:eastAsia="Arial" w:hAnsiTheme="majorHAnsi" w:cs="Arial"/>
          <w:lang w:val="es-ES_tradnl"/>
        </w:rPr>
        <w:t>. Madrid, Península, 1987.</w:t>
      </w:r>
    </w:p>
    <w:p w14:paraId="29062BC6" w14:textId="1FB5128B" w:rsidR="00840A60" w:rsidRPr="009F1F41" w:rsidRDefault="00840A60" w:rsidP="004B4A21">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Rancière, Jacques. “Las paradojas del arte político”. </w:t>
      </w:r>
      <w:r w:rsidRPr="009F1F41">
        <w:rPr>
          <w:rFonts w:asciiTheme="majorHAnsi" w:eastAsia="Arial" w:hAnsiTheme="majorHAnsi" w:cs="Arial"/>
          <w:i/>
          <w:lang w:val="es-ES_tradnl"/>
        </w:rPr>
        <w:t xml:space="preserve">El espectador emancipado. </w:t>
      </w:r>
      <w:r w:rsidRPr="009F1F41">
        <w:rPr>
          <w:rFonts w:asciiTheme="majorHAnsi" w:eastAsia="Arial" w:hAnsiTheme="majorHAnsi" w:cs="Arial"/>
          <w:lang w:val="es-ES_tradnl"/>
        </w:rPr>
        <w:t xml:space="preserve">Trad. Ariel </w:t>
      </w:r>
      <w:proofErr w:type="spellStart"/>
      <w:r w:rsidRPr="009F1F41">
        <w:rPr>
          <w:rFonts w:asciiTheme="majorHAnsi" w:eastAsia="Arial" w:hAnsiTheme="majorHAnsi" w:cs="Arial"/>
          <w:lang w:val="es-ES_tradnl"/>
        </w:rPr>
        <w:t>Dilon</w:t>
      </w:r>
      <w:proofErr w:type="spellEnd"/>
      <w:r w:rsidRPr="009F1F41">
        <w:rPr>
          <w:rFonts w:asciiTheme="majorHAnsi" w:eastAsia="Arial" w:hAnsiTheme="majorHAnsi" w:cs="Arial"/>
          <w:lang w:val="es-ES_tradnl"/>
        </w:rPr>
        <w:t>. Manantial, 2010.</w:t>
      </w:r>
    </w:p>
    <w:p w14:paraId="00950FF4" w14:textId="77777777" w:rsidR="004B4A21" w:rsidRPr="009F1F41" w:rsidRDefault="004B4A21" w:rsidP="004B4A21">
      <w:pPr>
        <w:spacing w:after="120"/>
        <w:ind w:left="720" w:hanging="720"/>
        <w:rPr>
          <w:rFonts w:asciiTheme="majorHAnsi" w:eastAsia="Arial" w:hAnsiTheme="majorHAnsi" w:cs="Arial"/>
          <w:lang w:val="es-ES_tradnl"/>
        </w:rPr>
      </w:pPr>
    </w:p>
    <w:p w14:paraId="3060DB55" w14:textId="5DBFBDDD" w:rsidR="00840A60" w:rsidRPr="009F1F41" w:rsidRDefault="00840A60" w:rsidP="00840A60">
      <w:pPr>
        <w:spacing w:after="120"/>
        <w:ind w:left="720" w:hanging="720"/>
        <w:rPr>
          <w:rFonts w:asciiTheme="majorHAnsi" w:eastAsia="Arial" w:hAnsiTheme="majorHAnsi" w:cs="Arial"/>
        </w:rPr>
      </w:pPr>
      <w:r w:rsidRPr="009F1F41">
        <w:rPr>
          <w:rFonts w:asciiTheme="majorHAnsi" w:eastAsia="Arial" w:hAnsiTheme="majorHAnsi" w:cs="Arial"/>
          <w:b/>
          <w:bCs/>
        </w:rPr>
        <w:t>Clase 2</w:t>
      </w:r>
      <w:r w:rsidRPr="009F1F41">
        <w:rPr>
          <w:rFonts w:asciiTheme="majorHAnsi" w:eastAsia="Arial" w:hAnsiTheme="majorHAnsi" w:cs="Arial"/>
        </w:rPr>
        <w:t xml:space="preserve">: </w:t>
      </w:r>
      <w:r w:rsidRPr="009F1F41">
        <w:rPr>
          <w:rFonts w:asciiTheme="majorHAnsi" w:eastAsia="Arial" w:hAnsiTheme="majorHAnsi" w:cs="Arial"/>
          <w:b/>
        </w:rPr>
        <w:t xml:space="preserve">Los vocabularios de la vida. </w:t>
      </w:r>
      <w:r w:rsidRPr="009F1F41">
        <w:rPr>
          <w:rFonts w:asciiTheme="majorHAnsi" w:hAnsiTheme="majorHAnsi"/>
        </w:rPr>
        <w:t xml:space="preserve">Michel Foucault y el nacimiento del biopoder: del poder de soberanía al poder sobre la vida. </w:t>
      </w:r>
      <w:r w:rsidRPr="009F1F41">
        <w:rPr>
          <w:rFonts w:asciiTheme="majorHAnsi" w:eastAsia="Arial" w:hAnsiTheme="majorHAnsi" w:cs="Arial"/>
        </w:rPr>
        <w:t xml:space="preserve">La distinción entre </w:t>
      </w:r>
      <w:r w:rsidRPr="009F1F41">
        <w:rPr>
          <w:rFonts w:asciiTheme="majorHAnsi" w:eastAsia="Arial" w:hAnsiTheme="majorHAnsi" w:cs="Arial"/>
          <w:i/>
        </w:rPr>
        <w:t xml:space="preserve">bíos </w:t>
      </w:r>
      <w:r w:rsidRPr="009F1F41">
        <w:rPr>
          <w:rFonts w:asciiTheme="majorHAnsi" w:eastAsia="Arial" w:hAnsiTheme="majorHAnsi" w:cs="Arial"/>
        </w:rPr>
        <w:t xml:space="preserve">y </w:t>
      </w:r>
      <w:proofErr w:type="spellStart"/>
      <w:r w:rsidRPr="009F1F41">
        <w:rPr>
          <w:rFonts w:asciiTheme="majorHAnsi" w:eastAsia="Arial" w:hAnsiTheme="majorHAnsi" w:cs="Arial"/>
          <w:i/>
        </w:rPr>
        <w:t>zoé</w:t>
      </w:r>
      <w:proofErr w:type="spellEnd"/>
      <w:r w:rsidRPr="009F1F41">
        <w:rPr>
          <w:rFonts w:asciiTheme="majorHAnsi" w:eastAsia="Arial" w:hAnsiTheme="majorHAnsi" w:cs="Arial"/>
        </w:rPr>
        <w:t>: e</w:t>
      </w:r>
      <w:r w:rsidRPr="009F1F41">
        <w:rPr>
          <w:rFonts w:asciiTheme="majorHAnsi" w:hAnsiTheme="majorHAnsi"/>
        </w:rPr>
        <w:t xml:space="preserve">l animal literario. Escritura, potencia y devenir. En la frontera biopolítica: </w:t>
      </w:r>
      <w:r w:rsidRPr="009F1F41">
        <w:rPr>
          <w:rFonts w:asciiTheme="majorHAnsi" w:eastAsia="Arial" w:hAnsiTheme="majorHAnsi" w:cs="Arial"/>
          <w:b/>
        </w:rPr>
        <w:t>“El Sur”, de Jorge Luis Borges</w:t>
      </w:r>
      <w:r w:rsidRPr="009F1F41">
        <w:rPr>
          <w:rFonts w:asciiTheme="majorHAnsi" w:eastAsia="Arial" w:hAnsiTheme="majorHAnsi" w:cs="Arial"/>
        </w:rPr>
        <w:t xml:space="preserve">. </w:t>
      </w:r>
    </w:p>
    <w:p w14:paraId="0546FEDF" w14:textId="77777777" w:rsidR="00840A60" w:rsidRPr="009F1F41" w:rsidRDefault="00840A60" w:rsidP="00840A60">
      <w:pPr>
        <w:spacing w:after="120"/>
        <w:ind w:left="720" w:hanging="720"/>
        <w:rPr>
          <w:rFonts w:asciiTheme="majorHAnsi" w:eastAsia="Arial" w:hAnsiTheme="majorHAnsi" w:cs="Arial"/>
          <w:u w:val="single"/>
          <w:lang w:val="es-ES_tradnl"/>
        </w:rPr>
      </w:pPr>
      <w:r w:rsidRPr="009F1F41">
        <w:rPr>
          <w:rFonts w:asciiTheme="majorHAnsi" w:eastAsia="Arial" w:hAnsiTheme="majorHAnsi" w:cs="Arial"/>
          <w:u w:val="single"/>
          <w:lang w:val="es-ES_tradnl"/>
        </w:rPr>
        <w:t>Bibliografía obligatoria</w:t>
      </w:r>
    </w:p>
    <w:p w14:paraId="0FAC57E7"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Borges, Jorge Luis. “El Sur”. </w:t>
      </w:r>
      <w:r w:rsidRPr="009F1F41">
        <w:rPr>
          <w:rFonts w:asciiTheme="majorHAnsi" w:eastAsia="Arial" w:hAnsiTheme="majorHAnsi" w:cs="Arial"/>
          <w:i/>
          <w:lang w:val="es-ES_tradnl"/>
        </w:rPr>
        <w:t xml:space="preserve">Ficciones. </w:t>
      </w:r>
      <w:r w:rsidRPr="009F1F41">
        <w:rPr>
          <w:rFonts w:asciiTheme="majorHAnsi" w:eastAsia="Arial" w:hAnsiTheme="majorHAnsi" w:cs="Arial"/>
          <w:lang w:val="es-ES_tradnl"/>
        </w:rPr>
        <w:t>Buenos Aires: Emecé, 1987.</w:t>
      </w:r>
    </w:p>
    <w:p w14:paraId="61B4F6CF"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Agamben, Giorgio. </w:t>
      </w:r>
      <w:r w:rsidRPr="009F1F41">
        <w:rPr>
          <w:rFonts w:asciiTheme="majorHAnsi" w:eastAsia="Arial" w:hAnsiTheme="majorHAnsi" w:cs="Arial"/>
          <w:i/>
          <w:lang w:val="es-ES_tradnl"/>
        </w:rPr>
        <w:t>Homo Sacer. El poder soberano y la nuda vida I</w:t>
      </w:r>
      <w:r w:rsidRPr="009F1F41">
        <w:rPr>
          <w:rFonts w:asciiTheme="majorHAnsi" w:eastAsia="Arial" w:hAnsiTheme="majorHAnsi" w:cs="Arial"/>
          <w:lang w:val="es-ES_tradnl"/>
        </w:rPr>
        <w:t xml:space="preserve">, trad. Antonio </w:t>
      </w:r>
      <w:proofErr w:type="spellStart"/>
      <w:r w:rsidRPr="009F1F41">
        <w:rPr>
          <w:rFonts w:asciiTheme="majorHAnsi" w:eastAsia="Arial" w:hAnsiTheme="majorHAnsi" w:cs="Arial"/>
          <w:lang w:val="es-ES_tradnl"/>
        </w:rPr>
        <w:t>Cuspinera</w:t>
      </w:r>
      <w:proofErr w:type="spellEnd"/>
      <w:r w:rsidRPr="009F1F41">
        <w:rPr>
          <w:rFonts w:asciiTheme="majorHAnsi" w:eastAsia="Arial" w:hAnsiTheme="majorHAnsi" w:cs="Arial"/>
          <w:lang w:val="es-ES_tradnl"/>
        </w:rPr>
        <w:t xml:space="preserve">. Valencia: </w:t>
      </w:r>
      <w:proofErr w:type="spellStart"/>
      <w:proofErr w:type="gramStart"/>
      <w:r w:rsidRPr="009F1F41">
        <w:rPr>
          <w:rFonts w:asciiTheme="majorHAnsi" w:eastAsia="Arial" w:hAnsiTheme="majorHAnsi" w:cs="Arial"/>
          <w:lang w:val="es-ES_tradnl"/>
        </w:rPr>
        <w:t>Pre-textos</w:t>
      </w:r>
      <w:proofErr w:type="spellEnd"/>
      <w:proofErr w:type="gramEnd"/>
      <w:r w:rsidRPr="009F1F41">
        <w:rPr>
          <w:rFonts w:asciiTheme="majorHAnsi" w:eastAsia="Arial" w:hAnsiTheme="majorHAnsi" w:cs="Arial"/>
          <w:lang w:val="es-ES_tradnl"/>
        </w:rPr>
        <w:t>, 1998.</w:t>
      </w:r>
    </w:p>
    <w:p w14:paraId="766D3E62"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Deleuze, Gilles. “La literatura y la vida”. </w:t>
      </w:r>
      <w:r w:rsidRPr="009F1F41">
        <w:rPr>
          <w:rFonts w:asciiTheme="majorHAnsi" w:eastAsia="Arial" w:hAnsiTheme="majorHAnsi" w:cs="Arial"/>
          <w:i/>
          <w:lang w:val="es-ES_tradnl"/>
        </w:rPr>
        <w:t>Crítica y clínica</w:t>
      </w:r>
      <w:r w:rsidRPr="009F1F41">
        <w:rPr>
          <w:rFonts w:asciiTheme="majorHAnsi" w:eastAsia="Arial" w:hAnsiTheme="majorHAnsi" w:cs="Arial"/>
          <w:lang w:val="es-ES_tradnl"/>
        </w:rPr>
        <w:t xml:space="preserve">. Trad. Thomas </w:t>
      </w:r>
      <w:proofErr w:type="spellStart"/>
      <w:r w:rsidRPr="009F1F41">
        <w:rPr>
          <w:rFonts w:asciiTheme="majorHAnsi" w:eastAsia="Arial" w:hAnsiTheme="majorHAnsi" w:cs="Arial"/>
          <w:lang w:val="es-ES_tradnl"/>
        </w:rPr>
        <w:t>Kauf</w:t>
      </w:r>
      <w:proofErr w:type="spellEnd"/>
      <w:r w:rsidRPr="009F1F41">
        <w:rPr>
          <w:rFonts w:asciiTheme="majorHAnsi" w:eastAsia="Arial" w:hAnsiTheme="majorHAnsi" w:cs="Arial"/>
          <w:lang w:val="es-ES_tradnl"/>
        </w:rPr>
        <w:t>. Barcelona: Anagrama, 1996</w:t>
      </w:r>
    </w:p>
    <w:p w14:paraId="57FF37FA"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 </w:t>
      </w:r>
      <w:r w:rsidRPr="009F1F41">
        <w:rPr>
          <w:rFonts w:asciiTheme="majorHAnsi" w:eastAsia="Arial" w:hAnsiTheme="majorHAnsi" w:cs="Arial"/>
          <w:i/>
          <w:lang w:val="es-ES_tradnl"/>
        </w:rPr>
        <w:t xml:space="preserve">Kafka. Por una literatura menor. </w:t>
      </w:r>
      <w:r w:rsidRPr="009F1F41">
        <w:rPr>
          <w:rFonts w:asciiTheme="majorHAnsi" w:eastAsia="Arial" w:hAnsiTheme="majorHAnsi" w:cs="Arial"/>
          <w:lang w:val="es-ES_tradnl"/>
        </w:rPr>
        <w:t>Trad. Jorge Aguilar Mora. México: Era, 1978.</w:t>
      </w:r>
    </w:p>
    <w:p w14:paraId="75134DC1"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Foucault, Michel. </w:t>
      </w:r>
      <w:r w:rsidRPr="009F1F41">
        <w:rPr>
          <w:rFonts w:asciiTheme="majorHAnsi" w:eastAsia="Arial" w:hAnsiTheme="majorHAnsi" w:cs="Arial"/>
          <w:i/>
          <w:lang w:val="es-ES_tradnl"/>
        </w:rPr>
        <w:t>La vida de los hombres infames</w:t>
      </w:r>
      <w:r w:rsidRPr="009F1F41">
        <w:rPr>
          <w:rFonts w:asciiTheme="majorHAnsi" w:eastAsia="Arial" w:hAnsiTheme="majorHAnsi" w:cs="Arial"/>
          <w:lang w:val="es-ES_tradnl"/>
        </w:rPr>
        <w:t>. Ed. y trad. Julia Varela y Fernando Álvarez Uría. Madrid: La Piqueta, 1990.</w:t>
      </w:r>
    </w:p>
    <w:p w14:paraId="009AE073" w14:textId="77777777" w:rsidR="00840A60" w:rsidRPr="009F1F41" w:rsidRDefault="00840A60" w:rsidP="00840A60">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 “Derecho de muerte y poder sobre la vida”. </w:t>
      </w:r>
      <w:r w:rsidRPr="009F1F41">
        <w:rPr>
          <w:rFonts w:asciiTheme="majorHAnsi" w:eastAsia="Arial" w:hAnsiTheme="majorHAnsi" w:cs="Arial"/>
          <w:i/>
          <w:lang w:val="es-ES_tradnl"/>
        </w:rPr>
        <w:t>Historia de la sexualidad. La voluntad de saber.</w:t>
      </w:r>
      <w:r w:rsidRPr="009F1F41">
        <w:rPr>
          <w:rFonts w:asciiTheme="majorHAnsi" w:eastAsia="Arial" w:hAnsiTheme="majorHAnsi" w:cs="Arial"/>
          <w:lang w:val="es-ES_tradnl"/>
        </w:rPr>
        <w:t xml:space="preserve"> Vol. 1, trad. Ulises Guiñazú. Madrid: Siglo Veintiuno, 1998.</w:t>
      </w:r>
    </w:p>
    <w:p w14:paraId="50A14EA7" w14:textId="77777777" w:rsidR="00840A60" w:rsidRPr="009F1F41" w:rsidRDefault="00840A60" w:rsidP="00840A60">
      <w:pPr>
        <w:spacing w:after="120"/>
        <w:ind w:left="720" w:hanging="720"/>
        <w:rPr>
          <w:rFonts w:asciiTheme="majorHAnsi" w:eastAsia="Arial" w:hAnsiTheme="majorHAnsi" w:cs="Arial"/>
          <w:u w:val="single"/>
          <w:lang w:val="es-ES_tradnl"/>
        </w:rPr>
      </w:pPr>
      <w:r w:rsidRPr="009F1F41">
        <w:rPr>
          <w:rFonts w:asciiTheme="majorHAnsi" w:eastAsia="Arial" w:hAnsiTheme="majorHAnsi" w:cs="Arial"/>
          <w:u w:val="single"/>
          <w:lang w:val="es-ES_tradnl"/>
        </w:rPr>
        <w:t>Bibliografía complementaria</w:t>
      </w:r>
    </w:p>
    <w:p w14:paraId="57534352" w14:textId="77777777" w:rsidR="00840A60" w:rsidRPr="009F1F41" w:rsidRDefault="00840A60" w:rsidP="00840A60">
      <w:pPr>
        <w:spacing w:after="120"/>
        <w:ind w:left="720" w:hanging="720"/>
        <w:rPr>
          <w:rFonts w:asciiTheme="majorHAnsi" w:eastAsia="Arial" w:hAnsiTheme="majorHAnsi" w:cs="Arial"/>
          <w:lang w:val="es-ES_tradnl"/>
        </w:rPr>
      </w:pPr>
      <w:proofErr w:type="spellStart"/>
      <w:r w:rsidRPr="009F1F41">
        <w:rPr>
          <w:rFonts w:asciiTheme="majorHAnsi" w:eastAsia="Arial" w:hAnsiTheme="majorHAnsi" w:cs="Arial"/>
          <w:lang w:val="es-ES_tradnl"/>
        </w:rPr>
        <w:t>Lemke</w:t>
      </w:r>
      <w:proofErr w:type="spellEnd"/>
      <w:r w:rsidRPr="009F1F41">
        <w:rPr>
          <w:rFonts w:asciiTheme="majorHAnsi" w:eastAsia="Arial" w:hAnsiTheme="majorHAnsi" w:cs="Arial"/>
          <w:lang w:val="es-ES_tradnl"/>
        </w:rPr>
        <w:t xml:space="preserve">, Thomas, </w:t>
      </w:r>
      <w:proofErr w:type="spellStart"/>
      <w:r w:rsidRPr="009F1F41">
        <w:rPr>
          <w:rFonts w:asciiTheme="majorHAnsi" w:eastAsia="Arial" w:hAnsiTheme="majorHAnsi" w:cs="Arial"/>
          <w:i/>
          <w:lang w:val="es-ES_tradnl"/>
        </w:rPr>
        <w:t>Biopolitics</w:t>
      </w:r>
      <w:proofErr w:type="spellEnd"/>
      <w:r w:rsidRPr="009F1F41">
        <w:rPr>
          <w:rFonts w:asciiTheme="majorHAnsi" w:eastAsia="Arial" w:hAnsiTheme="majorHAnsi" w:cs="Arial"/>
          <w:i/>
          <w:lang w:val="es-ES_tradnl"/>
        </w:rPr>
        <w:t xml:space="preserve">. </w:t>
      </w:r>
      <w:proofErr w:type="spellStart"/>
      <w:r w:rsidRPr="009F1F41">
        <w:rPr>
          <w:rFonts w:asciiTheme="majorHAnsi" w:eastAsia="Arial" w:hAnsiTheme="majorHAnsi" w:cs="Arial"/>
          <w:i/>
          <w:lang w:val="es-ES_tradnl"/>
        </w:rPr>
        <w:t>An</w:t>
      </w:r>
      <w:proofErr w:type="spellEnd"/>
      <w:r w:rsidRPr="009F1F41">
        <w:rPr>
          <w:rFonts w:asciiTheme="majorHAnsi" w:eastAsia="Arial" w:hAnsiTheme="majorHAnsi" w:cs="Arial"/>
          <w:i/>
          <w:lang w:val="es-ES_tradnl"/>
        </w:rPr>
        <w:t xml:space="preserve"> </w:t>
      </w:r>
      <w:proofErr w:type="spellStart"/>
      <w:r w:rsidRPr="009F1F41">
        <w:rPr>
          <w:rFonts w:asciiTheme="majorHAnsi" w:eastAsia="Arial" w:hAnsiTheme="majorHAnsi" w:cs="Arial"/>
          <w:i/>
          <w:lang w:val="es-ES_tradnl"/>
        </w:rPr>
        <w:t>Advanced</w:t>
      </w:r>
      <w:proofErr w:type="spellEnd"/>
      <w:r w:rsidRPr="009F1F41">
        <w:rPr>
          <w:rFonts w:asciiTheme="majorHAnsi" w:eastAsia="Arial" w:hAnsiTheme="majorHAnsi" w:cs="Arial"/>
          <w:i/>
          <w:lang w:val="es-ES_tradnl"/>
        </w:rPr>
        <w:t xml:space="preserve"> </w:t>
      </w:r>
      <w:proofErr w:type="spellStart"/>
      <w:r w:rsidRPr="009F1F41">
        <w:rPr>
          <w:rFonts w:asciiTheme="majorHAnsi" w:eastAsia="Arial" w:hAnsiTheme="majorHAnsi" w:cs="Arial"/>
          <w:i/>
          <w:lang w:val="es-ES_tradnl"/>
        </w:rPr>
        <w:t>Introduction</w:t>
      </w:r>
      <w:proofErr w:type="spellEnd"/>
      <w:r w:rsidRPr="009F1F41">
        <w:rPr>
          <w:rFonts w:asciiTheme="majorHAnsi" w:eastAsia="Arial" w:hAnsiTheme="majorHAnsi" w:cs="Arial"/>
          <w:lang w:val="es-ES_tradnl"/>
        </w:rPr>
        <w:t xml:space="preserve">. Trans. Eric Trump. New York: New York UP, 2011. </w:t>
      </w:r>
    </w:p>
    <w:p w14:paraId="1FE3AB8B" w14:textId="4DF7F862" w:rsidR="00840A60" w:rsidRPr="009F1F41" w:rsidRDefault="00840A60" w:rsidP="00A84622">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Giorgi, Gabriel y Fermín Rodríguez (eds.), </w:t>
      </w:r>
      <w:r w:rsidRPr="009F1F41">
        <w:rPr>
          <w:rFonts w:asciiTheme="majorHAnsi" w:eastAsia="Arial" w:hAnsiTheme="majorHAnsi" w:cs="Arial"/>
          <w:i/>
          <w:lang w:val="es-ES_tradnl"/>
        </w:rPr>
        <w:t>Ensayos sobre biopolítica. Excesos de vida</w:t>
      </w:r>
      <w:r w:rsidRPr="009F1F41">
        <w:rPr>
          <w:rFonts w:asciiTheme="majorHAnsi" w:eastAsia="Arial" w:hAnsiTheme="majorHAnsi" w:cs="Arial"/>
          <w:lang w:val="es-ES_tradnl"/>
        </w:rPr>
        <w:t>. Buenos Aires: Paidós, 2007.</w:t>
      </w:r>
    </w:p>
    <w:p w14:paraId="249E2DCE" w14:textId="77777777" w:rsidR="00840A60" w:rsidRPr="009F1F41" w:rsidRDefault="00840A60" w:rsidP="00840A60">
      <w:pPr>
        <w:spacing w:after="120"/>
        <w:ind w:left="720" w:hanging="720"/>
        <w:rPr>
          <w:rFonts w:asciiTheme="majorHAnsi" w:eastAsia="Arial" w:hAnsiTheme="majorHAnsi" w:cs="Arial"/>
        </w:rPr>
      </w:pPr>
    </w:p>
    <w:p w14:paraId="0ECB0940" w14:textId="5942D2AC" w:rsidR="00840A60" w:rsidRPr="009F1F41" w:rsidRDefault="00840A60" w:rsidP="00840A60">
      <w:pPr>
        <w:spacing w:after="120"/>
        <w:ind w:left="720" w:hanging="720"/>
        <w:rPr>
          <w:rFonts w:asciiTheme="majorHAnsi" w:eastAsia="Arial" w:hAnsiTheme="majorHAnsi" w:cs="Arial"/>
          <w:b/>
          <w:bCs/>
        </w:rPr>
      </w:pPr>
      <w:r w:rsidRPr="009F1F41">
        <w:rPr>
          <w:rFonts w:asciiTheme="majorHAnsi" w:eastAsia="Arial" w:hAnsiTheme="majorHAnsi" w:cs="Arial"/>
          <w:b/>
          <w:bCs/>
        </w:rPr>
        <w:t>Clase</w:t>
      </w:r>
      <w:r w:rsidR="006B2C65" w:rsidRPr="009F1F41">
        <w:rPr>
          <w:rFonts w:asciiTheme="majorHAnsi" w:eastAsia="Arial" w:hAnsiTheme="majorHAnsi" w:cs="Arial"/>
          <w:b/>
          <w:bCs/>
        </w:rPr>
        <w:t>s</w:t>
      </w:r>
      <w:r w:rsidRPr="009F1F41">
        <w:rPr>
          <w:rFonts w:asciiTheme="majorHAnsi" w:eastAsia="Arial" w:hAnsiTheme="majorHAnsi" w:cs="Arial"/>
          <w:b/>
          <w:bCs/>
        </w:rPr>
        <w:t xml:space="preserve"> 3 y 4: Vida precaria. </w:t>
      </w:r>
      <w:r w:rsidRPr="009F1F41">
        <w:rPr>
          <w:rFonts w:asciiTheme="majorHAnsi" w:eastAsia="Arial" w:hAnsiTheme="majorHAnsi" w:cs="Arial"/>
          <w:bCs/>
        </w:rPr>
        <w:t xml:space="preserve">Pobreza y precariedad. La trabajadora precaria como sujeto de la biopolítica. La condición precaria como intensidad: literatura y </w:t>
      </w:r>
      <w:r w:rsidRPr="009F1F41">
        <w:rPr>
          <w:rFonts w:asciiTheme="majorHAnsi" w:eastAsia="Arial" w:hAnsiTheme="majorHAnsi" w:cs="Arial"/>
          <w:bCs/>
        </w:rPr>
        <w:lastRenderedPageBreak/>
        <w:t xml:space="preserve">afecto. </w:t>
      </w:r>
      <w:r w:rsidRPr="009F1F41">
        <w:rPr>
          <w:rFonts w:asciiTheme="majorHAnsi" w:eastAsia="Arial" w:hAnsiTheme="majorHAnsi" w:cs="Arial"/>
        </w:rPr>
        <w:t xml:space="preserve">La distinción entre </w:t>
      </w:r>
      <w:r w:rsidRPr="009F1F41">
        <w:rPr>
          <w:rFonts w:asciiTheme="majorHAnsi" w:eastAsia="Arial" w:hAnsiTheme="majorHAnsi" w:cs="Arial"/>
          <w:i/>
        </w:rPr>
        <w:t xml:space="preserve">bíos </w:t>
      </w:r>
      <w:r w:rsidRPr="009F1F41">
        <w:rPr>
          <w:rFonts w:asciiTheme="majorHAnsi" w:eastAsia="Arial" w:hAnsiTheme="majorHAnsi" w:cs="Arial"/>
        </w:rPr>
        <w:t xml:space="preserve">y </w:t>
      </w:r>
      <w:proofErr w:type="spellStart"/>
      <w:r w:rsidRPr="009F1F41">
        <w:rPr>
          <w:rFonts w:asciiTheme="majorHAnsi" w:eastAsia="Arial" w:hAnsiTheme="majorHAnsi" w:cs="Arial"/>
          <w:i/>
        </w:rPr>
        <w:t>zoé</w:t>
      </w:r>
      <w:proofErr w:type="spellEnd"/>
      <w:r w:rsidRPr="009F1F41">
        <w:rPr>
          <w:rFonts w:asciiTheme="majorHAnsi" w:eastAsia="Arial" w:hAnsiTheme="majorHAnsi" w:cs="Arial"/>
        </w:rPr>
        <w:t>: la producción de vida nuda</w:t>
      </w:r>
      <w:r w:rsidRPr="009F1F41">
        <w:rPr>
          <w:rFonts w:asciiTheme="majorHAnsi" w:hAnsiTheme="majorHAnsi"/>
        </w:rPr>
        <w:t>.</w:t>
      </w:r>
      <w:r w:rsidRPr="009F1F41">
        <w:rPr>
          <w:rFonts w:asciiTheme="majorHAnsi" w:eastAsia="Arial" w:hAnsiTheme="majorHAnsi" w:cs="Arial"/>
          <w:bCs/>
        </w:rPr>
        <w:t xml:space="preserve"> </w:t>
      </w:r>
      <w:r w:rsidRPr="009F1F41">
        <w:rPr>
          <w:rFonts w:asciiTheme="majorHAnsi" w:eastAsia="Arial" w:hAnsiTheme="majorHAnsi" w:cs="Arial"/>
          <w:b/>
          <w:bCs/>
          <w:i/>
        </w:rPr>
        <w:t>La hora de la Estrella</w:t>
      </w:r>
      <w:r w:rsidRPr="009F1F41">
        <w:rPr>
          <w:rFonts w:asciiTheme="majorHAnsi" w:eastAsia="Arial" w:hAnsiTheme="majorHAnsi" w:cs="Arial"/>
          <w:b/>
          <w:bCs/>
        </w:rPr>
        <w:t xml:space="preserve">, de Clarice </w:t>
      </w:r>
      <w:proofErr w:type="spellStart"/>
      <w:r w:rsidRPr="009F1F41">
        <w:rPr>
          <w:rFonts w:asciiTheme="majorHAnsi" w:eastAsia="Arial" w:hAnsiTheme="majorHAnsi" w:cs="Arial"/>
          <w:b/>
          <w:bCs/>
        </w:rPr>
        <w:t>Lispector</w:t>
      </w:r>
      <w:proofErr w:type="spellEnd"/>
      <w:r w:rsidRPr="009F1F41">
        <w:rPr>
          <w:rFonts w:asciiTheme="majorHAnsi" w:eastAsia="Arial" w:hAnsiTheme="majorHAnsi" w:cs="Arial"/>
          <w:b/>
          <w:bCs/>
        </w:rPr>
        <w:t>.</w:t>
      </w:r>
    </w:p>
    <w:p w14:paraId="0DD18EB1" w14:textId="77777777" w:rsidR="004B4A21" w:rsidRPr="009F1F41" w:rsidRDefault="004B4A21" w:rsidP="004B4A21">
      <w:pPr>
        <w:spacing w:after="120"/>
        <w:ind w:left="720" w:hanging="720"/>
        <w:rPr>
          <w:rFonts w:asciiTheme="majorHAnsi" w:eastAsia="Arial" w:hAnsiTheme="majorHAnsi" w:cs="Arial"/>
          <w:u w:val="single"/>
          <w:lang w:val="es-ES_tradnl"/>
        </w:rPr>
      </w:pPr>
      <w:r w:rsidRPr="009F1F41">
        <w:rPr>
          <w:rFonts w:asciiTheme="majorHAnsi" w:eastAsia="Arial" w:hAnsiTheme="majorHAnsi" w:cs="Arial"/>
          <w:u w:val="single"/>
          <w:lang w:val="es-ES_tradnl"/>
        </w:rPr>
        <w:t xml:space="preserve">Bibliografía obligatoria </w:t>
      </w:r>
    </w:p>
    <w:p w14:paraId="3B5BE14F" w14:textId="77777777" w:rsidR="004B4A21" w:rsidRPr="009F1F41" w:rsidRDefault="004B4A21" w:rsidP="004B4A21">
      <w:pPr>
        <w:spacing w:after="120"/>
        <w:ind w:left="720" w:hanging="720"/>
        <w:rPr>
          <w:rFonts w:asciiTheme="majorHAnsi" w:eastAsia="Arial" w:hAnsiTheme="majorHAnsi" w:cs="Arial"/>
          <w:lang w:val="es-ES_tradnl"/>
        </w:rPr>
      </w:pPr>
      <w:proofErr w:type="spellStart"/>
      <w:r w:rsidRPr="009F1F41">
        <w:rPr>
          <w:rFonts w:asciiTheme="majorHAnsi" w:eastAsia="Arial" w:hAnsiTheme="majorHAnsi" w:cs="Arial"/>
          <w:lang w:val="es-ES_tradnl"/>
        </w:rPr>
        <w:t>Lispector</w:t>
      </w:r>
      <w:proofErr w:type="spellEnd"/>
      <w:r w:rsidRPr="009F1F41">
        <w:rPr>
          <w:rFonts w:asciiTheme="majorHAnsi" w:eastAsia="Arial" w:hAnsiTheme="majorHAnsi" w:cs="Arial"/>
          <w:lang w:val="es-ES_tradnl"/>
        </w:rPr>
        <w:t xml:space="preserve">, Clarice. </w:t>
      </w:r>
      <w:r w:rsidRPr="009F1F41">
        <w:rPr>
          <w:rFonts w:asciiTheme="majorHAnsi" w:eastAsia="Arial" w:hAnsiTheme="majorHAnsi" w:cs="Arial"/>
          <w:i/>
          <w:lang w:val="es-ES_tradnl"/>
        </w:rPr>
        <w:t xml:space="preserve">La hora de la estrella. </w:t>
      </w:r>
      <w:r w:rsidRPr="009F1F41">
        <w:rPr>
          <w:rFonts w:asciiTheme="majorHAnsi" w:eastAsia="Arial" w:hAnsiTheme="majorHAnsi" w:cs="Arial"/>
          <w:lang w:val="es-ES_tradnl"/>
        </w:rPr>
        <w:t>Trad. Gonzalo Aguilar. Buenos Aires: Corregidor, 2015.</w:t>
      </w:r>
    </w:p>
    <w:p w14:paraId="4EDF78B4" w14:textId="77777777" w:rsidR="004B4A21" w:rsidRPr="009F1F41" w:rsidRDefault="004B4A21" w:rsidP="004B4A21">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Rancière, Jacques. “El barómetro de Mme. </w:t>
      </w:r>
      <w:proofErr w:type="spellStart"/>
      <w:r w:rsidRPr="009F1F41">
        <w:rPr>
          <w:rFonts w:asciiTheme="majorHAnsi" w:eastAsia="Arial" w:hAnsiTheme="majorHAnsi" w:cs="Arial"/>
          <w:lang w:val="es-ES_tradnl"/>
        </w:rPr>
        <w:t>Aubain</w:t>
      </w:r>
      <w:proofErr w:type="spellEnd"/>
      <w:r w:rsidRPr="009F1F41">
        <w:rPr>
          <w:rFonts w:asciiTheme="majorHAnsi" w:eastAsia="Arial" w:hAnsiTheme="majorHAnsi" w:cs="Arial"/>
          <w:lang w:val="es-ES_tradnl"/>
        </w:rPr>
        <w:t xml:space="preserve">”, </w:t>
      </w:r>
      <w:r w:rsidRPr="009F1F41">
        <w:rPr>
          <w:rFonts w:asciiTheme="majorHAnsi" w:eastAsia="Arial" w:hAnsiTheme="majorHAnsi" w:cs="Arial"/>
          <w:i/>
          <w:lang w:val="es-ES_tradnl"/>
        </w:rPr>
        <w:t>El hilo perdido. Ensayos sobre la ficción moderna</w:t>
      </w:r>
      <w:r w:rsidRPr="009F1F41">
        <w:rPr>
          <w:rFonts w:asciiTheme="majorHAnsi" w:eastAsia="Arial" w:hAnsiTheme="majorHAnsi" w:cs="Arial"/>
          <w:lang w:val="es-ES_tradnl"/>
        </w:rPr>
        <w:t>. Trad. María del Carmen Rodríguez. Buenos Aires: Manantial, 2015.</w:t>
      </w:r>
    </w:p>
    <w:p w14:paraId="6E266588" w14:textId="77777777" w:rsidR="004B4A21" w:rsidRPr="009F1F41" w:rsidRDefault="004B4A21" w:rsidP="004B4A21">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Foucault, Michel. </w:t>
      </w:r>
      <w:r w:rsidRPr="009F1F41">
        <w:rPr>
          <w:rFonts w:asciiTheme="majorHAnsi" w:eastAsia="Arial" w:hAnsiTheme="majorHAnsi" w:cs="Arial"/>
          <w:i/>
          <w:lang w:val="es-ES_tradnl"/>
        </w:rPr>
        <w:t>La vida de los hombres infames</w:t>
      </w:r>
      <w:r w:rsidRPr="009F1F41">
        <w:rPr>
          <w:rFonts w:asciiTheme="majorHAnsi" w:eastAsia="Arial" w:hAnsiTheme="majorHAnsi" w:cs="Arial"/>
          <w:lang w:val="es-ES_tradnl"/>
        </w:rPr>
        <w:t>. Ed. y trad. Julia Varela y Fernando Álvarez Uría. Madrid: La Piqueta, 1990.</w:t>
      </w:r>
    </w:p>
    <w:p w14:paraId="521211EF" w14:textId="77777777" w:rsidR="004B4A21" w:rsidRPr="009F1F41" w:rsidRDefault="004B4A21" w:rsidP="004B4A21">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Giorgi, Gabriel. “La incompetente. Precariedad, trabajo, literatura</w:t>
      </w:r>
      <w:r w:rsidRPr="009F1F41">
        <w:rPr>
          <w:rFonts w:asciiTheme="majorHAnsi" w:eastAsia="Arial" w:hAnsiTheme="majorHAnsi" w:cs="Arial"/>
          <w:i/>
          <w:lang w:val="es-ES_tradnl"/>
        </w:rPr>
        <w:t>”, A contracorriente</w:t>
      </w:r>
      <w:r w:rsidRPr="009F1F41">
        <w:rPr>
          <w:rFonts w:asciiTheme="majorHAnsi" w:eastAsia="Arial" w:hAnsiTheme="majorHAnsi" w:cs="Arial"/>
          <w:lang w:val="es-ES_tradnl"/>
        </w:rPr>
        <w:t xml:space="preserve"> Vol. 16, </w:t>
      </w:r>
      <w:proofErr w:type="spellStart"/>
      <w:r w:rsidRPr="009F1F41">
        <w:rPr>
          <w:rFonts w:asciiTheme="majorHAnsi" w:eastAsia="Arial" w:hAnsiTheme="majorHAnsi" w:cs="Arial"/>
          <w:lang w:val="es-ES_tradnl"/>
        </w:rPr>
        <w:t>Num</w:t>
      </w:r>
      <w:proofErr w:type="spellEnd"/>
      <w:r w:rsidRPr="009F1F41">
        <w:rPr>
          <w:rFonts w:asciiTheme="majorHAnsi" w:eastAsia="Arial" w:hAnsiTheme="majorHAnsi" w:cs="Arial"/>
          <w:lang w:val="es-ES_tradnl"/>
        </w:rPr>
        <w:t>. 3 (Spring 2019): 61-78.</w:t>
      </w:r>
    </w:p>
    <w:p w14:paraId="1A46DDA9" w14:textId="77777777" w:rsidR="004B4A21" w:rsidRPr="009F1F41" w:rsidRDefault="004B4A21" w:rsidP="004B4A21">
      <w:pPr>
        <w:spacing w:after="120"/>
        <w:ind w:left="720" w:hanging="720"/>
        <w:rPr>
          <w:rFonts w:asciiTheme="majorHAnsi" w:eastAsia="Arial" w:hAnsiTheme="majorHAnsi" w:cs="Arial"/>
          <w:u w:val="single"/>
          <w:lang w:val="es-ES_tradnl"/>
        </w:rPr>
      </w:pPr>
      <w:r w:rsidRPr="009F1F41">
        <w:rPr>
          <w:rFonts w:asciiTheme="majorHAnsi" w:eastAsia="Arial" w:hAnsiTheme="majorHAnsi" w:cs="Arial"/>
          <w:u w:val="single"/>
          <w:lang w:val="es-ES_tradnl"/>
        </w:rPr>
        <w:t>Bibliografía complementaria</w:t>
      </w:r>
    </w:p>
    <w:p w14:paraId="2BB25C16" w14:textId="77777777" w:rsidR="004B4A21" w:rsidRPr="009F1F41" w:rsidRDefault="004B4A21" w:rsidP="004B4A21">
      <w:pPr>
        <w:spacing w:after="120"/>
        <w:ind w:left="720" w:hanging="720"/>
        <w:rPr>
          <w:rFonts w:asciiTheme="majorHAnsi" w:eastAsia="Arial" w:hAnsiTheme="majorHAnsi" w:cs="Arial"/>
          <w:iCs/>
          <w:lang w:val="es-ES_tradnl"/>
        </w:rPr>
      </w:pPr>
      <w:proofErr w:type="spellStart"/>
      <w:r w:rsidRPr="009F1F41">
        <w:rPr>
          <w:rFonts w:asciiTheme="majorHAnsi" w:eastAsia="Arial" w:hAnsiTheme="majorHAnsi" w:cs="Arial"/>
          <w:lang w:val="es-ES_tradnl"/>
        </w:rPr>
        <w:t>Lispector</w:t>
      </w:r>
      <w:proofErr w:type="spellEnd"/>
      <w:r w:rsidRPr="009F1F41">
        <w:rPr>
          <w:rFonts w:asciiTheme="majorHAnsi" w:eastAsia="Arial" w:hAnsiTheme="majorHAnsi" w:cs="Arial"/>
          <w:lang w:val="es-ES_tradnl"/>
        </w:rPr>
        <w:t xml:space="preserve">, Clarice. </w:t>
      </w:r>
      <w:r w:rsidRPr="009F1F41">
        <w:rPr>
          <w:rFonts w:asciiTheme="majorHAnsi" w:eastAsia="Arial" w:hAnsiTheme="majorHAnsi" w:cs="Arial"/>
          <w:i/>
          <w:iCs/>
          <w:lang w:val="es-ES_tradnl"/>
        </w:rPr>
        <w:t xml:space="preserve">Agua viva. </w:t>
      </w:r>
      <w:r w:rsidRPr="009F1F41">
        <w:rPr>
          <w:rFonts w:asciiTheme="majorHAnsi" w:eastAsia="Arial" w:hAnsiTheme="majorHAnsi" w:cs="Arial"/>
          <w:iCs/>
          <w:lang w:val="es-ES_tradnl"/>
        </w:rPr>
        <w:t>Trad. Florencia Garramuño. Buenos Aires: El Cuenco de Plata, 2010. [1973]</w:t>
      </w:r>
    </w:p>
    <w:p w14:paraId="74837A9A" w14:textId="77777777" w:rsidR="004B4A21" w:rsidRPr="009F1F41" w:rsidRDefault="004B4A21" w:rsidP="004B4A21">
      <w:pPr>
        <w:spacing w:after="120"/>
        <w:ind w:left="720" w:hanging="720"/>
        <w:rPr>
          <w:rFonts w:asciiTheme="majorHAnsi" w:eastAsia="Arial" w:hAnsiTheme="majorHAnsi" w:cs="Arial"/>
          <w:lang w:val="es-ES_tradnl"/>
        </w:rPr>
      </w:pPr>
      <w:r w:rsidRPr="009F1F41">
        <w:rPr>
          <w:rFonts w:asciiTheme="majorHAnsi" w:eastAsia="Arial" w:hAnsiTheme="majorHAnsi" w:cs="Arial"/>
          <w:lang w:val="es-ES_tradnl"/>
        </w:rPr>
        <w:t xml:space="preserve">Esposito, Roberto. </w:t>
      </w:r>
      <w:r w:rsidRPr="009F1F41">
        <w:rPr>
          <w:rFonts w:asciiTheme="majorHAnsi" w:eastAsia="Arial" w:hAnsiTheme="majorHAnsi" w:cs="Arial"/>
          <w:i/>
          <w:lang w:val="es-ES_tradnl"/>
        </w:rPr>
        <w:t>Tercera persona.</w:t>
      </w:r>
      <w:r w:rsidRPr="009F1F41">
        <w:rPr>
          <w:rFonts w:asciiTheme="majorHAnsi" w:eastAsia="Arial" w:hAnsiTheme="majorHAnsi" w:cs="Arial"/>
          <w:lang w:val="es-ES_tradnl"/>
        </w:rPr>
        <w:t xml:space="preserve"> </w:t>
      </w:r>
      <w:r w:rsidRPr="009F1F41">
        <w:rPr>
          <w:rFonts w:asciiTheme="majorHAnsi" w:eastAsia="Arial" w:hAnsiTheme="majorHAnsi" w:cs="Arial"/>
          <w:i/>
          <w:lang w:val="es-ES_tradnl"/>
        </w:rPr>
        <w:t>Política de la vida y filosofía de lo impersonal</w:t>
      </w:r>
      <w:r w:rsidRPr="009F1F41">
        <w:rPr>
          <w:rFonts w:asciiTheme="majorHAnsi" w:eastAsia="Arial" w:hAnsiTheme="majorHAnsi" w:cs="Arial"/>
          <w:lang w:val="es-ES_tradnl"/>
        </w:rPr>
        <w:t xml:space="preserve">. Trad. Carlo </w:t>
      </w:r>
      <w:proofErr w:type="spellStart"/>
      <w:r w:rsidRPr="009F1F41">
        <w:rPr>
          <w:rFonts w:asciiTheme="majorHAnsi" w:eastAsia="Arial" w:hAnsiTheme="majorHAnsi" w:cs="Arial"/>
          <w:lang w:val="es-ES_tradnl"/>
        </w:rPr>
        <w:t>Molinari</w:t>
      </w:r>
      <w:proofErr w:type="spellEnd"/>
      <w:r w:rsidRPr="009F1F41">
        <w:rPr>
          <w:rFonts w:asciiTheme="majorHAnsi" w:eastAsia="Arial" w:hAnsiTheme="majorHAnsi" w:cs="Arial"/>
          <w:lang w:val="es-ES_tradnl"/>
        </w:rPr>
        <w:t xml:space="preserve"> </w:t>
      </w:r>
      <w:proofErr w:type="spellStart"/>
      <w:r w:rsidRPr="009F1F41">
        <w:rPr>
          <w:rFonts w:asciiTheme="majorHAnsi" w:eastAsia="Arial" w:hAnsiTheme="majorHAnsi" w:cs="Arial"/>
          <w:lang w:val="es-ES_tradnl"/>
        </w:rPr>
        <w:t>Marotto</w:t>
      </w:r>
      <w:proofErr w:type="spellEnd"/>
      <w:r w:rsidRPr="009F1F41">
        <w:rPr>
          <w:rFonts w:asciiTheme="majorHAnsi" w:eastAsia="Arial" w:hAnsiTheme="majorHAnsi" w:cs="Arial"/>
          <w:lang w:val="es-ES_tradnl"/>
        </w:rPr>
        <w:t>. Buenos Aires: Amorrortu, 2009.</w:t>
      </w:r>
    </w:p>
    <w:p w14:paraId="73035224" w14:textId="77777777" w:rsidR="004B4A21" w:rsidRPr="009F1F41" w:rsidRDefault="004B4A21" w:rsidP="004B4A21">
      <w:pPr>
        <w:spacing w:after="120"/>
        <w:ind w:left="720" w:hanging="720"/>
        <w:rPr>
          <w:rFonts w:asciiTheme="majorHAnsi" w:eastAsia="Arial" w:hAnsiTheme="majorHAnsi" w:cs="Arial"/>
          <w:lang w:val="en-US"/>
        </w:rPr>
      </w:pPr>
      <w:r w:rsidRPr="009F1F41">
        <w:rPr>
          <w:rFonts w:asciiTheme="majorHAnsi" w:eastAsia="Arial" w:hAnsiTheme="majorHAnsi" w:cs="Arial"/>
          <w:lang w:val="es-ES_tradnl"/>
        </w:rPr>
        <w:t xml:space="preserve">Garramuño, Florencia. </w:t>
      </w:r>
      <w:r w:rsidRPr="009F1F41">
        <w:rPr>
          <w:rFonts w:asciiTheme="majorHAnsi" w:eastAsia="Arial" w:hAnsiTheme="majorHAnsi" w:cs="Arial"/>
          <w:i/>
          <w:iCs/>
          <w:lang w:val="en-US"/>
        </w:rPr>
        <w:t xml:space="preserve">La </w:t>
      </w:r>
      <w:proofErr w:type="spellStart"/>
      <w:r w:rsidRPr="009F1F41">
        <w:rPr>
          <w:rFonts w:asciiTheme="majorHAnsi" w:eastAsia="Arial" w:hAnsiTheme="majorHAnsi" w:cs="Arial"/>
          <w:i/>
          <w:iCs/>
          <w:lang w:val="en-US"/>
        </w:rPr>
        <w:t>experiencia</w:t>
      </w:r>
      <w:proofErr w:type="spellEnd"/>
      <w:r w:rsidRPr="009F1F41">
        <w:rPr>
          <w:rFonts w:asciiTheme="majorHAnsi" w:eastAsia="Arial" w:hAnsiTheme="majorHAnsi" w:cs="Arial"/>
          <w:i/>
          <w:iCs/>
          <w:lang w:val="en-US"/>
        </w:rPr>
        <w:t xml:space="preserve"> opaca. </w:t>
      </w:r>
      <w:proofErr w:type="spellStart"/>
      <w:r w:rsidRPr="009F1F41">
        <w:rPr>
          <w:rFonts w:asciiTheme="majorHAnsi" w:eastAsia="Arial" w:hAnsiTheme="majorHAnsi" w:cs="Arial"/>
          <w:i/>
          <w:iCs/>
          <w:lang w:val="en-US"/>
        </w:rPr>
        <w:t>Literatura</w:t>
      </w:r>
      <w:proofErr w:type="spellEnd"/>
      <w:r w:rsidRPr="009F1F41">
        <w:rPr>
          <w:rFonts w:asciiTheme="majorHAnsi" w:eastAsia="Arial" w:hAnsiTheme="majorHAnsi" w:cs="Arial"/>
          <w:i/>
          <w:iCs/>
          <w:lang w:val="en-US"/>
        </w:rPr>
        <w:t xml:space="preserve"> y </w:t>
      </w:r>
      <w:proofErr w:type="spellStart"/>
      <w:r w:rsidRPr="009F1F41">
        <w:rPr>
          <w:rFonts w:asciiTheme="majorHAnsi" w:eastAsia="Arial" w:hAnsiTheme="majorHAnsi" w:cs="Arial"/>
          <w:i/>
          <w:iCs/>
          <w:lang w:val="en-US"/>
        </w:rPr>
        <w:t>desencanto</w:t>
      </w:r>
      <w:proofErr w:type="spellEnd"/>
      <w:r w:rsidRPr="009F1F41">
        <w:rPr>
          <w:rFonts w:asciiTheme="majorHAnsi" w:eastAsia="Arial" w:hAnsiTheme="majorHAnsi" w:cs="Arial"/>
          <w:lang w:val="en-US"/>
        </w:rPr>
        <w:t xml:space="preserve">. Buenos Aires: </w:t>
      </w:r>
      <w:proofErr w:type="spellStart"/>
      <w:r w:rsidRPr="009F1F41">
        <w:rPr>
          <w:rFonts w:asciiTheme="majorHAnsi" w:eastAsia="Arial" w:hAnsiTheme="majorHAnsi" w:cs="Arial"/>
          <w:lang w:val="en-US"/>
        </w:rPr>
        <w:t>Fondo</w:t>
      </w:r>
      <w:proofErr w:type="spellEnd"/>
      <w:r w:rsidRPr="009F1F41">
        <w:rPr>
          <w:rFonts w:asciiTheme="majorHAnsi" w:eastAsia="Arial" w:hAnsiTheme="majorHAnsi" w:cs="Arial"/>
          <w:lang w:val="en-US"/>
        </w:rPr>
        <w:t xml:space="preserve"> de </w:t>
      </w:r>
      <w:proofErr w:type="spellStart"/>
      <w:r w:rsidRPr="009F1F41">
        <w:rPr>
          <w:rFonts w:asciiTheme="majorHAnsi" w:eastAsia="Arial" w:hAnsiTheme="majorHAnsi" w:cs="Arial"/>
          <w:lang w:val="en-US"/>
        </w:rPr>
        <w:t>Cultura</w:t>
      </w:r>
      <w:proofErr w:type="spellEnd"/>
      <w:r w:rsidRPr="009F1F41">
        <w:rPr>
          <w:rFonts w:asciiTheme="majorHAnsi" w:eastAsia="Arial" w:hAnsiTheme="majorHAnsi" w:cs="Arial"/>
          <w:lang w:val="en-US"/>
        </w:rPr>
        <w:t xml:space="preserve"> </w:t>
      </w:r>
      <w:proofErr w:type="spellStart"/>
      <w:r w:rsidRPr="009F1F41">
        <w:rPr>
          <w:rFonts w:asciiTheme="majorHAnsi" w:eastAsia="Arial" w:hAnsiTheme="majorHAnsi" w:cs="Arial"/>
          <w:lang w:val="en-US"/>
        </w:rPr>
        <w:t>Económica</w:t>
      </w:r>
      <w:proofErr w:type="spellEnd"/>
      <w:r w:rsidRPr="009F1F41">
        <w:rPr>
          <w:rFonts w:asciiTheme="majorHAnsi" w:eastAsia="Arial" w:hAnsiTheme="majorHAnsi" w:cs="Arial"/>
          <w:lang w:val="en-US"/>
        </w:rPr>
        <w:t xml:space="preserve">, 2010. </w:t>
      </w:r>
    </w:p>
    <w:p w14:paraId="61731401" w14:textId="77777777" w:rsidR="004B4A21" w:rsidRPr="009F1F41" w:rsidRDefault="004B4A21" w:rsidP="004B4A21">
      <w:pPr>
        <w:spacing w:after="120"/>
        <w:ind w:left="720" w:hanging="720"/>
        <w:rPr>
          <w:rFonts w:asciiTheme="majorHAnsi" w:eastAsia="Arial" w:hAnsiTheme="majorHAnsi" w:cs="Arial"/>
          <w:lang w:val="en-US"/>
        </w:rPr>
      </w:pPr>
      <w:proofErr w:type="spellStart"/>
      <w:r w:rsidRPr="009F1F41">
        <w:rPr>
          <w:rFonts w:asciiTheme="majorHAnsi" w:eastAsia="Arial" w:hAnsiTheme="majorHAnsi" w:cs="Arial"/>
          <w:lang w:val="en-US"/>
        </w:rPr>
        <w:t>Lorey</w:t>
      </w:r>
      <w:proofErr w:type="spellEnd"/>
      <w:r w:rsidRPr="009F1F41">
        <w:rPr>
          <w:rFonts w:asciiTheme="majorHAnsi" w:eastAsia="Arial" w:hAnsiTheme="majorHAnsi" w:cs="Arial"/>
          <w:lang w:val="en-US"/>
        </w:rPr>
        <w:t xml:space="preserve">, Isabell. </w:t>
      </w:r>
      <w:r w:rsidRPr="009F1F41">
        <w:rPr>
          <w:rFonts w:asciiTheme="majorHAnsi" w:eastAsia="Arial" w:hAnsiTheme="majorHAnsi" w:cs="Arial"/>
          <w:i/>
          <w:iCs/>
          <w:lang w:val="en-US"/>
        </w:rPr>
        <w:t>State of Insecurity. Government of the Precarious</w:t>
      </w:r>
      <w:r w:rsidRPr="009F1F41">
        <w:rPr>
          <w:rFonts w:asciiTheme="majorHAnsi" w:eastAsia="Arial" w:hAnsiTheme="majorHAnsi" w:cs="Arial"/>
          <w:lang w:val="en-US"/>
        </w:rPr>
        <w:t xml:space="preserve">. London: Verso, 2015. </w:t>
      </w:r>
    </w:p>
    <w:p w14:paraId="1257E9BE" w14:textId="77777777" w:rsidR="004B4A21" w:rsidRPr="009F1F41" w:rsidRDefault="004B4A21" w:rsidP="00840A60">
      <w:pPr>
        <w:spacing w:after="120"/>
        <w:ind w:left="720" w:hanging="720"/>
        <w:rPr>
          <w:rFonts w:asciiTheme="majorHAnsi" w:eastAsia="Arial" w:hAnsiTheme="majorHAnsi" w:cs="Arial"/>
          <w:bCs/>
        </w:rPr>
      </w:pPr>
    </w:p>
    <w:p w14:paraId="1E2E86A9" w14:textId="72F26CBF" w:rsidR="00840A60" w:rsidRPr="009F1F41" w:rsidRDefault="00840A60" w:rsidP="00840A60">
      <w:pPr>
        <w:spacing w:after="120"/>
        <w:ind w:left="720" w:hanging="720"/>
        <w:rPr>
          <w:rFonts w:asciiTheme="majorHAnsi" w:hAnsiTheme="majorHAnsi"/>
        </w:rPr>
      </w:pPr>
      <w:r w:rsidRPr="009F1F41">
        <w:rPr>
          <w:rFonts w:asciiTheme="majorHAnsi" w:eastAsia="Arial" w:hAnsiTheme="majorHAnsi" w:cs="Arial"/>
          <w:b/>
          <w:bCs/>
        </w:rPr>
        <w:t>Clase</w:t>
      </w:r>
      <w:r w:rsidR="006B2C65" w:rsidRPr="009F1F41">
        <w:rPr>
          <w:rFonts w:asciiTheme="majorHAnsi" w:eastAsia="Arial" w:hAnsiTheme="majorHAnsi" w:cs="Arial"/>
          <w:b/>
          <w:bCs/>
        </w:rPr>
        <w:t>s</w:t>
      </w:r>
      <w:r w:rsidRPr="009F1F41">
        <w:rPr>
          <w:rFonts w:asciiTheme="majorHAnsi" w:eastAsia="Arial" w:hAnsiTheme="majorHAnsi" w:cs="Arial"/>
          <w:b/>
          <w:bCs/>
        </w:rPr>
        <w:t xml:space="preserve"> 5 y 6: </w:t>
      </w:r>
      <w:r w:rsidRPr="009F1F41">
        <w:rPr>
          <w:rFonts w:asciiTheme="majorHAnsi" w:eastAsia="Arial" w:hAnsiTheme="majorHAnsi" w:cs="Arial"/>
          <w:b/>
        </w:rPr>
        <w:t xml:space="preserve">Encerrados afuera. </w:t>
      </w:r>
      <w:r w:rsidRPr="009F1F41">
        <w:rPr>
          <w:rFonts w:asciiTheme="majorHAnsi" w:hAnsiTheme="majorHAnsi"/>
        </w:rPr>
        <w:t xml:space="preserve">Nuevas territorializaciones del poder. El arte de gobernar y el problema de la población. Cuerpos en alianza y lucha política. Literatura y máquina de guerra. </w:t>
      </w:r>
      <w:r w:rsidRPr="009F1F41">
        <w:rPr>
          <w:rFonts w:asciiTheme="majorHAnsi" w:hAnsiTheme="majorHAnsi"/>
          <w:b/>
          <w:i/>
        </w:rPr>
        <w:t xml:space="preserve">Los </w:t>
      </w:r>
      <w:proofErr w:type="spellStart"/>
      <w:r w:rsidRPr="009F1F41">
        <w:rPr>
          <w:rFonts w:asciiTheme="majorHAnsi" w:hAnsiTheme="majorHAnsi"/>
          <w:b/>
          <w:i/>
        </w:rPr>
        <w:t>pichyciegos</w:t>
      </w:r>
      <w:proofErr w:type="spellEnd"/>
      <w:r w:rsidRPr="009F1F41">
        <w:rPr>
          <w:rFonts w:asciiTheme="majorHAnsi" w:hAnsiTheme="majorHAnsi"/>
          <w:b/>
        </w:rPr>
        <w:t xml:space="preserve">, de Rodolfo </w:t>
      </w:r>
      <w:proofErr w:type="spellStart"/>
      <w:r w:rsidRPr="009F1F41">
        <w:rPr>
          <w:rFonts w:asciiTheme="majorHAnsi" w:hAnsiTheme="majorHAnsi"/>
          <w:b/>
        </w:rPr>
        <w:t>Fogwill</w:t>
      </w:r>
      <w:proofErr w:type="spellEnd"/>
      <w:r w:rsidRPr="009F1F41">
        <w:rPr>
          <w:rFonts w:asciiTheme="majorHAnsi" w:hAnsiTheme="majorHAnsi"/>
        </w:rPr>
        <w:t xml:space="preserve">. </w:t>
      </w:r>
    </w:p>
    <w:p w14:paraId="6EAC8B3D"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u w:val="single"/>
          <w:lang w:val="es-ES_tradnl"/>
        </w:rPr>
        <w:t>Bibliografía obligatoria</w:t>
      </w:r>
    </w:p>
    <w:p w14:paraId="6C668B75" w14:textId="77777777" w:rsidR="006B2C65" w:rsidRPr="009F1F41" w:rsidRDefault="006B2C65" w:rsidP="006B2C65">
      <w:pPr>
        <w:spacing w:after="120"/>
        <w:ind w:left="720" w:hanging="720"/>
        <w:rPr>
          <w:rFonts w:asciiTheme="majorHAnsi" w:hAnsiTheme="majorHAnsi"/>
          <w:lang w:val="es-ES_tradnl"/>
        </w:rPr>
      </w:pPr>
      <w:proofErr w:type="spellStart"/>
      <w:r w:rsidRPr="009F1F41">
        <w:rPr>
          <w:rFonts w:asciiTheme="majorHAnsi" w:hAnsiTheme="majorHAnsi"/>
          <w:lang w:val="es-ES_tradnl"/>
        </w:rPr>
        <w:t>Fogwill</w:t>
      </w:r>
      <w:proofErr w:type="spellEnd"/>
      <w:r w:rsidRPr="009F1F41">
        <w:rPr>
          <w:rFonts w:asciiTheme="majorHAnsi" w:hAnsiTheme="majorHAnsi"/>
          <w:lang w:val="es-ES_tradnl"/>
        </w:rPr>
        <w:t xml:space="preserve">, Rodolfo. </w:t>
      </w:r>
      <w:r w:rsidRPr="009F1F41">
        <w:rPr>
          <w:rFonts w:asciiTheme="majorHAnsi" w:hAnsiTheme="majorHAnsi"/>
          <w:i/>
          <w:lang w:val="es-ES_tradnl"/>
        </w:rPr>
        <w:t xml:space="preserve">Los </w:t>
      </w:r>
      <w:proofErr w:type="spellStart"/>
      <w:r w:rsidRPr="009F1F41">
        <w:rPr>
          <w:rFonts w:asciiTheme="majorHAnsi" w:hAnsiTheme="majorHAnsi"/>
          <w:i/>
          <w:lang w:val="es-ES_tradnl"/>
        </w:rPr>
        <w:t>pichyciegos</w:t>
      </w:r>
      <w:proofErr w:type="spellEnd"/>
      <w:r w:rsidRPr="009F1F41">
        <w:rPr>
          <w:rFonts w:asciiTheme="majorHAnsi" w:hAnsiTheme="majorHAnsi"/>
          <w:lang w:val="es-ES_tradnl"/>
        </w:rPr>
        <w:t>. Buenos Aires: De la Flor, 1983.</w:t>
      </w:r>
    </w:p>
    <w:p w14:paraId="350101B7"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lang w:val="es-ES_tradnl"/>
        </w:rPr>
        <w:t xml:space="preserve">Butler, Judith. “Nosotros, el pueblo”. </w:t>
      </w:r>
      <w:r w:rsidRPr="009F1F41">
        <w:rPr>
          <w:rFonts w:asciiTheme="majorHAnsi" w:hAnsiTheme="majorHAnsi"/>
          <w:i/>
          <w:iCs/>
          <w:lang w:val="es-ES_tradnl"/>
        </w:rPr>
        <w:t>Qué es un pueblo</w:t>
      </w:r>
      <w:r w:rsidRPr="009F1F41">
        <w:rPr>
          <w:rFonts w:asciiTheme="majorHAnsi" w:hAnsiTheme="majorHAnsi"/>
          <w:lang w:val="es-ES_tradnl"/>
        </w:rPr>
        <w:t xml:space="preserve">, de </w:t>
      </w:r>
      <w:proofErr w:type="spellStart"/>
      <w:r w:rsidRPr="009F1F41">
        <w:rPr>
          <w:rFonts w:asciiTheme="majorHAnsi" w:hAnsiTheme="majorHAnsi"/>
          <w:lang w:val="es-ES_tradnl"/>
        </w:rPr>
        <w:t>Badiou</w:t>
      </w:r>
      <w:proofErr w:type="spellEnd"/>
      <w:r w:rsidRPr="009F1F41">
        <w:rPr>
          <w:rFonts w:asciiTheme="majorHAnsi" w:hAnsiTheme="majorHAnsi"/>
          <w:lang w:val="es-ES_tradnl"/>
        </w:rPr>
        <w:t xml:space="preserve"> </w:t>
      </w:r>
      <w:r w:rsidRPr="009F1F41">
        <w:rPr>
          <w:rFonts w:asciiTheme="majorHAnsi" w:hAnsiTheme="majorHAnsi"/>
          <w:i/>
          <w:lang w:val="es-ES_tradnl"/>
        </w:rPr>
        <w:t>et. al.</w:t>
      </w:r>
      <w:r w:rsidRPr="009F1F41">
        <w:rPr>
          <w:rFonts w:asciiTheme="majorHAnsi" w:hAnsiTheme="majorHAnsi"/>
          <w:lang w:val="es-ES_tradnl"/>
        </w:rPr>
        <w:t xml:space="preserve"> Trad. Cecilia González y Fermín Rodríguez. Buenos Aires: Eterna Cadencia, 2014.</w:t>
      </w:r>
    </w:p>
    <w:p w14:paraId="02AB86DA"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lang w:val="es-ES_tradnl"/>
        </w:rPr>
        <w:t xml:space="preserve">Deleuze, Gilles y Félix Guattari. “Tratado de </w:t>
      </w:r>
      <w:proofErr w:type="spellStart"/>
      <w:r w:rsidRPr="009F1F41">
        <w:rPr>
          <w:rFonts w:asciiTheme="majorHAnsi" w:hAnsiTheme="majorHAnsi"/>
          <w:lang w:val="es-ES_tradnl"/>
        </w:rPr>
        <w:t>nomadología</w:t>
      </w:r>
      <w:proofErr w:type="spellEnd"/>
      <w:r w:rsidRPr="009F1F41">
        <w:rPr>
          <w:rFonts w:asciiTheme="majorHAnsi" w:hAnsiTheme="majorHAnsi"/>
          <w:lang w:val="es-ES_tradnl"/>
        </w:rPr>
        <w:t xml:space="preserve">: la máquina de guerra”, </w:t>
      </w:r>
      <w:r w:rsidRPr="009F1F41">
        <w:rPr>
          <w:rFonts w:asciiTheme="majorHAnsi" w:hAnsiTheme="majorHAnsi"/>
          <w:i/>
          <w:lang w:val="es-ES_tradnl"/>
        </w:rPr>
        <w:t>Mil mesetas. Capitalismo y esquizofrénica</w:t>
      </w:r>
      <w:r w:rsidRPr="009F1F41">
        <w:rPr>
          <w:rFonts w:asciiTheme="majorHAnsi" w:hAnsiTheme="majorHAnsi"/>
          <w:lang w:val="es-ES_tradnl"/>
        </w:rPr>
        <w:t xml:space="preserve">. Valencia: </w:t>
      </w:r>
      <w:proofErr w:type="spellStart"/>
      <w:proofErr w:type="gramStart"/>
      <w:r w:rsidRPr="009F1F41">
        <w:rPr>
          <w:rFonts w:asciiTheme="majorHAnsi" w:hAnsiTheme="majorHAnsi"/>
          <w:lang w:val="es-ES_tradnl"/>
        </w:rPr>
        <w:t>Pre-textos</w:t>
      </w:r>
      <w:proofErr w:type="spellEnd"/>
      <w:proofErr w:type="gramEnd"/>
      <w:r w:rsidRPr="009F1F41">
        <w:rPr>
          <w:rFonts w:asciiTheme="majorHAnsi" w:hAnsiTheme="majorHAnsi"/>
          <w:lang w:val="es-ES_tradnl"/>
        </w:rPr>
        <w:t>, 1980. pp. 359-431.</w:t>
      </w:r>
    </w:p>
    <w:p w14:paraId="0961039C"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lang w:val="es-ES_tradnl"/>
        </w:rPr>
        <w:t xml:space="preserve">Foucault, Michel. “Lección del 1 de febrero de 1978”, </w:t>
      </w:r>
      <w:r w:rsidRPr="009F1F41">
        <w:rPr>
          <w:rFonts w:asciiTheme="majorHAnsi" w:hAnsiTheme="majorHAnsi"/>
          <w:i/>
          <w:lang w:val="es-ES_tradnl"/>
        </w:rPr>
        <w:t xml:space="preserve">Seguridad, territorio, población. Curso en el </w:t>
      </w:r>
      <w:proofErr w:type="spellStart"/>
      <w:r w:rsidRPr="009F1F41">
        <w:rPr>
          <w:rFonts w:asciiTheme="majorHAnsi" w:hAnsiTheme="majorHAnsi"/>
          <w:i/>
          <w:lang w:val="es-ES_tradnl"/>
        </w:rPr>
        <w:t>Collège</w:t>
      </w:r>
      <w:proofErr w:type="spellEnd"/>
      <w:r w:rsidRPr="009F1F41">
        <w:rPr>
          <w:rFonts w:asciiTheme="majorHAnsi" w:hAnsiTheme="majorHAnsi"/>
          <w:i/>
          <w:lang w:val="es-ES_tradnl"/>
        </w:rPr>
        <w:t xml:space="preserve"> de France, 1977-1978.</w:t>
      </w:r>
      <w:r w:rsidRPr="009F1F41">
        <w:rPr>
          <w:rFonts w:asciiTheme="majorHAnsi" w:hAnsiTheme="majorHAnsi"/>
          <w:lang w:val="es-ES_tradnl"/>
        </w:rPr>
        <w:t xml:space="preserve"> Trad. Horacio Pons. Buenos Aires: Fondo de Cultura Económica, 2006.</w:t>
      </w:r>
    </w:p>
    <w:p w14:paraId="69D423CE" w14:textId="77777777" w:rsidR="006B2C65" w:rsidRPr="009F1F41" w:rsidRDefault="006B2C65" w:rsidP="006B2C65">
      <w:pPr>
        <w:spacing w:after="120"/>
        <w:ind w:left="720" w:hanging="720"/>
        <w:rPr>
          <w:rFonts w:asciiTheme="majorHAnsi" w:hAnsiTheme="majorHAnsi"/>
          <w:u w:val="single"/>
          <w:lang w:val="es-ES_tradnl"/>
        </w:rPr>
      </w:pPr>
      <w:r w:rsidRPr="009F1F41">
        <w:rPr>
          <w:rFonts w:asciiTheme="majorHAnsi" w:hAnsiTheme="majorHAnsi"/>
          <w:u w:val="single"/>
          <w:lang w:val="es-ES_tradnl"/>
        </w:rPr>
        <w:t xml:space="preserve">Bibliografía complementaria </w:t>
      </w:r>
    </w:p>
    <w:p w14:paraId="0A6E8626" w14:textId="77777777" w:rsidR="006B2C65" w:rsidRPr="009F1F41" w:rsidRDefault="006B2C65" w:rsidP="006B2C65">
      <w:pPr>
        <w:spacing w:after="120"/>
        <w:ind w:left="720" w:hanging="720"/>
        <w:rPr>
          <w:rFonts w:asciiTheme="majorHAnsi" w:hAnsiTheme="majorHAnsi"/>
          <w:lang w:val="es-ES_tradnl"/>
        </w:rPr>
      </w:pPr>
      <w:proofErr w:type="spellStart"/>
      <w:r w:rsidRPr="009F1F41">
        <w:rPr>
          <w:rFonts w:asciiTheme="majorHAnsi" w:hAnsiTheme="majorHAnsi"/>
          <w:lang w:val="es-ES_tradnl"/>
        </w:rPr>
        <w:t>Fogwill</w:t>
      </w:r>
      <w:proofErr w:type="spellEnd"/>
      <w:r w:rsidRPr="009F1F41">
        <w:rPr>
          <w:rFonts w:asciiTheme="majorHAnsi" w:hAnsiTheme="majorHAnsi"/>
          <w:lang w:val="es-ES_tradnl"/>
        </w:rPr>
        <w:t xml:space="preserve">, Enrique. </w:t>
      </w:r>
      <w:proofErr w:type="gramStart"/>
      <w:r w:rsidRPr="009F1F41">
        <w:rPr>
          <w:rFonts w:asciiTheme="majorHAnsi" w:hAnsiTheme="majorHAnsi"/>
          <w:lang w:val="es-ES_tradnl"/>
        </w:rPr>
        <w:t>”</w:t>
      </w:r>
      <w:proofErr w:type="spellStart"/>
      <w:r w:rsidRPr="009F1F41">
        <w:rPr>
          <w:rFonts w:asciiTheme="majorHAnsi" w:hAnsiTheme="majorHAnsi"/>
          <w:lang w:val="es-ES_tradnl"/>
        </w:rPr>
        <w:t>Fogwill</w:t>
      </w:r>
      <w:proofErr w:type="spellEnd"/>
      <w:proofErr w:type="gramEnd"/>
      <w:r w:rsidRPr="009F1F41">
        <w:rPr>
          <w:rFonts w:asciiTheme="majorHAnsi" w:hAnsiTheme="majorHAnsi"/>
          <w:lang w:val="es-ES_tradnl"/>
        </w:rPr>
        <w:t xml:space="preserve">, en pose de combate”. Entrevista de Martín Kohan. </w:t>
      </w:r>
      <w:r w:rsidRPr="009F1F41">
        <w:rPr>
          <w:rFonts w:asciiTheme="majorHAnsi" w:hAnsiTheme="majorHAnsi"/>
          <w:i/>
          <w:lang w:val="es-ES_tradnl"/>
        </w:rPr>
        <w:t>Revista Ñ</w:t>
      </w:r>
      <w:r w:rsidRPr="009F1F41">
        <w:rPr>
          <w:rFonts w:asciiTheme="majorHAnsi" w:hAnsiTheme="majorHAnsi"/>
          <w:lang w:val="es-ES_tradnl"/>
        </w:rPr>
        <w:t xml:space="preserve"> 25 de marzo de 2006: pp. Impreso.</w:t>
      </w:r>
    </w:p>
    <w:p w14:paraId="4D1D0EB6" w14:textId="77777777" w:rsidR="006B2C65" w:rsidRPr="009F1F41" w:rsidRDefault="006B2C65" w:rsidP="006B2C65">
      <w:pPr>
        <w:spacing w:after="120"/>
        <w:ind w:left="720" w:hanging="720"/>
        <w:rPr>
          <w:rFonts w:asciiTheme="majorHAnsi" w:hAnsiTheme="majorHAnsi"/>
          <w:lang w:val="es-ES_tradnl"/>
        </w:rPr>
      </w:pPr>
      <w:proofErr w:type="spellStart"/>
      <w:r w:rsidRPr="009F1F41">
        <w:rPr>
          <w:rFonts w:asciiTheme="majorHAnsi" w:hAnsiTheme="majorHAnsi"/>
          <w:lang w:val="es-ES_tradnl"/>
        </w:rPr>
        <w:t>Gamerro</w:t>
      </w:r>
      <w:proofErr w:type="spellEnd"/>
      <w:r w:rsidRPr="009F1F41">
        <w:rPr>
          <w:rFonts w:asciiTheme="majorHAnsi" w:hAnsiTheme="majorHAnsi"/>
          <w:lang w:val="es-ES_tradnl"/>
        </w:rPr>
        <w:t xml:space="preserve">, Carlos. </w:t>
      </w:r>
      <w:r w:rsidRPr="009F1F41">
        <w:rPr>
          <w:rFonts w:asciiTheme="majorHAnsi" w:hAnsiTheme="majorHAnsi"/>
          <w:iCs/>
          <w:lang w:val="es-ES_tradnl"/>
        </w:rPr>
        <w:t>“</w:t>
      </w:r>
      <w:r w:rsidRPr="009F1F41">
        <w:rPr>
          <w:rFonts w:asciiTheme="majorHAnsi" w:hAnsiTheme="majorHAnsi"/>
          <w:i/>
          <w:iCs/>
          <w:lang w:val="es-ES_tradnl"/>
        </w:rPr>
        <w:t xml:space="preserve">Los Pichiciegos </w:t>
      </w:r>
      <w:r w:rsidRPr="009F1F41">
        <w:rPr>
          <w:rFonts w:asciiTheme="majorHAnsi" w:hAnsiTheme="majorHAnsi"/>
          <w:iCs/>
          <w:lang w:val="es-ES_tradnl"/>
        </w:rPr>
        <w:t>o la guerra de las ficciones”</w:t>
      </w:r>
      <w:r w:rsidRPr="009F1F41">
        <w:rPr>
          <w:rFonts w:asciiTheme="majorHAnsi" w:hAnsiTheme="majorHAnsi"/>
          <w:i/>
          <w:iCs/>
          <w:lang w:val="es-ES_tradnl"/>
        </w:rPr>
        <w:t>. Facundo o Martín Fierro. Los libros que inventaron la Argentina</w:t>
      </w:r>
      <w:r w:rsidRPr="009F1F41">
        <w:rPr>
          <w:rFonts w:asciiTheme="majorHAnsi" w:hAnsiTheme="majorHAnsi"/>
          <w:lang w:val="es-ES_tradnl"/>
        </w:rPr>
        <w:t xml:space="preserve">. Buenos Aires: Sudamericana, 2015. </w:t>
      </w:r>
    </w:p>
    <w:p w14:paraId="6ECA2AB7"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lang w:val="es-ES_tradnl"/>
        </w:rPr>
        <w:lastRenderedPageBreak/>
        <w:t xml:space="preserve">Kohan, Martín. “A salvo de Malvinas”. </w:t>
      </w:r>
      <w:r w:rsidRPr="009F1F41">
        <w:rPr>
          <w:rFonts w:asciiTheme="majorHAnsi" w:hAnsiTheme="majorHAnsi"/>
          <w:i/>
          <w:iCs/>
          <w:lang w:val="es-ES_tradnl"/>
        </w:rPr>
        <w:t xml:space="preserve">Bazar </w:t>
      </w:r>
      <w:r w:rsidRPr="009F1F41">
        <w:rPr>
          <w:rFonts w:asciiTheme="majorHAnsi" w:hAnsiTheme="majorHAnsi"/>
          <w:i/>
          <w:lang w:val="es-ES_tradnl"/>
        </w:rPr>
        <w:t>americano</w:t>
      </w:r>
      <w:r w:rsidRPr="009F1F41">
        <w:rPr>
          <w:rFonts w:asciiTheme="majorHAnsi" w:hAnsiTheme="majorHAnsi"/>
          <w:lang w:val="es-ES_tradnl"/>
        </w:rPr>
        <w:t xml:space="preserve">. Año XI, </w:t>
      </w:r>
      <w:proofErr w:type="spellStart"/>
      <w:r w:rsidRPr="009F1F41">
        <w:rPr>
          <w:rFonts w:asciiTheme="majorHAnsi" w:hAnsiTheme="majorHAnsi"/>
          <w:lang w:val="es-ES_tradnl"/>
        </w:rPr>
        <w:t>Nº</w:t>
      </w:r>
      <w:proofErr w:type="spellEnd"/>
      <w:r w:rsidRPr="009F1F41">
        <w:rPr>
          <w:rFonts w:asciiTheme="majorHAnsi" w:hAnsiTheme="majorHAnsi"/>
          <w:lang w:val="es-ES_tradnl"/>
        </w:rPr>
        <w:t xml:space="preserve"> 48 (septiembre-octubre 2014). Web. Fecha de consulta: 7 de mayo de 2016.</w:t>
      </w:r>
    </w:p>
    <w:p w14:paraId="5CD59D13" w14:textId="77777777" w:rsidR="006B2C65" w:rsidRPr="009F1F41" w:rsidRDefault="006B2C65" w:rsidP="006B2C65">
      <w:pPr>
        <w:spacing w:after="120"/>
        <w:ind w:left="720" w:hanging="720"/>
        <w:rPr>
          <w:rFonts w:asciiTheme="majorHAnsi" w:hAnsiTheme="majorHAnsi"/>
          <w:lang w:val="es-ES_tradnl"/>
        </w:rPr>
      </w:pPr>
      <w:r w:rsidRPr="009F1F41">
        <w:rPr>
          <w:rFonts w:asciiTheme="majorHAnsi" w:hAnsiTheme="majorHAnsi"/>
          <w:lang w:val="es-ES_tradnl"/>
        </w:rPr>
        <w:t xml:space="preserve">--- “La guerra de Malvinas: </w:t>
      </w:r>
      <w:proofErr w:type="spellStart"/>
      <w:r w:rsidRPr="009F1F41">
        <w:rPr>
          <w:rFonts w:asciiTheme="majorHAnsi" w:hAnsiTheme="majorHAnsi"/>
          <w:lang w:val="es-ES_tradnl"/>
        </w:rPr>
        <w:t>contrarrelatos</w:t>
      </w:r>
      <w:proofErr w:type="spellEnd"/>
      <w:r w:rsidRPr="009F1F41">
        <w:rPr>
          <w:rFonts w:asciiTheme="majorHAnsi" w:hAnsiTheme="majorHAnsi"/>
          <w:lang w:val="es-ES_tradnl"/>
        </w:rPr>
        <w:t xml:space="preserve">”. </w:t>
      </w:r>
      <w:r w:rsidRPr="009F1F41">
        <w:rPr>
          <w:rFonts w:asciiTheme="majorHAnsi" w:hAnsiTheme="majorHAnsi"/>
          <w:i/>
          <w:lang w:val="es-ES_tradnl"/>
        </w:rPr>
        <w:t>El país de la guerra</w:t>
      </w:r>
      <w:r w:rsidRPr="009F1F41">
        <w:rPr>
          <w:rFonts w:asciiTheme="majorHAnsi" w:hAnsiTheme="majorHAnsi"/>
          <w:lang w:val="es-ES_tradnl"/>
        </w:rPr>
        <w:t>. Buenos Aires: Eterna Cadencia, 2014.</w:t>
      </w:r>
    </w:p>
    <w:p w14:paraId="09F7BFA4" w14:textId="77777777" w:rsidR="006B2C65" w:rsidRPr="009F1F41" w:rsidRDefault="006B2C65" w:rsidP="006B2C65">
      <w:pPr>
        <w:spacing w:after="120"/>
        <w:ind w:left="720" w:hanging="720"/>
        <w:rPr>
          <w:rFonts w:asciiTheme="majorHAnsi" w:hAnsiTheme="majorHAnsi"/>
          <w:lang w:val="en-US"/>
        </w:rPr>
      </w:pPr>
      <w:proofErr w:type="spellStart"/>
      <w:r w:rsidRPr="009F1F41">
        <w:rPr>
          <w:rFonts w:asciiTheme="majorHAnsi" w:hAnsiTheme="majorHAnsi"/>
          <w:lang w:val="es-ES_tradnl"/>
        </w:rPr>
        <w:t>Sarlo</w:t>
      </w:r>
      <w:proofErr w:type="spellEnd"/>
      <w:r w:rsidRPr="009F1F41">
        <w:rPr>
          <w:rFonts w:asciiTheme="majorHAnsi" w:hAnsiTheme="majorHAnsi"/>
          <w:lang w:val="es-ES_tradnl"/>
        </w:rPr>
        <w:t xml:space="preserve">, Beatriz. </w:t>
      </w:r>
      <w:r w:rsidRPr="009F1F41">
        <w:rPr>
          <w:rFonts w:asciiTheme="majorHAnsi" w:hAnsiTheme="majorHAnsi"/>
          <w:i/>
          <w:lang w:val="es-ES_tradnl"/>
        </w:rPr>
        <w:t>Escritos sobre literatura argentina</w:t>
      </w:r>
      <w:r w:rsidRPr="009F1F41">
        <w:rPr>
          <w:rFonts w:asciiTheme="majorHAnsi" w:hAnsiTheme="majorHAnsi"/>
          <w:lang w:val="es-ES_tradnl"/>
        </w:rPr>
        <w:t>. Buenos Aires: Siglo Veintiuno, 2007.</w:t>
      </w:r>
    </w:p>
    <w:p w14:paraId="5E321C74" w14:textId="77777777" w:rsidR="006B2C65" w:rsidRPr="009F1F41" w:rsidRDefault="006B2C65" w:rsidP="00B86305">
      <w:pPr>
        <w:spacing w:after="120"/>
        <w:rPr>
          <w:rFonts w:asciiTheme="majorHAnsi" w:hAnsiTheme="majorHAnsi"/>
        </w:rPr>
      </w:pPr>
    </w:p>
    <w:p w14:paraId="79F0D3E3" w14:textId="1075C57F" w:rsidR="00840A60" w:rsidRPr="009F1F41" w:rsidRDefault="00840A60" w:rsidP="00840A60">
      <w:pPr>
        <w:spacing w:after="120"/>
        <w:ind w:left="720" w:hanging="720"/>
        <w:rPr>
          <w:rFonts w:asciiTheme="majorHAnsi" w:hAnsiTheme="majorHAnsi"/>
          <w:i/>
        </w:rPr>
      </w:pPr>
      <w:r w:rsidRPr="009F1F41">
        <w:rPr>
          <w:rFonts w:asciiTheme="majorHAnsi" w:hAnsiTheme="majorHAnsi"/>
          <w:b/>
        </w:rPr>
        <w:t>Clase</w:t>
      </w:r>
      <w:r w:rsidR="00E23939" w:rsidRPr="009F1F41">
        <w:rPr>
          <w:rFonts w:asciiTheme="majorHAnsi" w:hAnsiTheme="majorHAnsi"/>
          <w:b/>
        </w:rPr>
        <w:t>s</w:t>
      </w:r>
      <w:r w:rsidRPr="009F1F41">
        <w:rPr>
          <w:rFonts w:asciiTheme="majorHAnsi" w:hAnsiTheme="majorHAnsi"/>
          <w:b/>
        </w:rPr>
        <w:t xml:space="preserve"> 7 y 8: Literatura y mercado</w:t>
      </w:r>
      <w:r w:rsidRPr="009F1F41">
        <w:rPr>
          <w:rFonts w:asciiTheme="majorHAnsi" w:hAnsiTheme="majorHAnsi"/>
        </w:rPr>
        <w:t xml:space="preserve">. Foucault y la noción de “capital humano”. </w:t>
      </w:r>
      <w:r w:rsidRPr="009F1F41">
        <w:rPr>
          <w:rFonts w:asciiTheme="majorHAnsi" w:eastAsia="MS Gothic" w:hAnsiTheme="majorHAnsi"/>
        </w:rPr>
        <w:t xml:space="preserve">El trabajo afectivo y la creación de mundos. </w:t>
      </w:r>
      <w:r w:rsidRPr="009F1F41">
        <w:rPr>
          <w:rFonts w:asciiTheme="majorHAnsi" w:hAnsiTheme="majorHAnsi" w:cs="Arial"/>
        </w:rPr>
        <w:t xml:space="preserve">El fin del trabajo. El saber del cuerpo. Reproducción técnica y reproducción de lo viviente. </w:t>
      </w:r>
      <w:r w:rsidRPr="009F1F41">
        <w:rPr>
          <w:rFonts w:asciiTheme="majorHAnsi" w:hAnsiTheme="majorHAnsi"/>
          <w:b/>
          <w:i/>
        </w:rPr>
        <w:t>Mano de obra</w:t>
      </w:r>
      <w:r w:rsidRPr="009F1F41">
        <w:rPr>
          <w:rFonts w:asciiTheme="majorHAnsi" w:hAnsiTheme="majorHAnsi"/>
          <w:b/>
        </w:rPr>
        <w:t>, de Diamela Eltit</w:t>
      </w:r>
      <w:r w:rsidRPr="009F1F41">
        <w:rPr>
          <w:rFonts w:asciiTheme="majorHAnsi" w:hAnsiTheme="majorHAnsi"/>
          <w:i/>
        </w:rPr>
        <w:t>.</w:t>
      </w:r>
    </w:p>
    <w:p w14:paraId="29D45BD1" w14:textId="77777777" w:rsidR="00B86305" w:rsidRPr="009F1F41" w:rsidRDefault="00B86305" w:rsidP="00B86305">
      <w:pPr>
        <w:spacing w:after="120"/>
        <w:ind w:left="720" w:hanging="720"/>
        <w:rPr>
          <w:rFonts w:asciiTheme="majorHAnsi" w:hAnsiTheme="majorHAnsi"/>
          <w:u w:val="single"/>
          <w:lang w:val="es-ES_tradnl"/>
        </w:rPr>
      </w:pPr>
      <w:r w:rsidRPr="009F1F41">
        <w:rPr>
          <w:rFonts w:asciiTheme="majorHAnsi" w:hAnsiTheme="majorHAnsi"/>
          <w:u w:val="single"/>
          <w:lang w:val="es-ES_tradnl"/>
        </w:rPr>
        <w:t>Bibliografía obligatoria</w:t>
      </w:r>
    </w:p>
    <w:p w14:paraId="52D32602" w14:textId="77777777" w:rsidR="00B86305" w:rsidRPr="009F1F41" w:rsidRDefault="00B86305" w:rsidP="00B86305">
      <w:pPr>
        <w:spacing w:after="120"/>
        <w:ind w:left="720" w:hanging="720"/>
        <w:rPr>
          <w:rFonts w:asciiTheme="majorHAnsi" w:hAnsiTheme="majorHAnsi"/>
          <w:lang w:val="es-ES_tradnl"/>
        </w:rPr>
      </w:pPr>
      <w:r w:rsidRPr="009F1F41">
        <w:rPr>
          <w:rFonts w:asciiTheme="majorHAnsi" w:hAnsiTheme="majorHAnsi"/>
          <w:lang w:val="es-ES_tradnl"/>
        </w:rPr>
        <w:t xml:space="preserve">Diamela Eltit, </w:t>
      </w:r>
      <w:r w:rsidRPr="009F1F41">
        <w:rPr>
          <w:rFonts w:asciiTheme="majorHAnsi" w:hAnsiTheme="majorHAnsi"/>
          <w:i/>
          <w:lang w:val="es-ES_tradnl"/>
        </w:rPr>
        <w:t>Mano de obra.</w:t>
      </w:r>
      <w:r w:rsidRPr="009F1F41">
        <w:rPr>
          <w:rFonts w:asciiTheme="majorHAnsi" w:hAnsiTheme="majorHAnsi"/>
          <w:lang w:val="es-ES_tradnl"/>
        </w:rPr>
        <w:t xml:space="preserve"> </w:t>
      </w:r>
      <w:r w:rsidRPr="009F1F41">
        <w:rPr>
          <w:rFonts w:asciiTheme="majorHAnsi" w:hAnsiTheme="majorHAnsi"/>
          <w:i/>
          <w:lang w:val="es-ES_tradnl"/>
        </w:rPr>
        <w:t xml:space="preserve">Mano de obra. </w:t>
      </w:r>
      <w:r w:rsidRPr="009F1F41">
        <w:rPr>
          <w:rFonts w:asciiTheme="majorHAnsi" w:hAnsiTheme="majorHAnsi"/>
          <w:lang w:val="es-ES_tradnl"/>
        </w:rPr>
        <w:t xml:space="preserve">En </w:t>
      </w:r>
      <w:r w:rsidRPr="009F1F41">
        <w:rPr>
          <w:rFonts w:asciiTheme="majorHAnsi" w:hAnsiTheme="majorHAnsi"/>
          <w:i/>
          <w:lang w:val="es-ES_tradnl"/>
        </w:rPr>
        <w:t xml:space="preserve">Tres novelas. </w:t>
      </w:r>
      <w:r w:rsidRPr="009F1F41">
        <w:rPr>
          <w:rFonts w:asciiTheme="majorHAnsi" w:hAnsiTheme="majorHAnsi"/>
          <w:lang w:val="es-ES_tradnl"/>
        </w:rPr>
        <w:t>Fondo de Cultura Económica, 2004.</w:t>
      </w:r>
    </w:p>
    <w:p w14:paraId="096606B4" w14:textId="77777777" w:rsidR="00B86305" w:rsidRPr="009F1F41" w:rsidRDefault="00B86305" w:rsidP="00B86305">
      <w:pPr>
        <w:spacing w:after="120"/>
        <w:ind w:left="720" w:hanging="720"/>
        <w:rPr>
          <w:rFonts w:asciiTheme="majorHAnsi" w:hAnsiTheme="majorHAnsi"/>
          <w:lang w:val="es-ES_tradnl"/>
        </w:rPr>
      </w:pPr>
      <w:proofErr w:type="spellStart"/>
      <w:r w:rsidRPr="009F1F41">
        <w:rPr>
          <w:rFonts w:asciiTheme="majorHAnsi" w:hAnsiTheme="majorHAnsi"/>
          <w:lang w:val="es-ES_tradnl"/>
        </w:rPr>
        <w:t>Benjamin</w:t>
      </w:r>
      <w:proofErr w:type="spellEnd"/>
      <w:r w:rsidRPr="009F1F41">
        <w:rPr>
          <w:rFonts w:asciiTheme="majorHAnsi" w:hAnsiTheme="majorHAnsi"/>
          <w:lang w:val="es-ES_tradnl"/>
        </w:rPr>
        <w:t xml:space="preserve">, Walter. “Sobre algunos temas en Baudelaire”. </w:t>
      </w:r>
      <w:r w:rsidRPr="009F1F41">
        <w:rPr>
          <w:rFonts w:asciiTheme="majorHAnsi" w:hAnsiTheme="majorHAnsi"/>
          <w:i/>
          <w:iCs/>
          <w:lang w:val="es-ES_tradnl"/>
        </w:rPr>
        <w:t>Sobre el programa de la filosofía futura</w:t>
      </w:r>
      <w:r w:rsidRPr="009F1F41">
        <w:rPr>
          <w:rFonts w:asciiTheme="majorHAnsi" w:hAnsiTheme="majorHAnsi"/>
          <w:lang w:val="es-ES_tradnl"/>
        </w:rPr>
        <w:t xml:space="preserve">. Trad. Roberto </w:t>
      </w:r>
      <w:proofErr w:type="spellStart"/>
      <w:r w:rsidRPr="009F1F41">
        <w:rPr>
          <w:rFonts w:asciiTheme="majorHAnsi" w:hAnsiTheme="majorHAnsi"/>
          <w:lang w:val="es-ES_tradnl"/>
        </w:rPr>
        <w:t>Vernengo</w:t>
      </w:r>
      <w:proofErr w:type="spellEnd"/>
      <w:r w:rsidRPr="009F1F41">
        <w:rPr>
          <w:rFonts w:asciiTheme="majorHAnsi" w:hAnsiTheme="majorHAnsi"/>
          <w:lang w:val="es-ES_tradnl"/>
        </w:rPr>
        <w:t>. Barcelona: Planeta-De Agostini, 1986.</w:t>
      </w:r>
    </w:p>
    <w:p w14:paraId="2A1BD10D" w14:textId="77777777" w:rsidR="00B86305" w:rsidRPr="009F1F41" w:rsidRDefault="00B86305" w:rsidP="00B86305">
      <w:pPr>
        <w:spacing w:after="120"/>
        <w:ind w:left="720" w:hanging="720"/>
        <w:rPr>
          <w:rFonts w:asciiTheme="majorHAnsi" w:hAnsiTheme="majorHAnsi"/>
          <w:i/>
          <w:iCs/>
          <w:lang w:val="es-ES_tradnl"/>
        </w:rPr>
      </w:pPr>
      <w:r w:rsidRPr="009F1F41">
        <w:rPr>
          <w:rFonts w:asciiTheme="majorHAnsi" w:hAnsiTheme="majorHAnsi"/>
          <w:lang w:val="es-ES_tradnl"/>
        </w:rPr>
        <w:t xml:space="preserve">Buck </w:t>
      </w:r>
      <w:proofErr w:type="spellStart"/>
      <w:r w:rsidRPr="009F1F41">
        <w:rPr>
          <w:rFonts w:asciiTheme="majorHAnsi" w:hAnsiTheme="majorHAnsi"/>
          <w:lang w:val="es-ES_tradnl"/>
        </w:rPr>
        <w:t>Morss</w:t>
      </w:r>
      <w:proofErr w:type="spellEnd"/>
      <w:r w:rsidRPr="009F1F41">
        <w:rPr>
          <w:rFonts w:asciiTheme="majorHAnsi" w:hAnsiTheme="majorHAnsi"/>
          <w:lang w:val="es-ES_tradnl"/>
        </w:rPr>
        <w:t xml:space="preserve">, Susan. “Estética y anestésica”. </w:t>
      </w:r>
      <w:r w:rsidRPr="009F1F41">
        <w:rPr>
          <w:rFonts w:asciiTheme="majorHAnsi" w:hAnsiTheme="majorHAnsi"/>
          <w:i/>
          <w:iCs/>
          <w:lang w:val="es-ES_tradnl"/>
        </w:rPr>
        <w:t xml:space="preserve">Walter </w:t>
      </w:r>
      <w:proofErr w:type="spellStart"/>
      <w:r w:rsidRPr="009F1F41">
        <w:rPr>
          <w:rFonts w:asciiTheme="majorHAnsi" w:hAnsiTheme="majorHAnsi"/>
          <w:i/>
          <w:iCs/>
          <w:lang w:val="es-ES_tradnl"/>
        </w:rPr>
        <w:t>Benjamin</w:t>
      </w:r>
      <w:proofErr w:type="spellEnd"/>
      <w:r w:rsidRPr="009F1F41">
        <w:rPr>
          <w:rFonts w:asciiTheme="majorHAnsi" w:hAnsiTheme="majorHAnsi"/>
          <w:i/>
          <w:iCs/>
          <w:lang w:val="es-ES_tradnl"/>
        </w:rPr>
        <w:t>, escritor revolucionario</w:t>
      </w:r>
      <w:r w:rsidRPr="009F1F41">
        <w:rPr>
          <w:rFonts w:asciiTheme="majorHAnsi" w:hAnsiTheme="majorHAnsi"/>
          <w:lang w:val="es-ES_tradnl"/>
        </w:rPr>
        <w:t xml:space="preserve">. Trad. Mariano López Seoane. Buenos Aires: </w:t>
      </w:r>
      <w:proofErr w:type="spellStart"/>
      <w:r w:rsidRPr="009F1F41">
        <w:rPr>
          <w:rFonts w:asciiTheme="majorHAnsi" w:hAnsiTheme="majorHAnsi"/>
          <w:lang w:val="es-ES_tradnl"/>
        </w:rPr>
        <w:t>Interzona</w:t>
      </w:r>
      <w:proofErr w:type="spellEnd"/>
      <w:r w:rsidRPr="009F1F41">
        <w:rPr>
          <w:rFonts w:asciiTheme="majorHAnsi" w:hAnsiTheme="majorHAnsi"/>
          <w:lang w:val="es-ES_tradnl"/>
        </w:rPr>
        <w:t>, 2005</w:t>
      </w:r>
      <w:r w:rsidRPr="009F1F41">
        <w:rPr>
          <w:rFonts w:asciiTheme="majorHAnsi" w:hAnsiTheme="majorHAnsi"/>
          <w:i/>
          <w:iCs/>
          <w:lang w:val="es-ES_tradnl"/>
        </w:rPr>
        <w:t>.</w:t>
      </w:r>
    </w:p>
    <w:p w14:paraId="082FB944" w14:textId="77777777" w:rsidR="00B86305" w:rsidRPr="009F1F41" w:rsidRDefault="00B86305" w:rsidP="00B86305">
      <w:pPr>
        <w:spacing w:after="120"/>
        <w:ind w:left="720" w:hanging="720"/>
        <w:rPr>
          <w:rFonts w:asciiTheme="majorHAnsi" w:hAnsiTheme="majorHAnsi"/>
          <w:lang w:val="es-ES_tradnl"/>
        </w:rPr>
      </w:pPr>
      <w:proofErr w:type="spellStart"/>
      <w:r w:rsidRPr="009F1F41">
        <w:rPr>
          <w:rFonts w:asciiTheme="majorHAnsi" w:hAnsiTheme="majorHAnsi"/>
          <w:lang w:val="es-ES_tradnl"/>
        </w:rPr>
        <w:t>Crary</w:t>
      </w:r>
      <w:proofErr w:type="spellEnd"/>
      <w:r w:rsidRPr="009F1F41">
        <w:rPr>
          <w:rFonts w:asciiTheme="majorHAnsi" w:hAnsiTheme="majorHAnsi"/>
          <w:lang w:val="es-ES_tradnl"/>
        </w:rPr>
        <w:t xml:space="preserve">, Jonathan. </w:t>
      </w:r>
      <w:r w:rsidRPr="009F1F41">
        <w:rPr>
          <w:rFonts w:asciiTheme="majorHAnsi" w:hAnsiTheme="majorHAnsi"/>
          <w:i/>
          <w:iCs/>
          <w:lang w:val="es-ES_tradnl"/>
        </w:rPr>
        <w:t>24/7. El capitalismo tardío y el fin del sueño</w:t>
      </w:r>
      <w:r w:rsidRPr="009F1F41">
        <w:rPr>
          <w:rFonts w:asciiTheme="majorHAnsi" w:hAnsiTheme="majorHAnsi"/>
          <w:lang w:val="es-ES_tradnl"/>
        </w:rPr>
        <w:t>. Trad. Paola Cortés Rocca. Buenos Aires: Paidós, 2014.</w:t>
      </w:r>
    </w:p>
    <w:p w14:paraId="29E31B81" w14:textId="77777777" w:rsidR="00B86305" w:rsidRPr="009F1F41" w:rsidRDefault="00B86305" w:rsidP="00B86305">
      <w:pPr>
        <w:spacing w:after="120"/>
        <w:ind w:left="720" w:hanging="720"/>
        <w:rPr>
          <w:rFonts w:asciiTheme="majorHAnsi" w:hAnsiTheme="majorHAnsi"/>
          <w:lang w:val="es-ES_tradnl"/>
        </w:rPr>
      </w:pPr>
      <w:r w:rsidRPr="009F1F41">
        <w:rPr>
          <w:rFonts w:asciiTheme="majorHAnsi" w:hAnsiTheme="majorHAnsi"/>
          <w:lang w:val="es-ES_tradnl"/>
        </w:rPr>
        <w:t xml:space="preserve">Foucault, Michel “Lección del 14 de marzo de 1979”, </w:t>
      </w:r>
      <w:r w:rsidRPr="009F1F41">
        <w:rPr>
          <w:rFonts w:asciiTheme="majorHAnsi" w:hAnsiTheme="majorHAnsi"/>
          <w:i/>
          <w:lang w:val="es-ES_tradnl"/>
        </w:rPr>
        <w:t>Nacimiento de la biopolítica</w:t>
      </w:r>
      <w:r w:rsidRPr="009F1F41">
        <w:rPr>
          <w:rFonts w:asciiTheme="majorHAnsi" w:hAnsiTheme="majorHAnsi"/>
          <w:lang w:val="es-ES_tradnl"/>
        </w:rPr>
        <w:t xml:space="preserve">. </w:t>
      </w:r>
      <w:r w:rsidRPr="009F1F41">
        <w:rPr>
          <w:rFonts w:asciiTheme="majorHAnsi" w:hAnsiTheme="majorHAnsi"/>
          <w:i/>
          <w:lang w:val="es-ES_tradnl"/>
        </w:rPr>
        <w:t xml:space="preserve">Curso en el </w:t>
      </w:r>
      <w:proofErr w:type="spellStart"/>
      <w:r w:rsidRPr="009F1F41">
        <w:rPr>
          <w:rFonts w:asciiTheme="majorHAnsi" w:hAnsiTheme="majorHAnsi"/>
          <w:i/>
          <w:lang w:val="es-ES_tradnl"/>
        </w:rPr>
        <w:t>Collège</w:t>
      </w:r>
      <w:proofErr w:type="spellEnd"/>
      <w:r w:rsidRPr="009F1F41">
        <w:rPr>
          <w:rFonts w:asciiTheme="majorHAnsi" w:hAnsiTheme="majorHAnsi"/>
          <w:i/>
          <w:lang w:val="es-ES_tradnl"/>
        </w:rPr>
        <w:t xml:space="preserve"> de France. 1978-1979.</w:t>
      </w:r>
      <w:r w:rsidRPr="009F1F41">
        <w:rPr>
          <w:rFonts w:asciiTheme="majorHAnsi" w:hAnsiTheme="majorHAnsi"/>
          <w:lang w:val="es-ES_tradnl"/>
        </w:rPr>
        <w:t xml:space="preserve"> Trad. Horacio Pons. Buenos Aires: Fondo de Cultura Económica, 2007.</w:t>
      </w:r>
    </w:p>
    <w:p w14:paraId="08A2E761" w14:textId="77777777" w:rsidR="00B86305" w:rsidRPr="009F1F41" w:rsidRDefault="00B86305" w:rsidP="00B86305">
      <w:pPr>
        <w:spacing w:after="120"/>
        <w:ind w:left="720" w:hanging="720"/>
        <w:rPr>
          <w:rFonts w:asciiTheme="majorHAnsi" w:hAnsiTheme="majorHAnsi"/>
          <w:u w:val="single"/>
          <w:lang w:val="es-ES_tradnl"/>
        </w:rPr>
      </w:pPr>
      <w:r w:rsidRPr="009F1F41">
        <w:rPr>
          <w:rFonts w:asciiTheme="majorHAnsi" w:hAnsiTheme="majorHAnsi"/>
          <w:u w:val="single"/>
          <w:lang w:val="es-ES_tradnl"/>
        </w:rPr>
        <w:t xml:space="preserve">Bibliografía complementaria </w:t>
      </w:r>
    </w:p>
    <w:p w14:paraId="6C931A99" w14:textId="77777777" w:rsidR="00B86305" w:rsidRPr="009F1F41" w:rsidRDefault="00B86305" w:rsidP="00B86305">
      <w:pPr>
        <w:spacing w:after="120"/>
        <w:ind w:left="720" w:hanging="720"/>
        <w:rPr>
          <w:rFonts w:asciiTheme="majorHAnsi" w:hAnsiTheme="majorHAnsi"/>
          <w:u w:val="single"/>
          <w:lang w:val="es-ES_tradnl"/>
        </w:rPr>
      </w:pPr>
      <w:r w:rsidRPr="009F1F41">
        <w:rPr>
          <w:rFonts w:asciiTheme="majorHAnsi" w:hAnsiTheme="majorHAnsi"/>
          <w:lang w:val="es-ES_tradnl"/>
        </w:rPr>
        <w:t xml:space="preserve">Beasley Murray, </w:t>
      </w:r>
      <w:proofErr w:type="spellStart"/>
      <w:r w:rsidRPr="009F1F41">
        <w:rPr>
          <w:rFonts w:asciiTheme="majorHAnsi" w:hAnsiTheme="majorHAnsi"/>
          <w:i/>
          <w:iCs/>
          <w:lang w:val="es-ES_tradnl"/>
        </w:rPr>
        <w:t>Poshegemonía</w:t>
      </w:r>
      <w:proofErr w:type="spellEnd"/>
      <w:r w:rsidRPr="009F1F41">
        <w:rPr>
          <w:rFonts w:asciiTheme="majorHAnsi" w:hAnsiTheme="majorHAnsi"/>
          <w:i/>
          <w:iCs/>
          <w:lang w:val="es-ES_tradnl"/>
        </w:rPr>
        <w:t xml:space="preserve">. Teoría política y América Latina. </w:t>
      </w:r>
      <w:r w:rsidRPr="009F1F41">
        <w:rPr>
          <w:rFonts w:asciiTheme="majorHAnsi" w:hAnsiTheme="majorHAnsi"/>
          <w:iCs/>
          <w:lang w:val="es-ES_tradnl"/>
        </w:rPr>
        <w:t xml:space="preserve">Trad. Fermín Rodríguez. Buenos Aires: Paidós, 2010. </w:t>
      </w:r>
    </w:p>
    <w:p w14:paraId="62705FC8" w14:textId="77777777" w:rsidR="00B86305" w:rsidRPr="009F1F41" w:rsidRDefault="00B86305" w:rsidP="00B86305">
      <w:pPr>
        <w:spacing w:after="120"/>
        <w:ind w:left="720" w:hanging="720"/>
        <w:rPr>
          <w:rFonts w:asciiTheme="majorHAnsi" w:hAnsiTheme="majorHAnsi"/>
          <w:u w:val="single"/>
          <w:lang w:val="es-ES_tradnl"/>
        </w:rPr>
      </w:pPr>
      <w:proofErr w:type="spellStart"/>
      <w:r w:rsidRPr="009F1F41">
        <w:rPr>
          <w:rFonts w:asciiTheme="majorHAnsi" w:hAnsiTheme="majorHAnsi"/>
          <w:lang w:val="es-ES_tradnl"/>
        </w:rPr>
        <w:t>Bosteels</w:t>
      </w:r>
      <w:proofErr w:type="spellEnd"/>
      <w:r w:rsidRPr="009F1F41">
        <w:rPr>
          <w:rFonts w:asciiTheme="majorHAnsi" w:hAnsiTheme="majorHAnsi"/>
          <w:i/>
          <w:iCs/>
          <w:lang w:val="es-ES_tradnl"/>
        </w:rPr>
        <w:t xml:space="preserve">, </w:t>
      </w:r>
      <w:r w:rsidRPr="009F1F41">
        <w:rPr>
          <w:rFonts w:asciiTheme="majorHAnsi" w:hAnsiTheme="majorHAnsi"/>
          <w:lang w:val="es-ES_tradnl"/>
        </w:rPr>
        <w:t xml:space="preserve">Bruno. </w:t>
      </w:r>
      <w:r w:rsidRPr="009F1F41">
        <w:rPr>
          <w:rFonts w:asciiTheme="majorHAnsi" w:hAnsiTheme="majorHAnsi"/>
          <w:i/>
          <w:lang w:val="es-ES_tradnl"/>
        </w:rPr>
        <w:t xml:space="preserve">Marx and Freud in </w:t>
      </w:r>
      <w:proofErr w:type="spellStart"/>
      <w:r w:rsidRPr="009F1F41">
        <w:rPr>
          <w:rFonts w:asciiTheme="majorHAnsi" w:hAnsiTheme="majorHAnsi"/>
          <w:i/>
          <w:lang w:val="es-ES_tradnl"/>
        </w:rPr>
        <w:t>Latin</w:t>
      </w:r>
      <w:proofErr w:type="spellEnd"/>
      <w:r w:rsidRPr="009F1F41">
        <w:rPr>
          <w:rFonts w:asciiTheme="majorHAnsi" w:hAnsiTheme="majorHAnsi"/>
          <w:i/>
          <w:lang w:val="es-ES_tradnl"/>
        </w:rPr>
        <w:t xml:space="preserve"> </w:t>
      </w:r>
      <w:proofErr w:type="spellStart"/>
      <w:r w:rsidRPr="009F1F41">
        <w:rPr>
          <w:rFonts w:asciiTheme="majorHAnsi" w:hAnsiTheme="majorHAnsi"/>
          <w:i/>
          <w:lang w:val="es-ES_tradnl"/>
        </w:rPr>
        <w:t>America</w:t>
      </w:r>
      <w:proofErr w:type="spellEnd"/>
      <w:r w:rsidRPr="009F1F41">
        <w:rPr>
          <w:rFonts w:asciiTheme="majorHAnsi" w:hAnsiTheme="majorHAnsi"/>
          <w:i/>
          <w:lang w:val="es-ES_tradnl"/>
        </w:rPr>
        <w:t xml:space="preserve">. </w:t>
      </w:r>
      <w:proofErr w:type="spellStart"/>
      <w:r w:rsidRPr="009F1F41">
        <w:rPr>
          <w:rFonts w:asciiTheme="majorHAnsi" w:hAnsiTheme="majorHAnsi"/>
          <w:i/>
          <w:lang w:val="es-ES_tradnl"/>
        </w:rPr>
        <w:t>Politics</w:t>
      </w:r>
      <w:proofErr w:type="spellEnd"/>
      <w:r w:rsidRPr="009F1F41">
        <w:rPr>
          <w:rFonts w:asciiTheme="majorHAnsi" w:hAnsiTheme="majorHAnsi"/>
          <w:i/>
          <w:lang w:val="es-ES_tradnl"/>
        </w:rPr>
        <w:t xml:space="preserve">, </w:t>
      </w:r>
      <w:proofErr w:type="spellStart"/>
      <w:r w:rsidRPr="009F1F41">
        <w:rPr>
          <w:rFonts w:asciiTheme="majorHAnsi" w:hAnsiTheme="majorHAnsi"/>
          <w:i/>
          <w:lang w:val="es-ES_tradnl"/>
        </w:rPr>
        <w:t>Psychoanalysis</w:t>
      </w:r>
      <w:proofErr w:type="spellEnd"/>
      <w:r w:rsidRPr="009F1F41">
        <w:rPr>
          <w:rFonts w:asciiTheme="majorHAnsi" w:hAnsiTheme="majorHAnsi"/>
          <w:i/>
          <w:lang w:val="es-ES_tradnl"/>
        </w:rPr>
        <w:t xml:space="preserve">, and Religión </w:t>
      </w:r>
      <w:proofErr w:type="gramStart"/>
      <w:r w:rsidRPr="009F1F41">
        <w:rPr>
          <w:rFonts w:asciiTheme="majorHAnsi" w:hAnsiTheme="majorHAnsi"/>
          <w:i/>
          <w:lang w:val="es-ES_tradnl"/>
        </w:rPr>
        <w:t>in Times</w:t>
      </w:r>
      <w:proofErr w:type="gramEnd"/>
      <w:r w:rsidRPr="009F1F41">
        <w:rPr>
          <w:rFonts w:asciiTheme="majorHAnsi" w:hAnsiTheme="majorHAnsi"/>
          <w:i/>
          <w:lang w:val="es-ES_tradnl"/>
        </w:rPr>
        <w:t xml:space="preserve"> </w:t>
      </w:r>
      <w:proofErr w:type="spellStart"/>
      <w:r w:rsidRPr="009F1F41">
        <w:rPr>
          <w:rFonts w:asciiTheme="majorHAnsi" w:hAnsiTheme="majorHAnsi"/>
          <w:i/>
          <w:lang w:val="es-ES_tradnl"/>
        </w:rPr>
        <w:t>of</w:t>
      </w:r>
      <w:proofErr w:type="spellEnd"/>
      <w:r w:rsidRPr="009F1F41">
        <w:rPr>
          <w:rFonts w:asciiTheme="majorHAnsi" w:hAnsiTheme="majorHAnsi"/>
          <w:i/>
          <w:lang w:val="es-ES_tradnl"/>
        </w:rPr>
        <w:t xml:space="preserve"> Terror. </w:t>
      </w:r>
      <w:r w:rsidRPr="009F1F41">
        <w:rPr>
          <w:rFonts w:asciiTheme="majorHAnsi" w:hAnsiTheme="majorHAnsi"/>
          <w:lang w:val="es-ES_tradnl"/>
        </w:rPr>
        <w:t>London, New York: Verso, 2012.</w:t>
      </w:r>
    </w:p>
    <w:p w14:paraId="0C1773C5" w14:textId="77777777" w:rsidR="00B86305" w:rsidRPr="009F1F41" w:rsidRDefault="00B86305" w:rsidP="00B86305">
      <w:pPr>
        <w:spacing w:after="120"/>
        <w:ind w:left="720" w:hanging="720"/>
        <w:rPr>
          <w:rFonts w:asciiTheme="majorHAnsi" w:hAnsiTheme="majorHAnsi"/>
          <w:u w:val="single"/>
          <w:lang w:val="es-ES_tradnl"/>
        </w:rPr>
      </w:pPr>
      <w:r w:rsidRPr="009F1F41">
        <w:rPr>
          <w:rFonts w:asciiTheme="majorHAnsi" w:hAnsiTheme="majorHAnsi"/>
          <w:lang w:val="es-ES_tradnl"/>
        </w:rPr>
        <w:t xml:space="preserve">Franco, Jean. “Malas palabras. Sobre </w:t>
      </w:r>
      <w:r w:rsidRPr="009F1F41">
        <w:rPr>
          <w:rFonts w:asciiTheme="majorHAnsi" w:hAnsiTheme="majorHAnsi"/>
          <w:i/>
          <w:lang w:val="es-ES_tradnl"/>
        </w:rPr>
        <w:t>Mano de obra</w:t>
      </w:r>
      <w:r w:rsidRPr="009F1F41">
        <w:rPr>
          <w:rFonts w:asciiTheme="majorHAnsi" w:hAnsiTheme="majorHAnsi"/>
          <w:lang w:val="es-ES_tradnl"/>
        </w:rPr>
        <w:t xml:space="preserve"> de Diamela Eltit”, en </w:t>
      </w:r>
      <w:proofErr w:type="gramStart"/>
      <w:r w:rsidRPr="009F1F41">
        <w:rPr>
          <w:rFonts w:asciiTheme="majorHAnsi" w:hAnsiTheme="majorHAnsi"/>
          <w:i/>
          <w:lang w:val="es-ES_tradnl"/>
        </w:rPr>
        <w:t>Provisoria-mente</w:t>
      </w:r>
      <w:proofErr w:type="gramEnd"/>
      <w:r w:rsidRPr="009F1F41">
        <w:rPr>
          <w:rFonts w:asciiTheme="majorHAnsi" w:hAnsiTheme="majorHAnsi"/>
          <w:i/>
          <w:lang w:val="es-ES_tradnl"/>
        </w:rPr>
        <w:t>: textos para Diamela Eltit</w:t>
      </w:r>
      <w:r w:rsidRPr="009F1F41">
        <w:rPr>
          <w:rFonts w:asciiTheme="majorHAnsi" w:hAnsiTheme="majorHAnsi"/>
          <w:lang w:val="es-ES_tradnl"/>
        </w:rPr>
        <w:t xml:space="preserve">, de John </w:t>
      </w:r>
      <w:proofErr w:type="spellStart"/>
      <w:r w:rsidRPr="009F1F41">
        <w:rPr>
          <w:rFonts w:asciiTheme="majorHAnsi" w:hAnsiTheme="majorHAnsi"/>
          <w:lang w:val="es-ES_tradnl"/>
        </w:rPr>
        <w:t>Beverley</w:t>
      </w:r>
      <w:proofErr w:type="spellEnd"/>
      <w:r w:rsidRPr="009F1F41">
        <w:rPr>
          <w:rFonts w:asciiTheme="majorHAnsi" w:hAnsiTheme="majorHAnsi"/>
          <w:lang w:val="es-ES_tradnl"/>
        </w:rPr>
        <w:t xml:space="preserve">, Diamela Eltit et. al.; compilado por Antonio </w:t>
      </w:r>
      <w:proofErr w:type="spellStart"/>
      <w:r w:rsidRPr="009F1F41">
        <w:rPr>
          <w:rFonts w:asciiTheme="majorHAnsi" w:hAnsiTheme="majorHAnsi"/>
          <w:lang w:val="es-ES_tradnl"/>
        </w:rPr>
        <w:t>Gómez</w:t>
      </w:r>
      <w:proofErr w:type="spellEnd"/>
      <w:r w:rsidRPr="009F1F41">
        <w:rPr>
          <w:rFonts w:asciiTheme="majorHAnsi" w:hAnsiTheme="majorHAnsi"/>
          <w:lang w:val="es-ES_tradnl"/>
        </w:rPr>
        <w:t xml:space="preserve">. </w:t>
      </w:r>
      <w:proofErr w:type="spellStart"/>
      <w:r w:rsidRPr="009F1F41">
        <w:rPr>
          <w:rFonts w:asciiTheme="majorHAnsi" w:hAnsiTheme="majorHAnsi"/>
          <w:lang w:val="es-ES_tradnl"/>
        </w:rPr>
        <w:t>Rodario</w:t>
      </w:r>
      <w:proofErr w:type="spellEnd"/>
      <w:r w:rsidRPr="009F1F41">
        <w:rPr>
          <w:rFonts w:asciiTheme="majorHAnsi" w:hAnsiTheme="majorHAnsi"/>
          <w:lang w:val="es-ES_tradnl"/>
        </w:rPr>
        <w:t xml:space="preserve">: </w:t>
      </w:r>
      <w:proofErr w:type="spellStart"/>
      <w:r w:rsidRPr="009F1F41">
        <w:rPr>
          <w:rFonts w:asciiTheme="majorHAnsi" w:hAnsiTheme="majorHAnsi"/>
          <w:lang w:val="es-ES_tradnl"/>
        </w:rPr>
        <w:t>Beaytiz</w:t>
      </w:r>
      <w:proofErr w:type="spellEnd"/>
      <w:r w:rsidRPr="009F1F41">
        <w:rPr>
          <w:rFonts w:asciiTheme="majorHAnsi" w:hAnsiTheme="majorHAnsi"/>
          <w:lang w:val="es-ES_tradnl"/>
        </w:rPr>
        <w:t xml:space="preserve"> Viterbo, 2007. pp. 143-152</w:t>
      </w:r>
    </w:p>
    <w:p w14:paraId="7AC1068F" w14:textId="77777777" w:rsidR="00B86305" w:rsidRPr="009F1F41" w:rsidRDefault="00B86305" w:rsidP="00B86305">
      <w:pPr>
        <w:spacing w:after="120"/>
        <w:ind w:left="720" w:hanging="720"/>
        <w:rPr>
          <w:rFonts w:asciiTheme="majorHAnsi" w:hAnsiTheme="majorHAnsi"/>
          <w:iCs/>
          <w:lang w:val="es-ES_tradnl"/>
        </w:rPr>
      </w:pPr>
      <w:proofErr w:type="spellStart"/>
      <w:r w:rsidRPr="009F1F41">
        <w:rPr>
          <w:rFonts w:asciiTheme="majorHAnsi" w:hAnsiTheme="majorHAnsi"/>
          <w:lang w:val="es-ES_tradnl"/>
        </w:rPr>
        <w:t>Masiello</w:t>
      </w:r>
      <w:proofErr w:type="spellEnd"/>
      <w:r w:rsidRPr="009F1F41">
        <w:rPr>
          <w:rFonts w:asciiTheme="majorHAnsi" w:hAnsiTheme="majorHAnsi"/>
          <w:lang w:val="es-ES_tradnl"/>
        </w:rPr>
        <w:t xml:space="preserve">, “El trabajo de la novela”. </w:t>
      </w:r>
      <w:r w:rsidRPr="009F1F41">
        <w:rPr>
          <w:rFonts w:asciiTheme="majorHAnsi" w:hAnsiTheme="majorHAnsi"/>
          <w:i/>
          <w:lang w:val="es-ES_tradnl"/>
        </w:rPr>
        <w:t>Revista de la Casa de las Américas</w:t>
      </w:r>
      <w:r w:rsidRPr="009F1F41">
        <w:rPr>
          <w:rFonts w:asciiTheme="majorHAnsi" w:hAnsiTheme="majorHAnsi"/>
          <w:lang w:val="es-ES_tradnl"/>
        </w:rPr>
        <w:t xml:space="preserve">, </w:t>
      </w:r>
      <w:hyperlink r:id="rId9" w:history="1">
        <w:proofErr w:type="spellStart"/>
        <w:r w:rsidRPr="009F1F41">
          <w:rPr>
            <w:rStyle w:val="Hipervnculo"/>
            <w:rFonts w:asciiTheme="majorHAnsi" w:hAnsiTheme="majorHAnsi"/>
            <w:iCs/>
            <w:lang w:val="es-ES_tradnl"/>
          </w:rPr>
          <w:t>Nº</w:t>
        </w:r>
        <w:proofErr w:type="spellEnd"/>
        <w:r w:rsidRPr="009F1F41">
          <w:rPr>
            <w:rStyle w:val="Hipervnculo"/>
            <w:rFonts w:asciiTheme="majorHAnsi" w:hAnsiTheme="majorHAnsi"/>
            <w:iCs/>
            <w:lang w:val="es-ES_tradnl"/>
          </w:rPr>
          <w:t xml:space="preserve"> 230, (2003</w:t>
        </w:r>
      </w:hyperlink>
      <w:r w:rsidRPr="009F1F41">
        <w:rPr>
          <w:rFonts w:asciiTheme="majorHAnsi" w:hAnsiTheme="majorHAnsi"/>
          <w:iCs/>
          <w:lang w:val="es-ES_tradnl"/>
        </w:rPr>
        <w:t>), pp. 136-140.</w:t>
      </w:r>
    </w:p>
    <w:p w14:paraId="5A258C6A" w14:textId="77777777" w:rsidR="00B86305" w:rsidRPr="009F1F41" w:rsidRDefault="00B86305" w:rsidP="00B86305">
      <w:pPr>
        <w:spacing w:after="120"/>
        <w:ind w:left="720" w:hanging="720"/>
        <w:rPr>
          <w:rFonts w:asciiTheme="majorHAnsi" w:hAnsiTheme="majorHAnsi"/>
          <w:u w:val="single"/>
          <w:lang w:val="es-ES_tradnl"/>
        </w:rPr>
      </w:pPr>
      <w:r w:rsidRPr="009F1F41">
        <w:rPr>
          <w:rFonts w:asciiTheme="majorHAnsi" w:hAnsiTheme="majorHAnsi"/>
          <w:lang w:val="es-ES_tradnl"/>
        </w:rPr>
        <w:t xml:space="preserve">Richard, Nelly. </w:t>
      </w:r>
      <w:r w:rsidRPr="009F1F41">
        <w:rPr>
          <w:rFonts w:asciiTheme="majorHAnsi" w:hAnsiTheme="majorHAnsi"/>
          <w:i/>
          <w:iCs/>
          <w:lang w:val="es-ES_tradnl"/>
        </w:rPr>
        <w:t xml:space="preserve">“Tres recursos de emergencia: las rebeldías populares, el desorden somático y la palabra extrema”. </w:t>
      </w:r>
      <w:r w:rsidRPr="009F1F41">
        <w:rPr>
          <w:rFonts w:asciiTheme="majorHAnsi" w:hAnsiTheme="majorHAnsi"/>
          <w:lang w:val="es-ES_tradnl"/>
        </w:rPr>
        <w:t xml:space="preserve">Proyecto patrimonio. Web. </w:t>
      </w:r>
      <w:hyperlink r:id="rId10" w:history="1">
        <w:r w:rsidRPr="009F1F41">
          <w:rPr>
            <w:rStyle w:val="Hipervnculo"/>
            <w:rFonts w:asciiTheme="majorHAnsi" w:hAnsiTheme="majorHAnsi"/>
            <w:lang w:val="es-ES_tradnl"/>
          </w:rPr>
          <w:t>http://www.letras.mysite.com/eltit091202.htm</w:t>
        </w:r>
      </w:hyperlink>
      <w:r w:rsidRPr="009F1F41">
        <w:rPr>
          <w:rFonts w:asciiTheme="majorHAnsi" w:hAnsiTheme="majorHAnsi"/>
          <w:lang w:val="es-ES_tradnl"/>
        </w:rPr>
        <w:t>. Consultado 11/04/201</w:t>
      </w:r>
    </w:p>
    <w:p w14:paraId="3E2732A1" w14:textId="77777777" w:rsidR="00B86305" w:rsidRPr="009F1F41" w:rsidRDefault="00B86305" w:rsidP="00840A60">
      <w:pPr>
        <w:spacing w:after="120"/>
        <w:ind w:left="720" w:hanging="720"/>
        <w:rPr>
          <w:rFonts w:asciiTheme="majorHAnsi" w:hAnsiTheme="majorHAnsi"/>
        </w:rPr>
      </w:pPr>
    </w:p>
    <w:p w14:paraId="26FDAB25" w14:textId="5C510597" w:rsidR="00840A60" w:rsidRPr="009F1F41" w:rsidRDefault="00840A60" w:rsidP="00840A60">
      <w:pPr>
        <w:spacing w:after="120"/>
        <w:ind w:left="720" w:hanging="720"/>
        <w:rPr>
          <w:rFonts w:asciiTheme="majorHAnsi" w:hAnsiTheme="majorHAnsi"/>
        </w:rPr>
      </w:pPr>
      <w:r w:rsidRPr="009F1F41">
        <w:rPr>
          <w:rFonts w:asciiTheme="majorHAnsi" w:hAnsiTheme="majorHAnsi"/>
          <w:b/>
        </w:rPr>
        <w:t>Clase 9 y 10: Narrar la crisis</w:t>
      </w:r>
      <w:r w:rsidRPr="009F1F41">
        <w:rPr>
          <w:rFonts w:asciiTheme="majorHAnsi" w:hAnsiTheme="majorHAnsi"/>
        </w:rPr>
        <w:t xml:space="preserve">. La noción de territorio. </w:t>
      </w:r>
      <w:proofErr w:type="spellStart"/>
      <w:r w:rsidRPr="009F1F41">
        <w:rPr>
          <w:rFonts w:asciiTheme="majorHAnsi" w:hAnsiTheme="majorHAnsi"/>
        </w:rPr>
        <w:t>Ludmer</w:t>
      </w:r>
      <w:proofErr w:type="spellEnd"/>
      <w:r w:rsidRPr="009F1F41">
        <w:rPr>
          <w:rFonts w:asciiTheme="majorHAnsi" w:hAnsiTheme="majorHAnsi"/>
        </w:rPr>
        <w:t xml:space="preserve">: la isla urbana. Cuerpo y espacios: hacer ciudad. </w:t>
      </w:r>
      <w:proofErr w:type="spellStart"/>
      <w:r w:rsidRPr="009F1F41">
        <w:rPr>
          <w:rFonts w:asciiTheme="majorHAnsi" w:hAnsiTheme="majorHAnsi"/>
        </w:rPr>
        <w:t>Zibechi</w:t>
      </w:r>
      <w:proofErr w:type="spellEnd"/>
      <w:r w:rsidRPr="009F1F41">
        <w:rPr>
          <w:rFonts w:asciiTheme="majorHAnsi" w:hAnsiTheme="majorHAnsi"/>
        </w:rPr>
        <w:t xml:space="preserve">: la mancha urbana. El trabajo de la crisis. El fin de la historia: el tiempo del neoliberalismo. </w:t>
      </w:r>
      <w:r w:rsidRPr="009F1F41">
        <w:rPr>
          <w:rFonts w:asciiTheme="majorHAnsi" w:hAnsiTheme="majorHAnsi"/>
          <w:b/>
          <w:i/>
        </w:rPr>
        <w:t>La Villa</w:t>
      </w:r>
      <w:r w:rsidRPr="009F1F41">
        <w:rPr>
          <w:rFonts w:asciiTheme="majorHAnsi" w:hAnsiTheme="majorHAnsi"/>
          <w:b/>
        </w:rPr>
        <w:t>, de César Aira</w:t>
      </w:r>
      <w:r w:rsidRPr="009F1F41">
        <w:rPr>
          <w:rFonts w:asciiTheme="majorHAnsi" w:hAnsiTheme="majorHAnsi"/>
        </w:rPr>
        <w:t>.</w:t>
      </w:r>
    </w:p>
    <w:p w14:paraId="4426F9E7" w14:textId="77777777" w:rsidR="00317D9A" w:rsidRPr="009F1F41" w:rsidRDefault="00317D9A" w:rsidP="00317D9A">
      <w:pPr>
        <w:spacing w:after="120"/>
        <w:ind w:left="720" w:hanging="720"/>
        <w:rPr>
          <w:rFonts w:asciiTheme="majorHAnsi" w:hAnsiTheme="majorHAnsi"/>
          <w:lang w:val="es-ES_tradnl"/>
        </w:rPr>
      </w:pPr>
      <w:r w:rsidRPr="009F1F41">
        <w:rPr>
          <w:rFonts w:asciiTheme="majorHAnsi" w:hAnsiTheme="majorHAnsi"/>
          <w:u w:val="single"/>
          <w:lang w:val="es-ES_tradnl"/>
        </w:rPr>
        <w:lastRenderedPageBreak/>
        <w:t>Bibliografía obligatoria</w:t>
      </w:r>
    </w:p>
    <w:p w14:paraId="264DFB5F" w14:textId="77777777" w:rsidR="00317D9A" w:rsidRPr="009F1F41" w:rsidRDefault="00317D9A" w:rsidP="00317D9A">
      <w:pPr>
        <w:spacing w:after="120"/>
        <w:ind w:left="720" w:hanging="720"/>
        <w:rPr>
          <w:rFonts w:asciiTheme="majorHAnsi" w:hAnsiTheme="majorHAnsi"/>
          <w:lang w:val="es-ES_tradnl"/>
        </w:rPr>
      </w:pPr>
      <w:r w:rsidRPr="009F1F41">
        <w:rPr>
          <w:rFonts w:asciiTheme="majorHAnsi" w:hAnsiTheme="majorHAnsi"/>
          <w:lang w:val="es-ES_tradnl"/>
        </w:rPr>
        <w:t xml:space="preserve">César Aira, </w:t>
      </w:r>
      <w:r w:rsidRPr="009F1F41">
        <w:rPr>
          <w:rFonts w:asciiTheme="majorHAnsi" w:hAnsiTheme="majorHAnsi"/>
          <w:i/>
          <w:lang w:val="es-ES_tradnl"/>
        </w:rPr>
        <w:t>La villa</w:t>
      </w:r>
      <w:r w:rsidRPr="009F1F41">
        <w:rPr>
          <w:rFonts w:asciiTheme="majorHAnsi" w:hAnsiTheme="majorHAnsi"/>
          <w:lang w:val="es-ES_tradnl"/>
        </w:rPr>
        <w:t>. Buenos Aires: Emecé, 2001.</w:t>
      </w:r>
    </w:p>
    <w:p w14:paraId="18B126EF" w14:textId="77777777" w:rsidR="00317D9A" w:rsidRPr="009F1F41" w:rsidRDefault="00317D9A" w:rsidP="00317D9A">
      <w:pPr>
        <w:spacing w:after="120"/>
        <w:ind w:left="720" w:hanging="720"/>
        <w:rPr>
          <w:rFonts w:asciiTheme="majorHAnsi" w:hAnsiTheme="majorHAnsi"/>
          <w:lang w:val="es-ES"/>
        </w:rPr>
      </w:pPr>
      <w:r w:rsidRPr="009F1F41">
        <w:rPr>
          <w:rFonts w:asciiTheme="majorHAnsi" w:hAnsiTheme="majorHAnsi"/>
          <w:lang w:val="es-ES"/>
        </w:rPr>
        <w:t xml:space="preserve">De Certeau, Michel. </w:t>
      </w:r>
      <w:proofErr w:type="spellStart"/>
      <w:r w:rsidRPr="009F1F41">
        <w:rPr>
          <w:rFonts w:asciiTheme="majorHAnsi" w:hAnsiTheme="majorHAnsi"/>
          <w:i/>
          <w:iCs/>
          <w:lang w:val="es-ES"/>
        </w:rPr>
        <w:t>L’invention</w:t>
      </w:r>
      <w:proofErr w:type="spellEnd"/>
      <w:r w:rsidRPr="009F1F41">
        <w:rPr>
          <w:rFonts w:asciiTheme="majorHAnsi" w:hAnsiTheme="majorHAnsi"/>
          <w:i/>
          <w:lang w:val="es-ES"/>
        </w:rPr>
        <w:t xml:space="preserve"> du </w:t>
      </w:r>
      <w:proofErr w:type="spellStart"/>
      <w:r w:rsidRPr="009F1F41">
        <w:rPr>
          <w:rFonts w:asciiTheme="majorHAnsi" w:hAnsiTheme="majorHAnsi"/>
          <w:i/>
          <w:lang w:val="es-ES"/>
        </w:rPr>
        <w:t>quotidien</w:t>
      </w:r>
      <w:proofErr w:type="spellEnd"/>
      <w:r w:rsidRPr="009F1F41">
        <w:rPr>
          <w:rFonts w:asciiTheme="majorHAnsi" w:hAnsiTheme="majorHAnsi"/>
          <w:i/>
          <w:iCs/>
          <w:lang w:val="es-ES"/>
        </w:rPr>
        <w:t>:</w:t>
      </w:r>
      <w:r w:rsidRPr="009F1F41">
        <w:rPr>
          <w:rFonts w:asciiTheme="majorHAnsi" w:hAnsiTheme="majorHAnsi"/>
          <w:i/>
          <w:lang w:val="es-ES"/>
        </w:rPr>
        <w:t xml:space="preserve"> 1 </w:t>
      </w:r>
      <w:proofErr w:type="spellStart"/>
      <w:r w:rsidRPr="009F1F41">
        <w:rPr>
          <w:rFonts w:asciiTheme="majorHAnsi" w:hAnsiTheme="majorHAnsi"/>
          <w:i/>
          <w:lang w:val="es-ES"/>
        </w:rPr>
        <w:t>Arts</w:t>
      </w:r>
      <w:proofErr w:type="spellEnd"/>
      <w:r w:rsidRPr="009F1F41">
        <w:rPr>
          <w:rFonts w:asciiTheme="majorHAnsi" w:hAnsiTheme="majorHAnsi"/>
          <w:i/>
          <w:lang w:val="es-ES"/>
        </w:rPr>
        <w:t xml:space="preserve"> de faire</w:t>
      </w:r>
      <w:r w:rsidRPr="009F1F41">
        <w:rPr>
          <w:rFonts w:asciiTheme="majorHAnsi" w:hAnsiTheme="majorHAnsi"/>
          <w:lang w:val="es-ES"/>
        </w:rPr>
        <w:t xml:space="preserve">. </w:t>
      </w:r>
      <w:proofErr w:type="spellStart"/>
      <w:r w:rsidRPr="009F1F41">
        <w:rPr>
          <w:rFonts w:asciiTheme="majorHAnsi" w:hAnsiTheme="majorHAnsi"/>
          <w:lang w:val="es-ES"/>
        </w:rPr>
        <w:t>Gallimard</w:t>
      </w:r>
      <w:proofErr w:type="spellEnd"/>
      <w:r w:rsidRPr="009F1F41">
        <w:rPr>
          <w:rFonts w:asciiTheme="majorHAnsi" w:hAnsiTheme="majorHAnsi"/>
          <w:lang w:val="es-ES"/>
        </w:rPr>
        <w:t>, 1990.</w:t>
      </w:r>
    </w:p>
    <w:p w14:paraId="5F2F53DF" w14:textId="77777777" w:rsidR="00317D9A" w:rsidRPr="009F1F41" w:rsidRDefault="00317D9A" w:rsidP="00317D9A">
      <w:pPr>
        <w:spacing w:after="120"/>
        <w:ind w:left="720" w:hanging="720"/>
        <w:rPr>
          <w:rFonts w:asciiTheme="majorHAnsi" w:hAnsiTheme="majorHAnsi"/>
          <w:lang w:val="es-ES_tradnl"/>
        </w:rPr>
      </w:pPr>
      <w:proofErr w:type="spellStart"/>
      <w:r w:rsidRPr="009F1F41">
        <w:rPr>
          <w:rFonts w:asciiTheme="majorHAnsi" w:hAnsiTheme="majorHAnsi"/>
          <w:lang w:val="es-ES_tradnl"/>
        </w:rPr>
        <w:t>Ludmer</w:t>
      </w:r>
      <w:proofErr w:type="spellEnd"/>
      <w:r w:rsidRPr="009F1F41">
        <w:rPr>
          <w:rFonts w:asciiTheme="majorHAnsi" w:hAnsiTheme="majorHAnsi"/>
          <w:lang w:val="es-ES_tradnl"/>
        </w:rPr>
        <w:t xml:space="preserve">, Josefina. “La ciudad. En la isla urbana”, en </w:t>
      </w:r>
      <w:r w:rsidRPr="009F1F41">
        <w:rPr>
          <w:rFonts w:asciiTheme="majorHAnsi" w:hAnsiTheme="majorHAnsi"/>
          <w:i/>
          <w:iCs/>
          <w:lang w:val="es-ES_tradnl"/>
        </w:rPr>
        <w:t>Aquí América latina: una especulación</w:t>
      </w:r>
      <w:r w:rsidRPr="009F1F41">
        <w:rPr>
          <w:rFonts w:asciiTheme="majorHAnsi" w:hAnsiTheme="majorHAnsi"/>
          <w:lang w:val="es-ES_tradnl"/>
        </w:rPr>
        <w:t>. Buenos Aires: Eterna Cadencia, 2010. (pp. 127-148).</w:t>
      </w:r>
    </w:p>
    <w:p w14:paraId="35B182EE" w14:textId="77777777" w:rsidR="00317D9A" w:rsidRPr="009F1F41" w:rsidRDefault="00317D9A" w:rsidP="00317D9A">
      <w:pPr>
        <w:spacing w:after="120"/>
        <w:ind w:left="720" w:hanging="720"/>
        <w:rPr>
          <w:rFonts w:asciiTheme="majorHAnsi" w:hAnsiTheme="majorHAnsi"/>
          <w:lang w:val="es-ES_tradnl"/>
        </w:rPr>
      </w:pPr>
      <w:proofErr w:type="spellStart"/>
      <w:r w:rsidRPr="009F1F41">
        <w:rPr>
          <w:rFonts w:asciiTheme="majorHAnsi" w:hAnsiTheme="majorHAnsi"/>
          <w:lang w:val="es-ES_tradnl"/>
        </w:rPr>
        <w:t>Zibechi</w:t>
      </w:r>
      <w:proofErr w:type="spellEnd"/>
      <w:r w:rsidRPr="009F1F41">
        <w:rPr>
          <w:rFonts w:asciiTheme="majorHAnsi" w:hAnsiTheme="majorHAnsi"/>
          <w:lang w:val="es-ES_tradnl"/>
        </w:rPr>
        <w:t xml:space="preserve">, Raúl. </w:t>
      </w:r>
      <w:r w:rsidRPr="009F1F41">
        <w:rPr>
          <w:rFonts w:asciiTheme="majorHAnsi" w:hAnsiTheme="majorHAnsi"/>
          <w:i/>
          <w:lang w:val="es-ES_tradnl"/>
        </w:rPr>
        <w:t>Territorios en resistencia</w:t>
      </w:r>
      <w:r w:rsidRPr="009F1F41">
        <w:rPr>
          <w:rFonts w:asciiTheme="majorHAnsi" w:hAnsiTheme="majorHAnsi"/>
          <w:lang w:val="es-ES_tradnl"/>
        </w:rPr>
        <w:t xml:space="preserve">. </w:t>
      </w:r>
      <w:r w:rsidRPr="009F1F41">
        <w:rPr>
          <w:rFonts w:asciiTheme="majorHAnsi" w:hAnsiTheme="majorHAnsi"/>
          <w:i/>
          <w:lang w:val="es-ES_tradnl"/>
        </w:rPr>
        <w:t>Cartografía política de las periferias urbanas latinoamericanas</w:t>
      </w:r>
      <w:r w:rsidRPr="009F1F41">
        <w:rPr>
          <w:rFonts w:asciiTheme="majorHAnsi" w:hAnsiTheme="majorHAnsi"/>
          <w:lang w:val="es-ES_tradnl"/>
        </w:rPr>
        <w:t>. Buenos Aires: La vaca, 2008.</w:t>
      </w:r>
    </w:p>
    <w:p w14:paraId="75F8B408" w14:textId="77777777" w:rsidR="00317D9A" w:rsidRPr="009F1F41" w:rsidRDefault="00317D9A" w:rsidP="00317D9A">
      <w:pPr>
        <w:spacing w:after="120"/>
        <w:ind w:left="720" w:hanging="720"/>
        <w:rPr>
          <w:rFonts w:asciiTheme="majorHAnsi" w:hAnsiTheme="majorHAnsi"/>
          <w:u w:val="single"/>
          <w:lang w:val="es-ES_tradnl"/>
        </w:rPr>
      </w:pPr>
      <w:r w:rsidRPr="009F1F41">
        <w:rPr>
          <w:rFonts w:asciiTheme="majorHAnsi" w:hAnsiTheme="majorHAnsi"/>
          <w:u w:val="single"/>
          <w:lang w:val="es-ES_tradnl"/>
        </w:rPr>
        <w:t xml:space="preserve">Bibliografía complementaria </w:t>
      </w:r>
    </w:p>
    <w:p w14:paraId="611F935C" w14:textId="77777777" w:rsidR="00317D9A" w:rsidRPr="009F1F41" w:rsidRDefault="00317D9A" w:rsidP="00317D9A">
      <w:pPr>
        <w:spacing w:after="120"/>
        <w:ind w:left="720" w:hanging="720"/>
        <w:rPr>
          <w:rFonts w:asciiTheme="majorHAnsi" w:hAnsiTheme="majorHAnsi"/>
          <w:lang w:val="es-ES_tradnl"/>
        </w:rPr>
      </w:pPr>
      <w:r w:rsidRPr="009F1F41">
        <w:rPr>
          <w:rFonts w:asciiTheme="majorHAnsi" w:hAnsiTheme="majorHAnsi"/>
          <w:lang w:val="es-ES_tradnl"/>
        </w:rPr>
        <w:t xml:space="preserve">Borges, Jorge Luis. “El arte narrativo y la magia”. </w:t>
      </w:r>
      <w:r w:rsidRPr="009F1F41">
        <w:rPr>
          <w:rFonts w:asciiTheme="majorHAnsi" w:hAnsiTheme="majorHAnsi"/>
          <w:i/>
          <w:lang w:val="es-ES_tradnl"/>
        </w:rPr>
        <w:t>Discusión</w:t>
      </w:r>
      <w:r w:rsidRPr="009F1F41">
        <w:rPr>
          <w:rFonts w:asciiTheme="majorHAnsi" w:hAnsiTheme="majorHAnsi"/>
          <w:lang w:val="es-ES_tradnl"/>
        </w:rPr>
        <w:t xml:space="preserve">. Buenos Aires: Emecé, 1982. </w:t>
      </w:r>
    </w:p>
    <w:p w14:paraId="13652563" w14:textId="77777777" w:rsidR="00317D9A" w:rsidRPr="009F1F41" w:rsidRDefault="00317D9A" w:rsidP="00317D9A">
      <w:pPr>
        <w:spacing w:after="120"/>
        <w:ind w:left="720" w:hanging="720"/>
        <w:rPr>
          <w:rFonts w:asciiTheme="majorHAnsi" w:hAnsiTheme="majorHAnsi"/>
          <w:lang w:val="es-ES_tradnl"/>
        </w:rPr>
      </w:pPr>
      <w:r w:rsidRPr="009F1F41">
        <w:rPr>
          <w:rFonts w:asciiTheme="majorHAnsi" w:hAnsiTheme="majorHAnsi"/>
          <w:lang w:val="es-ES_tradnl"/>
        </w:rPr>
        <w:t xml:space="preserve">---. “Prólogo” </w:t>
      </w:r>
      <w:r w:rsidRPr="009F1F41">
        <w:rPr>
          <w:rFonts w:asciiTheme="majorHAnsi" w:hAnsiTheme="majorHAnsi"/>
          <w:i/>
          <w:lang w:val="es-ES_tradnl"/>
        </w:rPr>
        <w:t>La invención de Morel</w:t>
      </w:r>
      <w:r w:rsidRPr="009F1F41">
        <w:rPr>
          <w:rFonts w:asciiTheme="majorHAnsi" w:hAnsiTheme="majorHAnsi"/>
          <w:lang w:val="es-ES_tradnl"/>
        </w:rPr>
        <w:t>, de Adolfo Bioy Casares. Buenos Aires: Alianza/Emecé, 2006.</w:t>
      </w:r>
    </w:p>
    <w:p w14:paraId="2A580F33" w14:textId="77777777" w:rsidR="00317D9A" w:rsidRPr="009F1F41" w:rsidRDefault="00317D9A" w:rsidP="00317D9A">
      <w:pPr>
        <w:spacing w:after="120"/>
        <w:ind w:left="720" w:hanging="720"/>
        <w:rPr>
          <w:rFonts w:asciiTheme="majorHAnsi" w:hAnsiTheme="majorHAnsi"/>
          <w:lang w:val="es-ES"/>
        </w:rPr>
      </w:pPr>
      <w:proofErr w:type="spellStart"/>
      <w:r w:rsidRPr="009F1F41">
        <w:rPr>
          <w:rFonts w:asciiTheme="majorHAnsi" w:hAnsiTheme="majorHAnsi"/>
          <w:lang w:val="es-ES"/>
        </w:rPr>
        <w:t>Chejfec</w:t>
      </w:r>
      <w:proofErr w:type="spellEnd"/>
      <w:r w:rsidRPr="009F1F41">
        <w:rPr>
          <w:rFonts w:asciiTheme="majorHAnsi" w:hAnsiTheme="majorHAnsi"/>
          <w:lang w:val="es-ES"/>
        </w:rPr>
        <w:t xml:space="preserve">, Sergio. </w:t>
      </w:r>
      <w:r w:rsidRPr="009F1F41">
        <w:rPr>
          <w:rFonts w:asciiTheme="majorHAnsi" w:hAnsiTheme="majorHAnsi"/>
          <w:i/>
          <w:iCs/>
          <w:lang w:val="es-ES"/>
        </w:rPr>
        <w:t>El punto vacilante: literatura</w:t>
      </w:r>
      <w:r w:rsidRPr="009F1F41">
        <w:rPr>
          <w:rFonts w:asciiTheme="majorHAnsi" w:hAnsiTheme="majorHAnsi"/>
          <w:i/>
          <w:lang w:val="es-ES"/>
        </w:rPr>
        <w:t>, ideas y mundo privado</w:t>
      </w:r>
      <w:r w:rsidRPr="009F1F41">
        <w:rPr>
          <w:rFonts w:asciiTheme="majorHAnsi" w:hAnsiTheme="majorHAnsi"/>
          <w:lang w:val="es-ES"/>
        </w:rPr>
        <w:t>. Norma, 2005.</w:t>
      </w:r>
    </w:p>
    <w:p w14:paraId="0F4BCEE7" w14:textId="77777777" w:rsidR="00317D9A" w:rsidRPr="009F1F41" w:rsidRDefault="00317D9A" w:rsidP="00317D9A">
      <w:pPr>
        <w:spacing w:after="120"/>
        <w:ind w:left="720" w:hanging="720"/>
        <w:rPr>
          <w:rFonts w:asciiTheme="majorHAnsi" w:hAnsiTheme="majorHAnsi"/>
          <w:lang w:val="es-ES"/>
        </w:rPr>
      </w:pPr>
      <w:r w:rsidRPr="009F1F41">
        <w:rPr>
          <w:rFonts w:asciiTheme="majorHAnsi" w:hAnsiTheme="majorHAnsi"/>
          <w:lang w:val="es-ES"/>
        </w:rPr>
        <w:t xml:space="preserve">Contreras, Sandra. “En torno al realismo”. </w:t>
      </w:r>
      <w:r w:rsidRPr="009F1F41">
        <w:rPr>
          <w:rFonts w:asciiTheme="majorHAnsi" w:hAnsiTheme="majorHAnsi"/>
          <w:i/>
          <w:lang w:val="es-ES"/>
        </w:rPr>
        <w:t>Confines</w:t>
      </w:r>
      <w:r w:rsidRPr="009F1F41">
        <w:rPr>
          <w:rFonts w:asciiTheme="majorHAnsi" w:hAnsiTheme="majorHAnsi"/>
          <w:lang w:val="es-ES"/>
        </w:rPr>
        <w:t>, no.</w:t>
      </w:r>
      <w:r w:rsidRPr="009F1F41">
        <w:rPr>
          <w:rFonts w:asciiTheme="majorHAnsi" w:hAnsiTheme="majorHAnsi"/>
          <w:i/>
          <w:lang w:val="es-ES"/>
        </w:rPr>
        <w:t xml:space="preserve"> </w:t>
      </w:r>
      <w:r w:rsidRPr="009F1F41">
        <w:rPr>
          <w:rFonts w:asciiTheme="majorHAnsi" w:hAnsiTheme="majorHAnsi"/>
          <w:lang w:val="es-ES"/>
        </w:rPr>
        <w:t>17, 2005, pp. 19-31.</w:t>
      </w:r>
    </w:p>
    <w:p w14:paraId="6A4D304F" w14:textId="77777777" w:rsidR="00317D9A" w:rsidRPr="009F1F41" w:rsidRDefault="00317D9A" w:rsidP="00317D9A">
      <w:pPr>
        <w:spacing w:after="120"/>
        <w:ind w:left="720" w:hanging="720"/>
        <w:rPr>
          <w:rFonts w:asciiTheme="majorHAnsi" w:hAnsiTheme="majorHAnsi"/>
          <w:lang w:val="es-ES"/>
        </w:rPr>
      </w:pPr>
      <w:r w:rsidRPr="009F1F41">
        <w:rPr>
          <w:rFonts w:asciiTheme="majorHAnsi" w:hAnsiTheme="majorHAnsi"/>
          <w:lang w:val="es-ES"/>
        </w:rPr>
        <w:t xml:space="preserve"> ---. </w:t>
      </w:r>
      <w:r w:rsidRPr="009F1F41">
        <w:rPr>
          <w:rFonts w:asciiTheme="majorHAnsi" w:hAnsiTheme="majorHAnsi"/>
          <w:i/>
          <w:lang w:val="es-ES"/>
        </w:rPr>
        <w:t>Las vueltas de César Aira</w:t>
      </w:r>
      <w:r w:rsidRPr="009F1F41">
        <w:rPr>
          <w:rFonts w:asciiTheme="majorHAnsi" w:hAnsiTheme="majorHAnsi"/>
          <w:lang w:val="es-ES"/>
        </w:rPr>
        <w:t xml:space="preserve">. Beatriz Viterbo, 2002. </w:t>
      </w:r>
    </w:p>
    <w:p w14:paraId="2E432FFA" w14:textId="77777777" w:rsidR="00317D9A" w:rsidRPr="009F1F41" w:rsidRDefault="00317D9A" w:rsidP="00317D9A">
      <w:pPr>
        <w:spacing w:after="120"/>
        <w:ind w:left="720" w:hanging="720"/>
        <w:rPr>
          <w:rFonts w:asciiTheme="majorHAnsi" w:hAnsiTheme="majorHAnsi"/>
          <w:i/>
          <w:lang w:val="es-ES"/>
        </w:rPr>
      </w:pPr>
      <w:r w:rsidRPr="009F1F41">
        <w:rPr>
          <w:rFonts w:asciiTheme="majorHAnsi" w:hAnsiTheme="majorHAnsi"/>
          <w:lang w:val="es-ES"/>
        </w:rPr>
        <w:t xml:space="preserve">Foucault, Michel. “Des </w:t>
      </w:r>
      <w:proofErr w:type="spellStart"/>
      <w:r w:rsidRPr="009F1F41">
        <w:rPr>
          <w:rFonts w:asciiTheme="majorHAnsi" w:hAnsiTheme="majorHAnsi"/>
          <w:lang w:val="es-ES"/>
        </w:rPr>
        <w:t>espaces</w:t>
      </w:r>
      <w:proofErr w:type="spellEnd"/>
      <w:r w:rsidRPr="009F1F41">
        <w:rPr>
          <w:rFonts w:asciiTheme="majorHAnsi" w:hAnsiTheme="majorHAnsi"/>
          <w:lang w:val="es-ES"/>
        </w:rPr>
        <w:t xml:space="preserve"> </w:t>
      </w:r>
      <w:proofErr w:type="spellStart"/>
      <w:r w:rsidRPr="009F1F41">
        <w:rPr>
          <w:rFonts w:asciiTheme="majorHAnsi" w:hAnsiTheme="majorHAnsi"/>
          <w:lang w:val="es-ES"/>
        </w:rPr>
        <w:t>autres</w:t>
      </w:r>
      <w:proofErr w:type="spellEnd"/>
      <w:r w:rsidRPr="009F1F41">
        <w:rPr>
          <w:rFonts w:asciiTheme="majorHAnsi" w:hAnsiTheme="majorHAnsi"/>
          <w:lang w:val="es-ES"/>
        </w:rPr>
        <w:t xml:space="preserve">”. </w:t>
      </w:r>
      <w:proofErr w:type="spellStart"/>
      <w:r w:rsidRPr="009F1F41">
        <w:rPr>
          <w:rFonts w:asciiTheme="majorHAnsi" w:hAnsiTheme="majorHAnsi"/>
          <w:i/>
          <w:lang w:val="es-ES"/>
        </w:rPr>
        <w:t>Dits</w:t>
      </w:r>
      <w:proofErr w:type="spellEnd"/>
      <w:r w:rsidRPr="009F1F41">
        <w:rPr>
          <w:rFonts w:asciiTheme="majorHAnsi" w:hAnsiTheme="majorHAnsi"/>
          <w:i/>
          <w:lang w:val="es-ES"/>
        </w:rPr>
        <w:t xml:space="preserve"> et </w:t>
      </w:r>
      <w:proofErr w:type="spellStart"/>
      <w:r w:rsidRPr="009F1F41">
        <w:rPr>
          <w:rFonts w:asciiTheme="majorHAnsi" w:hAnsiTheme="majorHAnsi"/>
          <w:i/>
          <w:lang w:val="es-ES"/>
        </w:rPr>
        <w:t>Écrits</w:t>
      </w:r>
      <w:proofErr w:type="spellEnd"/>
      <w:r w:rsidRPr="009F1F41">
        <w:rPr>
          <w:rFonts w:asciiTheme="majorHAnsi" w:hAnsiTheme="majorHAnsi"/>
          <w:i/>
          <w:lang w:val="es-ES"/>
        </w:rPr>
        <w:t xml:space="preserve"> II, 1976-1988</w:t>
      </w:r>
      <w:r w:rsidRPr="009F1F41">
        <w:rPr>
          <w:rFonts w:asciiTheme="majorHAnsi" w:hAnsiTheme="majorHAnsi"/>
          <w:lang w:val="es-ES"/>
        </w:rPr>
        <w:t xml:space="preserve">, </w:t>
      </w:r>
      <w:proofErr w:type="spellStart"/>
      <w:r w:rsidRPr="009F1F41">
        <w:rPr>
          <w:rFonts w:asciiTheme="majorHAnsi" w:hAnsiTheme="majorHAnsi"/>
          <w:lang w:val="es-ES"/>
        </w:rPr>
        <w:t>Gallimard</w:t>
      </w:r>
      <w:proofErr w:type="spellEnd"/>
      <w:r w:rsidRPr="009F1F41">
        <w:rPr>
          <w:rFonts w:asciiTheme="majorHAnsi" w:hAnsiTheme="majorHAnsi"/>
          <w:lang w:val="es-ES"/>
        </w:rPr>
        <w:t>, 2001, pp. 1571-81.</w:t>
      </w:r>
    </w:p>
    <w:p w14:paraId="2B506ADE" w14:textId="77777777" w:rsidR="00317D9A" w:rsidRPr="009F1F41" w:rsidRDefault="00317D9A" w:rsidP="00840A60">
      <w:pPr>
        <w:spacing w:after="120"/>
        <w:ind w:left="720" w:hanging="720"/>
        <w:rPr>
          <w:rFonts w:asciiTheme="majorHAnsi" w:hAnsiTheme="majorHAnsi"/>
        </w:rPr>
      </w:pPr>
    </w:p>
    <w:p w14:paraId="6C9B71B2" w14:textId="77777777" w:rsidR="00840A60" w:rsidRPr="009F1F41" w:rsidRDefault="00840A60" w:rsidP="00840A60">
      <w:pPr>
        <w:widowControl w:val="0"/>
        <w:autoSpaceDE w:val="0"/>
        <w:autoSpaceDN w:val="0"/>
        <w:adjustRightInd w:val="0"/>
        <w:spacing w:before="120"/>
        <w:ind w:left="720" w:hanging="720"/>
        <w:rPr>
          <w:rFonts w:asciiTheme="majorHAnsi" w:hAnsiTheme="majorHAnsi"/>
        </w:rPr>
      </w:pPr>
      <w:r w:rsidRPr="009F1F41">
        <w:rPr>
          <w:rFonts w:asciiTheme="majorHAnsi" w:eastAsia="MS Gothic" w:hAnsiTheme="majorHAnsi"/>
          <w:b/>
        </w:rPr>
        <w:t>Clase 11 y 12: Economías de lo vivo</w:t>
      </w:r>
      <w:r w:rsidRPr="009F1F41">
        <w:rPr>
          <w:rFonts w:asciiTheme="majorHAnsi" w:eastAsia="MS Gothic" w:hAnsiTheme="majorHAnsi"/>
        </w:rPr>
        <w:t xml:space="preserve">. </w:t>
      </w:r>
      <w:r w:rsidRPr="009F1F41">
        <w:rPr>
          <w:rFonts w:asciiTheme="majorHAnsi" w:hAnsiTheme="majorHAnsi"/>
        </w:rPr>
        <w:t xml:space="preserve">Neoliberalismo y subjetividades populares. Del pueblo a la multitud. </w:t>
      </w:r>
      <w:r w:rsidRPr="009F1F41">
        <w:rPr>
          <w:rFonts w:asciiTheme="majorHAnsi" w:eastAsia="MS Gothic" w:hAnsiTheme="majorHAnsi"/>
        </w:rPr>
        <w:t xml:space="preserve">La palabra viva: Bajtín, cultura popular y novela dialógica. Economía barrocas y </w:t>
      </w:r>
      <w:r w:rsidRPr="009F1F41">
        <w:rPr>
          <w:rFonts w:asciiTheme="majorHAnsi" w:hAnsiTheme="majorHAnsi"/>
        </w:rPr>
        <w:t xml:space="preserve">neoliberalismo “desde abajo”. </w:t>
      </w:r>
      <w:r w:rsidRPr="009F1F41">
        <w:rPr>
          <w:rFonts w:asciiTheme="majorHAnsi" w:eastAsia="MS Gothic" w:hAnsiTheme="majorHAnsi"/>
          <w:b/>
          <w:i/>
        </w:rPr>
        <w:t>La Virgen Cabeza</w:t>
      </w:r>
      <w:r w:rsidRPr="009F1F41">
        <w:rPr>
          <w:rFonts w:asciiTheme="majorHAnsi" w:eastAsia="MS Gothic" w:hAnsiTheme="majorHAnsi"/>
          <w:b/>
        </w:rPr>
        <w:t>, de Gabriela Cabezón Cámara</w:t>
      </w:r>
      <w:r w:rsidRPr="009F1F41">
        <w:rPr>
          <w:rFonts w:asciiTheme="majorHAnsi" w:eastAsia="MS Gothic" w:hAnsiTheme="majorHAnsi"/>
        </w:rPr>
        <w:t>.</w:t>
      </w:r>
    </w:p>
    <w:p w14:paraId="2265AFE7" w14:textId="77777777" w:rsidR="00840A60" w:rsidRPr="009F1F41" w:rsidRDefault="00840A60" w:rsidP="00840A60">
      <w:pPr>
        <w:outlineLvl w:val="0"/>
        <w:rPr>
          <w:rFonts w:asciiTheme="majorHAnsi" w:hAnsiTheme="majorHAnsi"/>
          <w:b/>
          <w:bCs/>
          <w:smallCaps/>
        </w:rPr>
      </w:pPr>
    </w:p>
    <w:p w14:paraId="0CCA3620" w14:textId="3EF3ACA8" w:rsidR="00317D9A" w:rsidRPr="009F1F41" w:rsidRDefault="00317D9A" w:rsidP="00317D9A">
      <w:pPr>
        <w:rPr>
          <w:rFonts w:asciiTheme="majorHAnsi" w:hAnsiTheme="majorHAnsi" w:cstheme="minorHAnsi"/>
          <w:bCs/>
          <w:u w:val="single"/>
          <w:lang w:val="es-ES_tradnl"/>
        </w:rPr>
      </w:pPr>
      <w:r w:rsidRPr="009F1F41">
        <w:rPr>
          <w:rFonts w:asciiTheme="majorHAnsi" w:hAnsiTheme="majorHAnsi" w:cstheme="minorHAnsi"/>
          <w:bCs/>
          <w:u w:val="single"/>
          <w:lang w:val="es-ES_tradnl"/>
        </w:rPr>
        <w:t>Bibliografía obligatoria</w:t>
      </w:r>
    </w:p>
    <w:p w14:paraId="448B2066" w14:textId="3BC685C6" w:rsidR="00317D9A" w:rsidRPr="009F1F41" w:rsidRDefault="00317D9A" w:rsidP="00317D9A">
      <w:pPr>
        <w:rPr>
          <w:rFonts w:asciiTheme="majorHAnsi" w:hAnsiTheme="majorHAnsi" w:cstheme="minorHAnsi"/>
          <w:bCs/>
          <w:lang w:val="es-ES"/>
        </w:rPr>
      </w:pPr>
      <w:r w:rsidRPr="009F1F41">
        <w:rPr>
          <w:rFonts w:asciiTheme="majorHAnsi" w:hAnsiTheme="majorHAnsi" w:cstheme="minorHAnsi"/>
          <w:bCs/>
          <w:lang w:val="es-ES"/>
        </w:rPr>
        <w:t xml:space="preserve">Gabriela Cabezón Cámara, </w:t>
      </w:r>
      <w:r w:rsidRPr="009F1F41">
        <w:rPr>
          <w:rFonts w:asciiTheme="majorHAnsi" w:hAnsiTheme="majorHAnsi" w:cstheme="minorHAnsi"/>
          <w:bCs/>
          <w:i/>
          <w:lang w:val="es-ES"/>
        </w:rPr>
        <w:t>La Virgen Cabeza</w:t>
      </w:r>
      <w:r w:rsidRPr="009F1F41">
        <w:rPr>
          <w:rFonts w:asciiTheme="majorHAnsi" w:hAnsiTheme="majorHAnsi" w:cstheme="minorHAnsi"/>
          <w:bCs/>
          <w:lang w:val="es-ES"/>
        </w:rPr>
        <w:t>. Buenos Aires: Eterna Cadencia, 2006.</w:t>
      </w:r>
    </w:p>
    <w:p w14:paraId="2866BA6E" w14:textId="77777777" w:rsidR="00317D9A" w:rsidRPr="009F1F41" w:rsidRDefault="00317D9A" w:rsidP="00317D9A">
      <w:pPr>
        <w:rPr>
          <w:rFonts w:asciiTheme="majorHAnsi" w:hAnsiTheme="majorHAnsi" w:cstheme="minorHAnsi"/>
          <w:bCs/>
        </w:rPr>
      </w:pPr>
      <w:r w:rsidRPr="009F1F41">
        <w:rPr>
          <w:rFonts w:asciiTheme="majorHAnsi" w:hAnsiTheme="majorHAnsi" w:cstheme="minorHAnsi"/>
          <w:bCs/>
          <w:lang w:val="es-ES_tradnl"/>
        </w:rPr>
        <w:t xml:space="preserve">Bajtín, Mijaíl. </w:t>
      </w:r>
      <w:proofErr w:type="spellStart"/>
      <w:r w:rsidRPr="009F1F41">
        <w:rPr>
          <w:rFonts w:asciiTheme="majorHAnsi" w:hAnsiTheme="majorHAnsi" w:cstheme="minorHAnsi"/>
          <w:bCs/>
        </w:rPr>
        <w:t>Bajtin</w:t>
      </w:r>
      <w:proofErr w:type="spellEnd"/>
      <w:r w:rsidRPr="009F1F41">
        <w:rPr>
          <w:rFonts w:asciiTheme="majorHAnsi" w:hAnsiTheme="majorHAnsi" w:cstheme="minorHAnsi"/>
          <w:bCs/>
        </w:rPr>
        <w:t xml:space="preserve">, </w:t>
      </w:r>
      <w:proofErr w:type="spellStart"/>
      <w:r w:rsidRPr="009F1F41">
        <w:rPr>
          <w:rFonts w:asciiTheme="majorHAnsi" w:hAnsiTheme="majorHAnsi" w:cstheme="minorHAnsi"/>
          <w:bCs/>
        </w:rPr>
        <w:t>Mijail</w:t>
      </w:r>
      <w:proofErr w:type="spellEnd"/>
      <w:r w:rsidRPr="009F1F41">
        <w:rPr>
          <w:rFonts w:asciiTheme="majorHAnsi" w:hAnsiTheme="majorHAnsi" w:cstheme="minorHAnsi"/>
          <w:bCs/>
        </w:rPr>
        <w:t xml:space="preserve">. </w:t>
      </w:r>
      <w:r w:rsidRPr="009F1F41">
        <w:rPr>
          <w:rFonts w:asciiTheme="majorHAnsi" w:hAnsiTheme="majorHAnsi" w:cstheme="minorHAnsi"/>
          <w:bCs/>
          <w:i/>
        </w:rPr>
        <w:t>La cultura popular en la Edad Media y en el Renacimiento (el contexto de François Rabelais),</w:t>
      </w:r>
      <w:r w:rsidRPr="009F1F41">
        <w:rPr>
          <w:rFonts w:asciiTheme="majorHAnsi" w:hAnsiTheme="majorHAnsi" w:cstheme="minorHAnsi"/>
          <w:bCs/>
        </w:rPr>
        <w:t xml:space="preserve"> Barcelona, Barral Editores, 1978. </w:t>
      </w:r>
    </w:p>
    <w:p w14:paraId="080ACB7B" w14:textId="77777777" w:rsidR="00317D9A" w:rsidRPr="009F1F41" w:rsidRDefault="00317D9A" w:rsidP="00317D9A">
      <w:pPr>
        <w:rPr>
          <w:rFonts w:asciiTheme="majorHAnsi" w:hAnsiTheme="majorHAnsi" w:cstheme="minorHAnsi"/>
          <w:bCs/>
        </w:rPr>
      </w:pPr>
      <w:r w:rsidRPr="009F1F41">
        <w:rPr>
          <w:rFonts w:asciiTheme="majorHAnsi" w:hAnsiTheme="majorHAnsi" w:cstheme="minorHAnsi"/>
          <w:bCs/>
        </w:rPr>
        <w:t xml:space="preserve">--- “El locutor en la novela”. </w:t>
      </w:r>
      <w:r w:rsidRPr="009F1F41">
        <w:rPr>
          <w:rFonts w:asciiTheme="majorHAnsi" w:hAnsiTheme="majorHAnsi" w:cstheme="minorHAnsi"/>
          <w:bCs/>
          <w:i/>
        </w:rPr>
        <w:t>Teoría y estética de la novela,</w:t>
      </w:r>
      <w:r w:rsidRPr="009F1F41">
        <w:rPr>
          <w:rFonts w:asciiTheme="majorHAnsi" w:hAnsiTheme="majorHAnsi" w:cstheme="minorHAnsi"/>
          <w:bCs/>
        </w:rPr>
        <w:t xml:space="preserve"> México, Taurus, 1980</w:t>
      </w:r>
    </w:p>
    <w:p w14:paraId="212CE608" w14:textId="77777777" w:rsidR="00317D9A" w:rsidRPr="009F1F41" w:rsidRDefault="00317D9A" w:rsidP="00317D9A">
      <w:pPr>
        <w:rPr>
          <w:rFonts w:asciiTheme="majorHAnsi" w:hAnsiTheme="majorHAnsi" w:cstheme="minorHAnsi"/>
          <w:bCs/>
          <w:lang w:val="es-ES_tradnl"/>
        </w:rPr>
      </w:pPr>
      <w:r w:rsidRPr="009F1F41">
        <w:rPr>
          <w:rFonts w:asciiTheme="majorHAnsi" w:hAnsiTheme="majorHAnsi" w:cstheme="minorHAnsi"/>
          <w:bCs/>
          <w:lang w:val="es-ES_tradnl"/>
        </w:rPr>
        <w:t xml:space="preserve">Gago, Verónica. </w:t>
      </w:r>
      <w:r w:rsidRPr="009F1F41">
        <w:rPr>
          <w:rFonts w:asciiTheme="majorHAnsi" w:hAnsiTheme="majorHAnsi" w:cstheme="minorHAnsi"/>
          <w:bCs/>
          <w:i/>
          <w:lang w:val="es-ES_tradnl"/>
        </w:rPr>
        <w:t xml:space="preserve">La razón neoliberal. Economías barrocas y pragmática popular. </w:t>
      </w:r>
      <w:r w:rsidRPr="009F1F41">
        <w:rPr>
          <w:rFonts w:asciiTheme="majorHAnsi" w:hAnsiTheme="majorHAnsi" w:cstheme="minorHAnsi"/>
          <w:bCs/>
          <w:lang w:val="es-ES_tradnl"/>
        </w:rPr>
        <w:t>Buenos Aires: Tinta Limón, 2014.</w:t>
      </w:r>
    </w:p>
    <w:p w14:paraId="52818B29" w14:textId="77777777" w:rsidR="00317D9A" w:rsidRPr="009F1F41" w:rsidRDefault="00317D9A" w:rsidP="00317D9A">
      <w:pPr>
        <w:rPr>
          <w:rFonts w:asciiTheme="majorHAnsi" w:hAnsiTheme="majorHAnsi" w:cstheme="minorHAnsi"/>
          <w:bCs/>
          <w:lang w:val="es-ES_tradnl"/>
        </w:rPr>
      </w:pPr>
      <w:proofErr w:type="spellStart"/>
      <w:r w:rsidRPr="009F1F41">
        <w:rPr>
          <w:rFonts w:asciiTheme="majorHAnsi" w:hAnsiTheme="majorHAnsi" w:cstheme="minorHAnsi"/>
          <w:bCs/>
          <w:lang w:val="es-ES_tradnl"/>
        </w:rPr>
        <w:t>Hardt</w:t>
      </w:r>
      <w:proofErr w:type="spellEnd"/>
      <w:r w:rsidRPr="009F1F41">
        <w:rPr>
          <w:rFonts w:asciiTheme="majorHAnsi" w:hAnsiTheme="majorHAnsi" w:cstheme="minorHAnsi"/>
          <w:bCs/>
          <w:lang w:val="es-ES_tradnl"/>
        </w:rPr>
        <w:t xml:space="preserve">, Michel y Antonio </w:t>
      </w:r>
      <w:proofErr w:type="spellStart"/>
      <w:r w:rsidRPr="009F1F41">
        <w:rPr>
          <w:rFonts w:asciiTheme="majorHAnsi" w:hAnsiTheme="majorHAnsi" w:cstheme="minorHAnsi"/>
          <w:bCs/>
          <w:lang w:val="es-ES_tradnl"/>
        </w:rPr>
        <w:t>Negri</w:t>
      </w:r>
      <w:proofErr w:type="spellEnd"/>
      <w:r w:rsidRPr="009F1F41">
        <w:rPr>
          <w:rFonts w:asciiTheme="majorHAnsi" w:hAnsiTheme="majorHAnsi" w:cstheme="minorHAnsi"/>
          <w:bCs/>
          <w:lang w:val="es-ES_tradnl"/>
        </w:rPr>
        <w:t>, “</w:t>
      </w:r>
      <w:proofErr w:type="spellStart"/>
      <w:r w:rsidRPr="009F1F41">
        <w:rPr>
          <w:rFonts w:asciiTheme="majorHAnsi" w:hAnsiTheme="majorHAnsi" w:cstheme="minorHAnsi"/>
          <w:bCs/>
          <w:lang w:val="es-ES_tradnl"/>
        </w:rPr>
        <w:t>Dangerous</w:t>
      </w:r>
      <w:proofErr w:type="spellEnd"/>
      <w:r w:rsidRPr="009F1F41">
        <w:rPr>
          <w:rFonts w:asciiTheme="majorHAnsi" w:hAnsiTheme="majorHAnsi" w:cstheme="minorHAnsi"/>
          <w:bCs/>
          <w:lang w:val="es-ES_tradnl"/>
        </w:rPr>
        <w:t xml:space="preserve"> </w:t>
      </w:r>
      <w:proofErr w:type="spellStart"/>
      <w:r w:rsidRPr="009F1F41">
        <w:rPr>
          <w:rFonts w:asciiTheme="majorHAnsi" w:hAnsiTheme="majorHAnsi" w:cstheme="minorHAnsi"/>
          <w:bCs/>
          <w:lang w:val="es-ES_tradnl"/>
        </w:rPr>
        <w:t>Classes</w:t>
      </w:r>
      <w:proofErr w:type="spellEnd"/>
      <w:r w:rsidRPr="009F1F41">
        <w:rPr>
          <w:rFonts w:asciiTheme="majorHAnsi" w:hAnsiTheme="majorHAnsi" w:cstheme="minorHAnsi"/>
          <w:bCs/>
          <w:lang w:val="es-ES_tradnl"/>
        </w:rPr>
        <w:t xml:space="preserve">”. </w:t>
      </w:r>
      <w:proofErr w:type="spellStart"/>
      <w:r w:rsidRPr="009F1F41">
        <w:rPr>
          <w:rFonts w:asciiTheme="majorHAnsi" w:hAnsiTheme="majorHAnsi" w:cstheme="minorHAnsi"/>
          <w:bCs/>
          <w:i/>
          <w:lang w:val="es-ES_tradnl"/>
        </w:rPr>
        <w:t>Multitude</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War</w:t>
      </w:r>
      <w:proofErr w:type="spellEnd"/>
      <w:r w:rsidRPr="009F1F41">
        <w:rPr>
          <w:rFonts w:asciiTheme="majorHAnsi" w:hAnsiTheme="majorHAnsi" w:cstheme="minorHAnsi"/>
          <w:bCs/>
          <w:i/>
          <w:lang w:val="es-ES_tradnl"/>
        </w:rPr>
        <w:t xml:space="preserve"> and </w:t>
      </w:r>
      <w:proofErr w:type="spellStart"/>
      <w:r w:rsidRPr="009F1F41">
        <w:rPr>
          <w:rFonts w:asciiTheme="majorHAnsi" w:hAnsiTheme="majorHAnsi" w:cstheme="minorHAnsi"/>
          <w:bCs/>
          <w:i/>
          <w:lang w:val="es-ES_tradnl"/>
        </w:rPr>
        <w:t>Democracy</w:t>
      </w:r>
      <w:proofErr w:type="spellEnd"/>
      <w:r w:rsidRPr="009F1F41">
        <w:rPr>
          <w:rFonts w:asciiTheme="majorHAnsi" w:hAnsiTheme="majorHAnsi" w:cstheme="minorHAnsi"/>
          <w:bCs/>
          <w:i/>
          <w:lang w:val="es-ES_tradnl"/>
        </w:rPr>
        <w:t xml:space="preserve"> in </w:t>
      </w:r>
      <w:proofErr w:type="spellStart"/>
      <w:r w:rsidRPr="009F1F41">
        <w:rPr>
          <w:rFonts w:asciiTheme="majorHAnsi" w:hAnsiTheme="majorHAnsi" w:cstheme="minorHAnsi"/>
          <w:bCs/>
          <w:i/>
          <w:lang w:val="es-ES_tradnl"/>
        </w:rPr>
        <w:t>the</w:t>
      </w:r>
      <w:proofErr w:type="spellEnd"/>
      <w:r w:rsidRPr="009F1F41">
        <w:rPr>
          <w:rFonts w:asciiTheme="majorHAnsi" w:hAnsiTheme="majorHAnsi" w:cstheme="minorHAnsi"/>
          <w:bCs/>
          <w:i/>
          <w:lang w:val="es-ES_tradnl"/>
        </w:rPr>
        <w:t xml:space="preserve"> Age </w:t>
      </w:r>
      <w:proofErr w:type="spellStart"/>
      <w:r w:rsidRPr="009F1F41">
        <w:rPr>
          <w:rFonts w:asciiTheme="majorHAnsi" w:hAnsiTheme="majorHAnsi" w:cstheme="minorHAnsi"/>
          <w:bCs/>
          <w:i/>
          <w:lang w:val="es-ES_tradnl"/>
        </w:rPr>
        <w:t>of</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Empire</w:t>
      </w:r>
      <w:proofErr w:type="spellEnd"/>
      <w:r w:rsidRPr="009F1F41">
        <w:rPr>
          <w:rFonts w:asciiTheme="majorHAnsi" w:hAnsiTheme="majorHAnsi" w:cstheme="minorHAnsi"/>
          <w:bCs/>
          <w:i/>
          <w:lang w:val="es-ES_tradnl"/>
        </w:rPr>
        <w:t>.</w:t>
      </w:r>
      <w:r w:rsidRPr="009F1F41">
        <w:rPr>
          <w:rFonts w:asciiTheme="majorHAnsi" w:hAnsiTheme="majorHAnsi" w:cstheme="minorHAnsi"/>
          <w:bCs/>
          <w:lang w:val="es-ES_tradnl"/>
        </w:rPr>
        <w:t xml:space="preserve"> New York: </w:t>
      </w:r>
      <w:proofErr w:type="spellStart"/>
      <w:r w:rsidRPr="009F1F41">
        <w:rPr>
          <w:rFonts w:asciiTheme="majorHAnsi" w:hAnsiTheme="majorHAnsi" w:cstheme="minorHAnsi"/>
          <w:bCs/>
          <w:lang w:val="es-ES_tradnl"/>
        </w:rPr>
        <w:t>Penguin</w:t>
      </w:r>
      <w:proofErr w:type="spellEnd"/>
      <w:r w:rsidRPr="009F1F41">
        <w:rPr>
          <w:rFonts w:asciiTheme="majorHAnsi" w:hAnsiTheme="majorHAnsi" w:cstheme="minorHAnsi"/>
          <w:bCs/>
          <w:lang w:val="es-ES_tradnl"/>
        </w:rPr>
        <w:t>, 2004.</w:t>
      </w:r>
    </w:p>
    <w:p w14:paraId="4EC47DF5" w14:textId="77777777" w:rsidR="00317D9A" w:rsidRPr="009F1F41" w:rsidRDefault="00317D9A" w:rsidP="00317D9A">
      <w:pPr>
        <w:rPr>
          <w:rFonts w:asciiTheme="majorHAnsi" w:hAnsiTheme="majorHAnsi" w:cstheme="minorHAnsi"/>
          <w:bCs/>
          <w:i/>
          <w:lang w:val="es-ES_tradnl"/>
        </w:rPr>
      </w:pPr>
    </w:p>
    <w:p w14:paraId="63210694" w14:textId="77777777" w:rsidR="00317D9A" w:rsidRPr="009F1F41" w:rsidRDefault="00317D9A" w:rsidP="00317D9A">
      <w:pPr>
        <w:rPr>
          <w:rFonts w:asciiTheme="majorHAnsi" w:hAnsiTheme="majorHAnsi" w:cstheme="minorHAnsi"/>
          <w:bCs/>
          <w:u w:val="single"/>
          <w:lang w:val="es-ES_tradnl"/>
        </w:rPr>
      </w:pPr>
      <w:r w:rsidRPr="009F1F41">
        <w:rPr>
          <w:rFonts w:asciiTheme="majorHAnsi" w:hAnsiTheme="majorHAnsi" w:cstheme="minorHAnsi"/>
          <w:bCs/>
          <w:u w:val="single"/>
          <w:lang w:val="es-ES_tradnl"/>
        </w:rPr>
        <w:t xml:space="preserve">Bibliografía complementaria </w:t>
      </w:r>
    </w:p>
    <w:p w14:paraId="05064F29" w14:textId="77777777" w:rsidR="00317D9A" w:rsidRPr="009F1F41" w:rsidRDefault="00317D9A" w:rsidP="00317D9A">
      <w:pPr>
        <w:rPr>
          <w:rFonts w:asciiTheme="majorHAnsi" w:hAnsiTheme="majorHAnsi" w:cstheme="minorHAnsi"/>
          <w:bCs/>
          <w:lang w:val="es-ES_tradnl"/>
        </w:rPr>
      </w:pPr>
      <w:r w:rsidRPr="009F1F41">
        <w:rPr>
          <w:rFonts w:asciiTheme="majorHAnsi" w:hAnsiTheme="majorHAnsi" w:cstheme="minorHAnsi"/>
          <w:bCs/>
          <w:lang w:val="es-ES_tradnl"/>
        </w:rPr>
        <w:t xml:space="preserve">Aguilar, Gonzalo, </w:t>
      </w:r>
      <w:r w:rsidRPr="009F1F41">
        <w:rPr>
          <w:rFonts w:asciiTheme="majorHAnsi" w:hAnsiTheme="majorHAnsi" w:cstheme="minorHAnsi"/>
          <w:bCs/>
          <w:i/>
          <w:lang w:val="es-ES_tradnl"/>
        </w:rPr>
        <w:t>Más allá del pueblo.</w:t>
      </w:r>
      <w:r w:rsidRPr="009F1F41">
        <w:rPr>
          <w:rFonts w:asciiTheme="majorHAnsi" w:hAnsiTheme="majorHAnsi" w:cstheme="minorHAnsi"/>
          <w:bCs/>
          <w:lang w:val="es-ES_tradnl"/>
        </w:rPr>
        <w:t xml:space="preserve"> </w:t>
      </w:r>
      <w:r w:rsidRPr="009F1F41">
        <w:rPr>
          <w:rFonts w:asciiTheme="majorHAnsi" w:hAnsiTheme="majorHAnsi" w:cstheme="minorHAnsi"/>
          <w:bCs/>
          <w:i/>
          <w:lang w:val="es-ES_tradnl"/>
        </w:rPr>
        <w:t xml:space="preserve">Imágenes, indicios y políticas del cine. </w:t>
      </w:r>
      <w:r w:rsidRPr="009F1F41">
        <w:rPr>
          <w:rFonts w:asciiTheme="majorHAnsi" w:hAnsiTheme="majorHAnsi" w:cstheme="minorHAnsi"/>
          <w:bCs/>
          <w:lang w:val="es-ES_tradnl"/>
        </w:rPr>
        <w:t>Buenos Aires: Siglo XXI, 2015.</w:t>
      </w:r>
    </w:p>
    <w:p w14:paraId="5E1780E1" w14:textId="77777777" w:rsidR="00317D9A" w:rsidRPr="009F1F41" w:rsidRDefault="00317D9A" w:rsidP="00317D9A">
      <w:pPr>
        <w:rPr>
          <w:rFonts w:asciiTheme="majorHAnsi" w:hAnsiTheme="majorHAnsi" w:cstheme="minorHAnsi"/>
          <w:bCs/>
          <w:lang w:val="es-ES_tradnl"/>
        </w:rPr>
      </w:pPr>
      <w:r w:rsidRPr="009F1F41">
        <w:rPr>
          <w:rFonts w:asciiTheme="majorHAnsi" w:hAnsiTheme="majorHAnsi" w:cstheme="minorHAnsi"/>
          <w:bCs/>
          <w:lang w:val="es-ES_tradnl"/>
        </w:rPr>
        <w:t xml:space="preserve">Cortes Rocca, Paola. “La villa: Política contemporánea y estética. </w:t>
      </w:r>
      <w:hyperlink r:id="rId11" w:history="1">
        <w:r w:rsidRPr="009F1F41">
          <w:rPr>
            <w:rStyle w:val="Hipervnculo"/>
            <w:rFonts w:asciiTheme="majorHAnsi" w:hAnsiTheme="majorHAnsi" w:cstheme="minorHAnsi"/>
            <w:bCs/>
            <w:i/>
            <w:lang w:val="es-ES_tradnl"/>
          </w:rPr>
          <w:t>Revista de Estudios Hispánicos</w:t>
        </w:r>
      </w:hyperlink>
      <w:r w:rsidRPr="009F1F41">
        <w:rPr>
          <w:rFonts w:asciiTheme="majorHAnsi" w:hAnsiTheme="majorHAnsi" w:cstheme="minorHAnsi"/>
          <w:bCs/>
          <w:lang w:val="es-ES_tradnl"/>
        </w:rPr>
        <w:t xml:space="preserve"> </w:t>
      </w:r>
      <w:hyperlink r:id="rId12" w:history="1">
        <w:r w:rsidRPr="009F1F41">
          <w:rPr>
            <w:rStyle w:val="Hipervnculo"/>
            <w:rFonts w:asciiTheme="majorHAnsi" w:hAnsiTheme="majorHAnsi" w:cstheme="minorHAnsi"/>
            <w:bCs/>
            <w:lang w:val="es-ES_tradnl"/>
          </w:rPr>
          <w:t>Tomo XLVIII, Número 1, (Marzo 2014</w:t>
        </w:r>
      </w:hyperlink>
      <w:r w:rsidRPr="009F1F41">
        <w:rPr>
          <w:rFonts w:asciiTheme="majorHAnsi" w:hAnsiTheme="majorHAnsi" w:cstheme="minorHAnsi"/>
          <w:bCs/>
          <w:lang w:val="es-ES_tradnl"/>
        </w:rPr>
        <w:t>) pp. 183-199.</w:t>
      </w:r>
    </w:p>
    <w:p w14:paraId="46B81F4A" w14:textId="77777777" w:rsidR="00317D9A" w:rsidRPr="009F1F41" w:rsidRDefault="00317D9A" w:rsidP="00317D9A">
      <w:pPr>
        <w:rPr>
          <w:rFonts w:asciiTheme="majorHAnsi" w:hAnsiTheme="majorHAnsi" w:cstheme="minorHAnsi"/>
          <w:bCs/>
          <w:lang w:val="es-ES_tradnl"/>
        </w:rPr>
      </w:pPr>
      <w:r w:rsidRPr="009F1F41">
        <w:rPr>
          <w:rFonts w:asciiTheme="majorHAnsi" w:hAnsiTheme="majorHAnsi" w:cstheme="minorHAnsi"/>
          <w:bCs/>
          <w:lang w:val="es-ES_tradnl"/>
        </w:rPr>
        <w:t>Davis, Mike. “</w:t>
      </w:r>
      <w:proofErr w:type="spellStart"/>
      <w:r w:rsidRPr="009F1F41">
        <w:rPr>
          <w:rFonts w:asciiTheme="majorHAnsi" w:hAnsiTheme="majorHAnsi" w:cstheme="minorHAnsi"/>
          <w:bCs/>
          <w:lang w:val="es-ES_tradnl"/>
        </w:rPr>
        <w:t>Planets</w:t>
      </w:r>
      <w:proofErr w:type="spellEnd"/>
      <w:r w:rsidRPr="009F1F41">
        <w:rPr>
          <w:rFonts w:asciiTheme="majorHAnsi" w:hAnsiTheme="majorHAnsi" w:cstheme="minorHAnsi"/>
          <w:bCs/>
          <w:lang w:val="es-ES_tradnl"/>
        </w:rPr>
        <w:t xml:space="preserve"> </w:t>
      </w:r>
      <w:proofErr w:type="spellStart"/>
      <w:r w:rsidRPr="009F1F41">
        <w:rPr>
          <w:rFonts w:asciiTheme="majorHAnsi" w:hAnsiTheme="majorHAnsi" w:cstheme="minorHAnsi"/>
          <w:bCs/>
          <w:lang w:val="es-ES_tradnl"/>
        </w:rPr>
        <w:t>of</w:t>
      </w:r>
      <w:proofErr w:type="spellEnd"/>
      <w:r w:rsidRPr="009F1F41">
        <w:rPr>
          <w:rFonts w:asciiTheme="majorHAnsi" w:hAnsiTheme="majorHAnsi" w:cstheme="minorHAnsi"/>
          <w:bCs/>
          <w:lang w:val="es-ES_tradnl"/>
        </w:rPr>
        <w:t xml:space="preserve"> </w:t>
      </w:r>
      <w:proofErr w:type="spellStart"/>
      <w:r w:rsidRPr="009F1F41">
        <w:rPr>
          <w:rFonts w:asciiTheme="majorHAnsi" w:hAnsiTheme="majorHAnsi" w:cstheme="minorHAnsi"/>
          <w:bCs/>
          <w:lang w:val="es-ES_tradnl"/>
        </w:rPr>
        <w:t>Slums</w:t>
      </w:r>
      <w:proofErr w:type="spellEnd"/>
      <w:r w:rsidRPr="009F1F41">
        <w:rPr>
          <w:rFonts w:asciiTheme="majorHAnsi" w:hAnsiTheme="majorHAnsi" w:cstheme="minorHAnsi"/>
          <w:bCs/>
          <w:lang w:val="es-ES_tradnl"/>
        </w:rPr>
        <w:t xml:space="preserve">. Urban </w:t>
      </w:r>
      <w:proofErr w:type="spellStart"/>
      <w:r w:rsidRPr="009F1F41">
        <w:rPr>
          <w:rFonts w:asciiTheme="majorHAnsi" w:hAnsiTheme="majorHAnsi" w:cstheme="minorHAnsi"/>
          <w:bCs/>
          <w:lang w:val="es-ES_tradnl"/>
        </w:rPr>
        <w:t>Involution</w:t>
      </w:r>
      <w:proofErr w:type="spellEnd"/>
      <w:r w:rsidRPr="009F1F41">
        <w:rPr>
          <w:rFonts w:asciiTheme="majorHAnsi" w:hAnsiTheme="majorHAnsi" w:cstheme="minorHAnsi"/>
          <w:bCs/>
          <w:lang w:val="es-ES_tradnl"/>
        </w:rPr>
        <w:t xml:space="preserve"> and </w:t>
      </w:r>
      <w:proofErr w:type="spellStart"/>
      <w:r w:rsidRPr="009F1F41">
        <w:rPr>
          <w:rFonts w:asciiTheme="majorHAnsi" w:hAnsiTheme="majorHAnsi" w:cstheme="minorHAnsi"/>
          <w:bCs/>
          <w:lang w:val="es-ES_tradnl"/>
        </w:rPr>
        <w:t>the</w:t>
      </w:r>
      <w:proofErr w:type="spellEnd"/>
      <w:r w:rsidRPr="009F1F41">
        <w:rPr>
          <w:rFonts w:asciiTheme="majorHAnsi" w:hAnsiTheme="majorHAnsi" w:cstheme="minorHAnsi"/>
          <w:bCs/>
          <w:lang w:val="es-ES_tradnl"/>
        </w:rPr>
        <w:t xml:space="preserve"> Informal </w:t>
      </w:r>
      <w:proofErr w:type="spellStart"/>
      <w:r w:rsidRPr="009F1F41">
        <w:rPr>
          <w:rFonts w:asciiTheme="majorHAnsi" w:hAnsiTheme="majorHAnsi" w:cstheme="minorHAnsi"/>
          <w:bCs/>
          <w:lang w:val="es-ES_tradnl"/>
        </w:rPr>
        <w:t>Proletariat</w:t>
      </w:r>
      <w:proofErr w:type="spellEnd"/>
      <w:r w:rsidRPr="009F1F41">
        <w:rPr>
          <w:rFonts w:asciiTheme="majorHAnsi" w:hAnsiTheme="majorHAnsi" w:cstheme="minorHAnsi"/>
          <w:bCs/>
          <w:lang w:val="es-ES_tradnl"/>
        </w:rPr>
        <w:t xml:space="preserve">”, </w:t>
      </w:r>
      <w:r w:rsidRPr="009F1F41">
        <w:rPr>
          <w:rFonts w:asciiTheme="majorHAnsi" w:hAnsiTheme="majorHAnsi" w:cstheme="minorHAnsi"/>
          <w:bCs/>
          <w:i/>
          <w:iCs/>
          <w:lang w:val="es-ES_tradnl"/>
        </w:rPr>
        <w:t xml:space="preserve">New </w:t>
      </w:r>
      <w:proofErr w:type="spellStart"/>
      <w:r w:rsidRPr="009F1F41">
        <w:rPr>
          <w:rFonts w:asciiTheme="majorHAnsi" w:hAnsiTheme="majorHAnsi" w:cstheme="minorHAnsi"/>
          <w:bCs/>
          <w:i/>
          <w:iCs/>
          <w:lang w:val="es-ES_tradnl"/>
        </w:rPr>
        <w:t>Left</w:t>
      </w:r>
      <w:proofErr w:type="spellEnd"/>
      <w:r w:rsidRPr="009F1F41">
        <w:rPr>
          <w:rFonts w:asciiTheme="majorHAnsi" w:hAnsiTheme="majorHAnsi" w:cstheme="minorHAnsi"/>
          <w:bCs/>
          <w:i/>
          <w:iCs/>
          <w:lang w:val="es-ES_tradnl"/>
        </w:rPr>
        <w:t xml:space="preserve"> </w:t>
      </w:r>
      <w:proofErr w:type="spellStart"/>
      <w:r w:rsidRPr="009F1F41">
        <w:rPr>
          <w:rFonts w:asciiTheme="majorHAnsi" w:hAnsiTheme="majorHAnsi" w:cstheme="minorHAnsi"/>
          <w:bCs/>
          <w:i/>
          <w:iCs/>
          <w:lang w:val="es-ES_tradnl"/>
        </w:rPr>
        <w:t>Review</w:t>
      </w:r>
      <w:proofErr w:type="spellEnd"/>
      <w:r w:rsidRPr="009F1F41">
        <w:rPr>
          <w:rFonts w:asciiTheme="majorHAnsi" w:hAnsiTheme="majorHAnsi" w:cstheme="minorHAnsi"/>
          <w:bCs/>
          <w:lang w:val="es-ES_tradnl"/>
        </w:rPr>
        <w:t>, 26, marzo-abril 2004, pp. 5-34.</w:t>
      </w:r>
    </w:p>
    <w:p w14:paraId="529BAEE3" w14:textId="77777777" w:rsidR="00840A60" w:rsidRPr="009F1F41" w:rsidRDefault="00840A60" w:rsidP="00C42E82">
      <w:pPr>
        <w:rPr>
          <w:rFonts w:asciiTheme="majorHAnsi" w:hAnsiTheme="majorHAnsi" w:cstheme="minorHAnsi"/>
          <w:bCs/>
        </w:rPr>
      </w:pPr>
    </w:p>
    <w:p w14:paraId="0BC8B42B" w14:textId="77777777" w:rsidR="005A6A70" w:rsidRPr="009F1F41" w:rsidRDefault="005A6A70" w:rsidP="005A6A70">
      <w:pPr>
        <w:rPr>
          <w:rFonts w:asciiTheme="majorHAnsi" w:hAnsiTheme="majorHAnsi" w:cstheme="minorHAnsi"/>
          <w:b/>
          <w:lang w:val="es-ES_tradnl"/>
        </w:rPr>
      </w:pPr>
      <w:r w:rsidRPr="009F1F41">
        <w:rPr>
          <w:rFonts w:asciiTheme="majorHAnsi" w:hAnsiTheme="majorHAnsi" w:cstheme="minorHAnsi"/>
          <w:b/>
          <w:lang w:val="es-ES_tradnl"/>
        </w:rPr>
        <w:t>Lecturas / Materiales</w:t>
      </w:r>
    </w:p>
    <w:p w14:paraId="2DB49CF4" w14:textId="77777777" w:rsidR="005A6A70" w:rsidRPr="009F1F41" w:rsidRDefault="005A6A70" w:rsidP="005A6A70">
      <w:pPr>
        <w:ind w:left="708"/>
        <w:rPr>
          <w:rFonts w:asciiTheme="majorHAnsi" w:hAnsiTheme="majorHAnsi" w:cstheme="minorHAnsi"/>
          <w:bCs/>
          <w:i/>
          <w:lang w:val="es-ES_tradnl"/>
        </w:rPr>
      </w:pPr>
      <w:r w:rsidRPr="009F1F41">
        <w:rPr>
          <w:rFonts w:asciiTheme="majorHAnsi" w:hAnsiTheme="majorHAnsi" w:cstheme="minorHAnsi"/>
          <w:bCs/>
          <w:lang w:val="es-ES_tradnl"/>
        </w:rPr>
        <w:t xml:space="preserve">Clarice </w:t>
      </w:r>
      <w:proofErr w:type="spellStart"/>
      <w:r w:rsidRPr="009F1F41">
        <w:rPr>
          <w:rFonts w:asciiTheme="majorHAnsi" w:hAnsiTheme="majorHAnsi" w:cstheme="minorHAnsi"/>
          <w:bCs/>
          <w:lang w:val="es-ES_tradnl"/>
        </w:rPr>
        <w:t>Lispector</w:t>
      </w:r>
      <w:proofErr w:type="spellEnd"/>
      <w:r w:rsidRPr="009F1F41">
        <w:rPr>
          <w:rFonts w:asciiTheme="majorHAnsi" w:hAnsiTheme="majorHAnsi" w:cstheme="minorHAnsi"/>
          <w:bCs/>
          <w:lang w:val="es-ES_tradnl"/>
        </w:rPr>
        <w:t xml:space="preserve">, </w:t>
      </w:r>
      <w:r w:rsidRPr="009F1F41">
        <w:rPr>
          <w:rFonts w:asciiTheme="majorHAnsi" w:hAnsiTheme="majorHAnsi" w:cstheme="minorHAnsi"/>
          <w:bCs/>
          <w:i/>
          <w:lang w:val="es-ES_tradnl"/>
        </w:rPr>
        <w:t>La hora de la estrella</w:t>
      </w:r>
    </w:p>
    <w:p w14:paraId="04F6137D" w14:textId="77777777" w:rsidR="005A6A70" w:rsidRPr="009F1F41" w:rsidRDefault="005A6A70" w:rsidP="005A6A70">
      <w:pPr>
        <w:ind w:left="708"/>
        <w:rPr>
          <w:rFonts w:asciiTheme="majorHAnsi" w:hAnsiTheme="majorHAnsi" w:cstheme="minorHAnsi"/>
          <w:bCs/>
          <w:lang w:val="es-ES_tradnl"/>
        </w:rPr>
      </w:pPr>
      <w:r w:rsidRPr="009F1F41">
        <w:rPr>
          <w:rFonts w:asciiTheme="majorHAnsi" w:hAnsiTheme="majorHAnsi" w:cstheme="minorHAnsi"/>
          <w:bCs/>
          <w:lang w:val="es-ES_tradnl"/>
        </w:rPr>
        <w:t xml:space="preserve">Rodolfo </w:t>
      </w:r>
      <w:proofErr w:type="spellStart"/>
      <w:r w:rsidRPr="009F1F41">
        <w:rPr>
          <w:rFonts w:asciiTheme="majorHAnsi" w:hAnsiTheme="majorHAnsi" w:cstheme="minorHAnsi"/>
          <w:bCs/>
          <w:lang w:val="es-ES_tradnl"/>
        </w:rPr>
        <w:t>Fogwill</w:t>
      </w:r>
      <w:proofErr w:type="spellEnd"/>
      <w:r w:rsidRPr="009F1F41">
        <w:rPr>
          <w:rFonts w:asciiTheme="majorHAnsi" w:hAnsiTheme="majorHAnsi" w:cstheme="minorHAnsi"/>
          <w:bCs/>
          <w:lang w:val="es-ES_tradnl"/>
        </w:rPr>
        <w:t xml:space="preserve">, </w:t>
      </w:r>
      <w:r w:rsidRPr="009F1F41">
        <w:rPr>
          <w:rFonts w:asciiTheme="majorHAnsi" w:hAnsiTheme="majorHAnsi" w:cstheme="minorHAnsi"/>
          <w:bCs/>
          <w:i/>
          <w:lang w:val="es-ES_tradnl"/>
        </w:rPr>
        <w:t xml:space="preserve">Los </w:t>
      </w:r>
      <w:proofErr w:type="spellStart"/>
      <w:r w:rsidRPr="009F1F41">
        <w:rPr>
          <w:rFonts w:asciiTheme="majorHAnsi" w:hAnsiTheme="majorHAnsi" w:cstheme="minorHAnsi"/>
          <w:bCs/>
          <w:i/>
          <w:lang w:val="es-ES_tradnl"/>
        </w:rPr>
        <w:t>pichyciegos</w:t>
      </w:r>
      <w:proofErr w:type="spellEnd"/>
    </w:p>
    <w:p w14:paraId="6F564387" w14:textId="77777777" w:rsidR="005A6A70" w:rsidRPr="009F1F41" w:rsidRDefault="005A6A70" w:rsidP="005A6A70">
      <w:pPr>
        <w:ind w:left="708"/>
        <w:rPr>
          <w:rFonts w:asciiTheme="majorHAnsi" w:hAnsiTheme="majorHAnsi" w:cstheme="minorHAnsi"/>
          <w:bCs/>
          <w:lang w:val="es-ES_tradnl"/>
        </w:rPr>
      </w:pPr>
      <w:r w:rsidRPr="009F1F41">
        <w:rPr>
          <w:rFonts w:asciiTheme="majorHAnsi" w:hAnsiTheme="majorHAnsi" w:cstheme="minorHAnsi"/>
          <w:bCs/>
          <w:lang w:val="es-ES_tradnl"/>
        </w:rPr>
        <w:lastRenderedPageBreak/>
        <w:t xml:space="preserve">César Aira, </w:t>
      </w:r>
      <w:r w:rsidRPr="009F1F41">
        <w:rPr>
          <w:rFonts w:asciiTheme="majorHAnsi" w:hAnsiTheme="majorHAnsi" w:cstheme="minorHAnsi"/>
          <w:bCs/>
          <w:i/>
          <w:lang w:val="es-ES_tradnl"/>
        </w:rPr>
        <w:t>La villa</w:t>
      </w:r>
      <w:r w:rsidRPr="009F1F41">
        <w:rPr>
          <w:rFonts w:asciiTheme="majorHAnsi" w:hAnsiTheme="majorHAnsi" w:cstheme="minorHAnsi"/>
          <w:bCs/>
          <w:lang w:val="es-ES_tradnl"/>
        </w:rPr>
        <w:t xml:space="preserve">. </w:t>
      </w:r>
    </w:p>
    <w:p w14:paraId="5B6976D2" w14:textId="77777777" w:rsidR="005A6A70" w:rsidRPr="009F1F41" w:rsidRDefault="005A6A70" w:rsidP="005A6A70">
      <w:pPr>
        <w:ind w:left="708"/>
        <w:rPr>
          <w:rFonts w:asciiTheme="majorHAnsi" w:hAnsiTheme="majorHAnsi" w:cstheme="minorHAnsi"/>
          <w:bCs/>
          <w:lang w:val="es-ES_tradnl"/>
        </w:rPr>
      </w:pPr>
      <w:r w:rsidRPr="009F1F41">
        <w:rPr>
          <w:rFonts w:asciiTheme="majorHAnsi" w:hAnsiTheme="majorHAnsi" w:cstheme="minorHAnsi"/>
          <w:bCs/>
          <w:lang w:val="es-ES_tradnl"/>
        </w:rPr>
        <w:t xml:space="preserve">Gabriela Cabezón Cámara, </w:t>
      </w:r>
      <w:r w:rsidRPr="009F1F41">
        <w:rPr>
          <w:rFonts w:asciiTheme="majorHAnsi" w:hAnsiTheme="majorHAnsi" w:cstheme="minorHAnsi"/>
          <w:bCs/>
          <w:i/>
          <w:lang w:val="es-ES_tradnl"/>
        </w:rPr>
        <w:t>La Virgen Cabeza</w:t>
      </w:r>
      <w:r w:rsidRPr="009F1F41">
        <w:rPr>
          <w:rFonts w:asciiTheme="majorHAnsi" w:hAnsiTheme="majorHAnsi" w:cstheme="minorHAnsi"/>
          <w:bCs/>
          <w:lang w:val="es-ES_tradnl"/>
        </w:rPr>
        <w:t>.</w:t>
      </w:r>
    </w:p>
    <w:p w14:paraId="78003BF7" w14:textId="77777777" w:rsidR="005A6A70" w:rsidRPr="009F1F41" w:rsidRDefault="005A6A70" w:rsidP="005A6A70">
      <w:pPr>
        <w:ind w:left="708"/>
        <w:rPr>
          <w:rFonts w:asciiTheme="majorHAnsi" w:hAnsiTheme="majorHAnsi" w:cstheme="minorHAnsi"/>
          <w:bCs/>
          <w:i/>
          <w:lang w:val="es-ES_tradnl"/>
        </w:rPr>
      </w:pPr>
      <w:r w:rsidRPr="009F1F41">
        <w:rPr>
          <w:rFonts w:asciiTheme="majorHAnsi" w:hAnsiTheme="majorHAnsi" w:cstheme="minorHAnsi"/>
          <w:bCs/>
          <w:lang w:val="es-ES_tradnl"/>
        </w:rPr>
        <w:t xml:space="preserve">Diamela Eltit, </w:t>
      </w:r>
      <w:r w:rsidRPr="009F1F41">
        <w:rPr>
          <w:rFonts w:asciiTheme="majorHAnsi" w:hAnsiTheme="majorHAnsi" w:cstheme="minorHAnsi"/>
          <w:bCs/>
          <w:i/>
          <w:lang w:val="es-ES_tradnl"/>
        </w:rPr>
        <w:t>Mano de obra</w:t>
      </w:r>
    </w:p>
    <w:p w14:paraId="08D1410B" w14:textId="77777777" w:rsidR="005A6A70" w:rsidRPr="009F1F41" w:rsidRDefault="005A6A70" w:rsidP="00C42E82">
      <w:pPr>
        <w:rPr>
          <w:rFonts w:asciiTheme="majorHAnsi" w:hAnsiTheme="majorHAnsi" w:cstheme="minorHAnsi"/>
          <w:b/>
        </w:rPr>
      </w:pPr>
    </w:p>
    <w:p w14:paraId="694CBB41" w14:textId="0ADAD95B" w:rsidR="00C42E82" w:rsidRPr="009F1F41" w:rsidRDefault="00C42E82" w:rsidP="00C42E82">
      <w:pPr>
        <w:rPr>
          <w:rFonts w:asciiTheme="majorHAnsi" w:hAnsiTheme="majorHAnsi" w:cstheme="minorHAnsi"/>
          <w:b/>
        </w:rPr>
      </w:pPr>
      <w:r w:rsidRPr="009F1F41">
        <w:rPr>
          <w:rFonts w:asciiTheme="majorHAnsi" w:hAnsiTheme="majorHAnsi" w:cstheme="minorHAnsi"/>
          <w:b/>
        </w:rPr>
        <w:t xml:space="preserve">Bibliografía </w:t>
      </w:r>
      <w:r w:rsidR="008940BD" w:rsidRPr="009F1F41">
        <w:rPr>
          <w:rFonts w:asciiTheme="majorHAnsi" w:hAnsiTheme="majorHAnsi" w:cstheme="minorHAnsi"/>
          <w:b/>
        </w:rPr>
        <w:t xml:space="preserve">teórica </w:t>
      </w:r>
      <w:r w:rsidRPr="009F1F41">
        <w:rPr>
          <w:rFonts w:asciiTheme="majorHAnsi" w:hAnsiTheme="majorHAnsi" w:cstheme="minorHAnsi"/>
          <w:b/>
        </w:rPr>
        <w:t>general</w:t>
      </w:r>
      <w:r w:rsidR="00BE7DF3" w:rsidRPr="009F1F41">
        <w:rPr>
          <w:rFonts w:asciiTheme="majorHAnsi" w:hAnsiTheme="majorHAnsi" w:cstheme="minorHAnsi"/>
          <w:b/>
        </w:rPr>
        <w:t>:</w:t>
      </w:r>
    </w:p>
    <w:p w14:paraId="0909CDB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AAVV. Dossier “El cuerpo del trabajo”. </w:t>
      </w:r>
      <w:r w:rsidRPr="009F1F41">
        <w:rPr>
          <w:rFonts w:asciiTheme="majorHAnsi" w:hAnsiTheme="majorHAnsi" w:cstheme="minorHAnsi"/>
          <w:i/>
          <w:lang w:val="es-ES_tradnl"/>
        </w:rPr>
        <w:t xml:space="preserve">A contracorriente. Una revista de estudios </w:t>
      </w:r>
      <w:proofErr w:type="spellStart"/>
      <w:r w:rsidRPr="009F1F41">
        <w:rPr>
          <w:rFonts w:asciiTheme="majorHAnsi" w:hAnsiTheme="majorHAnsi" w:cstheme="minorHAnsi"/>
          <w:i/>
          <w:lang w:val="es-ES_tradnl"/>
        </w:rPr>
        <w:t>latinoaemricanos</w:t>
      </w:r>
      <w:proofErr w:type="spellEnd"/>
      <w:r w:rsidRPr="009F1F41">
        <w:rPr>
          <w:rFonts w:asciiTheme="majorHAnsi" w:hAnsiTheme="majorHAnsi" w:cstheme="minorHAnsi"/>
          <w:i/>
          <w:lang w:val="es-ES_tradnl"/>
        </w:rPr>
        <w:t>.</w:t>
      </w:r>
      <w:r w:rsidRPr="009F1F41">
        <w:rPr>
          <w:rFonts w:asciiTheme="majorHAnsi" w:hAnsiTheme="majorHAnsi" w:cstheme="minorHAnsi"/>
          <w:lang w:val="es-ES_tradnl"/>
        </w:rPr>
        <w:t xml:space="preserve"> Vol. 16, </w:t>
      </w:r>
      <w:proofErr w:type="spellStart"/>
      <w:r w:rsidRPr="009F1F41">
        <w:rPr>
          <w:rFonts w:asciiTheme="majorHAnsi" w:hAnsiTheme="majorHAnsi" w:cstheme="minorHAnsi"/>
          <w:lang w:val="es-ES_tradnl"/>
        </w:rPr>
        <w:t>Num</w:t>
      </w:r>
      <w:proofErr w:type="spellEnd"/>
      <w:r w:rsidRPr="009F1F41">
        <w:rPr>
          <w:rFonts w:asciiTheme="majorHAnsi" w:hAnsiTheme="majorHAnsi" w:cstheme="minorHAnsi"/>
          <w:lang w:val="es-ES_tradnl"/>
        </w:rPr>
        <w:t xml:space="preserve">. 3., coord. Alejandra </w:t>
      </w:r>
      <w:proofErr w:type="spellStart"/>
      <w:r w:rsidRPr="009F1F41">
        <w:rPr>
          <w:rFonts w:asciiTheme="majorHAnsi" w:hAnsiTheme="majorHAnsi" w:cstheme="minorHAnsi"/>
          <w:lang w:val="es-ES_tradnl"/>
        </w:rPr>
        <w:t>Laera</w:t>
      </w:r>
      <w:proofErr w:type="spellEnd"/>
      <w:r w:rsidRPr="009F1F41">
        <w:rPr>
          <w:rFonts w:asciiTheme="majorHAnsi" w:hAnsiTheme="majorHAnsi" w:cstheme="minorHAnsi"/>
          <w:lang w:val="es-ES_tradnl"/>
        </w:rPr>
        <w:t xml:space="preserve"> &amp; Fermín Rodríguez (Spring 2019): 31-38.</w:t>
      </w:r>
    </w:p>
    <w:p w14:paraId="5825745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Agamben, Giorgio. </w:t>
      </w:r>
      <w:r w:rsidRPr="009F1F41">
        <w:rPr>
          <w:rFonts w:asciiTheme="majorHAnsi" w:hAnsiTheme="majorHAnsi" w:cstheme="minorHAnsi"/>
          <w:i/>
          <w:lang w:val="es-ES_tradnl"/>
        </w:rPr>
        <w:t>Homo Sacer. El poder soberano y la nuda vida I</w:t>
      </w:r>
      <w:r w:rsidRPr="009F1F41">
        <w:rPr>
          <w:rFonts w:asciiTheme="majorHAnsi" w:hAnsiTheme="majorHAnsi" w:cstheme="minorHAnsi"/>
          <w:lang w:val="es-ES_tradnl"/>
        </w:rPr>
        <w:t xml:space="preserve">, trad. Antonio </w:t>
      </w:r>
      <w:proofErr w:type="spellStart"/>
      <w:r w:rsidRPr="009F1F41">
        <w:rPr>
          <w:rFonts w:asciiTheme="majorHAnsi" w:hAnsiTheme="majorHAnsi" w:cstheme="minorHAnsi"/>
          <w:lang w:val="es-ES_tradnl"/>
        </w:rPr>
        <w:t>Cuspinera</w:t>
      </w:r>
      <w:proofErr w:type="spellEnd"/>
      <w:r w:rsidRPr="009F1F41">
        <w:rPr>
          <w:rFonts w:asciiTheme="majorHAnsi" w:hAnsiTheme="majorHAnsi" w:cstheme="minorHAnsi"/>
          <w:lang w:val="es-ES_tradnl"/>
        </w:rPr>
        <w:t xml:space="preserve">. Valencia: </w:t>
      </w:r>
      <w:proofErr w:type="spellStart"/>
      <w:proofErr w:type="gramStart"/>
      <w:r w:rsidRPr="009F1F41">
        <w:rPr>
          <w:rFonts w:asciiTheme="majorHAnsi" w:hAnsiTheme="majorHAnsi" w:cstheme="minorHAnsi"/>
          <w:lang w:val="es-ES_tradnl"/>
        </w:rPr>
        <w:t>Pre-textos</w:t>
      </w:r>
      <w:proofErr w:type="spellEnd"/>
      <w:proofErr w:type="gramEnd"/>
      <w:r w:rsidRPr="009F1F41">
        <w:rPr>
          <w:rFonts w:asciiTheme="majorHAnsi" w:hAnsiTheme="majorHAnsi" w:cstheme="minorHAnsi"/>
          <w:lang w:val="es-ES_tradnl"/>
        </w:rPr>
        <w:t>, 1998.</w:t>
      </w:r>
    </w:p>
    <w:p w14:paraId="2FEC1FE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Open. Man and Animal</w:t>
      </w:r>
      <w:r w:rsidRPr="009F1F41">
        <w:rPr>
          <w:rFonts w:asciiTheme="majorHAnsi" w:hAnsiTheme="majorHAnsi" w:cstheme="minorHAnsi"/>
          <w:lang w:val="es-ES_tradnl"/>
        </w:rPr>
        <w:t xml:space="preserve">. Trans. </w:t>
      </w:r>
      <w:proofErr w:type="spellStart"/>
      <w:r w:rsidRPr="009F1F41">
        <w:rPr>
          <w:rFonts w:asciiTheme="majorHAnsi" w:hAnsiTheme="majorHAnsi" w:cstheme="minorHAnsi"/>
          <w:lang w:val="es-ES_tradnl"/>
        </w:rPr>
        <w:t>by</w:t>
      </w:r>
      <w:proofErr w:type="spellEnd"/>
      <w:r w:rsidRPr="009F1F41">
        <w:rPr>
          <w:rFonts w:asciiTheme="majorHAnsi" w:hAnsiTheme="majorHAnsi" w:cstheme="minorHAnsi"/>
          <w:lang w:val="es-ES_tradnl"/>
        </w:rPr>
        <w:t xml:space="preserve"> Kevin </w:t>
      </w:r>
      <w:proofErr w:type="spellStart"/>
      <w:r w:rsidRPr="009F1F41">
        <w:rPr>
          <w:rFonts w:asciiTheme="majorHAnsi" w:hAnsiTheme="majorHAnsi" w:cstheme="minorHAnsi"/>
          <w:lang w:val="es-ES_tradnl"/>
        </w:rPr>
        <w:t>Attell</w:t>
      </w:r>
      <w:proofErr w:type="spellEnd"/>
      <w:r w:rsidRPr="009F1F41">
        <w:rPr>
          <w:rFonts w:asciiTheme="majorHAnsi" w:hAnsiTheme="majorHAnsi" w:cstheme="minorHAnsi"/>
          <w:lang w:val="es-ES_tradnl"/>
        </w:rPr>
        <w:t>. Stanford: Stanford UP, 2004.</w:t>
      </w:r>
    </w:p>
    <w:p w14:paraId="109141B5"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Arditti</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Benjamin</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Politics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edges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liberalism</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difference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populism</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revolution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agitation</w:t>
      </w:r>
      <w:proofErr w:type="spellEnd"/>
      <w:r w:rsidRPr="009F1F41">
        <w:rPr>
          <w:rFonts w:asciiTheme="majorHAnsi" w:hAnsiTheme="majorHAnsi" w:cstheme="minorHAnsi"/>
          <w:lang w:val="es-ES_tradnl"/>
        </w:rPr>
        <w:t>. Edinburgh: Edinburgh UP, 2007.</w:t>
      </w:r>
    </w:p>
    <w:p w14:paraId="2F926D3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Arendt, Hanna. “La decadencia de la Nación-Estado”, en </w:t>
      </w:r>
      <w:r w:rsidRPr="009F1F41">
        <w:rPr>
          <w:rFonts w:asciiTheme="majorHAnsi" w:hAnsiTheme="majorHAnsi" w:cstheme="minorHAnsi"/>
          <w:i/>
          <w:lang w:val="es-ES_tradnl"/>
        </w:rPr>
        <w:t>Los orígenes del totalitarismo</w:t>
      </w:r>
      <w:r w:rsidRPr="009F1F41">
        <w:rPr>
          <w:rFonts w:asciiTheme="majorHAnsi" w:hAnsiTheme="majorHAnsi" w:cstheme="minorHAnsi"/>
          <w:lang w:val="es-ES_tradnl"/>
        </w:rPr>
        <w:t>. Trad. Guillermo Solana. Madrid: Alianza, 1987.</w:t>
      </w:r>
    </w:p>
    <w:p w14:paraId="1F755E48"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Auyero</w:t>
      </w:r>
      <w:proofErr w:type="spellEnd"/>
      <w:r w:rsidRPr="009F1F41">
        <w:rPr>
          <w:rFonts w:asciiTheme="majorHAnsi" w:hAnsiTheme="majorHAnsi" w:cstheme="minorHAnsi"/>
          <w:lang w:val="es-ES_tradnl"/>
        </w:rPr>
        <w:t xml:space="preserve">, Javier. </w:t>
      </w:r>
      <w:hyperlink r:id="rId13" w:history="1">
        <w:r w:rsidRPr="009F1F41">
          <w:rPr>
            <w:rStyle w:val="Hipervnculo"/>
            <w:rFonts w:asciiTheme="majorHAnsi" w:hAnsiTheme="majorHAnsi" w:cstheme="minorHAnsi"/>
            <w:i/>
            <w:lang w:val="es-ES_tradnl"/>
          </w:rPr>
          <w:t>La política de los pobres: las prácticas clientelistas del peronismo</w:t>
        </w:r>
      </w:hyperlink>
      <w:r w:rsidRPr="009F1F41">
        <w:rPr>
          <w:rFonts w:asciiTheme="majorHAnsi" w:hAnsiTheme="majorHAnsi" w:cstheme="minorHAnsi"/>
          <w:lang w:val="es-ES_tradnl"/>
        </w:rPr>
        <w:t xml:space="preserve">. Buenos </w:t>
      </w:r>
      <w:proofErr w:type="gramStart"/>
      <w:r w:rsidRPr="009F1F41">
        <w:rPr>
          <w:rFonts w:asciiTheme="majorHAnsi" w:hAnsiTheme="majorHAnsi" w:cstheme="minorHAnsi"/>
          <w:lang w:val="es-ES_tradnl"/>
        </w:rPr>
        <w:t>Aires :</w:t>
      </w:r>
      <w:proofErr w:type="gramEnd"/>
      <w:r w:rsidRPr="009F1F41">
        <w:rPr>
          <w:rFonts w:asciiTheme="majorHAnsi" w:hAnsiTheme="majorHAnsi" w:cstheme="minorHAnsi"/>
          <w:lang w:val="es-ES_tradnl"/>
        </w:rPr>
        <w:t xml:space="preserve"> Manantial, 2001.</w:t>
      </w:r>
    </w:p>
    <w:p w14:paraId="74AEAE92"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Badiou</w:t>
      </w:r>
      <w:proofErr w:type="spellEnd"/>
      <w:r w:rsidRPr="009F1F41">
        <w:rPr>
          <w:rFonts w:asciiTheme="majorHAnsi" w:hAnsiTheme="majorHAnsi" w:cstheme="minorHAnsi"/>
          <w:lang w:val="es-ES_tradnl"/>
        </w:rPr>
        <w:t xml:space="preserve">, Alan. </w:t>
      </w:r>
      <w:r w:rsidRPr="009F1F41">
        <w:rPr>
          <w:rFonts w:asciiTheme="majorHAnsi" w:hAnsiTheme="majorHAnsi" w:cstheme="minorHAnsi"/>
          <w:i/>
          <w:lang w:val="es-ES_tradnl"/>
        </w:rPr>
        <w:t>El siglo</w:t>
      </w:r>
      <w:r w:rsidRPr="009F1F41">
        <w:rPr>
          <w:rFonts w:asciiTheme="majorHAnsi" w:hAnsiTheme="majorHAnsi" w:cstheme="minorHAnsi"/>
          <w:lang w:val="es-ES_tradnl"/>
        </w:rPr>
        <w:t>. Trad. de Horacio Pons. Buenos Aires: Manantial, 2005.</w:t>
      </w:r>
    </w:p>
    <w:p w14:paraId="6C6BFCA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et al. </w:t>
      </w:r>
      <w:proofErr w:type="gramStart"/>
      <w:r w:rsidRPr="009F1F41">
        <w:rPr>
          <w:rFonts w:asciiTheme="majorHAnsi" w:hAnsiTheme="majorHAnsi" w:cstheme="minorHAnsi"/>
          <w:i/>
          <w:lang w:val="es-ES_tradnl"/>
        </w:rPr>
        <w:t>Qué es un pueblo?</w:t>
      </w:r>
      <w:proofErr w:type="gram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Trad. Cecilia González y Fermín Rodríguez. Buenos Aires: Eterna Cadencia, 2014.</w:t>
      </w:r>
    </w:p>
    <w:p w14:paraId="05C8051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Bajtín, Mijaíl. </w:t>
      </w:r>
      <w:r w:rsidRPr="009F1F41">
        <w:rPr>
          <w:rFonts w:asciiTheme="majorHAnsi" w:hAnsiTheme="majorHAnsi" w:cstheme="minorHAnsi"/>
          <w:i/>
          <w:lang w:val="es-ES_tradnl"/>
        </w:rPr>
        <w:t>La cultura popular en la Edad Media y en el Renacimiento.</w:t>
      </w:r>
      <w:r w:rsidRPr="009F1F41">
        <w:rPr>
          <w:rFonts w:asciiTheme="majorHAnsi" w:hAnsiTheme="majorHAnsi" w:cstheme="minorHAnsi"/>
          <w:lang w:val="es-ES_tradnl"/>
        </w:rPr>
        <w:t xml:space="preserve"> Trad. Julio </w:t>
      </w:r>
      <w:proofErr w:type="spellStart"/>
      <w:r w:rsidRPr="009F1F41">
        <w:rPr>
          <w:rFonts w:asciiTheme="majorHAnsi" w:hAnsiTheme="majorHAnsi" w:cstheme="minorHAnsi"/>
          <w:lang w:val="es-ES_tradnl"/>
        </w:rPr>
        <w:t>Forcat</w:t>
      </w:r>
      <w:proofErr w:type="spellEnd"/>
      <w:r w:rsidRPr="009F1F41">
        <w:rPr>
          <w:rFonts w:asciiTheme="majorHAnsi" w:hAnsiTheme="majorHAnsi" w:cstheme="minorHAnsi"/>
          <w:lang w:val="es-ES_tradnl"/>
        </w:rPr>
        <w:t xml:space="preserve"> y C. Conroy. Madrid: Alianza, 2003.</w:t>
      </w:r>
    </w:p>
    <w:p w14:paraId="6578BB71"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Balibar</w:t>
      </w:r>
      <w:proofErr w:type="spellEnd"/>
      <w:r w:rsidRPr="009F1F41">
        <w:rPr>
          <w:rFonts w:asciiTheme="majorHAnsi" w:hAnsiTheme="majorHAnsi" w:cstheme="minorHAnsi"/>
          <w:lang w:val="es-ES_tradnl"/>
        </w:rPr>
        <w:t xml:space="preserve">, Étienne. </w:t>
      </w:r>
      <w:proofErr w:type="spellStart"/>
      <w:r w:rsidRPr="009F1F41">
        <w:rPr>
          <w:rFonts w:asciiTheme="majorHAnsi" w:hAnsiTheme="majorHAnsi" w:cstheme="minorHAnsi"/>
          <w:i/>
          <w:lang w:val="es-ES_tradnl"/>
        </w:rPr>
        <w:t>Race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nation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class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ambiguous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identities</w:t>
      </w:r>
      <w:proofErr w:type="spellEnd"/>
      <w:r w:rsidRPr="009F1F41">
        <w:rPr>
          <w:rFonts w:asciiTheme="majorHAnsi" w:hAnsiTheme="majorHAnsi" w:cstheme="minorHAnsi"/>
          <w:lang w:val="es-ES_tradnl"/>
        </w:rPr>
        <w:t>. London; New York: Verso, 1991.</w:t>
      </w:r>
    </w:p>
    <w:p w14:paraId="63BBC7B3"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Masses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classes</w:t>
      </w:r>
      <w:proofErr w:type="spellEnd"/>
      <w:r w:rsidRPr="009F1F41">
        <w:rPr>
          <w:rFonts w:asciiTheme="majorHAnsi" w:hAnsiTheme="majorHAnsi" w:cstheme="minorHAnsi"/>
          <w:i/>
          <w:lang w:val="es-ES_tradnl"/>
        </w:rPr>
        <w:t xml:space="preserve">, </w:t>
      </w:r>
      <w:proofErr w:type="gramStart"/>
      <w:r w:rsidRPr="009F1F41">
        <w:rPr>
          <w:rFonts w:asciiTheme="majorHAnsi" w:hAnsiTheme="majorHAnsi" w:cstheme="minorHAnsi"/>
          <w:i/>
          <w:lang w:val="es-ES_tradnl"/>
        </w:rPr>
        <w:t>ideas :</w:t>
      </w:r>
      <w:proofErr w:type="gram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studies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politics</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philosophy</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before</w:t>
      </w:r>
      <w:proofErr w:type="spellEnd"/>
      <w:r w:rsidRPr="009F1F41">
        <w:rPr>
          <w:rFonts w:asciiTheme="majorHAnsi" w:hAnsiTheme="majorHAnsi" w:cstheme="minorHAnsi"/>
          <w:i/>
          <w:lang w:val="es-ES_tradnl"/>
        </w:rPr>
        <w:t xml:space="preserve"> and after Marx</w:t>
      </w:r>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translated</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by</w:t>
      </w:r>
      <w:proofErr w:type="spellEnd"/>
      <w:r w:rsidRPr="009F1F41">
        <w:rPr>
          <w:rFonts w:asciiTheme="majorHAnsi" w:hAnsiTheme="majorHAnsi" w:cstheme="minorHAnsi"/>
          <w:lang w:val="es-ES_tradnl"/>
        </w:rPr>
        <w:t xml:space="preserve"> James </w:t>
      </w:r>
      <w:proofErr w:type="spellStart"/>
      <w:r w:rsidRPr="009F1F41">
        <w:rPr>
          <w:rFonts w:asciiTheme="majorHAnsi" w:hAnsiTheme="majorHAnsi" w:cstheme="minorHAnsi"/>
          <w:lang w:val="es-ES_tradnl"/>
        </w:rPr>
        <w:t>Swenson</w:t>
      </w:r>
      <w:proofErr w:type="spellEnd"/>
      <w:r w:rsidRPr="009F1F41">
        <w:rPr>
          <w:rFonts w:asciiTheme="majorHAnsi" w:hAnsiTheme="majorHAnsi" w:cstheme="minorHAnsi"/>
          <w:lang w:val="es-ES_tradnl"/>
        </w:rPr>
        <w:t>. New York: Routledge, 1994.</w:t>
      </w:r>
    </w:p>
    <w:p w14:paraId="35E8FC37"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Bataille</w:t>
      </w:r>
      <w:proofErr w:type="spellEnd"/>
      <w:r w:rsidRPr="009F1F41">
        <w:rPr>
          <w:rFonts w:asciiTheme="majorHAnsi" w:hAnsiTheme="majorHAnsi" w:cstheme="minorHAnsi"/>
          <w:lang w:val="es-ES_tradnl"/>
        </w:rPr>
        <w:t xml:space="preserve">, George. “La noción de gasto”, en </w:t>
      </w:r>
      <w:r w:rsidRPr="009F1F41">
        <w:rPr>
          <w:rFonts w:asciiTheme="majorHAnsi" w:hAnsiTheme="majorHAnsi" w:cstheme="minorHAnsi"/>
          <w:i/>
          <w:lang w:val="es-ES_tradnl"/>
        </w:rPr>
        <w:t>La conjuración sagrada. Ensayos 1929-1939</w:t>
      </w:r>
      <w:r w:rsidRPr="009F1F41">
        <w:rPr>
          <w:rFonts w:asciiTheme="majorHAnsi" w:hAnsiTheme="majorHAnsi" w:cstheme="minorHAnsi"/>
          <w:lang w:val="es-ES_tradnl"/>
        </w:rPr>
        <w:t xml:space="preserve">. Selección, traducción y prólogo de Silvio </w:t>
      </w:r>
      <w:proofErr w:type="spellStart"/>
      <w:r w:rsidRPr="009F1F41">
        <w:rPr>
          <w:rFonts w:asciiTheme="majorHAnsi" w:hAnsiTheme="majorHAnsi" w:cstheme="minorHAnsi"/>
          <w:lang w:val="es-ES_tradnl"/>
        </w:rPr>
        <w:t>Mattoni</w:t>
      </w:r>
      <w:proofErr w:type="spellEnd"/>
      <w:r w:rsidRPr="009F1F41">
        <w:rPr>
          <w:rFonts w:asciiTheme="majorHAnsi" w:hAnsiTheme="majorHAnsi" w:cstheme="minorHAnsi"/>
          <w:lang w:val="es-ES_tradnl"/>
        </w:rPr>
        <w:t>. Buenos Aires: Adriana Hidalgo, 2003.</w:t>
      </w:r>
    </w:p>
    <w:p w14:paraId="462089D2" w14:textId="77777777" w:rsidR="006D11A6" w:rsidRPr="009F1F41" w:rsidRDefault="006D11A6" w:rsidP="006D11A6">
      <w:pPr>
        <w:rPr>
          <w:rFonts w:asciiTheme="majorHAnsi" w:hAnsiTheme="majorHAnsi" w:cstheme="minorHAnsi"/>
          <w:i/>
          <w:lang w:val="es-ES_tradnl"/>
        </w:rPr>
      </w:pPr>
      <w:r w:rsidRPr="009F1F41">
        <w:rPr>
          <w:rFonts w:asciiTheme="majorHAnsi" w:hAnsiTheme="majorHAnsi" w:cstheme="minorHAnsi"/>
          <w:lang w:val="es-ES_tradnl"/>
        </w:rPr>
        <w:t xml:space="preserve">Bauman, Zygmunt. </w:t>
      </w:r>
      <w:r w:rsidRPr="009F1F41">
        <w:rPr>
          <w:rFonts w:asciiTheme="majorHAnsi" w:hAnsiTheme="majorHAnsi" w:cstheme="minorHAnsi"/>
          <w:i/>
          <w:lang w:val="es-ES_tradnl"/>
        </w:rPr>
        <w:t xml:space="preserve">La globalización. Consecuencias humanas. </w:t>
      </w:r>
      <w:r w:rsidRPr="009F1F41">
        <w:rPr>
          <w:rFonts w:asciiTheme="majorHAnsi" w:hAnsiTheme="majorHAnsi" w:cstheme="minorHAnsi"/>
          <w:lang w:val="es-ES_tradnl"/>
        </w:rPr>
        <w:t xml:space="preserve">Trad. Daniel </w:t>
      </w:r>
      <w:proofErr w:type="spellStart"/>
      <w:r w:rsidRPr="009F1F41">
        <w:rPr>
          <w:rFonts w:asciiTheme="majorHAnsi" w:hAnsiTheme="majorHAnsi" w:cstheme="minorHAnsi"/>
          <w:lang w:val="es-ES_tradnl"/>
        </w:rPr>
        <w:t>Zadunaisky</w:t>
      </w:r>
      <w:proofErr w:type="spellEnd"/>
      <w:r w:rsidRPr="009F1F41">
        <w:rPr>
          <w:rFonts w:asciiTheme="majorHAnsi" w:hAnsiTheme="majorHAnsi" w:cstheme="minorHAnsi"/>
          <w:lang w:val="es-ES_tradnl"/>
        </w:rPr>
        <w:t>. Buenos Aires: Fondo de Cultura Económica, 2010.</w:t>
      </w:r>
    </w:p>
    <w:p w14:paraId="69540DD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Beasley-Murray, Jon. </w:t>
      </w:r>
      <w:proofErr w:type="spellStart"/>
      <w:r w:rsidRPr="009F1F41">
        <w:rPr>
          <w:rFonts w:asciiTheme="majorHAnsi" w:hAnsiTheme="majorHAnsi" w:cstheme="minorHAnsi"/>
          <w:i/>
          <w:lang w:val="es-ES_tradnl"/>
        </w:rPr>
        <w:t>Posthegemony</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Political</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Theory</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Latin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America</w:t>
      </w:r>
      <w:proofErr w:type="spellEnd"/>
      <w:r w:rsidRPr="009F1F41">
        <w:rPr>
          <w:rFonts w:asciiTheme="majorHAnsi" w:hAnsiTheme="majorHAnsi" w:cstheme="minorHAnsi"/>
          <w:lang w:val="es-ES_tradnl"/>
        </w:rPr>
        <w:t xml:space="preserve">. Minneapolis; London: </w:t>
      </w:r>
      <w:proofErr w:type="spellStart"/>
      <w:r w:rsidRPr="009F1F41">
        <w:rPr>
          <w:rFonts w:asciiTheme="majorHAnsi" w:hAnsiTheme="majorHAnsi" w:cstheme="minorHAnsi"/>
          <w:lang w:val="es-ES_tradnl"/>
        </w:rPr>
        <w:t>University</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of</w:t>
      </w:r>
      <w:proofErr w:type="spellEnd"/>
      <w:r w:rsidRPr="009F1F41">
        <w:rPr>
          <w:rFonts w:asciiTheme="majorHAnsi" w:hAnsiTheme="majorHAnsi" w:cstheme="minorHAnsi"/>
          <w:lang w:val="es-ES_tradnl"/>
        </w:rPr>
        <w:t xml:space="preserve"> Minnesota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2010.</w:t>
      </w:r>
    </w:p>
    <w:p w14:paraId="58A3AEB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Berardi, Franco.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Soul</w:t>
      </w:r>
      <w:proofErr w:type="spellEnd"/>
      <w:r w:rsidRPr="009F1F41">
        <w:rPr>
          <w:rFonts w:asciiTheme="majorHAnsi" w:hAnsiTheme="majorHAnsi" w:cstheme="minorHAnsi"/>
          <w:i/>
          <w:lang w:val="es-ES_tradnl"/>
        </w:rPr>
        <w:t xml:space="preserve"> At </w:t>
      </w:r>
      <w:proofErr w:type="spellStart"/>
      <w:r w:rsidRPr="009F1F41">
        <w:rPr>
          <w:rFonts w:asciiTheme="majorHAnsi" w:hAnsiTheme="majorHAnsi" w:cstheme="minorHAnsi"/>
          <w:i/>
          <w:lang w:val="es-ES_tradnl"/>
        </w:rPr>
        <w:t>Work</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From</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Alienation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to</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Autonomy</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Cambridge, </w:t>
      </w:r>
      <w:proofErr w:type="spellStart"/>
      <w:r w:rsidRPr="009F1F41">
        <w:rPr>
          <w:rFonts w:asciiTheme="majorHAnsi" w:hAnsiTheme="majorHAnsi" w:cstheme="minorHAnsi"/>
          <w:lang w:val="es-ES_tradnl"/>
        </w:rPr>
        <w:t>Mass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Semiotext</w:t>
      </w:r>
      <w:proofErr w:type="spellEnd"/>
      <w:r w:rsidRPr="009F1F41">
        <w:rPr>
          <w:rFonts w:asciiTheme="majorHAnsi" w:hAnsiTheme="majorHAnsi" w:cstheme="minorHAnsi"/>
          <w:lang w:val="es-ES_tradnl"/>
        </w:rPr>
        <w:t>(e), 2009.</w:t>
      </w:r>
    </w:p>
    <w:p w14:paraId="1A71C858"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Beverly, John. </w:t>
      </w:r>
      <w:proofErr w:type="spellStart"/>
      <w:r w:rsidRPr="009F1F41">
        <w:rPr>
          <w:rFonts w:asciiTheme="majorHAnsi" w:hAnsiTheme="majorHAnsi" w:cstheme="minorHAnsi"/>
          <w:i/>
          <w:lang w:val="es-ES_tradnl"/>
        </w:rPr>
        <w:t>Subalternity</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Representation</w:t>
      </w:r>
      <w:proofErr w:type="spellEnd"/>
      <w:r w:rsidRPr="009F1F41">
        <w:rPr>
          <w:rFonts w:asciiTheme="majorHAnsi" w:hAnsiTheme="majorHAnsi" w:cstheme="minorHAnsi"/>
          <w:lang w:val="es-ES_tradnl"/>
        </w:rPr>
        <w:t>. Durham; London: Duke UP, 1999.</w:t>
      </w:r>
    </w:p>
    <w:p w14:paraId="1A1F9E1B"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Bosteels</w:t>
      </w:r>
      <w:proofErr w:type="spellEnd"/>
      <w:r w:rsidRPr="009F1F41">
        <w:rPr>
          <w:rFonts w:asciiTheme="majorHAnsi" w:hAnsiTheme="majorHAnsi" w:cstheme="minorHAnsi"/>
          <w:lang w:val="es-ES_tradnl"/>
        </w:rPr>
        <w:t xml:space="preserve">, Bruno, </w:t>
      </w:r>
      <w:r w:rsidRPr="009F1F41">
        <w:rPr>
          <w:rFonts w:asciiTheme="majorHAnsi" w:hAnsiTheme="majorHAnsi" w:cstheme="minorHAnsi"/>
          <w:i/>
          <w:lang w:val="es-ES_tradnl"/>
        </w:rPr>
        <w:t xml:space="preserve">Marx and Freud in </w:t>
      </w:r>
      <w:proofErr w:type="spellStart"/>
      <w:r w:rsidRPr="009F1F41">
        <w:rPr>
          <w:rFonts w:asciiTheme="majorHAnsi" w:hAnsiTheme="majorHAnsi" w:cstheme="minorHAnsi"/>
          <w:i/>
          <w:lang w:val="es-ES_tradnl"/>
        </w:rPr>
        <w:t>Latin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America</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Politics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Psychoanalysis</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Religion</w:t>
      </w:r>
      <w:proofErr w:type="spellEnd"/>
      <w:r w:rsidRPr="009F1F41">
        <w:rPr>
          <w:rFonts w:asciiTheme="majorHAnsi" w:hAnsiTheme="majorHAnsi" w:cstheme="minorHAnsi"/>
          <w:i/>
          <w:lang w:val="es-ES_tradnl"/>
        </w:rPr>
        <w:t xml:space="preserve"> </w:t>
      </w:r>
      <w:proofErr w:type="gramStart"/>
      <w:r w:rsidRPr="009F1F41">
        <w:rPr>
          <w:rFonts w:asciiTheme="majorHAnsi" w:hAnsiTheme="majorHAnsi" w:cstheme="minorHAnsi"/>
          <w:i/>
          <w:lang w:val="es-ES_tradnl"/>
        </w:rPr>
        <w:t>in Times</w:t>
      </w:r>
      <w:proofErr w:type="gram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Terror. </w:t>
      </w:r>
      <w:r w:rsidRPr="009F1F41">
        <w:rPr>
          <w:rFonts w:asciiTheme="majorHAnsi" w:hAnsiTheme="majorHAnsi" w:cstheme="minorHAnsi"/>
          <w:lang w:val="es-ES_tradnl"/>
        </w:rPr>
        <w:t>London: Verso, 2012.</w:t>
      </w:r>
    </w:p>
    <w:p w14:paraId="4A0125E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Buck-</w:t>
      </w:r>
      <w:proofErr w:type="spellStart"/>
      <w:r w:rsidRPr="009F1F41">
        <w:rPr>
          <w:rFonts w:asciiTheme="majorHAnsi" w:hAnsiTheme="majorHAnsi" w:cstheme="minorHAnsi"/>
          <w:lang w:val="es-ES_tradnl"/>
        </w:rPr>
        <w:t>Morss</w:t>
      </w:r>
      <w:proofErr w:type="spellEnd"/>
      <w:r w:rsidRPr="009F1F41">
        <w:rPr>
          <w:rFonts w:asciiTheme="majorHAnsi" w:hAnsiTheme="majorHAnsi" w:cstheme="minorHAnsi"/>
          <w:lang w:val="es-ES_tradnl"/>
        </w:rPr>
        <w:t xml:space="preserve">, Susan. </w:t>
      </w:r>
      <w:proofErr w:type="spellStart"/>
      <w:r w:rsidRPr="009F1F41">
        <w:rPr>
          <w:rFonts w:asciiTheme="majorHAnsi" w:hAnsiTheme="majorHAnsi" w:cstheme="minorHAnsi"/>
          <w:i/>
          <w:lang w:val="es-ES_tradnl"/>
        </w:rPr>
        <w:t>Dreamworld</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Catastrophe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Passing</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Mass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Utopia</w:t>
      </w:r>
      <w:proofErr w:type="spellEnd"/>
      <w:r w:rsidRPr="009F1F41">
        <w:rPr>
          <w:rFonts w:asciiTheme="majorHAnsi" w:hAnsiTheme="majorHAnsi" w:cstheme="minorHAnsi"/>
          <w:i/>
          <w:lang w:val="es-ES_tradnl"/>
        </w:rPr>
        <w:t xml:space="preserve"> in East and West</w:t>
      </w:r>
      <w:r w:rsidRPr="009F1F41">
        <w:rPr>
          <w:rFonts w:asciiTheme="majorHAnsi" w:hAnsiTheme="majorHAnsi" w:cstheme="minorHAnsi"/>
          <w:lang w:val="es-ES_tradnl"/>
        </w:rPr>
        <w:t xml:space="preserve">. Cambridge, Massachusetts: MIT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2000.</w:t>
      </w:r>
    </w:p>
    <w:p w14:paraId="29173229"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Bu</w:t>
      </w:r>
      <w:r w:rsidRPr="009F1F41">
        <w:rPr>
          <w:rFonts w:asciiTheme="majorHAnsi" w:hAnsiTheme="majorHAnsi"/>
          <w:lang w:val="es-ES_tradnl"/>
        </w:rPr>
        <w:t>̈</w:t>
      </w:r>
      <w:r w:rsidRPr="009F1F41">
        <w:rPr>
          <w:rFonts w:asciiTheme="majorHAnsi" w:hAnsiTheme="majorHAnsi" w:cstheme="minorHAnsi"/>
          <w:lang w:val="es-ES_tradnl"/>
        </w:rPr>
        <w:t>rger</w:t>
      </w:r>
      <w:proofErr w:type="spellEnd"/>
      <w:r w:rsidRPr="009F1F41">
        <w:rPr>
          <w:rFonts w:asciiTheme="majorHAnsi" w:hAnsiTheme="majorHAnsi" w:cstheme="minorHAnsi"/>
          <w:lang w:val="es-ES_tradnl"/>
        </w:rPr>
        <w:t xml:space="preserve">, Peter. </w:t>
      </w:r>
      <w:r w:rsidRPr="009F1F41">
        <w:rPr>
          <w:rFonts w:asciiTheme="majorHAnsi" w:hAnsiTheme="majorHAnsi" w:cstheme="minorHAnsi"/>
          <w:i/>
          <w:lang w:val="es-ES_tradnl"/>
        </w:rPr>
        <w:t>Teoría de la vanguardia</w:t>
      </w:r>
      <w:r w:rsidRPr="009F1F41">
        <w:rPr>
          <w:rFonts w:asciiTheme="majorHAnsi" w:hAnsiTheme="majorHAnsi" w:cstheme="minorHAnsi"/>
          <w:lang w:val="es-ES_tradnl"/>
        </w:rPr>
        <w:t>. Madrid, Península, 1987.</w:t>
      </w:r>
    </w:p>
    <w:p w14:paraId="79EC0750"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Butler, Judith. </w:t>
      </w:r>
      <w:proofErr w:type="spellStart"/>
      <w:r w:rsidRPr="009F1F41">
        <w:rPr>
          <w:rFonts w:asciiTheme="majorHAnsi" w:hAnsiTheme="majorHAnsi" w:cstheme="minorHAnsi"/>
          <w:i/>
          <w:lang w:val="es-ES_tradnl"/>
        </w:rPr>
        <w:t>Precarious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life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Powers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Mourning</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Violence</w:t>
      </w:r>
      <w:proofErr w:type="spellEnd"/>
      <w:r w:rsidRPr="009F1F41">
        <w:rPr>
          <w:rFonts w:asciiTheme="majorHAnsi" w:hAnsiTheme="majorHAnsi" w:cstheme="minorHAnsi"/>
          <w:lang w:val="es-ES_tradnl"/>
        </w:rPr>
        <w:t>. London, New York: Routledge, 2004.</w:t>
      </w:r>
    </w:p>
    <w:p w14:paraId="6EE17FA5"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Marcos de guerra. Las vidas lloradas. </w:t>
      </w:r>
      <w:r w:rsidRPr="009F1F41">
        <w:rPr>
          <w:rFonts w:asciiTheme="majorHAnsi" w:hAnsiTheme="majorHAnsi" w:cstheme="minorHAnsi"/>
          <w:lang w:val="es-ES_tradnl"/>
        </w:rPr>
        <w:t xml:space="preserve">Barcelona: </w:t>
      </w:r>
      <w:proofErr w:type="spellStart"/>
      <w:r w:rsidRPr="009F1F41">
        <w:rPr>
          <w:rFonts w:asciiTheme="majorHAnsi" w:hAnsiTheme="majorHAnsi" w:cstheme="minorHAnsi"/>
          <w:lang w:val="es-ES_tradnl"/>
        </w:rPr>
        <w:t>Paidós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Ibérica</w:t>
      </w:r>
      <w:proofErr w:type="spellEnd"/>
      <w:r w:rsidRPr="009F1F41">
        <w:rPr>
          <w:rFonts w:asciiTheme="majorHAnsi" w:hAnsiTheme="majorHAnsi" w:cstheme="minorHAnsi"/>
          <w:lang w:val="es-ES_tradnl"/>
        </w:rPr>
        <w:t>, 2010.</w:t>
      </w:r>
    </w:p>
    <w:p w14:paraId="5BEAD93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---&amp; </w:t>
      </w:r>
      <w:proofErr w:type="spellStart"/>
      <w:r w:rsidRPr="009F1F41">
        <w:rPr>
          <w:rFonts w:asciiTheme="majorHAnsi" w:hAnsiTheme="majorHAnsi" w:cstheme="minorHAnsi"/>
          <w:lang w:val="es-ES_tradnl"/>
        </w:rPr>
        <w:t>Spivak</w:t>
      </w:r>
      <w:proofErr w:type="spellEnd"/>
      <w:r w:rsidRPr="009F1F41">
        <w:rPr>
          <w:rFonts w:asciiTheme="majorHAnsi" w:hAnsiTheme="majorHAnsi" w:cstheme="minorHAnsi"/>
          <w:lang w:val="es-ES_tradnl"/>
        </w:rPr>
        <w:t xml:space="preserve">, G., </w:t>
      </w:r>
      <w:r w:rsidRPr="009F1F41">
        <w:rPr>
          <w:rFonts w:asciiTheme="majorHAnsi" w:hAnsiTheme="majorHAnsi" w:cstheme="minorHAnsi"/>
          <w:i/>
          <w:lang w:val="es-ES_tradnl"/>
        </w:rPr>
        <w:t xml:space="preserve">¿Quién le canta al estado-nación? Lenguaje, política, pertenencia. </w:t>
      </w:r>
      <w:r w:rsidRPr="009F1F41">
        <w:rPr>
          <w:rFonts w:asciiTheme="majorHAnsi" w:hAnsiTheme="majorHAnsi" w:cstheme="minorHAnsi"/>
          <w:lang w:val="es-ES_tradnl"/>
        </w:rPr>
        <w:t>Trad. Fermín Rodríguez. Buenos Aires: Paidós, 2009.</w:t>
      </w:r>
    </w:p>
    <w:p w14:paraId="5B9D2CE9"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Cavalletti</w:t>
      </w:r>
      <w:proofErr w:type="spellEnd"/>
      <w:r w:rsidRPr="009F1F41">
        <w:rPr>
          <w:rFonts w:asciiTheme="majorHAnsi" w:hAnsiTheme="majorHAnsi" w:cstheme="minorHAnsi"/>
          <w:lang w:val="es-ES_tradnl"/>
        </w:rPr>
        <w:t xml:space="preserve">, Andrea. </w:t>
      </w:r>
      <w:r w:rsidRPr="009F1F41">
        <w:rPr>
          <w:rFonts w:asciiTheme="majorHAnsi" w:hAnsiTheme="majorHAnsi" w:cstheme="minorHAnsi"/>
          <w:i/>
          <w:lang w:val="es-ES_tradnl"/>
        </w:rPr>
        <w:t>Mitología de la seguridad. La ciudad biopolítica</w:t>
      </w:r>
      <w:r w:rsidRPr="009F1F41">
        <w:rPr>
          <w:rFonts w:asciiTheme="majorHAnsi" w:hAnsiTheme="majorHAnsi" w:cstheme="minorHAnsi"/>
          <w:lang w:val="es-ES_tradnl"/>
        </w:rPr>
        <w:t xml:space="preserve">. Trad. María Teresa </w:t>
      </w:r>
      <w:proofErr w:type="spellStart"/>
      <w:r w:rsidRPr="009F1F41">
        <w:rPr>
          <w:rFonts w:asciiTheme="majorHAnsi" w:hAnsiTheme="majorHAnsi" w:cstheme="minorHAnsi"/>
          <w:lang w:val="es-ES_tradnl"/>
        </w:rPr>
        <w:t>D’Meza</w:t>
      </w:r>
      <w:proofErr w:type="spellEnd"/>
      <w:r w:rsidRPr="009F1F41">
        <w:rPr>
          <w:rFonts w:asciiTheme="majorHAnsi" w:hAnsiTheme="majorHAnsi" w:cstheme="minorHAnsi"/>
          <w:lang w:val="es-ES_tradnl"/>
        </w:rPr>
        <w:t>. Buenos Aires: Adriana Hidalgo, 2010.</w:t>
      </w:r>
    </w:p>
    <w:p w14:paraId="37D0DD7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lastRenderedPageBreak/>
        <w:t xml:space="preserve">---. </w:t>
      </w:r>
      <w:r w:rsidRPr="009F1F41">
        <w:rPr>
          <w:rFonts w:asciiTheme="majorHAnsi" w:hAnsiTheme="majorHAnsi" w:cstheme="minorHAnsi"/>
          <w:i/>
          <w:lang w:val="es-ES_tradnl"/>
        </w:rPr>
        <w:t xml:space="preserve">Clase. El despertar de la multitud. </w:t>
      </w:r>
      <w:r w:rsidRPr="009F1F41">
        <w:rPr>
          <w:rFonts w:asciiTheme="majorHAnsi" w:hAnsiTheme="majorHAnsi" w:cstheme="minorHAnsi"/>
          <w:lang w:val="es-ES_tradnl"/>
        </w:rPr>
        <w:t xml:space="preserve">Trad. María Teresa </w:t>
      </w:r>
      <w:proofErr w:type="spellStart"/>
      <w:r w:rsidRPr="009F1F41">
        <w:rPr>
          <w:rFonts w:asciiTheme="majorHAnsi" w:hAnsiTheme="majorHAnsi" w:cstheme="minorHAnsi"/>
          <w:lang w:val="es-ES_tradnl"/>
        </w:rPr>
        <w:t>D’Meza</w:t>
      </w:r>
      <w:proofErr w:type="spellEnd"/>
      <w:r w:rsidRPr="009F1F41">
        <w:rPr>
          <w:rFonts w:asciiTheme="majorHAnsi" w:hAnsiTheme="majorHAnsi" w:cstheme="minorHAnsi"/>
          <w:lang w:val="es-ES_tradnl"/>
        </w:rPr>
        <w:t>. Buenos Aires: Adriana Hidalgo, 2013.</w:t>
      </w:r>
    </w:p>
    <w:p w14:paraId="62CD94A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Chatterjee, </w:t>
      </w:r>
      <w:proofErr w:type="spellStart"/>
      <w:r w:rsidRPr="009F1F41">
        <w:rPr>
          <w:rFonts w:asciiTheme="majorHAnsi" w:hAnsiTheme="majorHAnsi" w:cstheme="minorHAnsi"/>
          <w:lang w:val="es-ES_tradnl"/>
        </w:rPr>
        <w:t>Partha</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Politics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Governed</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Reflections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on</w:t>
      </w:r>
      <w:proofErr w:type="spellEnd"/>
      <w:r w:rsidRPr="009F1F41">
        <w:rPr>
          <w:rFonts w:asciiTheme="majorHAnsi" w:hAnsiTheme="majorHAnsi" w:cstheme="minorHAnsi"/>
          <w:i/>
          <w:lang w:val="es-ES_tradnl"/>
        </w:rPr>
        <w:t xml:space="preserve"> Popular </w:t>
      </w:r>
      <w:proofErr w:type="spellStart"/>
      <w:r w:rsidRPr="009F1F41">
        <w:rPr>
          <w:rFonts w:asciiTheme="majorHAnsi" w:hAnsiTheme="majorHAnsi" w:cstheme="minorHAnsi"/>
          <w:i/>
          <w:lang w:val="es-ES_tradnl"/>
        </w:rPr>
        <w:t>Politics</w:t>
      </w:r>
      <w:proofErr w:type="spellEnd"/>
      <w:r w:rsidRPr="009F1F41">
        <w:rPr>
          <w:rFonts w:asciiTheme="majorHAnsi" w:hAnsiTheme="majorHAnsi" w:cstheme="minorHAnsi"/>
          <w:i/>
          <w:lang w:val="es-ES_tradnl"/>
        </w:rPr>
        <w:t xml:space="preserve"> in </w:t>
      </w:r>
      <w:proofErr w:type="spellStart"/>
      <w:r w:rsidRPr="009F1F41">
        <w:rPr>
          <w:rFonts w:asciiTheme="majorHAnsi" w:hAnsiTheme="majorHAnsi" w:cstheme="minorHAnsi"/>
          <w:i/>
          <w:lang w:val="es-ES_tradnl"/>
        </w:rPr>
        <w:t>Most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World</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New York: Columbia UP, 2004.</w:t>
      </w:r>
    </w:p>
    <w:p w14:paraId="03CD4DE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Colectivo Situaciones, </w:t>
      </w:r>
      <w:r w:rsidRPr="009F1F41">
        <w:rPr>
          <w:rFonts w:asciiTheme="majorHAnsi" w:hAnsiTheme="majorHAnsi" w:cstheme="minorHAnsi"/>
          <w:i/>
          <w:lang w:val="es-ES_tradnl"/>
        </w:rPr>
        <w:t>19 y 20. Apuntes para el nuevo protagonismo social</w:t>
      </w:r>
      <w:r w:rsidRPr="009F1F41">
        <w:rPr>
          <w:rFonts w:asciiTheme="majorHAnsi" w:hAnsiTheme="majorHAnsi" w:cstheme="minorHAnsi"/>
          <w:lang w:val="es-ES_tradnl"/>
        </w:rPr>
        <w:t>. Buenos Aires: De mano en mano, 2002.</w:t>
      </w:r>
    </w:p>
    <w:p w14:paraId="76331C7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Inquietudes en el impasse. </w:t>
      </w:r>
      <w:r w:rsidRPr="009F1F41">
        <w:rPr>
          <w:rFonts w:asciiTheme="majorHAnsi" w:hAnsiTheme="majorHAnsi" w:cstheme="minorHAnsi"/>
          <w:lang w:val="es-ES_tradnl"/>
        </w:rPr>
        <w:t>Buenos Aires: Tinta Limón, 2009.</w:t>
      </w:r>
    </w:p>
    <w:p w14:paraId="21D8EBBC"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Clastres</w:t>
      </w:r>
      <w:proofErr w:type="spellEnd"/>
      <w:r w:rsidRPr="009F1F41">
        <w:rPr>
          <w:rFonts w:asciiTheme="majorHAnsi" w:hAnsiTheme="majorHAnsi" w:cstheme="minorHAnsi"/>
          <w:lang w:val="es-ES_tradnl"/>
        </w:rPr>
        <w:t xml:space="preserve">, Pierre. </w:t>
      </w:r>
      <w:proofErr w:type="spellStart"/>
      <w:r w:rsidRPr="009F1F41">
        <w:rPr>
          <w:rFonts w:asciiTheme="majorHAnsi" w:hAnsiTheme="majorHAnsi" w:cstheme="minorHAnsi"/>
          <w:i/>
          <w:lang w:val="es-ES_tradnl"/>
        </w:rPr>
        <w:t>Society</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Against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State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Essays</w:t>
      </w:r>
      <w:proofErr w:type="spellEnd"/>
      <w:r w:rsidRPr="009F1F41">
        <w:rPr>
          <w:rFonts w:asciiTheme="majorHAnsi" w:hAnsiTheme="majorHAnsi" w:cstheme="minorHAnsi"/>
          <w:i/>
          <w:lang w:val="es-ES_tradnl"/>
        </w:rPr>
        <w:t xml:space="preserve"> in </w:t>
      </w:r>
      <w:proofErr w:type="spellStart"/>
      <w:r w:rsidRPr="009F1F41">
        <w:rPr>
          <w:rFonts w:asciiTheme="majorHAnsi" w:hAnsiTheme="majorHAnsi" w:cstheme="minorHAnsi"/>
          <w:i/>
          <w:lang w:val="es-ES_tradnl"/>
        </w:rPr>
        <w:t>Political</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Anthropology</w:t>
      </w:r>
      <w:proofErr w:type="spellEnd"/>
      <w:r w:rsidRPr="009F1F41">
        <w:rPr>
          <w:rFonts w:asciiTheme="majorHAnsi" w:hAnsiTheme="majorHAnsi" w:cstheme="minorHAnsi"/>
          <w:lang w:val="es-ES_tradnl"/>
        </w:rPr>
        <w:t xml:space="preserve">. Trans. Robert Hurley. New York: </w:t>
      </w:r>
      <w:proofErr w:type="spellStart"/>
      <w:r w:rsidRPr="009F1F41">
        <w:rPr>
          <w:rFonts w:asciiTheme="majorHAnsi" w:hAnsiTheme="majorHAnsi" w:cstheme="minorHAnsi"/>
          <w:lang w:val="es-ES_tradnl"/>
        </w:rPr>
        <w:t>Zone</w:t>
      </w:r>
      <w:proofErr w:type="spellEnd"/>
      <w:r w:rsidRPr="009F1F41">
        <w:rPr>
          <w:rFonts w:asciiTheme="majorHAnsi" w:hAnsiTheme="majorHAnsi" w:cstheme="minorHAnsi"/>
          <w:lang w:val="es-ES_tradnl"/>
        </w:rPr>
        <w:t>, 1987.</w:t>
      </w:r>
    </w:p>
    <w:p w14:paraId="19D85CB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Cohen, Daniel. </w:t>
      </w:r>
      <w:r w:rsidRPr="009F1F41">
        <w:rPr>
          <w:rFonts w:asciiTheme="majorHAnsi" w:hAnsiTheme="majorHAnsi" w:cstheme="minorHAnsi"/>
          <w:i/>
          <w:lang w:val="es-ES_tradnl"/>
        </w:rPr>
        <w:t xml:space="preserve">Tres lecciones sobre la sociedad </w:t>
      </w:r>
      <w:proofErr w:type="spellStart"/>
      <w:r w:rsidRPr="009F1F41">
        <w:rPr>
          <w:rFonts w:asciiTheme="majorHAnsi" w:hAnsiTheme="majorHAnsi" w:cstheme="minorHAnsi"/>
          <w:i/>
          <w:lang w:val="es-ES_tradnl"/>
        </w:rPr>
        <w:t>postindistrual</w:t>
      </w:r>
      <w:proofErr w:type="spellEnd"/>
      <w:r w:rsidRPr="009F1F41">
        <w:rPr>
          <w:rFonts w:asciiTheme="majorHAnsi" w:hAnsiTheme="majorHAnsi" w:cstheme="minorHAnsi"/>
          <w:i/>
          <w:lang w:val="es-ES_tradnl"/>
        </w:rPr>
        <w:t>.</w:t>
      </w:r>
      <w:r w:rsidRPr="009F1F41">
        <w:rPr>
          <w:rFonts w:asciiTheme="majorHAnsi" w:hAnsiTheme="majorHAnsi" w:cstheme="minorHAnsi"/>
          <w:lang w:val="es-ES_tradnl"/>
        </w:rPr>
        <w:t xml:space="preserve"> Trad. Víctor Goldstein. Buenos Aires: Katz, 2007.</w:t>
      </w:r>
    </w:p>
    <w:p w14:paraId="1C6ACFE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Crary</w:t>
      </w:r>
      <w:proofErr w:type="spellEnd"/>
      <w:r w:rsidRPr="009F1F41">
        <w:rPr>
          <w:rFonts w:asciiTheme="majorHAnsi" w:hAnsiTheme="majorHAnsi" w:cstheme="minorHAnsi"/>
          <w:lang w:val="es-ES_tradnl"/>
        </w:rPr>
        <w:t xml:space="preserve">, Jonathan. </w:t>
      </w:r>
      <w:r w:rsidRPr="009F1F41">
        <w:rPr>
          <w:rFonts w:asciiTheme="majorHAnsi" w:hAnsiTheme="majorHAnsi" w:cstheme="minorHAnsi"/>
          <w:i/>
          <w:lang w:val="es-ES_tradnl"/>
        </w:rPr>
        <w:t>24/</w:t>
      </w:r>
      <w:r w:rsidRPr="009F1F41">
        <w:rPr>
          <w:rFonts w:asciiTheme="majorHAnsi" w:hAnsiTheme="majorHAnsi" w:cstheme="minorHAnsi"/>
          <w:lang w:val="es-ES_tradnl"/>
        </w:rPr>
        <w:t>7.</w:t>
      </w:r>
      <w:r w:rsidRPr="009F1F41">
        <w:rPr>
          <w:rFonts w:asciiTheme="majorHAnsi" w:hAnsiTheme="majorHAnsi" w:cstheme="minorHAnsi"/>
          <w:i/>
          <w:lang w:val="es-ES_tradnl"/>
        </w:rPr>
        <w:t xml:space="preserve"> El capitalismo tardío y el fin del sueño.</w:t>
      </w:r>
      <w:r w:rsidRPr="009F1F41">
        <w:rPr>
          <w:rFonts w:asciiTheme="majorHAnsi" w:hAnsiTheme="majorHAnsi" w:cstheme="minorHAnsi"/>
          <w:lang w:val="es-ES_tradnl"/>
        </w:rPr>
        <w:t xml:space="preserve"> Trad. Paola Cortés Rocca. Buenos Aires: Paidós, 2014.</w:t>
      </w:r>
    </w:p>
    <w:p w14:paraId="48B5789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Davis, Mike. “</w:t>
      </w:r>
      <w:proofErr w:type="spellStart"/>
      <w:r w:rsidRPr="009F1F41">
        <w:rPr>
          <w:rFonts w:asciiTheme="majorHAnsi" w:hAnsiTheme="majorHAnsi" w:cstheme="minorHAnsi"/>
          <w:lang w:val="es-ES_tradnl"/>
        </w:rPr>
        <w:t>Planets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of</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Slums</w:t>
      </w:r>
      <w:proofErr w:type="spellEnd"/>
      <w:r w:rsidRPr="009F1F41">
        <w:rPr>
          <w:rFonts w:asciiTheme="majorHAnsi" w:hAnsiTheme="majorHAnsi" w:cstheme="minorHAnsi"/>
          <w:lang w:val="es-ES_tradnl"/>
        </w:rPr>
        <w:t xml:space="preserve">. Urban </w:t>
      </w:r>
      <w:proofErr w:type="spellStart"/>
      <w:r w:rsidRPr="009F1F41">
        <w:rPr>
          <w:rFonts w:asciiTheme="majorHAnsi" w:hAnsiTheme="majorHAnsi" w:cstheme="minorHAnsi"/>
          <w:lang w:val="es-ES_tradnl"/>
        </w:rPr>
        <w:t>Involution</w:t>
      </w:r>
      <w:proofErr w:type="spellEnd"/>
      <w:r w:rsidRPr="009F1F41">
        <w:rPr>
          <w:rFonts w:asciiTheme="majorHAnsi" w:hAnsiTheme="majorHAnsi" w:cstheme="minorHAnsi"/>
          <w:lang w:val="es-ES_tradnl"/>
        </w:rPr>
        <w:t xml:space="preserve"> and </w:t>
      </w:r>
      <w:proofErr w:type="spellStart"/>
      <w:r w:rsidRPr="009F1F41">
        <w:rPr>
          <w:rFonts w:asciiTheme="majorHAnsi" w:hAnsiTheme="majorHAnsi" w:cstheme="minorHAnsi"/>
          <w:lang w:val="es-ES_tradnl"/>
        </w:rPr>
        <w:t>the</w:t>
      </w:r>
      <w:proofErr w:type="spellEnd"/>
      <w:r w:rsidRPr="009F1F41">
        <w:rPr>
          <w:rFonts w:asciiTheme="majorHAnsi" w:hAnsiTheme="majorHAnsi" w:cstheme="minorHAnsi"/>
          <w:lang w:val="es-ES_tradnl"/>
        </w:rPr>
        <w:t xml:space="preserve"> Informal </w:t>
      </w:r>
      <w:proofErr w:type="spellStart"/>
      <w:r w:rsidRPr="009F1F41">
        <w:rPr>
          <w:rFonts w:asciiTheme="majorHAnsi" w:hAnsiTheme="majorHAnsi" w:cstheme="minorHAnsi"/>
          <w:lang w:val="es-ES_tradnl"/>
        </w:rPr>
        <w:t>Proletariat</w:t>
      </w:r>
      <w:proofErr w:type="spellEnd"/>
      <w:r w:rsidRPr="009F1F41">
        <w:rPr>
          <w:rFonts w:asciiTheme="majorHAnsi" w:hAnsiTheme="majorHAnsi" w:cstheme="minorHAnsi"/>
          <w:lang w:val="es-ES_tradnl"/>
        </w:rPr>
        <w:t xml:space="preserve">”, </w:t>
      </w:r>
      <w:r w:rsidRPr="009F1F41">
        <w:rPr>
          <w:rFonts w:asciiTheme="majorHAnsi" w:hAnsiTheme="majorHAnsi" w:cstheme="minorHAnsi"/>
          <w:i/>
          <w:iCs/>
          <w:lang w:val="es-ES_tradnl"/>
        </w:rPr>
        <w:t xml:space="preserve">New </w:t>
      </w:r>
      <w:proofErr w:type="spellStart"/>
      <w:r w:rsidRPr="009F1F41">
        <w:rPr>
          <w:rFonts w:asciiTheme="majorHAnsi" w:hAnsiTheme="majorHAnsi" w:cstheme="minorHAnsi"/>
          <w:i/>
          <w:iCs/>
          <w:lang w:val="es-ES_tradnl"/>
        </w:rPr>
        <w:t>Left</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Review</w:t>
      </w:r>
      <w:proofErr w:type="spellEnd"/>
      <w:r w:rsidRPr="009F1F41">
        <w:rPr>
          <w:rFonts w:asciiTheme="majorHAnsi" w:hAnsiTheme="majorHAnsi" w:cstheme="minorHAnsi"/>
          <w:lang w:val="es-ES_tradnl"/>
        </w:rPr>
        <w:t>, 26, marzo-abril 2004, pp. 5-34.</w:t>
      </w:r>
    </w:p>
    <w:p w14:paraId="74E0769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Planet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Slums</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London; New </w:t>
      </w:r>
      <w:proofErr w:type="gramStart"/>
      <w:r w:rsidRPr="009F1F41">
        <w:rPr>
          <w:rFonts w:asciiTheme="majorHAnsi" w:hAnsiTheme="majorHAnsi" w:cstheme="minorHAnsi"/>
          <w:lang w:val="es-ES_tradnl"/>
        </w:rPr>
        <w:t>York :</w:t>
      </w:r>
      <w:proofErr w:type="gramEnd"/>
      <w:r w:rsidRPr="009F1F41">
        <w:rPr>
          <w:rFonts w:asciiTheme="majorHAnsi" w:hAnsiTheme="majorHAnsi" w:cstheme="minorHAnsi"/>
          <w:lang w:val="es-ES_tradnl"/>
        </w:rPr>
        <w:t xml:space="preserve"> Verso, 2006.</w:t>
      </w:r>
    </w:p>
    <w:p w14:paraId="6231BBF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De </w:t>
      </w:r>
      <w:proofErr w:type="spellStart"/>
      <w:r w:rsidRPr="009F1F41">
        <w:rPr>
          <w:rFonts w:asciiTheme="majorHAnsi" w:hAnsiTheme="majorHAnsi" w:cstheme="minorHAnsi"/>
          <w:lang w:val="es-ES_tradnl"/>
        </w:rPr>
        <w:t>Certau</w:t>
      </w:r>
      <w:proofErr w:type="spellEnd"/>
      <w:r w:rsidRPr="009F1F41">
        <w:rPr>
          <w:rFonts w:asciiTheme="majorHAnsi" w:hAnsiTheme="majorHAnsi" w:cstheme="minorHAnsi"/>
          <w:lang w:val="es-ES_tradnl"/>
        </w:rPr>
        <w:t xml:space="preserve">, Michel. </w:t>
      </w:r>
      <w:proofErr w:type="spellStart"/>
      <w:r w:rsidRPr="009F1F41">
        <w:rPr>
          <w:rFonts w:asciiTheme="majorHAnsi" w:hAnsiTheme="majorHAnsi" w:cstheme="minorHAnsi"/>
          <w:i/>
          <w:lang w:val="es-ES_tradnl"/>
        </w:rPr>
        <w:t>L’invention</w:t>
      </w:r>
      <w:proofErr w:type="spellEnd"/>
      <w:r w:rsidRPr="009F1F41">
        <w:rPr>
          <w:rFonts w:asciiTheme="majorHAnsi" w:hAnsiTheme="majorHAnsi" w:cstheme="minorHAnsi"/>
          <w:i/>
          <w:lang w:val="es-ES_tradnl"/>
        </w:rPr>
        <w:t xml:space="preserve"> du </w:t>
      </w:r>
      <w:proofErr w:type="spellStart"/>
      <w:r w:rsidRPr="009F1F41">
        <w:rPr>
          <w:rFonts w:asciiTheme="majorHAnsi" w:hAnsiTheme="majorHAnsi" w:cstheme="minorHAnsi"/>
          <w:i/>
          <w:lang w:val="es-ES_tradnl"/>
        </w:rPr>
        <w:t>quotidien</w:t>
      </w:r>
      <w:proofErr w:type="spellEnd"/>
      <w:r w:rsidRPr="009F1F41">
        <w:rPr>
          <w:rFonts w:asciiTheme="majorHAnsi" w:hAnsiTheme="majorHAnsi" w:cstheme="minorHAnsi"/>
          <w:i/>
          <w:lang w:val="es-ES_tradnl"/>
        </w:rPr>
        <w:t xml:space="preserve">. 1. </w:t>
      </w:r>
      <w:proofErr w:type="spellStart"/>
      <w:r w:rsidRPr="009F1F41">
        <w:rPr>
          <w:rFonts w:asciiTheme="majorHAnsi" w:hAnsiTheme="majorHAnsi" w:cstheme="minorHAnsi"/>
          <w:i/>
          <w:lang w:val="es-ES_tradnl"/>
        </w:rPr>
        <w:t>Arts</w:t>
      </w:r>
      <w:proofErr w:type="spellEnd"/>
      <w:r w:rsidRPr="009F1F41">
        <w:rPr>
          <w:rFonts w:asciiTheme="majorHAnsi" w:hAnsiTheme="majorHAnsi" w:cstheme="minorHAnsi"/>
          <w:i/>
          <w:lang w:val="es-ES_tradnl"/>
        </w:rPr>
        <w:t xml:space="preserve"> de faire</w:t>
      </w:r>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Gallimard</w:t>
      </w:r>
      <w:proofErr w:type="spellEnd"/>
      <w:r w:rsidRPr="009F1F41">
        <w:rPr>
          <w:rFonts w:asciiTheme="majorHAnsi" w:hAnsiTheme="majorHAnsi" w:cstheme="minorHAnsi"/>
          <w:lang w:val="es-ES_tradnl"/>
        </w:rPr>
        <w:t>, 1990.</w:t>
      </w:r>
    </w:p>
    <w:p w14:paraId="290404F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Deleuze, Gilles. </w:t>
      </w:r>
      <w:r w:rsidRPr="009F1F41">
        <w:rPr>
          <w:rFonts w:asciiTheme="majorHAnsi" w:hAnsiTheme="majorHAnsi" w:cstheme="minorHAnsi"/>
          <w:i/>
          <w:lang w:val="es-ES_tradnl"/>
        </w:rPr>
        <w:t>Kafka. Por una literatura menor</w:t>
      </w:r>
      <w:r w:rsidRPr="009F1F41">
        <w:rPr>
          <w:rFonts w:asciiTheme="majorHAnsi" w:hAnsiTheme="majorHAnsi" w:cstheme="minorHAnsi"/>
          <w:lang w:val="es-ES_tradnl"/>
        </w:rPr>
        <w:t>. México: Era, 1978.</w:t>
      </w:r>
    </w:p>
    <w:p w14:paraId="1A3F273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La imagen-tiempo. Estudios sobre cine 2.</w:t>
      </w:r>
      <w:r w:rsidRPr="009F1F41">
        <w:rPr>
          <w:rFonts w:asciiTheme="majorHAnsi" w:hAnsiTheme="majorHAnsi" w:cstheme="minorHAnsi"/>
          <w:lang w:val="es-ES_tradnl"/>
        </w:rPr>
        <w:t xml:space="preserve"> Traducción de Irene </w:t>
      </w:r>
      <w:proofErr w:type="spellStart"/>
      <w:r w:rsidRPr="009F1F41">
        <w:rPr>
          <w:rFonts w:asciiTheme="majorHAnsi" w:hAnsiTheme="majorHAnsi" w:cstheme="minorHAnsi"/>
          <w:lang w:val="es-ES_tradnl"/>
        </w:rPr>
        <w:t>Agoff</w:t>
      </w:r>
      <w:proofErr w:type="spellEnd"/>
      <w:r w:rsidRPr="009F1F41">
        <w:rPr>
          <w:rFonts w:asciiTheme="majorHAnsi" w:hAnsiTheme="majorHAnsi" w:cstheme="minorHAnsi"/>
          <w:lang w:val="es-ES_tradnl"/>
        </w:rPr>
        <w:t>. Barcelona: Paidós, 1987.</w:t>
      </w:r>
    </w:p>
    <w:p w14:paraId="03D108C9"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La lógica del sentido</w:t>
      </w:r>
      <w:r w:rsidRPr="009F1F41">
        <w:rPr>
          <w:rFonts w:asciiTheme="majorHAnsi" w:hAnsiTheme="majorHAnsi" w:cstheme="minorHAnsi"/>
          <w:lang w:val="es-ES_tradnl"/>
        </w:rPr>
        <w:t xml:space="preserve">. Trad. de Miguel </w:t>
      </w:r>
      <w:proofErr w:type="spellStart"/>
      <w:r w:rsidRPr="009F1F41">
        <w:rPr>
          <w:rFonts w:asciiTheme="majorHAnsi" w:hAnsiTheme="majorHAnsi" w:cstheme="minorHAnsi"/>
          <w:lang w:val="es-ES_tradnl"/>
        </w:rPr>
        <w:t>Morey</w:t>
      </w:r>
      <w:proofErr w:type="spellEnd"/>
      <w:r w:rsidRPr="009F1F41">
        <w:rPr>
          <w:rFonts w:asciiTheme="majorHAnsi" w:hAnsiTheme="majorHAnsi" w:cstheme="minorHAnsi"/>
          <w:lang w:val="es-ES_tradnl"/>
        </w:rPr>
        <w:t>. Barcelona: Paidós, 1989.</w:t>
      </w:r>
    </w:p>
    <w:p w14:paraId="054AAE49"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w:t>
      </w:r>
      <w:proofErr w:type="spellStart"/>
      <w:r w:rsidRPr="009F1F41">
        <w:rPr>
          <w:rFonts w:asciiTheme="majorHAnsi" w:hAnsiTheme="majorHAnsi" w:cstheme="minorHAnsi"/>
          <w:lang w:val="es-ES_tradnl"/>
        </w:rPr>
        <w:t>Instinct</w:t>
      </w:r>
      <w:proofErr w:type="spellEnd"/>
      <w:r w:rsidRPr="009F1F41">
        <w:rPr>
          <w:rFonts w:asciiTheme="majorHAnsi" w:hAnsiTheme="majorHAnsi" w:cstheme="minorHAnsi"/>
          <w:lang w:val="es-ES_tradnl"/>
        </w:rPr>
        <w:t xml:space="preserve"> et </w:t>
      </w:r>
      <w:proofErr w:type="spellStart"/>
      <w:r w:rsidRPr="009F1F41">
        <w:rPr>
          <w:rFonts w:asciiTheme="majorHAnsi" w:hAnsiTheme="majorHAnsi" w:cstheme="minorHAnsi"/>
          <w:lang w:val="es-ES_tradnl"/>
        </w:rPr>
        <w:t>Institutions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L’Île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Désert</w:t>
      </w:r>
      <w:proofErr w:type="spellEnd"/>
      <w:r w:rsidRPr="009F1F41">
        <w:rPr>
          <w:rFonts w:asciiTheme="majorHAnsi" w:hAnsiTheme="majorHAnsi" w:cstheme="minorHAnsi"/>
          <w:i/>
          <w:lang w:val="es-ES_tradnl"/>
        </w:rPr>
        <w:t xml:space="preserve"> et </w:t>
      </w:r>
      <w:proofErr w:type="spellStart"/>
      <w:r w:rsidRPr="009F1F41">
        <w:rPr>
          <w:rFonts w:asciiTheme="majorHAnsi" w:hAnsiTheme="majorHAnsi" w:cstheme="minorHAnsi"/>
          <w:i/>
          <w:lang w:val="es-ES_tradnl"/>
        </w:rPr>
        <w:t>Autres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Textes</w:t>
      </w:r>
      <w:proofErr w:type="spellEnd"/>
      <w:r w:rsidRPr="009F1F41">
        <w:rPr>
          <w:rFonts w:asciiTheme="majorHAnsi" w:hAnsiTheme="majorHAnsi" w:cstheme="minorHAnsi"/>
          <w:i/>
          <w:lang w:val="es-ES_tradnl"/>
        </w:rPr>
        <w:t>. 1953-1974</w:t>
      </w:r>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Minuit</w:t>
      </w:r>
      <w:proofErr w:type="spellEnd"/>
      <w:r w:rsidRPr="009F1F41">
        <w:rPr>
          <w:rFonts w:asciiTheme="majorHAnsi" w:hAnsiTheme="majorHAnsi" w:cstheme="minorHAnsi"/>
          <w:lang w:val="es-ES_tradnl"/>
        </w:rPr>
        <w:t>, 2002.</w:t>
      </w:r>
    </w:p>
    <w:p w14:paraId="1D0CE0E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Deleuze, Gilles y Félix Guattari. </w:t>
      </w:r>
      <w:r w:rsidRPr="009F1F41">
        <w:rPr>
          <w:rFonts w:asciiTheme="majorHAnsi" w:hAnsiTheme="majorHAnsi" w:cstheme="minorHAnsi"/>
          <w:i/>
          <w:lang w:val="es-ES_tradnl"/>
        </w:rPr>
        <w:t xml:space="preserve">El </w:t>
      </w:r>
      <w:proofErr w:type="spellStart"/>
      <w:r w:rsidRPr="009F1F41">
        <w:rPr>
          <w:rFonts w:asciiTheme="majorHAnsi" w:hAnsiTheme="majorHAnsi" w:cstheme="minorHAnsi"/>
          <w:i/>
          <w:lang w:val="es-ES_tradnl"/>
        </w:rPr>
        <w:t>Antiedipo</w:t>
      </w:r>
      <w:proofErr w:type="spellEnd"/>
      <w:r w:rsidRPr="009F1F41">
        <w:rPr>
          <w:rFonts w:asciiTheme="majorHAnsi" w:hAnsiTheme="majorHAnsi" w:cstheme="minorHAnsi"/>
          <w:i/>
          <w:lang w:val="es-ES_tradnl"/>
        </w:rPr>
        <w:t>: capitalismo y esquizofrenia.</w:t>
      </w:r>
      <w:r w:rsidRPr="009F1F41">
        <w:rPr>
          <w:rFonts w:asciiTheme="majorHAnsi" w:hAnsiTheme="majorHAnsi" w:cstheme="minorHAnsi"/>
          <w:lang w:val="es-ES_tradnl"/>
        </w:rPr>
        <w:t xml:space="preserve"> Trad. Francisco Monge. Barcelona: Barral, 1974.</w:t>
      </w:r>
    </w:p>
    <w:p w14:paraId="121C516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Mil mesetas. Capitalismo y esquizofrenia. </w:t>
      </w:r>
      <w:r w:rsidRPr="009F1F41">
        <w:rPr>
          <w:rFonts w:asciiTheme="majorHAnsi" w:hAnsiTheme="majorHAnsi" w:cstheme="minorHAnsi"/>
          <w:lang w:val="es-ES_tradnl"/>
        </w:rPr>
        <w:t>Valencia: Pretextos, 1980.</w:t>
      </w:r>
    </w:p>
    <w:p w14:paraId="636C0707"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Derrida, Jacques. </w:t>
      </w:r>
      <w:r w:rsidRPr="009F1F41">
        <w:rPr>
          <w:rFonts w:asciiTheme="majorHAnsi" w:hAnsiTheme="majorHAnsi" w:cstheme="minorHAnsi"/>
          <w:i/>
          <w:lang w:val="es-ES_tradnl"/>
        </w:rPr>
        <w:t>Espectros de Marx. El Estado de la deuda, el trabajo del duelo y la Nueva Internacional</w:t>
      </w:r>
      <w:r w:rsidRPr="009F1F41">
        <w:rPr>
          <w:rFonts w:asciiTheme="majorHAnsi" w:hAnsiTheme="majorHAnsi" w:cstheme="minorHAnsi"/>
          <w:lang w:val="es-ES_tradnl"/>
        </w:rPr>
        <w:t xml:space="preserve">, trad. José Alarcón y C. </w:t>
      </w:r>
      <w:proofErr w:type="spellStart"/>
      <w:r w:rsidRPr="009F1F41">
        <w:rPr>
          <w:rFonts w:asciiTheme="majorHAnsi" w:hAnsiTheme="majorHAnsi" w:cstheme="minorHAnsi"/>
          <w:lang w:val="es-ES_tradnl"/>
        </w:rPr>
        <w:t>Peretti</w:t>
      </w:r>
      <w:proofErr w:type="spellEnd"/>
      <w:r w:rsidRPr="009F1F41">
        <w:rPr>
          <w:rFonts w:asciiTheme="majorHAnsi" w:hAnsiTheme="majorHAnsi" w:cstheme="minorHAnsi"/>
          <w:lang w:val="es-ES_tradnl"/>
        </w:rPr>
        <w:t>. Madrid: Trotta, 1995.</w:t>
      </w:r>
    </w:p>
    <w:p w14:paraId="4256883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Séminaire</w:t>
      </w:r>
      <w:proofErr w:type="spellEnd"/>
      <w:r w:rsidRPr="009F1F41">
        <w:rPr>
          <w:rFonts w:asciiTheme="majorHAnsi" w:hAnsiTheme="majorHAnsi" w:cstheme="minorHAnsi"/>
          <w:i/>
          <w:lang w:val="es-ES_tradnl"/>
        </w:rPr>
        <w:t xml:space="preserve"> La </w:t>
      </w:r>
      <w:proofErr w:type="spellStart"/>
      <w:r w:rsidRPr="009F1F41">
        <w:rPr>
          <w:rFonts w:asciiTheme="majorHAnsi" w:hAnsiTheme="majorHAnsi" w:cstheme="minorHAnsi"/>
          <w:i/>
          <w:lang w:val="es-ES_tradnl"/>
        </w:rPr>
        <w:t>Bête</w:t>
      </w:r>
      <w:proofErr w:type="spellEnd"/>
      <w:r w:rsidRPr="009F1F41">
        <w:rPr>
          <w:rFonts w:asciiTheme="majorHAnsi" w:hAnsiTheme="majorHAnsi" w:cstheme="minorHAnsi"/>
          <w:i/>
          <w:lang w:val="es-ES_tradnl"/>
        </w:rPr>
        <w:t xml:space="preserve"> et le </w:t>
      </w:r>
      <w:proofErr w:type="spellStart"/>
      <w:r w:rsidRPr="009F1F41">
        <w:rPr>
          <w:rFonts w:asciiTheme="majorHAnsi" w:hAnsiTheme="majorHAnsi" w:cstheme="minorHAnsi"/>
          <w:i/>
          <w:lang w:val="es-ES_tradnl"/>
        </w:rPr>
        <w:t>souverain</w:t>
      </w:r>
      <w:proofErr w:type="spellEnd"/>
      <w:r w:rsidRPr="009F1F41">
        <w:rPr>
          <w:rFonts w:asciiTheme="majorHAnsi" w:hAnsiTheme="majorHAnsi" w:cstheme="minorHAnsi"/>
          <w:i/>
          <w:lang w:val="es-ES_tradnl"/>
        </w:rPr>
        <w:t>. Vol. I (2001-2002)</w:t>
      </w:r>
      <w:proofErr w:type="gramStart"/>
      <w:r w:rsidRPr="009F1F41">
        <w:rPr>
          <w:rFonts w:asciiTheme="majorHAnsi" w:hAnsiTheme="majorHAnsi" w:cstheme="minorHAnsi"/>
          <w:lang w:val="es-ES_tradnl"/>
        </w:rPr>
        <w:t>, ,</w:t>
      </w:r>
      <w:proofErr w:type="gramEnd"/>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Galilée</w:t>
      </w:r>
      <w:proofErr w:type="spellEnd"/>
      <w:r w:rsidRPr="009F1F41">
        <w:rPr>
          <w:rFonts w:asciiTheme="majorHAnsi" w:hAnsiTheme="majorHAnsi" w:cstheme="minorHAnsi"/>
          <w:lang w:val="es-ES_tradnl"/>
        </w:rPr>
        <w:t>, 2008.</w:t>
      </w:r>
    </w:p>
    <w:p w14:paraId="0CB546D5"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Espósito, Roberto. </w:t>
      </w:r>
      <w:r w:rsidRPr="009F1F41">
        <w:rPr>
          <w:rFonts w:asciiTheme="majorHAnsi" w:hAnsiTheme="majorHAnsi" w:cstheme="minorHAnsi"/>
          <w:i/>
          <w:lang w:val="es-ES_tradnl"/>
        </w:rPr>
        <w:t xml:space="preserve">Bíos: </w:t>
      </w:r>
      <w:proofErr w:type="spellStart"/>
      <w:r w:rsidRPr="009F1F41">
        <w:rPr>
          <w:rFonts w:asciiTheme="majorHAnsi" w:hAnsiTheme="majorHAnsi" w:cstheme="minorHAnsi"/>
          <w:i/>
          <w:lang w:val="es-ES_tradnl"/>
        </w:rPr>
        <w:t>biopolitics</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philosophy</w:t>
      </w:r>
      <w:proofErr w:type="spellEnd"/>
      <w:r w:rsidRPr="009F1F41">
        <w:rPr>
          <w:rFonts w:asciiTheme="majorHAnsi" w:hAnsiTheme="majorHAnsi" w:cstheme="minorHAnsi"/>
          <w:lang w:val="es-ES_tradnl"/>
        </w:rPr>
        <w:t>. Trad. de Timothy Campbell. Minneapolis: Minnesota UP, 2008.</w:t>
      </w:r>
    </w:p>
    <w:p w14:paraId="216B1579"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Tercera persona. Política de la vida y filosofía de lo </w:t>
      </w:r>
      <w:proofErr w:type="spellStart"/>
      <w:r w:rsidRPr="009F1F41">
        <w:rPr>
          <w:rFonts w:asciiTheme="majorHAnsi" w:hAnsiTheme="majorHAnsi" w:cstheme="minorHAnsi"/>
          <w:i/>
          <w:lang w:val="es-ES_tradnl"/>
        </w:rPr>
        <w:t>impesonal</w:t>
      </w:r>
      <w:proofErr w:type="spellEnd"/>
      <w:r w:rsidRPr="009F1F41">
        <w:rPr>
          <w:rFonts w:asciiTheme="majorHAnsi" w:hAnsiTheme="majorHAnsi" w:cstheme="minorHAnsi"/>
          <w:lang w:val="es-ES_tradnl"/>
        </w:rPr>
        <w:t xml:space="preserve">. Trad. de </w:t>
      </w:r>
      <w:proofErr w:type="spellStart"/>
      <w:r w:rsidRPr="009F1F41">
        <w:rPr>
          <w:rFonts w:asciiTheme="majorHAnsi" w:hAnsiTheme="majorHAnsi" w:cstheme="minorHAnsi"/>
          <w:lang w:val="es-ES_tradnl"/>
        </w:rPr>
        <w:t>Molinari</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Marotto</w:t>
      </w:r>
      <w:proofErr w:type="spellEnd"/>
      <w:r w:rsidRPr="009F1F41">
        <w:rPr>
          <w:rFonts w:asciiTheme="majorHAnsi" w:hAnsiTheme="majorHAnsi" w:cstheme="minorHAnsi"/>
          <w:lang w:val="es-ES_tradnl"/>
        </w:rPr>
        <w:t>. Buenos Aires: Amorrortu, 2009.</w:t>
      </w:r>
    </w:p>
    <w:p w14:paraId="2423905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Foucault, Michel. </w:t>
      </w:r>
      <w:r w:rsidRPr="009F1F41">
        <w:rPr>
          <w:rFonts w:asciiTheme="majorHAnsi" w:hAnsiTheme="majorHAnsi" w:cstheme="minorHAnsi"/>
          <w:i/>
          <w:lang w:val="es-ES_tradnl"/>
        </w:rPr>
        <w:t>La vida de los hombres infames</w:t>
      </w:r>
      <w:r w:rsidRPr="009F1F41">
        <w:rPr>
          <w:rFonts w:asciiTheme="majorHAnsi" w:hAnsiTheme="majorHAnsi" w:cstheme="minorHAnsi"/>
          <w:lang w:val="es-ES_tradnl"/>
        </w:rPr>
        <w:t>. Ed. y trad. Julia Varela y Fernando Álvarez Uría. Madrid: La Piqueta, 1990.</w:t>
      </w:r>
    </w:p>
    <w:p w14:paraId="0365E54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Historia de la sexualidad. La voluntad de saber.</w:t>
      </w:r>
      <w:r w:rsidRPr="009F1F41">
        <w:rPr>
          <w:rFonts w:asciiTheme="majorHAnsi" w:hAnsiTheme="majorHAnsi" w:cstheme="minorHAnsi"/>
          <w:lang w:val="es-ES_tradnl"/>
        </w:rPr>
        <w:t xml:space="preserve"> Vol. 1, trad. Ulises Guiñazú. Madrid: Siglo Veintiuno, 1998.</w:t>
      </w:r>
    </w:p>
    <w:p w14:paraId="77189B3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Genealogía del racismo</w:t>
      </w:r>
      <w:r w:rsidRPr="009F1F41">
        <w:rPr>
          <w:rFonts w:asciiTheme="majorHAnsi" w:hAnsiTheme="majorHAnsi" w:cstheme="minorHAnsi"/>
          <w:lang w:val="es-ES_tradnl"/>
        </w:rPr>
        <w:t>. Madrid: La Piqueta, 1992.</w:t>
      </w:r>
    </w:p>
    <w:p w14:paraId="0606A9EE" w14:textId="77777777" w:rsidR="006D11A6" w:rsidRPr="009F1F41" w:rsidRDefault="006D11A6" w:rsidP="006D11A6">
      <w:pPr>
        <w:rPr>
          <w:rFonts w:asciiTheme="majorHAnsi" w:hAnsiTheme="majorHAnsi" w:cstheme="minorHAnsi"/>
          <w:i/>
          <w:lang w:val="es-ES"/>
        </w:rPr>
      </w:pPr>
      <w:r w:rsidRPr="009F1F41">
        <w:rPr>
          <w:rFonts w:asciiTheme="majorHAnsi" w:hAnsiTheme="majorHAnsi" w:cstheme="minorHAnsi"/>
          <w:lang w:val="es-ES_tradnl"/>
        </w:rPr>
        <w:t xml:space="preserve">-----. </w:t>
      </w:r>
      <w:r w:rsidRPr="009F1F41">
        <w:rPr>
          <w:rFonts w:asciiTheme="majorHAnsi" w:hAnsiTheme="majorHAnsi" w:cstheme="minorHAnsi"/>
          <w:lang w:val="es-ES"/>
        </w:rPr>
        <w:t xml:space="preserve">“Des </w:t>
      </w:r>
      <w:proofErr w:type="spellStart"/>
      <w:r w:rsidRPr="009F1F41">
        <w:rPr>
          <w:rFonts w:asciiTheme="majorHAnsi" w:hAnsiTheme="majorHAnsi" w:cstheme="minorHAnsi"/>
          <w:lang w:val="es-ES"/>
        </w:rPr>
        <w:t>espaces</w:t>
      </w:r>
      <w:proofErr w:type="spellEnd"/>
      <w:r w:rsidRPr="009F1F41">
        <w:rPr>
          <w:rFonts w:asciiTheme="majorHAnsi" w:hAnsiTheme="majorHAnsi" w:cstheme="minorHAnsi"/>
          <w:lang w:val="es-ES"/>
        </w:rPr>
        <w:t xml:space="preserve"> </w:t>
      </w:r>
      <w:proofErr w:type="spellStart"/>
      <w:r w:rsidRPr="009F1F41">
        <w:rPr>
          <w:rFonts w:asciiTheme="majorHAnsi" w:hAnsiTheme="majorHAnsi" w:cstheme="minorHAnsi"/>
          <w:lang w:val="es-ES"/>
        </w:rPr>
        <w:t>autres</w:t>
      </w:r>
      <w:proofErr w:type="spellEnd"/>
      <w:r w:rsidRPr="009F1F41">
        <w:rPr>
          <w:rFonts w:asciiTheme="majorHAnsi" w:hAnsiTheme="majorHAnsi" w:cstheme="minorHAnsi"/>
          <w:lang w:val="es-ES"/>
        </w:rPr>
        <w:t xml:space="preserve">”. </w:t>
      </w:r>
      <w:proofErr w:type="spellStart"/>
      <w:r w:rsidRPr="009F1F41">
        <w:rPr>
          <w:rFonts w:asciiTheme="majorHAnsi" w:hAnsiTheme="majorHAnsi" w:cstheme="minorHAnsi"/>
          <w:i/>
          <w:lang w:val="es-ES"/>
        </w:rPr>
        <w:t>Dits</w:t>
      </w:r>
      <w:proofErr w:type="spellEnd"/>
      <w:r w:rsidRPr="009F1F41">
        <w:rPr>
          <w:rFonts w:asciiTheme="majorHAnsi" w:hAnsiTheme="majorHAnsi" w:cstheme="minorHAnsi"/>
          <w:i/>
          <w:lang w:val="es-ES"/>
        </w:rPr>
        <w:t xml:space="preserve"> et </w:t>
      </w:r>
      <w:proofErr w:type="spellStart"/>
      <w:r w:rsidRPr="009F1F41">
        <w:rPr>
          <w:rFonts w:asciiTheme="majorHAnsi" w:hAnsiTheme="majorHAnsi" w:cstheme="minorHAnsi"/>
          <w:i/>
          <w:lang w:val="es-ES"/>
        </w:rPr>
        <w:t>Écrits</w:t>
      </w:r>
      <w:proofErr w:type="spellEnd"/>
      <w:r w:rsidRPr="009F1F41">
        <w:rPr>
          <w:rFonts w:asciiTheme="majorHAnsi" w:hAnsiTheme="majorHAnsi" w:cstheme="minorHAnsi"/>
          <w:i/>
          <w:lang w:val="es-ES"/>
        </w:rPr>
        <w:t xml:space="preserve"> II, 1976-1988</w:t>
      </w:r>
      <w:r w:rsidRPr="009F1F41">
        <w:rPr>
          <w:rFonts w:asciiTheme="majorHAnsi" w:hAnsiTheme="majorHAnsi" w:cstheme="minorHAnsi"/>
          <w:lang w:val="es-ES"/>
        </w:rPr>
        <w:t xml:space="preserve">, </w:t>
      </w:r>
      <w:proofErr w:type="spellStart"/>
      <w:r w:rsidRPr="009F1F41">
        <w:rPr>
          <w:rFonts w:asciiTheme="majorHAnsi" w:hAnsiTheme="majorHAnsi" w:cstheme="minorHAnsi"/>
          <w:lang w:val="es-ES"/>
        </w:rPr>
        <w:t>Gallimard</w:t>
      </w:r>
      <w:proofErr w:type="spellEnd"/>
      <w:r w:rsidRPr="009F1F41">
        <w:rPr>
          <w:rFonts w:asciiTheme="majorHAnsi" w:hAnsiTheme="majorHAnsi" w:cstheme="minorHAnsi"/>
          <w:lang w:val="es-ES"/>
        </w:rPr>
        <w:t>, 2001, pp. 1571-81.</w:t>
      </w:r>
    </w:p>
    <w:p w14:paraId="48B1BE2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Sécurité</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territoire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population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Cours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au</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Collège</w:t>
      </w:r>
      <w:proofErr w:type="spellEnd"/>
      <w:r w:rsidRPr="009F1F41">
        <w:rPr>
          <w:rFonts w:asciiTheme="majorHAnsi" w:hAnsiTheme="majorHAnsi" w:cstheme="minorHAnsi"/>
          <w:i/>
          <w:lang w:val="es-ES_tradnl"/>
        </w:rPr>
        <w:t xml:space="preserve"> de France, 1977-1978</w:t>
      </w:r>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Gallimard</w:t>
      </w:r>
      <w:proofErr w:type="spellEnd"/>
      <w:r w:rsidRPr="009F1F41">
        <w:rPr>
          <w:rFonts w:asciiTheme="majorHAnsi" w:hAnsiTheme="majorHAnsi" w:cstheme="minorHAnsi"/>
          <w:lang w:val="es-ES_tradnl"/>
        </w:rPr>
        <w:t>, 2004</w:t>
      </w:r>
    </w:p>
    <w:p w14:paraId="65D84B2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Naissance</w:t>
      </w:r>
      <w:proofErr w:type="spellEnd"/>
      <w:r w:rsidRPr="009F1F41">
        <w:rPr>
          <w:rFonts w:asciiTheme="majorHAnsi" w:hAnsiTheme="majorHAnsi" w:cstheme="minorHAnsi"/>
          <w:i/>
          <w:lang w:val="es-ES_tradnl"/>
        </w:rPr>
        <w:t xml:space="preserve"> de la </w:t>
      </w:r>
      <w:proofErr w:type="spellStart"/>
      <w:r w:rsidRPr="009F1F41">
        <w:rPr>
          <w:rFonts w:asciiTheme="majorHAnsi" w:hAnsiTheme="majorHAnsi" w:cstheme="minorHAnsi"/>
          <w:i/>
          <w:lang w:val="es-ES_tradnl"/>
        </w:rPr>
        <w:t>biopolitique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Cours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au</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Collège</w:t>
      </w:r>
      <w:proofErr w:type="spellEnd"/>
      <w:r w:rsidRPr="009F1F41">
        <w:rPr>
          <w:rFonts w:asciiTheme="majorHAnsi" w:hAnsiTheme="majorHAnsi" w:cstheme="minorHAnsi"/>
          <w:i/>
          <w:lang w:val="es-ES_tradnl"/>
        </w:rPr>
        <w:t xml:space="preserve"> de France. 1978-1979.</w:t>
      </w:r>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Gallimard</w:t>
      </w:r>
      <w:proofErr w:type="spellEnd"/>
      <w:r w:rsidRPr="009F1F41">
        <w:rPr>
          <w:rFonts w:asciiTheme="majorHAnsi" w:hAnsiTheme="majorHAnsi" w:cstheme="minorHAnsi"/>
          <w:lang w:val="es-ES_tradnl"/>
        </w:rPr>
        <w:t>, 2004.</w:t>
      </w:r>
    </w:p>
    <w:p w14:paraId="35C7524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Los anormales: Curso en el </w:t>
      </w:r>
      <w:proofErr w:type="spellStart"/>
      <w:r w:rsidRPr="009F1F41">
        <w:rPr>
          <w:rFonts w:asciiTheme="majorHAnsi" w:hAnsiTheme="majorHAnsi" w:cstheme="minorHAnsi"/>
          <w:i/>
          <w:lang w:val="es-ES_tradnl"/>
        </w:rPr>
        <w:t>Collège</w:t>
      </w:r>
      <w:proofErr w:type="spellEnd"/>
      <w:r w:rsidRPr="009F1F41">
        <w:rPr>
          <w:rFonts w:asciiTheme="majorHAnsi" w:hAnsiTheme="majorHAnsi" w:cstheme="minorHAnsi"/>
          <w:i/>
          <w:lang w:val="es-ES_tradnl"/>
        </w:rPr>
        <w:t xml:space="preserve"> de France, 1974-1975, </w:t>
      </w:r>
      <w:r w:rsidRPr="009F1F41">
        <w:rPr>
          <w:rFonts w:asciiTheme="majorHAnsi" w:hAnsiTheme="majorHAnsi" w:cstheme="minorHAnsi"/>
          <w:lang w:val="es-ES_tradnl"/>
        </w:rPr>
        <w:t>trad. Horacio Pons. Buenos Aires: FCE, 2007.</w:t>
      </w:r>
    </w:p>
    <w:p w14:paraId="3AAD7D50"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Foucault, Michel y Noam Chomsky. </w:t>
      </w:r>
      <w:r w:rsidRPr="009F1F41">
        <w:rPr>
          <w:rFonts w:asciiTheme="majorHAnsi" w:hAnsiTheme="majorHAnsi" w:cstheme="minorHAnsi"/>
          <w:i/>
          <w:lang w:val="es-ES_tradnl"/>
        </w:rPr>
        <w:t>La naturaleza humana: justicia vs. poder</w:t>
      </w:r>
      <w:r w:rsidRPr="009F1F41">
        <w:rPr>
          <w:rFonts w:asciiTheme="majorHAnsi" w:hAnsiTheme="majorHAnsi" w:cstheme="minorHAnsi"/>
          <w:lang w:val="es-ES_tradnl"/>
        </w:rPr>
        <w:t xml:space="preserve">. Trad. Leonel </w:t>
      </w:r>
      <w:proofErr w:type="spellStart"/>
      <w:r w:rsidRPr="009F1F41">
        <w:rPr>
          <w:rFonts w:asciiTheme="majorHAnsi" w:hAnsiTheme="majorHAnsi" w:cstheme="minorHAnsi"/>
          <w:lang w:val="es-ES_tradnl"/>
        </w:rPr>
        <w:t>Livchits</w:t>
      </w:r>
      <w:proofErr w:type="spellEnd"/>
      <w:r w:rsidRPr="009F1F41">
        <w:rPr>
          <w:rFonts w:asciiTheme="majorHAnsi" w:hAnsiTheme="majorHAnsi" w:cstheme="minorHAnsi"/>
          <w:lang w:val="es-ES_tradnl"/>
        </w:rPr>
        <w:t xml:space="preserve">. Buenos Aires: Katz, 2006. </w:t>
      </w:r>
    </w:p>
    <w:p w14:paraId="2CAD2D05"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lastRenderedPageBreak/>
        <w:t xml:space="preserve">Gago, Verónica. </w:t>
      </w:r>
      <w:r w:rsidRPr="009F1F41">
        <w:rPr>
          <w:rFonts w:asciiTheme="majorHAnsi" w:hAnsiTheme="majorHAnsi" w:cstheme="minorHAnsi"/>
          <w:i/>
          <w:lang w:val="es-ES_tradnl"/>
        </w:rPr>
        <w:t xml:space="preserve">La razón neoliberal. Economías barrocas y pragmática popular. </w:t>
      </w:r>
      <w:r w:rsidRPr="009F1F41">
        <w:rPr>
          <w:rFonts w:asciiTheme="majorHAnsi" w:hAnsiTheme="majorHAnsi" w:cstheme="minorHAnsi"/>
          <w:lang w:val="es-ES_tradnl"/>
        </w:rPr>
        <w:t>Buenos Aires: Tinta Limón, 2014.</w:t>
      </w:r>
    </w:p>
    <w:p w14:paraId="0AA4F32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Giorgi, Gabriel y Fermín Rodríguez (eds.), </w:t>
      </w:r>
      <w:r w:rsidRPr="009F1F41">
        <w:rPr>
          <w:rFonts w:asciiTheme="majorHAnsi" w:hAnsiTheme="majorHAnsi" w:cstheme="minorHAnsi"/>
          <w:i/>
          <w:lang w:val="es-ES_tradnl"/>
        </w:rPr>
        <w:t>Ensayos sobre biopolítica. Excesos de vida</w:t>
      </w: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Gilles Deleuze, et al. </w:t>
      </w:r>
      <w:r w:rsidRPr="009F1F41">
        <w:rPr>
          <w:rFonts w:asciiTheme="majorHAnsi" w:hAnsiTheme="majorHAnsi" w:cstheme="minorHAnsi"/>
          <w:lang w:val="es-ES_tradnl"/>
        </w:rPr>
        <w:t>Buenos Aires: Paidós, 2007.</w:t>
      </w:r>
    </w:p>
    <w:p w14:paraId="751207C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Gordillo, Gastón. </w:t>
      </w:r>
      <w:proofErr w:type="spellStart"/>
      <w:r w:rsidRPr="009F1F41">
        <w:rPr>
          <w:rFonts w:asciiTheme="majorHAnsi" w:hAnsiTheme="majorHAnsi" w:cstheme="minorHAnsi"/>
          <w:i/>
          <w:iCs/>
          <w:lang w:val="es-ES_tradnl"/>
        </w:rPr>
        <w:t>Rubble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The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Afterlife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of</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Destruction</w:t>
      </w:r>
      <w:proofErr w:type="spellEnd"/>
      <w:r w:rsidRPr="009F1F41">
        <w:rPr>
          <w:rFonts w:asciiTheme="majorHAnsi" w:hAnsiTheme="majorHAnsi" w:cstheme="minorHAnsi"/>
          <w:i/>
          <w:iCs/>
          <w:lang w:val="es-ES_tradnl"/>
        </w:rPr>
        <w:t xml:space="preserve">. </w:t>
      </w:r>
      <w:r w:rsidRPr="009F1F41">
        <w:rPr>
          <w:rFonts w:asciiTheme="majorHAnsi" w:hAnsiTheme="majorHAnsi" w:cstheme="minorHAnsi"/>
          <w:lang w:val="es-ES_tradnl"/>
        </w:rPr>
        <w:t>Durham and London: Duke U.P., 2014.</w:t>
      </w:r>
    </w:p>
    <w:p w14:paraId="4FC20004"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n-US"/>
        </w:rPr>
        <w:t>Groys</w:t>
      </w:r>
      <w:proofErr w:type="spellEnd"/>
      <w:r w:rsidRPr="009F1F41">
        <w:rPr>
          <w:rFonts w:asciiTheme="majorHAnsi" w:hAnsiTheme="majorHAnsi" w:cstheme="minorHAnsi"/>
          <w:lang w:val="en-US"/>
        </w:rPr>
        <w:t xml:space="preserve">, Boris. “El </w:t>
      </w:r>
      <w:proofErr w:type="spellStart"/>
      <w:r w:rsidRPr="009F1F41">
        <w:rPr>
          <w:rFonts w:asciiTheme="majorHAnsi" w:hAnsiTheme="majorHAnsi" w:cstheme="minorHAnsi"/>
          <w:lang w:val="en-US"/>
        </w:rPr>
        <w:t>universalismo</w:t>
      </w:r>
      <w:proofErr w:type="spellEnd"/>
      <w:r w:rsidRPr="009F1F41">
        <w:rPr>
          <w:rFonts w:asciiTheme="majorHAnsi" w:hAnsiTheme="majorHAnsi" w:cstheme="minorHAnsi"/>
          <w:lang w:val="en-US"/>
        </w:rPr>
        <w:t xml:space="preserve"> </w:t>
      </w:r>
      <w:proofErr w:type="spellStart"/>
      <w:r w:rsidRPr="009F1F41">
        <w:rPr>
          <w:rFonts w:asciiTheme="majorHAnsi" w:hAnsiTheme="majorHAnsi" w:cstheme="minorHAnsi"/>
          <w:lang w:val="en-US"/>
        </w:rPr>
        <w:t>débil</w:t>
      </w:r>
      <w:proofErr w:type="spellEnd"/>
      <w:r w:rsidRPr="009F1F41">
        <w:rPr>
          <w:rFonts w:asciiTheme="majorHAnsi" w:hAnsiTheme="majorHAnsi" w:cstheme="minorHAnsi"/>
          <w:lang w:val="en-US"/>
        </w:rPr>
        <w:t>”</w:t>
      </w:r>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Volverse</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público</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Transformaciones</w:t>
      </w:r>
      <w:proofErr w:type="spellEnd"/>
      <w:r w:rsidRPr="009F1F41">
        <w:rPr>
          <w:rFonts w:asciiTheme="majorHAnsi" w:hAnsiTheme="majorHAnsi" w:cstheme="minorHAnsi"/>
          <w:i/>
          <w:lang w:val="en-US"/>
        </w:rPr>
        <w:t xml:space="preserve"> del </w:t>
      </w:r>
      <w:proofErr w:type="spellStart"/>
      <w:r w:rsidRPr="009F1F41">
        <w:rPr>
          <w:rFonts w:asciiTheme="majorHAnsi" w:hAnsiTheme="majorHAnsi" w:cstheme="minorHAnsi"/>
          <w:i/>
          <w:lang w:val="en-US"/>
        </w:rPr>
        <w:t>arte</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en</w:t>
      </w:r>
      <w:proofErr w:type="spellEnd"/>
      <w:r w:rsidRPr="009F1F41">
        <w:rPr>
          <w:rFonts w:asciiTheme="majorHAnsi" w:hAnsiTheme="majorHAnsi" w:cstheme="minorHAnsi"/>
          <w:i/>
          <w:lang w:val="en-US"/>
        </w:rPr>
        <w:t xml:space="preserve"> el </w:t>
      </w:r>
      <w:proofErr w:type="spellStart"/>
      <w:r w:rsidRPr="009F1F41">
        <w:rPr>
          <w:rFonts w:asciiTheme="majorHAnsi" w:hAnsiTheme="majorHAnsi" w:cstheme="minorHAnsi"/>
          <w:i/>
          <w:lang w:val="en-US"/>
        </w:rPr>
        <w:t>ágora</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contemporánea</w:t>
      </w:r>
      <w:proofErr w:type="spellEnd"/>
      <w:r w:rsidRPr="009F1F41">
        <w:rPr>
          <w:rFonts w:asciiTheme="majorHAnsi" w:hAnsiTheme="majorHAnsi" w:cstheme="minorHAnsi"/>
          <w:lang w:val="en-US"/>
        </w:rPr>
        <w:t xml:space="preserve">. Trad. Paola Cortés-Rocca. Buenos Aires: </w:t>
      </w:r>
      <w:proofErr w:type="spellStart"/>
      <w:r w:rsidRPr="009F1F41">
        <w:rPr>
          <w:rFonts w:asciiTheme="majorHAnsi" w:hAnsiTheme="majorHAnsi" w:cstheme="minorHAnsi"/>
          <w:lang w:val="en-US"/>
        </w:rPr>
        <w:t>Caja</w:t>
      </w:r>
      <w:proofErr w:type="spellEnd"/>
      <w:r w:rsidRPr="009F1F41">
        <w:rPr>
          <w:rFonts w:asciiTheme="majorHAnsi" w:hAnsiTheme="majorHAnsi" w:cstheme="minorHAnsi"/>
          <w:lang w:val="en-US"/>
        </w:rPr>
        <w:t xml:space="preserve"> </w:t>
      </w:r>
      <w:proofErr w:type="spellStart"/>
      <w:r w:rsidRPr="009F1F41">
        <w:rPr>
          <w:rFonts w:asciiTheme="majorHAnsi" w:hAnsiTheme="majorHAnsi" w:cstheme="minorHAnsi"/>
          <w:lang w:val="en-US"/>
        </w:rPr>
        <w:t>negra</w:t>
      </w:r>
      <w:proofErr w:type="spellEnd"/>
      <w:r w:rsidRPr="009F1F41">
        <w:rPr>
          <w:rFonts w:asciiTheme="majorHAnsi" w:hAnsiTheme="majorHAnsi" w:cstheme="minorHAnsi"/>
          <w:lang w:val="en-US"/>
        </w:rPr>
        <w:t>, 2014.</w:t>
      </w:r>
    </w:p>
    <w:p w14:paraId="60876A4D"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Grüner</w:t>
      </w:r>
      <w:proofErr w:type="spellEnd"/>
      <w:r w:rsidRPr="009F1F41">
        <w:rPr>
          <w:rFonts w:asciiTheme="majorHAnsi" w:hAnsiTheme="majorHAnsi" w:cstheme="minorHAnsi"/>
          <w:lang w:val="es-ES_tradnl"/>
        </w:rPr>
        <w:t xml:space="preserve">, Eduardo. </w:t>
      </w:r>
      <w:r w:rsidRPr="009F1F41">
        <w:rPr>
          <w:rFonts w:asciiTheme="majorHAnsi" w:hAnsiTheme="majorHAnsi" w:cstheme="minorHAnsi"/>
          <w:i/>
          <w:lang w:val="es-ES_tradnl"/>
        </w:rPr>
        <w:t>La Cosa política o el acecho de lo Real</w:t>
      </w:r>
      <w:r w:rsidRPr="009F1F41">
        <w:rPr>
          <w:rFonts w:asciiTheme="majorHAnsi" w:hAnsiTheme="majorHAnsi" w:cstheme="minorHAnsi"/>
          <w:lang w:val="es-ES_tradnl"/>
        </w:rPr>
        <w:t>. Buenos Aires: Paidós, 2005.</w:t>
      </w:r>
    </w:p>
    <w:p w14:paraId="4605E57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Haraway</w:t>
      </w:r>
      <w:proofErr w:type="spellEnd"/>
      <w:r w:rsidRPr="009F1F41">
        <w:rPr>
          <w:rFonts w:asciiTheme="majorHAnsi" w:hAnsiTheme="majorHAnsi" w:cstheme="minorHAnsi"/>
          <w:lang w:val="es-ES_tradnl"/>
        </w:rPr>
        <w:t xml:space="preserve">, Donna. </w:t>
      </w:r>
      <w:proofErr w:type="spellStart"/>
      <w:r w:rsidRPr="009F1F41">
        <w:rPr>
          <w:rFonts w:asciiTheme="majorHAnsi" w:hAnsiTheme="majorHAnsi" w:cstheme="minorHAnsi"/>
          <w:i/>
          <w:lang w:val="es-ES_tradnl"/>
        </w:rPr>
        <w:t>Simians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cyborgs</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women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reinvention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nature</w:t>
      </w:r>
      <w:proofErr w:type="spellEnd"/>
      <w:r w:rsidRPr="009F1F41">
        <w:rPr>
          <w:rFonts w:asciiTheme="majorHAnsi" w:hAnsiTheme="majorHAnsi" w:cstheme="minorHAnsi"/>
          <w:lang w:val="es-ES_tradnl"/>
        </w:rPr>
        <w:t xml:space="preserve">. New </w:t>
      </w:r>
      <w:proofErr w:type="gramStart"/>
      <w:r w:rsidRPr="009F1F41">
        <w:rPr>
          <w:rFonts w:asciiTheme="majorHAnsi" w:hAnsiTheme="majorHAnsi" w:cstheme="minorHAnsi"/>
          <w:lang w:val="es-ES_tradnl"/>
        </w:rPr>
        <w:t>York :</w:t>
      </w:r>
      <w:proofErr w:type="gramEnd"/>
      <w:r w:rsidRPr="009F1F41">
        <w:rPr>
          <w:rFonts w:asciiTheme="majorHAnsi" w:hAnsiTheme="majorHAnsi" w:cstheme="minorHAnsi"/>
          <w:lang w:val="es-ES_tradnl"/>
        </w:rPr>
        <w:t xml:space="preserve"> Routledge, 1991.</w:t>
      </w:r>
    </w:p>
    <w:p w14:paraId="6B3FCEE1"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Hardt</w:t>
      </w:r>
      <w:proofErr w:type="spellEnd"/>
      <w:r w:rsidRPr="009F1F41">
        <w:rPr>
          <w:rFonts w:asciiTheme="majorHAnsi" w:hAnsiTheme="majorHAnsi" w:cstheme="minorHAnsi"/>
          <w:lang w:val="es-ES_tradnl"/>
        </w:rPr>
        <w:t>, Michael, “</w:t>
      </w:r>
      <w:proofErr w:type="spellStart"/>
      <w:r w:rsidRPr="009F1F41">
        <w:rPr>
          <w:rFonts w:asciiTheme="majorHAnsi" w:hAnsiTheme="majorHAnsi" w:cstheme="minorHAnsi"/>
          <w:lang w:val="es-ES_tradnl"/>
        </w:rPr>
        <w:t>Affective</w:t>
      </w:r>
      <w:proofErr w:type="spellEnd"/>
      <w:r w:rsidRPr="009F1F41">
        <w:rPr>
          <w:rFonts w:asciiTheme="majorHAnsi" w:hAnsiTheme="majorHAnsi" w:cstheme="minorHAnsi"/>
          <w:lang w:val="es-ES_tradnl"/>
        </w:rPr>
        <w:t xml:space="preserve"> Labor”. </w:t>
      </w:r>
      <w:proofErr w:type="spellStart"/>
      <w:r w:rsidRPr="009F1F41">
        <w:rPr>
          <w:rFonts w:asciiTheme="majorHAnsi" w:hAnsiTheme="majorHAnsi" w:cstheme="minorHAnsi"/>
          <w:i/>
          <w:lang w:val="es-ES_tradnl"/>
        </w:rPr>
        <w:t>Boundary</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2 26:2</w:t>
      </w:r>
      <w:r w:rsidRPr="009F1F41">
        <w:rPr>
          <w:rFonts w:asciiTheme="majorHAnsi" w:hAnsiTheme="majorHAnsi" w:cstheme="minorHAnsi"/>
          <w:i/>
          <w:lang w:val="es-ES_tradnl"/>
        </w:rPr>
        <w:t xml:space="preserve"> </w:t>
      </w:r>
      <w:r w:rsidRPr="009F1F41">
        <w:rPr>
          <w:rFonts w:asciiTheme="majorHAnsi" w:hAnsiTheme="majorHAnsi" w:cstheme="minorHAnsi"/>
          <w:lang w:val="es-ES_tradnl"/>
        </w:rPr>
        <w:t>(Summer 1999); pp. 89-100.</w:t>
      </w:r>
    </w:p>
    <w:p w14:paraId="09F07BB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y Antonio </w:t>
      </w:r>
      <w:proofErr w:type="spellStart"/>
      <w:r w:rsidRPr="009F1F41">
        <w:rPr>
          <w:rFonts w:asciiTheme="majorHAnsi" w:hAnsiTheme="majorHAnsi" w:cstheme="minorHAnsi"/>
          <w:lang w:val="es-ES_tradnl"/>
        </w:rPr>
        <w:t>Negri</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Imperio. </w:t>
      </w:r>
      <w:r w:rsidRPr="009F1F41">
        <w:rPr>
          <w:rFonts w:asciiTheme="majorHAnsi" w:hAnsiTheme="majorHAnsi" w:cstheme="minorHAnsi"/>
          <w:lang w:val="es-ES_tradnl"/>
        </w:rPr>
        <w:t xml:space="preserve">Trad. Eduardo </w:t>
      </w:r>
      <w:proofErr w:type="spellStart"/>
      <w:r w:rsidRPr="009F1F41">
        <w:rPr>
          <w:rFonts w:asciiTheme="majorHAnsi" w:hAnsiTheme="majorHAnsi" w:cstheme="minorHAnsi"/>
          <w:lang w:val="es-ES_tradnl"/>
        </w:rPr>
        <w:t>Sadier</w:t>
      </w:r>
      <w:proofErr w:type="spellEnd"/>
      <w:r w:rsidRPr="009F1F41">
        <w:rPr>
          <w:rFonts w:asciiTheme="majorHAnsi" w:hAnsiTheme="majorHAnsi" w:cstheme="minorHAnsi"/>
          <w:lang w:val="es-ES_tradnl"/>
        </w:rPr>
        <w:t>. Barcelona: Paidós, 2002.</w:t>
      </w:r>
    </w:p>
    <w:p w14:paraId="69C7A7A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Multitude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War</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Democracy</w:t>
      </w:r>
      <w:proofErr w:type="spellEnd"/>
      <w:r w:rsidRPr="009F1F41">
        <w:rPr>
          <w:rFonts w:asciiTheme="majorHAnsi" w:hAnsiTheme="majorHAnsi" w:cstheme="minorHAnsi"/>
          <w:i/>
          <w:lang w:val="es-ES_tradnl"/>
        </w:rPr>
        <w:t xml:space="preserve"> in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Age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Empire</w:t>
      </w:r>
      <w:proofErr w:type="spellEnd"/>
      <w:r w:rsidRPr="009F1F41">
        <w:rPr>
          <w:rFonts w:asciiTheme="majorHAnsi" w:hAnsiTheme="majorHAnsi" w:cstheme="minorHAnsi"/>
          <w:i/>
          <w:lang w:val="es-ES_tradnl"/>
        </w:rPr>
        <w:t>.</w:t>
      </w:r>
      <w:r w:rsidRPr="009F1F41">
        <w:rPr>
          <w:rFonts w:asciiTheme="majorHAnsi" w:hAnsiTheme="majorHAnsi" w:cstheme="minorHAnsi"/>
          <w:lang w:val="es-ES_tradnl"/>
        </w:rPr>
        <w:t xml:space="preserve"> New York: </w:t>
      </w:r>
      <w:proofErr w:type="spellStart"/>
      <w:r w:rsidRPr="009F1F41">
        <w:rPr>
          <w:rFonts w:asciiTheme="majorHAnsi" w:hAnsiTheme="majorHAnsi" w:cstheme="minorHAnsi"/>
          <w:lang w:val="es-ES_tradnl"/>
        </w:rPr>
        <w:t>Penguin</w:t>
      </w:r>
      <w:proofErr w:type="spellEnd"/>
      <w:r w:rsidRPr="009F1F41">
        <w:rPr>
          <w:rFonts w:asciiTheme="majorHAnsi" w:hAnsiTheme="majorHAnsi" w:cstheme="minorHAnsi"/>
          <w:lang w:val="es-ES_tradnl"/>
        </w:rPr>
        <w:t>, 2004.</w:t>
      </w:r>
    </w:p>
    <w:p w14:paraId="2B7768A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Commonwealth</w:t>
      </w:r>
      <w:r w:rsidRPr="009F1F41">
        <w:rPr>
          <w:rFonts w:asciiTheme="majorHAnsi" w:hAnsiTheme="majorHAnsi" w:cstheme="minorHAnsi"/>
          <w:lang w:val="es-ES_tradnl"/>
        </w:rPr>
        <w:t xml:space="preserve">. Cambridge, Massachusetts: </w:t>
      </w:r>
      <w:proofErr w:type="spellStart"/>
      <w:r w:rsidRPr="009F1F41">
        <w:rPr>
          <w:rFonts w:asciiTheme="majorHAnsi" w:hAnsiTheme="majorHAnsi" w:cstheme="minorHAnsi"/>
          <w:lang w:val="es-ES_tradnl"/>
        </w:rPr>
        <w:t>The</w:t>
      </w:r>
      <w:proofErr w:type="spellEnd"/>
      <w:r w:rsidRPr="009F1F41">
        <w:rPr>
          <w:rFonts w:asciiTheme="majorHAnsi" w:hAnsiTheme="majorHAnsi" w:cstheme="minorHAnsi"/>
          <w:lang w:val="es-ES_tradnl"/>
        </w:rPr>
        <w:t xml:space="preserve"> Belknap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2009.</w:t>
      </w:r>
    </w:p>
    <w:p w14:paraId="1EF7280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Harvey, David. </w:t>
      </w:r>
      <w:r w:rsidRPr="009F1F41">
        <w:rPr>
          <w:rFonts w:asciiTheme="majorHAnsi" w:hAnsiTheme="majorHAnsi" w:cstheme="minorHAnsi"/>
          <w:i/>
          <w:lang w:val="es-ES_tradnl"/>
        </w:rPr>
        <w:t xml:space="preserve">A </w:t>
      </w:r>
      <w:proofErr w:type="spellStart"/>
      <w:r w:rsidRPr="009F1F41">
        <w:rPr>
          <w:rFonts w:asciiTheme="majorHAnsi" w:hAnsiTheme="majorHAnsi" w:cstheme="minorHAnsi"/>
          <w:i/>
          <w:lang w:val="es-ES_tradnl"/>
        </w:rPr>
        <w:t>Brief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History</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Neoliberalism</w:t>
      </w:r>
      <w:proofErr w:type="spellEnd"/>
      <w:r w:rsidRPr="009F1F41">
        <w:rPr>
          <w:rFonts w:asciiTheme="majorHAnsi" w:hAnsiTheme="majorHAnsi" w:cstheme="minorHAnsi"/>
          <w:lang w:val="es-ES_tradnl"/>
        </w:rPr>
        <w:t>. Oxford UP. 2007.</w:t>
      </w:r>
    </w:p>
    <w:p w14:paraId="0AC7B8C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Rebel</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Cities</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From</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Right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to</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City </w:t>
      </w:r>
      <w:proofErr w:type="spellStart"/>
      <w:r w:rsidRPr="009F1F41">
        <w:rPr>
          <w:rFonts w:asciiTheme="majorHAnsi" w:hAnsiTheme="majorHAnsi" w:cstheme="minorHAnsi"/>
          <w:i/>
          <w:lang w:val="es-ES_tradnl"/>
        </w:rPr>
        <w:t>to</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Urban </w:t>
      </w:r>
      <w:proofErr w:type="spellStart"/>
      <w:r w:rsidRPr="009F1F41">
        <w:rPr>
          <w:rFonts w:asciiTheme="majorHAnsi" w:hAnsiTheme="majorHAnsi" w:cstheme="minorHAnsi"/>
          <w:i/>
          <w:lang w:val="es-ES_tradnl"/>
        </w:rPr>
        <w:t>Revolution</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London, New York: Verso, 2012.</w:t>
      </w:r>
    </w:p>
    <w:p w14:paraId="2B08D6DB"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Huyssen</w:t>
      </w:r>
      <w:proofErr w:type="spellEnd"/>
      <w:r w:rsidRPr="009F1F41">
        <w:rPr>
          <w:rFonts w:asciiTheme="majorHAnsi" w:hAnsiTheme="majorHAnsi" w:cstheme="minorHAnsi"/>
          <w:lang w:val="es-ES_tradnl"/>
        </w:rPr>
        <w:t xml:space="preserve">, Andreas. </w:t>
      </w:r>
      <w:r w:rsidRPr="009F1F41">
        <w:rPr>
          <w:rFonts w:asciiTheme="majorHAnsi" w:hAnsiTheme="majorHAnsi" w:cstheme="minorHAnsi"/>
          <w:i/>
          <w:lang w:val="es-ES_tradnl"/>
        </w:rPr>
        <w:t>Después de la gran división. Modernismo, cultura de masas, posmodernismo</w:t>
      </w:r>
      <w:r w:rsidRPr="009F1F41">
        <w:rPr>
          <w:rFonts w:asciiTheme="majorHAnsi" w:hAnsiTheme="majorHAnsi" w:cstheme="minorHAnsi"/>
          <w:lang w:val="es-ES_tradnl"/>
        </w:rPr>
        <w:t xml:space="preserve">, trad. Pablo </w:t>
      </w:r>
      <w:proofErr w:type="spellStart"/>
      <w:r w:rsidRPr="009F1F41">
        <w:rPr>
          <w:rFonts w:asciiTheme="majorHAnsi" w:hAnsiTheme="majorHAnsi" w:cstheme="minorHAnsi"/>
          <w:lang w:val="es-ES_tradnl"/>
        </w:rPr>
        <w:t>Gianera</w:t>
      </w:r>
      <w:proofErr w:type="spellEnd"/>
      <w:r w:rsidRPr="009F1F41">
        <w:rPr>
          <w:rFonts w:asciiTheme="majorHAnsi" w:hAnsiTheme="majorHAnsi" w:cstheme="minorHAnsi"/>
          <w:lang w:val="es-ES_tradnl"/>
        </w:rPr>
        <w:t>. Buenos Aires: Adriana Hidalgo, 2006.</w:t>
      </w:r>
    </w:p>
    <w:p w14:paraId="0D274F40"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Jameson, Fredric. “Posmodernismo: lógica cultural del capitalismo tardío”. </w:t>
      </w:r>
      <w:r w:rsidRPr="009F1F41">
        <w:rPr>
          <w:rFonts w:asciiTheme="majorHAnsi" w:hAnsiTheme="majorHAnsi" w:cstheme="minorHAnsi"/>
          <w:i/>
          <w:lang w:val="es-ES_tradnl"/>
        </w:rPr>
        <w:t xml:space="preserve">Zona abierta, </w:t>
      </w:r>
      <w:r w:rsidRPr="009F1F41">
        <w:rPr>
          <w:rFonts w:asciiTheme="majorHAnsi" w:hAnsiTheme="majorHAnsi" w:cstheme="minorHAnsi"/>
          <w:lang w:val="es-ES_tradnl"/>
        </w:rPr>
        <w:t>38 (enero-marzo 1986), pp. 25-81.</w:t>
      </w:r>
    </w:p>
    <w:p w14:paraId="38180CD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Klein, </w:t>
      </w:r>
      <w:proofErr w:type="spellStart"/>
      <w:r w:rsidRPr="009F1F41">
        <w:rPr>
          <w:rFonts w:asciiTheme="majorHAnsi" w:hAnsiTheme="majorHAnsi" w:cstheme="minorHAnsi"/>
          <w:lang w:val="es-ES_tradnl"/>
        </w:rPr>
        <w:t>Noami</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Shock Doctrine.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Rise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Disaster</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Capitalism</w:t>
      </w:r>
      <w:proofErr w:type="spellEnd"/>
      <w:r w:rsidRPr="009F1F41">
        <w:rPr>
          <w:rFonts w:asciiTheme="majorHAnsi" w:hAnsiTheme="majorHAnsi" w:cstheme="minorHAnsi"/>
          <w:lang w:val="es-ES_tradnl"/>
        </w:rPr>
        <w:t xml:space="preserve">, New York: </w:t>
      </w:r>
      <w:proofErr w:type="spellStart"/>
      <w:r w:rsidRPr="009F1F41">
        <w:rPr>
          <w:rFonts w:asciiTheme="majorHAnsi" w:hAnsiTheme="majorHAnsi" w:cstheme="minorHAnsi"/>
          <w:lang w:val="es-ES_tradnl"/>
        </w:rPr>
        <w:t>Metropolitan</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Books</w:t>
      </w:r>
      <w:proofErr w:type="spellEnd"/>
      <w:r w:rsidRPr="009F1F41">
        <w:rPr>
          <w:rFonts w:asciiTheme="majorHAnsi" w:hAnsiTheme="majorHAnsi" w:cstheme="minorHAnsi"/>
          <w:lang w:val="es-ES_tradnl"/>
        </w:rPr>
        <w:t xml:space="preserve">, 2007. </w:t>
      </w:r>
    </w:p>
    <w:p w14:paraId="0DB2401F"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Laclau</w:t>
      </w:r>
      <w:proofErr w:type="spellEnd"/>
      <w:r w:rsidRPr="009F1F41">
        <w:rPr>
          <w:rFonts w:asciiTheme="majorHAnsi" w:hAnsiTheme="majorHAnsi" w:cstheme="minorHAnsi"/>
          <w:lang w:val="es-ES_tradnl"/>
        </w:rPr>
        <w:t>, Ernesto.</w:t>
      </w:r>
      <w:r w:rsidRPr="009F1F41">
        <w:rPr>
          <w:rFonts w:asciiTheme="majorHAnsi" w:hAnsiTheme="majorHAnsi" w:cstheme="minorHAnsi"/>
          <w:i/>
          <w:lang w:val="es-ES_tradnl"/>
        </w:rPr>
        <w:t xml:space="preserve"> </w:t>
      </w:r>
      <w:r w:rsidRPr="009F1F41">
        <w:rPr>
          <w:rFonts w:asciiTheme="majorHAnsi" w:hAnsiTheme="majorHAnsi" w:cstheme="minorHAnsi"/>
          <w:i/>
          <w:iCs/>
          <w:lang w:val="es-ES_tradnl"/>
        </w:rPr>
        <w:t xml:space="preserve">La razón populista. </w:t>
      </w:r>
      <w:r w:rsidRPr="009F1F41">
        <w:rPr>
          <w:rFonts w:asciiTheme="majorHAnsi" w:hAnsiTheme="majorHAnsi" w:cstheme="minorHAnsi"/>
          <w:lang w:val="es-ES_tradnl"/>
        </w:rPr>
        <w:t>Buenos Aires: FCE, 2005.</w:t>
      </w:r>
    </w:p>
    <w:p w14:paraId="0A52A3D5"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y Chantal </w:t>
      </w:r>
      <w:proofErr w:type="spellStart"/>
      <w:r w:rsidRPr="009F1F41">
        <w:rPr>
          <w:rFonts w:asciiTheme="majorHAnsi" w:hAnsiTheme="majorHAnsi" w:cstheme="minorHAnsi"/>
          <w:lang w:val="es-ES_tradnl"/>
        </w:rPr>
        <w:t>Mouffe</w:t>
      </w:r>
      <w:proofErr w:type="spellEnd"/>
      <w:r w:rsidRPr="009F1F41">
        <w:rPr>
          <w:rFonts w:asciiTheme="majorHAnsi" w:hAnsiTheme="majorHAnsi" w:cstheme="minorHAnsi"/>
          <w:lang w:val="es-ES_tradnl"/>
        </w:rPr>
        <w:t xml:space="preserve">. </w:t>
      </w:r>
      <w:r w:rsidRPr="009F1F41">
        <w:rPr>
          <w:rFonts w:asciiTheme="majorHAnsi" w:hAnsiTheme="majorHAnsi" w:cstheme="minorHAnsi"/>
          <w:i/>
          <w:iCs/>
          <w:lang w:val="es-ES_tradnl"/>
        </w:rPr>
        <w:t xml:space="preserve">Hegemonía y estrategia socialista. </w:t>
      </w:r>
      <w:r w:rsidRPr="009F1F41">
        <w:rPr>
          <w:rFonts w:asciiTheme="majorHAnsi" w:hAnsiTheme="majorHAnsi" w:cstheme="minorHAnsi"/>
          <w:lang w:val="es-ES_tradnl"/>
        </w:rPr>
        <w:t>Buenos Aires: FCE, 2004.</w:t>
      </w:r>
    </w:p>
    <w:p w14:paraId="1F63C932"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Laera</w:t>
      </w:r>
      <w:proofErr w:type="spellEnd"/>
      <w:r w:rsidRPr="009F1F41">
        <w:rPr>
          <w:rFonts w:asciiTheme="majorHAnsi" w:hAnsiTheme="majorHAnsi" w:cstheme="minorHAnsi"/>
          <w:lang w:val="es-ES_tradnl"/>
        </w:rPr>
        <w:t xml:space="preserve">, Alejandra y Fermín </w:t>
      </w:r>
      <w:proofErr w:type="spellStart"/>
      <w:r w:rsidRPr="009F1F41">
        <w:rPr>
          <w:rFonts w:asciiTheme="majorHAnsi" w:hAnsiTheme="majorHAnsi" w:cstheme="minorHAnsi"/>
          <w:lang w:val="es-ES_tradnl"/>
        </w:rPr>
        <w:t>Rodriguez</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eds</w:t>
      </w:r>
      <w:proofErr w:type="spellEnd"/>
      <w:r w:rsidRPr="009F1F41">
        <w:rPr>
          <w:rFonts w:asciiTheme="majorHAnsi" w:hAnsiTheme="majorHAnsi" w:cstheme="minorHAnsi"/>
          <w:lang w:val="es-ES_tradnl"/>
        </w:rPr>
        <w:t xml:space="preserve">), </w:t>
      </w:r>
    </w:p>
    <w:p w14:paraId="522A3A16"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Lazzarato</w:t>
      </w:r>
      <w:proofErr w:type="spellEnd"/>
      <w:r w:rsidRPr="009F1F41">
        <w:rPr>
          <w:rFonts w:asciiTheme="majorHAnsi" w:hAnsiTheme="majorHAnsi" w:cstheme="minorHAnsi"/>
          <w:lang w:val="es-ES_tradnl"/>
        </w:rPr>
        <w:t>, Mauricio. “</w:t>
      </w:r>
      <w:proofErr w:type="spellStart"/>
      <w:r w:rsidRPr="009F1F41">
        <w:rPr>
          <w:rFonts w:asciiTheme="majorHAnsi" w:hAnsiTheme="majorHAnsi" w:cstheme="minorHAnsi"/>
          <w:lang w:val="es-ES_tradnl"/>
        </w:rPr>
        <w:t>Biopolitique</w:t>
      </w:r>
      <w:proofErr w:type="spellEnd"/>
      <w:r w:rsidRPr="009F1F41">
        <w:rPr>
          <w:rFonts w:asciiTheme="majorHAnsi" w:hAnsiTheme="majorHAnsi" w:cstheme="minorHAnsi"/>
          <w:lang w:val="es-ES_tradnl"/>
        </w:rPr>
        <w:t>/</w:t>
      </w:r>
      <w:proofErr w:type="spellStart"/>
      <w:r w:rsidRPr="009F1F41">
        <w:rPr>
          <w:rFonts w:asciiTheme="majorHAnsi" w:hAnsiTheme="majorHAnsi" w:cstheme="minorHAnsi"/>
          <w:lang w:val="es-ES_tradnl"/>
        </w:rPr>
        <w:t>Bioéconomie</w:t>
      </w:r>
      <w:proofErr w:type="spellEnd"/>
      <w:r w:rsidRPr="009F1F41">
        <w:rPr>
          <w:rFonts w:asciiTheme="majorHAnsi" w:hAnsiTheme="majorHAnsi" w:cstheme="minorHAnsi"/>
          <w:lang w:val="es-ES_tradnl"/>
        </w:rPr>
        <w:t>”.</w:t>
      </w:r>
      <w:r w:rsidRPr="009F1F41">
        <w:rPr>
          <w:rFonts w:asciiTheme="majorHAnsi" w:hAnsiTheme="majorHAnsi" w:cstheme="minorHAnsi"/>
          <w:i/>
          <w:lang w:val="es-ES_tradnl"/>
        </w:rPr>
        <w:t xml:space="preserve"> Multitudes</w:t>
      </w:r>
      <w:r w:rsidRPr="009F1F41">
        <w:rPr>
          <w:rFonts w:asciiTheme="majorHAnsi" w:hAnsiTheme="majorHAnsi" w:cstheme="minorHAnsi"/>
          <w:lang w:val="es-ES_tradnl"/>
        </w:rPr>
        <w:t xml:space="preserve">, n°22, </w:t>
      </w:r>
      <w:proofErr w:type="spellStart"/>
      <w:r w:rsidRPr="009F1F41">
        <w:rPr>
          <w:rFonts w:asciiTheme="majorHAnsi" w:hAnsiTheme="majorHAnsi" w:cstheme="minorHAnsi"/>
          <w:lang w:val="es-ES_tradnl"/>
        </w:rPr>
        <w:t>automne</w:t>
      </w:r>
      <w:proofErr w:type="spellEnd"/>
      <w:r w:rsidRPr="009F1F41">
        <w:rPr>
          <w:rFonts w:asciiTheme="majorHAnsi" w:hAnsiTheme="majorHAnsi" w:cstheme="minorHAnsi"/>
          <w:lang w:val="es-ES_tradnl"/>
        </w:rPr>
        <w:t xml:space="preserve"> 2005.</w:t>
      </w:r>
    </w:p>
    <w:p w14:paraId="39033D4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Políticas del acontecimiento</w:t>
      </w:r>
      <w:r w:rsidRPr="009F1F41">
        <w:rPr>
          <w:rFonts w:asciiTheme="majorHAnsi" w:hAnsiTheme="majorHAnsi" w:cstheme="minorHAnsi"/>
          <w:lang w:val="es-ES_tradnl"/>
        </w:rPr>
        <w:t>. Trad. Pablo Esteban Rodríguez. Buenos Aires: Tinta Limón, 2006.</w:t>
      </w:r>
    </w:p>
    <w:p w14:paraId="4C538E9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w:t>
      </w:r>
      <w:proofErr w:type="spellStart"/>
      <w:r w:rsidRPr="009F1F41">
        <w:rPr>
          <w:rFonts w:asciiTheme="majorHAnsi" w:hAnsiTheme="majorHAnsi" w:cstheme="minorHAnsi"/>
          <w:lang w:val="es-ES_tradnl"/>
        </w:rPr>
        <w:t>From</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Biopower</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to</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Biopolitics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Tailoring</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Biotechnologies</w:t>
      </w:r>
      <w:proofErr w:type="spellEnd"/>
      <w:r w:rsidRPr="009F1F41">
        <w:rPr>
          <w:rFonts w:asciiTheme="majorHAnsi" w:hAnsiTheme="majorHAnsi" w:cstheme="minorHAnsi"/>
          <w:lang w:val="es-ES_tradnl"/>
        </w:rPr>
        <w:t xml:space="preserve"> Vol. 2, </w:t>
      </w:r>
      <w:proofErr w:type="spellStart"/>
      <w:r w:rsidRPr="009F1F41">
        <w:rPr>
          <w:rFonts w:asciiTheme="majorHAnsi" w:hAnsiTheme="majorHAnsi" w:cstheme="minorHAnsi"/>
          <w:lang w:val="es-ES_tradnl"/>
        </w:rPr>
        <w:t>Issue</w:t>
      </w:r>
      <w:proofErr w:type="spellEnd"/>
      <w:r w:rsidRPr="009F1F41">
        <w:rPr>
          <w:rFonts w:asciiTheme="majorHAnsi" w:hAnsiTheme="majorHAnsi" w:cstheme="minorHAnsi"/>
          <w:lang w:val="es-ES_tradnl"/>
        </w:rPr>
        <w:t xml:space="preserve"> 2, Summer-</w:t>
      </w:r>
      <w:proofErr w:type="spellStart"/>
      <w:r w:rsidRPr="009F1F41">
        <w:rPr>
          <w:rFonts w:asciiTheme="majorHAnsi" w:hAnsiTheme="majorHAnsi" w:cstheme="minorHAnsi"/>
          <w:lang w:val="es-ES_tradnl"/>
        </w:rPr>
        <w:t>Fall</w:t>
      </w:r>
      <w:proofErr w:type="spellEnd"/>
      <w:r w:rsidRPr="009F1F41">
        <w:rPr>
          <w:rFonts w:asciiTheme="majorHAnsi" w:hAnsiTheme="majorHAnsi" w:cstheme="minorHAnsi"/>
          <w:lang w:val="es-ES_tradnl"/>
        </w:rPr>
        <w:t xml:space="preserve"> 2006, </w:t>
      </w:r>
      <w:proofErr w:type="spellStart"/>
      <w:r w:rsidRPr="009F1F41">
        <w:rPr>
          <w:rFonts w:asciiTheme="majorHAnsi" w:hAnsiTheme="majorHAnsi" w:cstheme="minorHAnsi"/>
          <w:lang w:val="es-ES_tradnl"/>
        </w:rPr>
        <w:t>pp</w:t>
      </w:r>
      <w:proofErr w:type="spellEnd"/>
      <w:r w:rsidRPr="009F1F41">
        <w:rPr>
          <w:rFonts w:asciiTheme="majorHAnsi" w:hAnsiTheme="majorHAnsi" w:cstheme="minorHAnsi"/>
          <w:lang w:val="es-ES_tradnl"/>
        </w:rPr>
        <w:t xml:space="preserve">: 11-20 </w:t>
      </w:r>
    </w:p>
    <w:p w14:paraId="3C92D62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Lyotard, Jean-François. </w:t>
      </w:r>
      <w:r w:rsidRPr="009F1F41">
        <w:rPr>
          <w:rFonts w:asciiTheme="majorHAnsi" w:hAnsiTheme="majorHAnsi" w:cstheme="minorHAnsi"/>
          <w:i/>
          <w:lang w:val="es-ES_tradnl"/>
        </w:rPr>
        <w:t>Lo inhumano. Charlas sobre el tiempo</w:t>
      </w:r>
      <w:r w:rsidRPr="009F1F41">
        <w:rPr>
          <w:rFonts w:asciiTheme="majorHAnsi" w:hAnsiTheme="majorHAnsi" w:cstheme="minorHAnsi"/>
          <w:lang w:val="es-ES_tradnl"/>
        </w:rPr>
        <w:t xml:space="preserve">. Buenos Aires: Manantial, 1999. </w:t>
      </w:r>
    </w:p>
    <w:p w14:paraId="682D998F"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Marazzi</w:t>
      </w:r>
      <w:proofErr w:type="spellEnd"/>
      <w:r w:rsidRPr="009F1F41">
        <w:rPr>
          <w:rFonts w:asciiTheme="majorHAnsi" w:hAnsiTheme="majorHAnsi" w:cstheme="minorHAnsi"/>
          <w:lang w:val="es-ES_tradnl"/>
        </w:rPr>
        <w:t xml:space="preserve">, Christian. </w:t>
      </w:r>
      <w:r w:rsidRPr="009F1F41">
        <w:rPr>
          <w:rFonts w:asciiTheme="majorHAnsi" w:hAnsiTheme="majorHAnsi" w:cstheme="minorHAnsi"/>
          <w:i/>
          <w:lang w:val="es-ES_tradnl"/>
        </w:rPr>
        <w:t xml:space="preserve">Capital and </w:t>
      </w:r>
      <w:proofErr w:type="spellStart"/>
      <w:r w:rsidRPr="009F1F41">
        <w:rPr>
          <w:rFonts w:asciiTheme="majorHAnsi" w:hAnsiTheme="majorHAnsi" w:cstheme="minorHAnsi"/>
          <w:i/>
          <w:lang w:val="es-ES_tradnl"/>
        </w:rPr>
        <w:t>Language</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trans. Gregory Conte. Los </w:t>
      </w:r>
      <w:proofErr w:type="spellStart"/>
      <w:r w:rsidRPr="009F1F41">
        <w:rPr>
          <w:rFonts w:asciiTheme="majorHAnsi" w:hAnsiTheme="majorHAnsi" w:cstheme="minorHAnsi"/>
          <w:lang w:val="es-ES_tradnl"/>
        </w:rPr>
        <w:t>Angeles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Semiotext</w:t>
      </w:r>
      <w:proofErr w:type="spellEnd"/>
      <w:r w:rsidRPr="009F1F41">
        <w:rPr>
          <w:rFonts w:asciiTheme="majorHAnsi" w:hAnsiTheme="majorHAnsi" w:cstheme="minorHAnsi"/>
          <w:lang w:val="es-ES_tradnl"/>
        </w:rPr>
        <w:t xml:space="preserve">(e), 2007. </w:t>
      </w:r>
    </w:p>
    <w:p w14:paraId="38690088"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iCs/>
          <w:lang w:val="es-ES_tradnl"/>
        </w:rPr>
        <w:t xml:space="preserve">Capital and </w:t>
      </w:r>
      <w:proofErr w:type="spellStart"/>
      <w:r w:rsidRPr="009F1F41">
        <w:rPr>
          <w:rFonts w:asciiTheme="majorHAnsi" w:hAnsiTheme="majorHAnsi" w:cstheme="minorHAnsi"/>
          <w:i/>
          <w:iCs/>
          <w:lang w:val="es-ES_tradnl"/>
        </w:rPr>
        <w:t>Affect</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The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Politics</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of</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the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Language</w:t>
      </w:r>
      <w:proofErr w:type="spellEnd"/>
      <w:r w:rsidRPr="009F1F41">
        <w:rPr>
          <w:rFonts w:asciiTheme="majorHAnsi" w:hAnsiTheme="majorHAnsi" w:cstheme="minorHAnsi"/>
          <w:i/>
          <w:iCs/>
          <w:lang w:val="es-ES_tradnl"/>
        </w:rPr>
        <w:t xml:space="preserve"> </w:t>
      </w:r>
      <w:proofErr w:type="spellStart"/>
      <w:r w:rsidRPr="009F1F41">
        <w:rPr>
          <w:rFonts w:asciiTheme="majorHAnsi" w:hAnsiTheme="majorHAnsi" w:cstheme="minorHAnsi"/>
          <w:i/>
          <w:iCs/>
          <w:lang w:val="es-ES_tradnl"/>
        </w:rPr>
        <w:t>Economy</w:t>
      </w:r>
      <w:proofErr w:type="spellEnd"/>
      <w:r w:rsidRPr="009F1F41">
        <w:rPr>
          <w:rFonts w:asciiTheme="majorHAnsi" w:hAnsiTheme="majorHAnsi" w:cstheme="minorHAnsi"/>
          <w:i/>
          <w:iCs/>
          <w:lang w:val="es-ES_tradnl"/>
        </w:rPr>
        <w:t xml:space="preserve">. </w:t>
      </w:r>
      <w:r w:rsidRPr="009F1F41">
        <w:rPr>
          <w:rFonts w:asciiTheme="majorHAnsi" w:hAnsiTheme="majorHAnsi" w:cstheme="minorHAnsi"/>
          <w:lang w:val="es-ES_tradnl"/>
        </w:rPr>
        <w:t xml:space="preserve">Trad. </w:t>
      </w:r>
      <w:proofErr w:type="spellStart"/>
      <w:r w:rsidRPr="009F1F41">
        <w:rPr>
          <w:rFonts w:asciiTheme="majorHAnsi" w:hAnsiTheme="majorHAnsi" w:cstheme="minorHAnsi"/>
          <w:lang w:val="es-ES_tradnl"/>
        </w:rPr>
        <w:t>Guisseppina</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Mecchia</w:t>
      </w:r>
      <w:proofErr w:type="spellEnd"/>
      <w:r w:rsidRPr="009F1F41">
        <w:rPr>
          <w:rFonts w:asciiTheme="majorHAnsi" w:hAnsiTheme="majorHAnsi" w:cstheme="minorHAnsi"/>
          <w:lang w:val="es-ES_tradnl"/>
        </w:rPr>
        <w:t xml:space="preserve">. Cambridge, </w:t>
      </w:r>
      <w:proofErr w:type="spellStart"/>
      <w:r w:rsidRPr="009F1F41">
        <w:rPr>
          <w:rFonts w:asciiTheme="majorHAnsi" w:hAnsiTheme="majorHAnsi" w:cstheme="minorHAnsi"/>
          <w:lang w:val="es-ES_tradnl"/>
        </w:rPr>
        <w:t>Mass</w:t>
      </w:r>
      <w:proofErr w:type="spellEnd"/>
      <w:r w:rsidRPr="009F1F41">
        <w:rPr>
          <w:rFonts w:asciiTheme="majorHAnsi" w:hAnsiTheme="majorHAnsi" w:cstheme="minorHAnsi"/>
          <w:lang w:val="es-ES_tradnl"/>
        </w:rPr>
        <w:t xml:space="preserve">.: MIT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2011.</w:t>
      </w:r>
    </w:p>
    <w:p w14:paraId="2F46255E"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Massumi</w:t>
      </w:r>
      <w:proofErr w:type="spellEnd"/>
      <w:r w:rsidRPr="009F1F41">
        <w:rPr>
          <w:rFonts w:asciiTheme="majorHAnsi" w:hAnsiTheme="majorHAnsi" w:cstheme="minorHAnsi"/>
          <w:lang w:val="es-ES_tradnl"/>
        </w:rPr>
        <w:t>, Brian. “</w:t>
      </w:r>
      <w:proofErr w:type="spellStart"/>
      <w:r w:rsidRPr="009F1F41">
        <w:rPr>
          <w:rFonts w:asciiTheme="majorHAnsi" w:hAnsiTheme="majorHAnsi" w:cstheme="minorHAnsi"/>
          <w:lang w:val="es-ES_tradnl"/>
        </w:rPr>
        <w:t>The</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Autonomy</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of</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Affect</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Cultural Critique</w:t>
      </w:r>
      <w:r w:rsidRPr="009F1F41">
        <w:rPr>
          <w:rFonts w:asciiTheme="majorHAnsi" w:hAnsiTheme="majorHAnsi" w:cstheme="minorHAnsi"/>
          <w:lang w:val="es-ES_tradnl"/>
        </w:rPr>
        <w:t xml:space="preserve">, No. 31, </w:t>
      </w:r>
      <w:proofErr w:type="spellStart"/>
      <w:r w:rsidRPr="009F1F41">
        <w:rPr>
          <w:rFonts w:asciiTheme="majorHAnsi" w:hAnsiTheme="majorHAnsi" w:cstheme="minorHAnsi"/>
          <w:lang w:val="es-ES_tradnl"/>
        </w:rPr>
        <w:t>The</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Politics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of</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Systems</w:t>
      </w:r>
      <w:proofErr w:type="spellEnd"/>
      <w:r w:rsidRPr="009F1F41">
        <w:rPr>
          <w:rFonts w:asciiTheme="majorHAnsi" w:hAnsiTheme="majorHAnsi" w:cstheme="minorHAnsi"/>
          <w:lang w:val="es-ES_tradnl"/>
        </w:rPr>
        <w:t xml:space="preserve"> and </w:t>
      </w:r>
      <w:proofErr w:type="spellStart"/>
      <w:r w:rsidRPr="009F1F41">
        <w:rPr>
          <w:rFonts w:asciiTheme="majorHAnsi" w:hAnsiTheme="majorHAnsi" w:cstheme="minorHAnsi"/>
          <w:lang w:val="es-ES_tradnl"/>
        </w:rPr>
        <w:t>Environments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Part</w:t>
      </w:r>
      <w:proofErr w:type="spellEnd"/>
      <w:r w:rsidRPr="009F1F41">
        <w:rPr>
          <w:rFonts w:asciiTheme="majorHAnsi" w:hAnsiTheme="majorHAnsi" w:cstheme="minorHAnsi"/>
          <w:lang w:val="es-ES_tradnl"/>
        </w:rPr>
        <w:t xml:space="preserve"> II (</w:t>
      </w:r>
      <w:proofErr w:type="spellStart"/>
      <w:r w:rsidRPr="009F1F41">
        <w:rPr>
          <w:rFonts w:asciiTheme="majorHAnsi" w:hAnsiTheme="majorHAnsi" w:cstheme="minorHAnsi"/>
          <w:lang w:val="es-ES_tradnl"/>
        </w:rPr>
        <w:t>Autumn</w:t>
      </w:r>
      <w:proofErr w:type="spellEnd"/>
      <w:r w:rsidRPr="009F1F41">
        <w:rPr>
          <w:rFonts w:asciiTheme="majorHAnsi" w:hAnsiTheme="majorHAnsi" w:cstheme="minorHAnsi"/>
          <w:lang w:val="es-ES_tradnl"/>
        </w:rPr>
        <w:t>, 1995), pp. 83-109.</w:t>
      </w:r>
    </w:p>
    <w:p w14:paraId="31145753"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Parables </w:t>
      </w:r>
      <w:proofErr w:type="spellStart"/>
      <w:r w:rsidRPr="009F1F41">
        <w:rPr>
          <w:rFonts w:asciiTheme="majorHAnsi" w:hAnsiTheme="majorHAnsi" w:cstheme="minorHAnsi"/>
          <w:i/>
          <w:lang w:val="es-ES_tradnl"/>
        </w:rPr>
        <w:t>for</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Virtual: </w:t>
      </w:r>
      <w:proofErr w:type="spellStart"/>
      <w:r w:rsidRPr="009F1F41">
        <w:rPr>
          <w:rFonts w:asciiTheme="majorHAnsi" w:hAnsiTheme="majorHAnsi" w:cstheme="minorHAnsi"/>
          <w:i/>
          <w:lang w:val="es-ES_tradnl"/>
        </w:rPr>
        <w:t>Movement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Affect</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Sensation</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Durham, NC: Duke </w:t>
      </w:r>
      <w:proofErr w:type="spellStart"/>
      <w:r w:rsidRPr="009F1F41">
        <w:rPr>
          <w:rFonts w:asciiTheme="majorHAnsi" w:hAnsiTheme="majorHAnsi" w:cstheme="minorHAnsi"/>
          <w:lang w:val="es-ES_tradnl"/>
        </w:rPr>
        <w:t>University</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2002.</w:t>
      </w:r>
    </w:p>
    <w:p w14:paraId="7466CC43"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Mezzadra</w:t>
      </w:r>
      <w:proofErr w:type="spellEnd"/>
      <w:r w:rsidRPr="009F1F41">
        <w:rPr>
          <w:rFonts w:asciiTheme="majorHAnsi" w:hAnsiTheme="majorHAnsi" w:cstheme="minorHAnsi"/>
          <w:lang w:val="es-ES_tradnl"/>
        </w:rPr>
        <w:t xml:space="preserve">, Sandro and Brett </w:t>
      </w:r>
      <w:proofErr w:type="spellStart"/>
      <w:r w:rsidRPr="009F1F41">
        <w:rPr>
          <w:rFonts w:asciiTheme="majorHAnsi" w:hAnsiTheme="majorHAnsi" w:cstheme="minorHAnsi"/>
          <w:lang w:val="es-ES_tradnl"/>
        </w:rPr>
        <w:t>Neilson</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Border</w:t>
      </w:r>
      <w:proofErr w:type="spellEnd"/>
      <w:r w:rsidRPr="009F1F41">
        <w:rPr>
          <w:rFonts w:asciiTheme="majorHAnsi" w:hAnsiTheme="majorHAnsi" w:cstheme="minorHAnsi"/>
          <w:i/>
          <w:lang w:val="es-ES_tradnl"/>
        </w:rPr>
        <w:t xml:space="preserve"> as </w:t>
      </w:r>
      <w:proofErr w:type="spellStart"/>
      <w:r w:rsidRPr="009F1F41">
        <w:rPr>
          <w:rFonts w:asciiTheme="majorHAnsi" w:hAnsiTheme="majorHAnsi" w:cstheme="minorHAnsi"/>
          <w:i/>
          <w:lang w:val="es-ES_tradnl"/>
        </w:rPr>
        <w:t>Method</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or</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Multiplication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Labor.</w:t>
      </w:r>
      <w:r w:rsidRPr="009F1F41">
        <w:rPr>
          <w:rFonts w:asciiTheme="majorHAnsi" w:hAnsiTheme="majorHAnsi" w:cstheme="minorHAnsi"/>
          <w:lang w:val="es-ES_tradnl"/>
        </w:rPr>
        <w:t xml:space="preserve"> Durham and London: Duke UP, 2013.</w:t>
      </w:r>
    </w:p>
    <w:p w14:paraId="26B720A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Moulián</w:t>
      </w:r>
      <w:proofErr w:type="spellEnd"/>
      <w:r w:rsidRPr="009F1F41">
        <w:rPr>
          <w:rFonts w:asciiTheme="majorHAnsi" w:hAnsiTheme="majorHAnsi" w:cstheme="minorHAnsi"/>
          <w:lang w:val="es-ES_tradnl"/>
        </w:rPr>
        <w:t xml:space="preserve">, Tomás. </w:t>
      </w:r>
      <w:r w:rsidRPr="009F1F41">
        <w:rPr>
          <w:rFonts w:asciiTheme="majorHAnsi" w:hAnsiTheme="majorHAnsi" w:cstheme="minorHAnsi"/>
          <w:i/>
          <w:lang w:val="es-ES_tradnl"/>
        </w:rPr>
        <w:t>Chile actual: Anatomía de un mito.</w:t>
      </w:r>
      <w:r w:rsidRPr="009F1F41">
        <w:rPr>
          <w:rFonts w:asciiTheme="majorHAnsi" w:hAnsiTheme="majorHAnsi" w:cstheme="minorHAnsi"/>
          <w:lang w:val="es-ES_tradnl"/>
        </w:rPr>
        <w:t xml:space="preserve"> Santiago, Chile: LOM/ARCIS, 1997.</w:t>
      </w:r>
    </w:p>
    <w:p w14:paraId="5A6B5E6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El consumo me consume.</w:t>
      </w:r>
      <w:r w:rsidRPr="009F1F41">
        <w:rPr>
          <w:rFonts w:asciiTheme="majorHAnsi" w:hAnsiTheme="majorHAnsi" w:cstheme="minorHAnsi"/>
          <w:lang w:val="es-ES_tradnl"/>
        </w:rPr>
        <w:t xml:space="preserve"> Santiago, Chile: LOM, 1998.</w:t>
      </w:r>
    </w:p>
    <w:p w14:paraId="6410C1A5"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lastRenderedPageBreak/>
        <w:t>Negri</w:t>
      </w:r>
      <w:proofErr w:type="spellEnd"/>
      <w:r w:rsidRPr="009F1F41">
        <w:rPr>
          <w:rFonts w:asciiTheme="majorHAnsi" w:hAnsiTheme="majorHAnsi" w:cstheme="minorHAnsi"/>
          <w:lang w:val="es-ES_tradnl"/>
        </w:rPr>
        <w:t>, Antonio. “</w:t>
      </w:r>
      <w:proofErr w:type="spellStart"/>
      <w:r w:rsidRPr="009F1F41">
        <w:rPr>
          <w:rFonts w:asciiTheme="majorHAnsi" w:hAnsiTheme="majorHAnsi" w:cstheme="minorHAnsi"/>
          <w:lang w:val="es-ES_tradnl"/>
        </w:rPr>
        <w:t>Value</w:t>
      </w:r>
      <w:proofErr w:type="spellEnd"/>
      <w:r w:rsidRPr="009F1F41">
        <w:rPr>
          <w:rFonts w:asciiTheme="majorHAnsi" w:hAnsiTheme="majorHAnsi" w:cstheme="minorHAnsi"/>
          <w:lang w:val="es-ES_tradnl"/>
        </w:rPr>
        <w:t xml:space="preserve"> and </w:t>
      </w:r>
      <w:proofErr w:type="spellStart"/>
      <w:r w:rsidRPr="009F1F41">
        <w:rPr>
          <w:rFonts w:asciiTheme="majorHAnsi" w:hAnsiTheme="majorHAnsi" w:cstheme="minorHAnsi"/>
          <w:lang w:val="es-ES_tradnl"/>
        </w:rPr>
        <w:t>Affect</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Boundary</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2 26:2</w:t>
      </w:r>
      <w:r w:rsidRPr="009F1F41">
        <w:rPr>
          <w:rFonts w:asciiTheme="majorHAnsi" w:hAnsiTheme="majorHAnsi" w:cstheme="minorHAnsi"/>
          <w:i/>
          <w:lang w:val="es-ES_tradnl"/>
        </w:rPr>
        <w:t xml:space="preserve"> </w:t>
      </w:r>
      <w:r w:rsidRPr="009F1F41">
        <w:rPr>
          <w:rFonts w:asciiTheme="majorHAnsi" w:hAnsiTheme="majorHAnsi" w:cstheme="minorHAnsi"/>
          <w:lang w:val="es-ES_tradnl"/>
        </w:rPr>
        <w:t>(Summer 1999); pp. 89-100.</w:t>
      </w:r>
    </w:p>
    <w:p w14:paraId="71E1D44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“La </w:t>
      </w:r>
      <w:proofErr w:type="spellStart"/>
      <w:r w:rsidRPr="009F1F41">
        <w:rPr>
          <w:rFonts w:asciiTheme="majorHAnsi" w:hAnsiTheme="majorHAnsi" w:cstheme="minorHAnsi"/>
          <w:lang w:val="es-ES_tradnl"/>
        </w:rPr>
        <w:t>metropolis</w:t>
      </w:r>
      <w:proofErr w:type="spellEnd"/>
      <w:r w:rsidRPr="009F1F41">
        <w:rPr>
          <w:rFonts w:asciiTheme="majorHAnsi" w:hAnsiTheme="majorHAnsi" w:cstheme="minorHAnsi"/>
          <w:lang w:val="es-ES_tradnl"/>
        </w:rPr>
        <w:t xml:space="preserve"> y la multitud”. </w:t>
      </w:r>
      <w:hyperlink r:id="rId14" w:history="1">
        <w:r w:rsidRPr="009F1F41">
          <w:rPr>
            <w:rStyle w:val="Hipervnculo"/>
            <w:rFonts w:asciiTheme="majorHAnsi" w:hAnsiTheme="majorHAnsi" w:cstheme="minorHAnsi"/>
            <w:lang w:val="es-ES_tradnl"/>
          </w:rPr>
          <w:t>http://www.perrorabioso.com/sites/default/files/La-Metropolis-y-La-Multitud-Toni-Negri.pdf</w:t>
        </w:r>
      </w:hyperlink>
    </w:p>
    <w:p w14:paraId="7F9A3D0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La fábrica de porcelana: una nueva gramática de la política. </w:t>
      </w:r>
      <w:r w:rsidRPr="009F1F41">
        <w:rPr>
          <w:rFonts w:asciiTheme="majorHAnsi" w:hAnsiTheme="majorHAnsi" w:cstheme="minorHAnsi"/>
          <w:lang w:val="es-ES_tradnl"/>
        </w:rPr>
        <w:t>Trad. Susana Lauro. Barcelona: Paidós, 2008.</w:t>
      </w:r>
    </w:p>
    <w:p w14:paraId="5B24121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Rancière, Jacques. </w:t>
      </w:r>
      <w:r w:rsidRPr="009F1F41">
        <w:rPr>
          <w:rFonts w:asciiTheme="majorHAnsi" w:hAnsiTheme="majorHAnsi" w:cstheme="minorHAnsi"/>
          <w:i/>
          <w:lang w:val="es-ES_tradnl"/>
        </w:rPr>
        <w:t xml:space="preserve">La </w:t>
      </w:r>
      <w:proofErr w:type="spellStart"/>
      <w:proofErr w:type="gramStart"/>
      <w:r w:rsidRPr="009F1F41">
        <w:rPr>
          <w:rFonts w:asciiTheme="majorHAnsi" w:hAnsiTheme="majorHAnsi" w:cstheme="minorHAnsi"/>
          <w:i/>
          <w:lang w:val="es-ES_tradnl"/>
        </w:rPr>
        <w:t>mèsentente</w:t>
      </w:r>
      <w:proofErr w:type="spellEnd"/>
      <w:r w:rsidRPr="009F1F41">
        <w:rPr>
          <w:rFonts w:asciiTheme="majorHAnsi" w:hAnsiTheme="majorHAnsi" w:cstheme="minorHAnsi"/>
          <w:i/>
          <w:lang w:val="es-ES_tradnl"/>
        </w:rPr>
        <w:t xml:space="preserve"> :</w:t>
      </w:r>
      <w:proofErr w:type="gram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politique</w:t>
      </w:r>
      <w:proofErr w:type="spellEnd"/>
      <w:r w:rsidRPr="009F1F41">
        <w:rPr>
          <w:rFonts w:asciiTheme="majorHAnsi" w:hAnsiTheme="majorHAnsi" w:cstheme="minorHAnsi"/>
          <w:i/>
          <w:lang w:val="es-ES_tradnl"/>
        </w:rPr>
        <w:t xml:space="preserve"> et </w:t>
      </w:r>
      <w:proofErr w:type="spellStart"/>
      <w:r w:rsidRPr="009F1F41">
        <w:rPr>
          <w:rFonts w:asciiTheme="majorHAnsi" w:hAnsiTheme="majorHAnsi" w:cstheme="minorHAnsi"/>
          <w:i/>
          <w:lang w:val="es-ES_tradnl"/>
        </w:rPr>
        <w:t>philosophie</w:t>
      </w:r>
      <w:proofErr w:type="spellEnd"/>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Galilée</w:t>
      </w:r>
      <w:proofErr w:type="spellEnd"/>
      <w:r w:rsidRPr="009F1F41">
        <w:rPr>
          <w:rFonts w:asciiTheme="majorHAnsi" w:hAnsiTheme="majorHAnsi" w:cstheme="minorHAnsi"/>
          <w:lang w:val="es-ES_tradnl"/>
        </w:rPr>
        <w:t>, 1995.</w:t>
      </w:r>
    </w:p>
    <w:p w14:paraId="11D66FB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Politique</w:t>
      </w:r>
      <w:proofErr w:type="spellEnd"/>
      <w:r w:rsidRPr="009F1F41">
        <w:rPr>
          <w:rFonts w:asciiTheme="majorHAnsi" w:hAnsiTheme="majorHAnsi" w:cstheme="minorHAnsi"/>
          <w:i/>
          <w:lang w:val="es-ES_tradnl"/>
        </w:rPr>
        <w:t xml:space="preserve"> de la </w:t>
      </w:r>
      <w:proofErr w:type="spellStart"/>
      <w:r w:rsidRPr="009F1F41">
        <w:rPr>
          <w:rFonts w:asciiTheme="majorHAnsi" w:hAnsiTheme="majorHAnsi" w:cstheme="minorHAnsi"/>
          <w:i/>
          <w:lang w:val="es-ES_tradnl"/>
        </w:rPr>
        <w:t>littérature</w:t>
      </w:r>
      <w:proofErr w:type="spellEnd"/>
      <w:r w:rsidRPr="009F1F41">
        <w:rPr>
          <w:rFonts w:asciiTheme="majorHAnsi" w:hAnsiTheme="majorHAnsi" w:cstheme="minorHAnsi"/>
          <w:lang w:val="es-ES_tradnl"/>
        </w:rPr>
        <w:t xml:space="preserve">. Paris: </w:t>
      </w:r>
      <w:proofErr w:type="spellStart"/>
      <w:r w:rsidRPr="009F1F41">
        <w:rPr>
          <w:rFonts w:asciiTheme="majorHAnsi" w:hAnsiTheme="majorHAnsi" w:cstheme="minorHAnsi"/>
          <w:lang w:val="es-ES_tradnl"/>
        </w:rPr>
        <w:t>Galilée</w:t>
      </w:r>
      <w:proofErr w:type="spellEnd"/>
      <w:r w:rsidRPr="009F1F41">
        <w:rPr>
          <w:rFonts w:asciiTheme="majorHAnsi" w:hAnsiTheme="majorHAnsi" w:cstheme="minorHAnsi"/>
          <w:lang w:val="es-ES_tradnl"/>
        </w:rPr>
        <w:t>, 2007.</w:t>
      </w:r>
    </w:p>
    <w:p w14:paraId="6A87BEC0" w14:textId="77777777" w:rsidR="006D11A6" w:rsidRPr="009F1F41" w:rsidRDefault="006D11A6" w:rsidP="006D11A6">
      <w:pPr>
        <w:rPr>
          <w:rFonts w:asciiTheme="majorHAnsi" w:hAnsiTheme="majorHAnsi" w:cstheme="minorHAnsi"/>
          <w:lang w:val="en-US"/>
        </w:rPr>
      </w:pPr>
      <w:r w:rsidRPr="009F1F41">
        <w:rPr>
          <w:rFonts w:asciiTheme="majorHAnsi" w:hAnsiTheme="majorHAnsi" w:cstheme="minorHAnsi"/>
          <w:lang w:val="es-ES_tradnl"/>
        </w:rPr>
        <w:t xml:space="preserve">-----. </w:t>
      </w:r>
      <w:r w:rsidRPr="009F1F41">
        <w:rPr>
          <w:rFonts w:asciiTheme="majorHAnsi" w:hAnsiTheme="majorHAnsi" w:cstheme="minorHAnsi"/>
          <w:lang w:val="en-US"/>
        </w:rPr>
        <w:t xml:space="preserve">“Las </w:t>
      </w:r>
      <w:proofErr w:type="spellStart"/>
      <w:r w:rsidRPr="009F1F41">
        <w:rPr>
          <w:rFonts w:asciiTheme="majorHAnsi" w:hAnsiTheme="majorHAnsi" w:cstheme="minorHAnsi"/>
          <w:lang w:val="en-US"/>
        </w:rPr>
        <w:t>paradojas</w:t>
      </w:r>
      <w:proofErr w:type="spellEnd"/>
      <w:r w:rsidRPr="009F1F41">
        <w:rPr>
          <w:rFonts w:asciiTheme="majorHAnsi" w:hAnsiTheme="majorHAnsi" w:cstheme="minorHAnsi"/>
          <w:lang w:val="en-US"/>
        </w:rPr>
        <w:t xml:space="preserve"> del </w:t>
      </w:r>
      <w:proofErr w:type="spellStart"/>
      <w:r w:rsidRPr="009F1F41">
        <w:rPr>
          <w:rFonts w:asciiTheme="majorHAnsi" w:hAnsiTheme="majorHAnsi" w:cstheme="minorHAnsi"/>
          <w:lang w:val="en-US"/>
        </w:rPr>
        <w:t>arte</w:t>
      </w:r>
      <w:proofErr w:type="spellEnd"/>
      <w:r w:rsidRPr="009F1F41">
        <w:rPr>
          <w:rFonts w:asciiTheme="majorHAnsi" w:hAnsiTheme="majorHAnsi" w:cstheme="minorHAnsi"/>
          <w:lang w:val="en-US"/>
        </w:rPr>
        <w:t xml:space="preserve"> </w:t>
      </w:r>
      <w:proofErr w:type="spellStart"/>
      <w:r w:rsidRPr="009F1F41">
        <w:rPr>
          <w:rFonts w:asciiTheme="majorHAnsi" w:hAnsiTheme="majorHAnsi" w:cstheme="minorHAnsi"/>
          <w:lang w:val="en-US"/>
        </w:rPr>
        <w:t>político</w:t>
      </w:r>
      <w:proofErr w:type="spellEnd"/>
      <w:r w:rsidRPr="009F1F41">
        <w:rPr>
          <w:rFonts w:asciiTheme="majorHAnsi" w:hAnsiTheme="majorHAnsi" w:cstheme="minorHAnsi"/>
          <w:lang w:val="en-US"/>
        </w:rPr>
        <w:t xml:space="preserve">”. </w:t>
      </w:r>
      <w:r w:rsidRPr="009F1F41">
        <w:rPr>
          <w:rFonts w:asciiTheme="majorHAnsi" w:hAnsiTheme="majorHAnsi" w:cstheme="minorHAnsi"/>
          <w:i/>
          <w:lang w:val="en-US"/>
        </w:rPr>
        <w:t xml:space="preserve">El </w:t>
      </w:r>
      <w:proofErr w:type="spellStart"/>
      <w:r w:rsidRPr="009F1F41">
        <w:rPr>
          <w:rFonts w:asciiTheme="majorHAnsi" w:hAnsiTheme="majorHAnsi" w:cstheme="minorHAnsi"/>
          <w:i/>
          <w:lang w:val="en-US"/>
        </w:rPr>
        <w:t>espectador</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emancipado</w:t>
      </w:r>
      <w:proofErr w:type="spellEnd"/>
      <w:r w:rsidRPr="009F1F41">
        <w:rPr>
          <w:rFonts w:asciiTheme="majorHAnsi" w:hAnsiTheme="majorHAnsi" w:cstheme="minorHAnsi"/>
          <w:i/>
          <w:lang w:val="en-US"/>
        </w:rPr>
        <w:t xml:space="preserve">. </w:t>
      </w:r>
      <w:r w:rsidRPr="009F1F41">
        <w:rPr>
          <w:rFonts w:asciiTheme="majorHAnsi" w:hAnsiTheme="majorHAnsi" w:cstheme="minorHAnsi"/>
          <w:lang w:val="en-US"/>
        </w:rPr>
        <w:t xml:space="preserve">Trad. Ariel </w:t>
      </w:r>
      <w:proofErr w:type="spellStart"/>
      <w:r w:rsidRPr="009F1F41">
        <w:rPr>
          <w:rFonts w:asciiTheme="majorHAnsi" w:hAnsiTheme="majorHAnsi" w:cstheme="minorHAnsi"/>
          <w:lang w:val="en-US"/>
        </w:rPr>
        <w:t>Dilon</w:t>
      </w:r>
      <w:proofErr w:type="spellEnd"/>
      <w:r w:rsidRPr="009F1F41">
        <w:rPr>
          <w:rFonts w:asciiTheme="majorHAnsi" w:hAnsiTheme="majorHAnsi" w:cstheme="minorHAnsi"/>
          <w:lang w:val="en-US"/>
        </w:rPr>
        <w:t xml:space="preserve">. </w:t>
      </w:r>
      <w:proofErr w:type="spellStart"/>
      <w:r w:rsidRPr="009F1F41">
        <w:rPr>
          <w:rFonts w:asciiTheme="majorHAnsi" w:hAnsiTheme="majorHAnsi" w:cstheme="minorHAnsi"/>
          <w:lang w:val="en-US"/>
        </w:rPr>
        <w:t>Manantial</w:t>
      </w:r>
      <w:proofErr w:type="spellEnd"/>
      <w:r w:rsidRPr="009F1F41">
        <w:rPr>
          <w:rFonts w:asciiTheme="majorHAnsi" w:hAnsiTheme="majorHAnsi" w:cstheme="minorHAnsi"/>
          <w:lang w:val="en-US"/>
        </w:rPr>
        <w:t>, 2010.</w:t>
      </w:r>
    </w:p>
    <w:p w14:paraId="74ADC9B4" w14:textId="77777777" w:rsidR="006D11A6" w:rsidRPr="009F1F41" w:rsidRDefault="006D11A6" w:rsidP="006D11A6">
      <w:pPr>
        <w:rPr>
          <w:rFonts w:asciiTheme="majorHAnsi" w:hAnsiTheme="majorHAnsi" w:cstheme="minorHAnsi"/>
          <w:lang w:val="en-US"/>
        </w:rPr>
      </w:pPr>
      <w:r w:rsidRPr="009F1F41">
        <w:rPr>
          <w:rFonts w:asciiTheme="majorHAnsi" w:hAnsiTheme="majorHAnsi" w:cstheme="minorHAnsi"/>
          <w:lang w:val="es-ES_tradnl"/>
        </w:rPr>
        <w:t xml:space="preserve">-----. </w:t>
      </w:r>
      <w:r w:rsidRPr="009F1F41">
        <w:rPr>
          <w:rFonts w:asciiTheme="majorHAnsi" w:hAnsiTheme="majorHAnsi" w:cstheme="minorHAnsi"/>
          <w:i/>
          <w:lang w:val="en-US"/>
        </w:rPr>
        <w:t xml:space="preserve">El </w:t>
      </w:r>
      <w:proofErr w:type="spellStart"/>
      <w:r w:rsidRPr="009F1F41">
        <w:rPr>
          <w:rFonts w:asciiTheme="majorHAnsi" w:hAnsiTheme="majorHAnsi" w:cstheme="minorHAnsi"/>
          <w:i/>
          <w:lang w:val="en-US"/>
        </w:rPr>
        <w:t>hilo</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perdido</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Ensayos</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sobre</w:t>
      </w:r>
      <w:proofErr w:type="spellEnd"/>
      <w:r w:rsidRPr="009F1F41">
        <w:rPr>
          <w:rFonts w:asciiTheme="majorHAnsi" w:hAnsiTheme="majorHAnsi" w:cstheme="minorHAnsi"/>
          <w:i/>
          <w:lang w:val="en-US"/>
        </w:rPr>
        <w:t xml:space="preserve"> la </w:t>
      </w:r>
      <w:proofErr w:type="spellStart"/>
      <w:r w:rsidRPr="009F1F41">
        <w:rPr>
          <w:rFonts w:asciiTheme="majorHAnsi" w:hAnsiTheme="majorHAnsi" w:cstheme="minorHAnsi"/>
          <w:i/>
          <w:lang w:val="en-US"/>
        </w:rPr>
        <w:t>ficción</w:t>
      </w:r>
      <w:proofErr w:type="spellEnd"/>
      <w:r w:rsidRPr="009F1F41">
        <w:rPr>
          <w:rFonts w:asciiTheme="majorHAnsi" w:hAnsiTheme="majorHAnsi" w:cstheme="minorHAnsi"/>
          <w:i/>
          <w:lang w:val="en-US"/>
        </w:rPr>
        <w:t xml:space="preserve"> </w:t>
      </w:r>
      <w:proofErr w:type="spellStart"/>
      <w:r w:rsidRPr="009F1F41">
        <w:rPr>
          <w:rFonts w:asciiTheme="majorHAnsi" w:hAnsiTheme="majorHAnsi" w:cstheme="minorHAnsi"/>
          <w:i/>
          <w:lang w:val="en-US"/>
        </w:rPr>
        <w:t>moderna</w:t>
      </w:r>
      <w:proofErr w:type="spellEnd"/>
      <w:r w:rsidRPr="009F1F41">
        <w:rPr>
          <w:rFonts w:asciiTheme="majorHAnsi" w:hAnsiTheme="majorHAnsi" w:cstheme="minorHAnsi"/>
          <w:lang w:val="en-US"/>
        </w:rPr>
        <w:t xml:space="preserve">. Trad. María del Carmen Rodríguez. Buenos Aires: </w:t>
      </w:r>
      <w:proofErr w:type="spellStart"/>
      <w:r w:rsidRPr="009F1F41">
        <w:rPr>
          <w:rFonts w:asciiTheme="majorHAnsi" w:hAnsiTheme="majorHAnsi" w:cstheme="minorHAnsi"/>
          <w:lang w:val="en-US"/>
        </w:rPr>
        <w:t>Manantial</w:t>
      </w:r>
      <w:proofErr w:type="spellEnd"/>
      <w:r w:rsidRPr="009F1F41">
        <w:rPr>
          <w:rFonts w:asciiTheme="majorHAnsi" w:hAnsiTheme="majorHAnsi" w:cstheme="minorHAnsi"/>
          <w:lang w:val="en-US"/>
        </w:rPr>
        <w:t>, 2015.</w:t>
      </w:r>
    </w:p>
    <w:p w14:paraId="4A1FE531"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Scavino</w:t>
      </w:r>
      <w:proofErr w:type="spellEnd"/>
      <w:r w:rsidRPr="009F1F41">
        <w:rPr>
          <w:rFonts w:asciiTheme="majorHAnsi" w:hAnsiTheme="majorHAnsi" w:cstheme="minorHAnsi"/>
          <w:lang w:val="es-ES_tradnl"/>
        </w:rPr>
        <w:t xml:space="preserve">, Dardo. </w:t>
      </w:r>
      <w:proofErr w:type="spellStart"/>
      <w:r w:rsidRPr="009F1F41">
        <w:rPr>
          <w:rFonts w:asciiTheme="majorHAnsi" w:hAnsiTheme="majorHAnsi" w:cstheme="minorHAnsi"/>
          <w:lang w:val="es-ES_tradnl"/>
        </w:rPr>
        <w:t>Scavino</w:t>
      </w:r>
      <w:proofErr w:type="spellEnd"/>
      <w:r w:rsidRPr="009F1F41">
        <w:rPr>
          <w:rFonts w:asciiTheme="majorHAnsi" w:hAnsiTheme="majorHAnsi" w:cstheme="minorHAnsi"/>
          <w:lang w:val="es-ES_tradnl"/>
        </w:rPr>
        <w:t xml:space="preserve">, Dardo. </w:t>
      </w:r>
      <w:r w:rsidRPr="009F1F41">
        <w:rPr>
          <w:rFonts w:asciiTheme="majorHAnsi" w:hAnsiTheme="majorHAnsi" w:cstheme="minorHAnsi"/>
          <w:i/>
          <w:iCs/>
          <w:lang w:val="es-ES_tradnl"/>
        </w:rPr>
        <w:t>La era de la desolación</w:t>
      </w:r>
      <w:r w:rsidRPr="009F1F41">
        <w:rPr>
          <w:rFonts w:asciiTheme="majorHAnsi" w:hAnsiTheme="majorHAnsi" w:cstheme="minorHAnsi"/>
          <w:lang w:val="es-ES_tradnl"/>
        </w:rPr>
        <w:t xml:space="preserve">. </w:t>
      </w:r>
      <w:r w:rsidRPr="009F1F41">
        <w:rPr>
          <w:rFonts w:asciiTheme="majorHAnsi" w:hAnsiTheme="majorHAnsi" w:cstheme="minorHAnsi"/>
          <w:i/>
          <w:iCs/>
          <w:lang w:val="es-ES_tradnl"/>
        </w:rPr>
        <w:t xml:space="preserve">Ética y moral en la Argentina del fin de siglo. </w:t>
      </w:r>
      <w:r w:rsidRPr="009F1F41">
        <w:rPr>
          <w:rFonts w:asciiTheme="majorHAnsi" w:hAnsiTheme="majorHAnsi" w:cstheme="minorHAnsi"/>
          <w:lang w:val="es-ES_tradnl"/>
        </w:rPr>
        <w:t>Buenos Aires: Manantial, 1999.</w:t>
      </w:r>
    </w:p>
    <w:p w14:paraId="44A86AB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i/>
          <w:lang w:val="es-ES_tradnl"/>
        </w:rPr>
        <w:t>---, El señor, el amante y el poeta. Notas sobre la perennidad de la metafísica</w:t>
      </w:r>
      <w:r w:rsidRPr="009F1F41">
        <w:rPr>
          <w:rFonts w:asciiTheme="majorHAnsi" w:hAnsiTheme="majorHAnsi" w:cstheme="minorHAnsi"/>
          <w:lang w:val="es-ES_tradnl"/>
        </w:rPr>
        <w:t>. Buenos Aires: Eterna Cadencia, 2009.</w:t>
      </w:r>
    </w:p>
    <w:p w14:paraId="0C137149"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Svampa</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Maristella</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La sociedad excluyente. La Argentina bajo el signo del neoliberalismo. </w:t>
      </w:r>
      <w:r w:rsidRPr="009F1F41">
        <w:rPr>
          <w:rFonts w:asciiTheme="majorHAnsi" w:hAnsiTheme="majorHAnsi" w:cstheme="minorHAnsi"/>
          <w:lang w:val="es-ES_tradnl"/>
        </w:rPr>
        <w:t>Buenos Aires: Taurus/Alfaguara, 2010.</w:t>
      </w:r>
    </w:p>
    <w:p w14:paraId="60EDBFD4"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Taussig</w:t>
      </w:r>
      <w:proofErr w:type="spellEnd"/>
      <w:r w:rsidRPr="009F1F41">
        <w:rPr>
          <w:rFonts w:asciiTheme="majorHAnsi" w:hAnsiTheme="majorHAnsi" w:cstheme="minorHAnsi"/>
          <w:lang w:val="es-ES_tradnl"/>
        </w:rPr>
        <w:t xml:space="preserve">, Michael.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Magic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State</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London, New York: Routledge, 1997. </w:t>
      </w:r>
    </w:p>
    <w:p w14:paraId="1BE51EB4"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Ticineto</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Clough</w:t>
      </w:r>
      <w:proofErr w:type="spellEnd"/>
      <w:r w:rsidRPr="009F1F41">
        <w:rPr>
          <w:rFonts w:asciiTheme="majorHAnsi" w:hAnsiTheme="majorHAnsi" w:cstheme="minorHAnsi"/>
          <w:lang w:val="es-ES_tradnl"/>
        </w:rPr>
        <w:t xml:space="preserve">, Patricia (ed.),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Affective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Turn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Theorizing</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Social</w:t>
      </w:r>
      <w:r w:rsidRPr="009F1F41">
        <w:rPr>
          <w:rFonts w:asciiTheme="majorHAnsi" w:hAnsiTheme="majorHAnsi" w:cstheme="minorHAnsi"/>
          <w:lang w:val="es-ES_tradnl"/>
        </w:rPr>
        <w:t>. Durham: Duke UP, 2007.</w:t>
      </w:r>
    </w:p>
    <w:p w14:paraId="3FD7AE71"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Torgovnick</w:t>
      </w:r>
      <w:proofErr w:type="spellEnd"/>
      <w:r w:rsidRPr="009F1F41">
        <w:rPr>
          <w:rFonts w:asciiTheme="majorHAnsi" w:hAnsiTheme="majorHAnsi" w:cstheme="minorHAnsi"/>
          <w:lang w:val="es-ES_tradnl"/>
        </w:rPr>
        <w:t xml:space="preserve">, Mariana. </w:t>
      </w:r>
      <w:proofErr w:type="spellStart"/>
      <w:r w:rsidRPr="009F1F41">
        <w:rPr>
          <w:rFonts w:asciiTheme="majorHAnsi" w:hAnsiTheme="majorHAnsi" w:cstheme="minorHAnsi"/>
          <w:i/>
          <w:lang w:val="es-ES_tradnl"/>
        </w:rPr>
        <w:t>Gone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Primitive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Savage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Intellect</w:t>
      </w:r>
      <w:proofErr w:type="spellEnd"/>
      <w:r w:rsidRPr="009F1F41">
        <w:rPr>
          <w:rFonts w:asciiTheme="majorHAnsi" w:hAnsiTheme="majorHAnsi" w:cstheme="minorHAnsi"/>
          <w:i/>
          <w:lang w:val="es-ES_tradnl"/>
        </w:rPr>
        <w:t xml:space="preserve">, Modern </w:t>
      </w:r>
      <w:proofErr w:type="spellStart"/>
      <w:r w:rsidRPr="009F1F41">
        <w:rPr>
          <w:rFonts w:asciiTheme="majorHAnsi" w:hAnsiTheme="majorHAnsi" w:cstheme="minorHAnsi"/>
          <w:i/>
          <w:lang w:val="es-ES_tradnl"/>
        </w:rPr>
        <w:t>Lives</w:t>
      </w:r>
      <w:proofErr w:type="spellEnd"/>
      <w:r w:rsidRPr="009F1F41">
        <w:rPr>
          <w:rFonts w:asciiTheme="majorHAnsi" w:hAnsiTheme="majorHAnsi" w:cstheme="minorHAnsi"/>
          <w:lang w:val="es-ES_tradnl"/>
        </w:rPr>
        <w:t>. Chicago: Chicago UP, 1990.</w:t>
      </w:r>
    </w:p>
    <w:p w14:paraId="504BF0BA"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Virno</w:t>
      </w:r>
      <w:proofErr w:type="spellEnd"/>
      <w:r w:rsidRPr="009F1F41">
        <w:rPr>
          <w:rFonts w:asciiTheme="majorHAnsi" w:hAnsiTheme="majorHAnsi" w:cstheme="minorHAnsi"/>
          <w:lang w:val="es-ES_tradnl"/>
        </w:rPr>
        <w:t xml:space="preserve">, Paolo. </w:t>
      </w:r>
      <w:r w:rsidRPr="009F1F41">
        <w:rPr>
          <w:rFonts w:asciiTheme="majorHAnsi" w:hAnsiTheme="majorHAnsi" w:cstheme="minorHAnsi"/>
          <w:i/>
          <w:lang w:val="es-ES_tradnl"/>
        </w:rPr>
        <w:t>Gramática de la multitud. Para un análisis de las formas de vida contemporáneas</w:t>
      </w:r>
      <w:r w:rsidRPr="009F1F41">
        <w:rPr>
          <w:rFonts w:asciiTheme="majorHAnsi" w:hAnsiTheme="majorHAnsi" w:cstheme="minorHAnsi"/>
          <w:lang w:val="es-ES_tradnl"/>
        </w:rPr>
        <w:t>. Buenos Aires: Colihue, 2003.</w:t>
      </w:r>
    </w:p>
    <w:p w14:paraId="0C5EFAF2"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“Historia natural”, en </w:t>
      </w:r>
      <w:r w:rsidRPr="009F1F41">
        <w:rPr>
          <w:rFonts w:asciiTheme="majorHAnsi" w:hAnsiTheme="majorHAnsi" w:cstheme="minorHAnsi"/>
          <w:i/>
          <w:lang w:val="es-ES_tradnl"/>
        </w:rPr>
        <w:t>Cuando el verbo se hace carne. Lenguaje y naturaleza humana</w:t>
      </w:r>
      <w:r w:rsidRPr="009F1F41">
        <w:rPr>
          <w:rFonts w:asciiTheme="majorHAnsi" w:hAnsiTheme="majorHAnsi" w:cstheme="minorHAnsi"/>
          <w:lang w:val="es-ES_tradnl"/>
        </w:rPr>
        <w:t>. Buenos Aires: Cactus, 2004.</w:t>
      </w:r>
    </w:p>
    <w:p w14:paraId="32CDD48E"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Multitude</w:t>
      </w:r>
      <w:proofErr w:type="spellEnd"/>
      <w:r w:rsidRPr="009F1F41">
        <w:rPr>
          <w:rFonts w:asciiTheme="majorHAnsi" w:hAnsiTheme="majorHAnsi" w:cstheme="minorHAnsi"/>
          <w:i/>
          <w:lang w:val="es-ES_tradnl"/>
        </w:rPr>
        <w:t xml:space="preserve">. Between </w:t>
      </w:r>
      <w:proofErr w:type="spellStart"/>
      <w:r w:rsidRPr="009F1F41">
        <w:rPr>
          <w:rFonts w:asciiTheme="majorHAnsi" w:hAnsiTheme="majorHAnsi" w:cstheme="minorHAnsi"/>
          <w:i/>
          <w:lang w:val="es-ES_tradnl"/>
        </w:rPr>
        <w:t>Innovation</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Negation</w:t>
      </w:r>
      <w:proofErr w:type="spellEnd"/>
      <w:r w:rsidRPr="009F1F41">
        <w:rPr>
          <w:rFonts w:asciiTheme="majorHAnsi" w:hAnsiTheme="majorHAnsi" w:cstheme="minorHAnsi"/>
          <w:lang w:val="es-ES_tradnl"/>
        </w:rPr>
        <w:t xml:space="preserve">, trans. I. </w:t>
      </w:r>
      <w:proofErr w:type="spellStart"/>
      <w:r w:rsidRPr="009F1F41">
        <w:rPr>
          <w:rFonts w:asciiTheme="majorHAnsi" w:hAnsiTheme="majorHAnsi" w:cstheme="minorHAnsi"/>
          <w:lang w:val="es-ES_tradnl"/>
        </w:rPr>
        <w:t>Bertoletti</w:t>
      </w:r>
      <w:proofErr w:type="spellEnd"/>
      <w:r w:rsidRPr="009F1F41">
        <w:rPr>
          <w:rFonts w:asciiTheme="majorHAnsi" w:hAnsiTheme="majorHAnsi" w:cstheme="minorHAnsi"/>
          <w:lang w:val="es-ES_tradnl"/>
        </w:rPr>
        <w:t xml:space="preserve">, J. </w:t>
      </w:r>
      <w:proofErr w:type="spellStart"/>
      <w:r w:rsidRPr="009F1F41">
        <w:rPr>
          <w:rFonts w:asciiTheme="majorHAnsi" w:hAnsiTheme="majorHAnsi" w:cstheme="minorHAnsi"/>
          <w:lang w:val="es-ES_tradnl"/>
        </w:rPr>
        <w:t>Cascaito</w:t>
      </w:r>
      <w:proofErr w:type="spellEnd"/>
      <w:r w:rsidRPr="009F1F41">
        <w:rPr>
          <w:rFonts w:asciiTheme="majorHAnsi" w:hAnsiTheme="majorHAnsi" w:cstheme="minorHAnsi"/>
          <w:lang w:val="es-ES_tradnl"/>
        </w:rPr>
        <w:t xml:space="preserve">, and A. </w:t>
      </w:r>
      <w:proofErr w:type="spellStart"/>
      <w:r w:rsidRPr="009F1F41">
        <w:rPr>
          <w:rFonts w:asciiTheme="majorHAnsi" w:hAnsiTheme="majorHAnsi" w:cstheme="minorHAnsi"/>
          <w:lang w:val="es-ES_tradnl"/>
        </w:rPr>
        <w:t>Casson</w:t>
      </w:r>
      <w:proofErr w:type="spellEnd"/>
      <w:r w:rsidRPr="009F1F41">
        <w:rPr>
          <w:rFonts w:asciiTheme="majorHAnsi" w:hAnsiTheme="majorHAnsi" w:cstheme="minorHAnsi"/>
          <w:lang w:val="es-ES_tradnl"/>
        </w:rPr>
        <w:t xml:space="preserve">, Los </w:t>
      </w:r>
      <w:proofErr w:type="spellStart"/>
      <w:r w:rsidRPr="009F1F41">
        <w:rPr>
          <w:rFonts w:asciiTheme="majorHAnsi" w:hAnsiTheme="majorHAnsi" w:cstheme="minorHAnsi"/>
          <w:lang w:val="es-ES_tradnl"/>
        </w:rPr>
        <w:t>Angeles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Semotext</w:t>
      </w:r>
      <w:proofErr w:type="spellEnd"/>
      <w:r w:rsidRPr="009F1F41">
        <w:rPr>
          <w:rFonts w:asciiTheme="majorHAnsi" w:hAnsiTheme="majorHAnsi" w:cstheme="minorHAnsi"/>
          <w:lang w:val="es-ES_tradnl"/>
        </w:rPr>
        <w:t>(e), 2008.</w:t>
      </w:r>
    </w:p>
    <w:p w14:paraId="1D601FB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Viveiros de Castro, Eduardo. </w:t>
      </w:r>
      <w:r w:rsidRPr="009F1F41">
        <w:rPr>
          <w:rFonts w:asciiTheme="majorHAnsi" w:hAnsiTheme="majorHAnsi" w:cstheme="minorHAnsi"/>
          <w:i/>
          <w:lang w:val="es-ES_tradnl"/>
        </w:rPr>
        <w:t>Metafísicas caníbales</w:t>
      </w: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Líneas de antropología </w:t>
      </w:r>
      <w:proofErr w:type="spellStart"/>
      <w:r w:rsidRPr="009F1F41">
        <w:rPr>
          <w:rFonts w:asciiTheme="majorHAnsi" w:hAnsiTheme="majorHAnsi" w:cstheme="minorHAnsi"/>
          <w:i/>
          <w:lang w:val="es-ES_tradnl"/>
        </w:rPr>
        <w:t>postestructural</w:t>
      </w:r>
      <w:proofErr w:type="spellEnd"/>
      <w:r w:rsidRPr="009F1F41">
        <w:rPr>
          <w:rFonts w:asciiTheme="majorHAnsi" w:hAnsiTheme="majorHAnsi" w:cstheme="minorHAnsi"/>
          <w:lang w:val="es-ES_tradnl"/>
        </w:rPr>
        <w:t xml:space="preserve">, trad. Stella </w:t>
      </w:r>
      <w:proofErr w:type="spellStart"/>
      <w:r w:rsidRPr="009F1F41">
        <w:rPr>
          <w:rFonts w:asciiTheme="majorHAnsi" w:hAnsiTheme="majorHAnsi" w:cstheme="minorHAnsi"/>
          <w:lang w:val="es-ES_tradnl"/>
        </w:rPr>
        <w:t>Mastrangelo</w:t>
      </w:r>
      <w:proofErr w:type="spellEnd"/>
      <w:r w:rsidRPr="009F1F41">
        <w:rPr>
          <w:rFonts w:asciiTheme="majorHAnsi" w:hAnsiTheme="majorHAnsi" w:cstheme="minorHAnsi"/>
          <w:lang w:val="es-ES_tradnl"/>
        </w:rPr>
        <w:t>, Madrid: Katz, 2009.</w:t>
      </w:r>
    </w:p>
    <w:p w14:paraId="0BAE221A"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Voloshinov</w:t>
      </w:r>
      <w:proofErr w:type="spellEnd"/>
      <w:r w:rsidRPr="009F1F41">
        <w:rPr>
          <w:rFonts w:asciiTheme="majorHAnsi" w:hAnsiTheme="majorHAnsi" w:cstheme="minorHAnsi"/>
          <w:lang w:val="es-ES_tradnl"/>
        </w:rPr>
        <w:t xml:space="preserve">, V. “El discurso en la vida y el discurso en la poesía”. Bajtín, M. </w:t>
      </w:r>
      <w:r w:rsidRPr="009F1F41">
        <w:rPr>
          <w:rFonts w:asciiTheme="majorHAnsi" w:hAnsiTheme="majorHAnsi" w:cstheme="minorHAnsi"/>
          <w:i/>
          <w:lang w:val="es-ES_tradnl"/>
        </w:rPr>
        <w:t xml:space="preserve">Le </w:t>
      </w:r>
      <w:proofErr w:type="spellStart"/>
      <w:r w:rsidRPr="009F1F41">
        <w:rPr>
          <w:rFonts w:asciiTheme="majorHAnsi" w:hAnsiTheme="majorHAnsi" w:cstheme="minorHAnsi"/>
          <w:i/>
          <w:lang w:val="es-ES_tradnl"/>
        </w:rPr>
        <w:t>principe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dialogique</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Tzvetan Todorov (</w:t>
      </w:r>
      <w:proofErr w:type="spellStart"/>
      <w:r w:rsidRPr="009F1F41">
        <w:rPr>
          <w:rFonts w:asciiTheme="majorHAnsi" w:hAnsiTheme="majorHAnsi" w:cstheme="minorHAnsi"/>
          <w:lang w:val="es-ES_tradnl"/>
        </w:rPr>
        <w:t>comp</w:t>
      </w:r>
      <w:proofErr w:type="spellEnd"/>
      <w:r w:rsidRPr="009F1F41">
        <w:rPr>
          <w:rFonts w:asciiTheme="majorHAnsi" w:hAnsiTheme="majorHAnsi" w:cstheme="minorHAnsi"/>
          <w:lang w:val="es-ES_tradnl"/>
        </w:rPr>
        <w:t xml:space="preserve">). Trad. Jorge </w:t>
      </w:r>
      <w:proofErr w:type="spellStart"/>
      <w:r w:rsidRPr="009F1F41">
        <w:rPr>
          <w:rFonts w:asciiTheme="majorHAnsi" w:hAnsiTheme="majorHAnsi" w:cstheme="minorHAnsi"/>
          <w:lang w:val="es-ES_tradnl"/>
        </w:rPr>
        <w:t>Panesi</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París: Seuil, 1981.</w:t>
      </w:r>
    </w:p>
    <w:p w14:paraId="325EF8C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Wolfe, </w:t>
      </w:r>
      <w:proofErr w:type="spellStart"/>
      <w:r w:rsidRPr="009F1F41">
        <w:rPr>
          <w:rFonts w:asciiTheme="majorHAnsi" w:hAnsiTheme="majorHAnsi" w:cstheme="minorHAnsi"/>
          <w:lang w:val="es-ES_tradnl"/>
        </w:rPr>
        <w:t>Cary</w:t>
      </w:r>
      <w:proofErr w:type="spellEnd"/>
      <w:r w:rsidRPr="009F1F41">
        <w:rPr>
          <w:rFonts w:asciiTheme="majorHAnsi" w:hAnsiTheme="majorHAnsi" w:cstheme="minorHAnsi"/>
          <w:lang w:val="es-ES_tradnl"/>
        </w:rPr>
        <w:t xml:space="preserve">. </w:t>
      </w:r>
      <w:r w:rsidRPr="009F1F41">
        <w:rPr>
          <w:rFonts w:asciiTheme="majorHAnsi" w:hAnsiTheme="majorHAnsi" w:cstheme="minorHAnsi"/>
          <w:bCs/>
          <w:i/>
          <w:lang w:val="es-ES_tradnl"/>
        </w:rPr>
        <w:t xml:space="preserve">Animal </w:t>
      </w:r>
      <w:proofErr w:type="spellStart"/>
      <w:r w:rsidRPr="009F1F41">
        <w:rPr>
          <w:rFonts w:asciiTheme="majorHAnsi" w:hAnsiTheme="majorHAnsi" w:cstheme="minorHAnsi"/>
          <w:bCs/>
          <w:i/>
          <w:lang w:val="es-ES_tradnl"/>
        </w:rPr>
        <w:t>rites</w:t>
      </w:r>
      <w:proofErr w:type="spellEnd"/>
      <w:r w:rsidRPr="009F1F41">
        <w:rPr>
          <w:rFonts w:asciiTheme="majorHAnsi" w:hAnsiTheme="majorHAnsi" w:cstheme="minorHAnsi"/>
          <w:bCs/>
          <w:i/>
          <w:lang w:val="es-ES_tradnl"/>
        </w:rPr>
        <w:t xml:space="preserve">: American culture, </w:t>
      </w:r>
      <w:proofErr w:type="spellStart"/>
      <w:r w:rsidRPr="009F1F41">
        <w:rPr>
          <w:rFonts w:asciiTheme="majorHAnsi" w:hAnsiTheme="majorHAnsi" w:cstheme="minorHAnsi"/>
          <w:bCs/>
          <w:i/>
          <w:lang w:val="es-ES_tradnl"/>
        </w:rPr>
        <w:t>the</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discourse</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of</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species</w:t>
      </w:r>
      <w:proofErr w:type="spellEnd"/>
      <w:r w:rsidRPr="009F1F41">
        <w:rPr>
          <w:rFonts w:asciiTheme="majorHAnsi" w:hAnsiTheme="majorHAnsi" w:cstheme="minorHAnsi"/>
          <w:bCs/>
          <w:i/>
          <w:lang w:val="es-ES_tradnl"/>
        </w:rPr>
        <w:t xml:space="preserve">, and </w:t>
      </w:r>
      <w:proofErr w:type="spellStart"/>
      <w:r w:rsidRPr="009F1F41">
        <w:rPr>
          <w:rFonts w:asciiTheme="majorHAnsi" w:hAnsiTheme="majorHAnsi" w:cstheme="minorHAnsi"/>
          <w:bCs/>
          <w:i/>
          <w:lang w:val="es-ES_tradnl"/>
        </w:rPr>
        <w:t>posthumanist</w:t>
      </w:r>
      <w:proofErr w:type="spellEnd"/>
      <w:r w:rsidRPr="009F1F41">
        <w:rPr>
          <w:rFonts w:asciiTheme="majorHAnsi" w:hAnsiTheme="majorHAnsi" w:cstheme="minorHAnsi"/>
          <w:bCs/>
          <w:i/>
          <w:lang w:val="es-ES_tradnl"/>
        </w:rPr>
        <w:t xml:space="preserve"> </w:t>
      </w:r>
      <w:proofErr w:type="spellStart"/>
      <w:r w:rsidRPr="009F1F41">
        <w:rPr>
          <w:rFonts w:asciiTheme="majorHAnsi" w:hAnsiTheme="majorHAnsi" w:cstheme="minorHAnsi"/>
          <w:bCs/>
          <w:i/>
          <w:lang w:val="es-ES_tradnl"/>
        </w:rPr>
        <w:t>theory</w:t>
      </w:r>
      <w:proofErr w:type="spellEnd"/>
      <w:r w:rsidRPr="009F1F41">
        <w:rPr>
          <w:rFonts w:asciiTheme="majorHAnsi" w:hAnsiTheme="majorHAnsi" w:cstheme="minorHAnsi"/>
          <w:bCs/>
          <w:lang w:val="es-ES_tradnl"/>
        </w:rPr>
        <w:t xml:space="preserve">. </w:t>
      </w:r>
      <w:r w:rsidRPr="009F1F41">
        <w:rPr>
          <w:rFonts w:asciiTheme="majorHAnsi" w:hAnsiTheme="majorHAnsi" w:cstheme="minorHAnsi"/>
          <w:lang w:val="es-ES_tradnl"/>
        </w:rPr>
        <w:t xml:space="preserve">Chicago: </w:t>
      </w:r>
      <w:proofErr w:type="spellStart"/>
      <w:r w:rsidRPr="009F1F41">
        <w:rPr>
          <w:rFonts w:asciiTheme="majorHAnsi" w:hAnsiTheme="majorHAnsi" w:cstheme="minorHAnsi"/>
          <w:lang w:val="es-ES_tradnl"/>
        </w:rPr>
        <w:t>University</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of</w:t>
      </w:r>
      <w:proofErr w:type="spellEnd"/>
      <w:r w:rsidRPr="009F1F41">
        <w:rPr>
          <w:rFonts w:asciiTheme="majorHAnsi" w:hAnsiTheme="majorHAnsi" w:cstheme="minorHAnsi"/>
          <w:lang w:val="es-ES_tradnl"/>
        </w:rPr>
        <w:t xml:space="preserve"> Chicago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2003.</w:t>
      </w:r>
    </w:p>
    <w:p w14:paraId="007A4F53" w14:textId="77777777" w:rsidR="006D11A6" w:rsidRPr="009F1F41" w:rsidRDefault="006D11A6" w:rsidP="006D11A6">
      <w:pPr>
        <w:rPr>
          <w:rFonts w:asciiTheme="majorHAnsi" w:hAnsiTheme="majorHAnsi" w:cstheme="minorHAnsi"/>
          <w:i/>
          <w:lang w:val="es-ES_tradnl"/>
        </w:rPr>
      </w:pPr>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Before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Law</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Humans</w:t>
      </w:r>
      <w:proofErr w:type="spellEnd"/>
      <w:r w:rsidRPr="009F1F41">
        <w:rPr>
          <w:rFonts w:asciiTheme="majorHAnsi" w:hAnsiTheme="majorHAnsi" w:cstheme="minorHAnsi"/>
          <w:i/>
          <w:lang w:val="es-ES_tradnl"/>
        </w:rPr>
        <w:t xml:space="preserve"> and </w:t>
      </w:r>
      <w:proofErr w:type="spellStart"/>
      <w:r w:rsidRPr="009F1F41">
        <w:rPr>
          <w:rFonts w:asciiTheme="majorHAnsi" w:hAnsiTheme="majorHAnsi" w:cstheme="minorHAnsi"/>
          <w:i/>
          <w:lang w:val="es-ES_tradnl"/>
        </w:rPr>
        <w:t>Other</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Animals</w:t>
      </w:r>
      <w:proofErr w:type="spellEnd"/>
      <w:r w:rsidRPr="009F1F41">
        <w:rPr>
          <w:rFonts w:asciiTheme="majorHAnsi" w:hAnsiTheme="majorHAnsi" w:cstheme="minorHAnsi"/>
          <w:i/>
          <w:lang w:val="es-ES_tradnl"/>
        </w:rPr>
        <w:t xml:space="preserve"> in a </w:t>
      </w:r>
      <w:proofErr w:type="spellStart"/>
      <w:r w:rsidRPr="009F1F41">
        <w:rPr>
          <w:rFonts w:asciiTheme="majorHAnsi" w:hAnsiTheme="majorHAnsi" w:cstheme="minorHAnsi"/>
          <w:i/>
          <w:lang w:val="es-ES_tradnl"/>
        </w:rPr>
        <w:t>Biopolitical</w:t>
      </w:r>
      <w:proofErr w:type="spellEnd"/>
      <w:r w:rsidRPr="009F1F41">
        <w:rPr>
          <w:rFonts w:asciiTheme="majorHAnsi" w:hAnsiTheme="majorHAnsi" w:cstheme="minorHAnsi"/>
          <w:i/>
          <w:lang w:val="es-ES_tradnl"/>
        </w:rPr>
        <w:t xml:space="preserve"> </w:t>
      </w:r>
      <w:proofErr w:type="spellStart"/>
      <w:proofErr w:type="gramStart"/>
      <w:r w:rsidRPr="009F1F41">
        <w:rPr>
          <w:rFonts w:asciiTheme="majorHAnsi" w:hAnsiTheme="majorHAnsi" w:cstheme="minorHAnsi"/>
          <w:i/>
          <w:lang w:val="es-ES_tradnl"/>
        </w:rPr>
        <w:t>Frame</w:t>
      </w:r>
      <w:proofErr w:type="spellEnd"/>
      <w:proofErr w:type="gram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 xml:space="preserve">Chicago and London: Chicago </w:t>
      </w:r>
      <w:proofErr w:type="gramStart"/>
      <w:r w:rsidRPr="009F1F41">
        <w:rPr>
          <w:rFonts w:asciiTheme="majorHAnsi" w:hAnsiTheme="majorHAnsi" w:cstheme="minorHAnsi"/>
          <w:lang w:val="es-ES_tradnl"/>
        </w:rPr>
        <w:t>UP,  2013</w:t>
      </w:r>
      <w:proofErr w:type="gramEnd"/>
      <w:r w:rsidRPr="009F1F41">
        <w:rPr>
          <w:rFonts w:asciiTheme="majorHAnsi" w:hAnsiTheme="majorHAnsi" w:cstheme="minorHAnsi"/>
          <w:lang w:val="es-ES_tradnl"/>
        </w:rPr>
        <w:t>.</w:t>
      </w:r>
      <w:r w:rsidRPr="009F1F41">
        <w:rPr>
          <w:rFonts w:asciiTheme="majorHAnsi" w:hAnsiTheme="majorHAnsi" w:cstheme="minorHAnsi"/>
          <w:i/>
          <w:lang w:val="es-ES_tradnl"/>
        </w:rPr>
        <w:t xml:space="preserve"> </w:t>
      </w:r>
    </w:p>
    <w:p w14:paraId="6F41C7A4"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Zibechi</w:t>
      </w:r>
      <w:proofErr w:type="spellEnd"/>
      <w:r w:rsidRPr="009F1F41">
        <w:rPr>
          <w:rFonts w:asciiTheme="majorHAnsi" w:hAnsiTheme="majorHAnsi" w:cstheme="minorHAnsi"/>
          <w:lang w:val="es-ES_tradnl"/>
        </w:rPr>
        <w:t xml:space="preserve">, Raúl. </w:t>
      </w:r>
      <w:r w:rsidRPr="009F1F41">
        <w:rPr>
          <w:rFonts w:asciiTheme="majorHAnsi" w:hAnsiTheme="majorHAnsi" w:cstheme="minorHAnsi"/>
          <w:i/>
          <w:lang w:val="es-ES_tradnl"/>
        </w:rPr>
        <w:t>Territorios en resistencia</w:t>
      </w:r>
      <w:r w:rsidRPr="009F1F41">
        <w:rPr>
          <w:rFonts w:asciiTheme="majorHAnsi" w:hAnsiTheme="majorHAnsi" w:cstheme="minorHAnsi"/>
          <w:lang w:val="es-ES_tradnl"/>
        </w:rPr>
        <w:t xml:space="preserve">. </w:t>
      </w:r>
      <w:r w:rsidRPr="009F1F41">
        <w:rPr>
          <w:rFonts w:asciiTheme="majorHAnsi" w:hAnsiTheme="majorHAnsi" w:cstheme="minorHAnsi"/>
          <w:i/>
          <w:lang w:val="es-ES_tradnl"/>
        </w:rPr>
        <w:t>Cartografía política de las periferias urbanas latinoamericanas</w:t>
      </w:r>
      <w:r w:rsidRPr="009F1F41">
        <w:rPr>
          <w:rFonts w:asciiTheme="majorHAnsi" w:hAnsiTheme="majorHAnsi" w:cstheme="minorHAnsi"/>
          <w:lang w:val="es-ES_tradnl"/>
        </w:rPr>
        <w:t>. Buenos Aires: La vaca, 2008.</w:t>
      </w:r>
    </w:p>
    <w:p w14:paraId="4994CA07" w14:textId="77777777" w:rsidR="006D11A6" w:rsidRPr="009F1F41" w:rsidRDefault="006D11A6" w:rsidP="006D11A6">
      <w:pPr>
        <w:rPr>
          <w:rFonts w:asciiTheme="majorHAnsi" w:hAnsiTheme="majorHAnsi" w:cstheme="minorHAnsi"/>
          <w:lang w:val="es-ES_tradnl"/>
        </w:rPr>
      </w:pPr>
    </w:p>
    <w:p w14:paraId="6C173FB0" w14:textId="77777777" w:rsidR="006D11A6" w:rsidRPr="009F1F41" w:rsidRDefault="006D11A6" w:rsidP="006D11A6">
      <w:pPr>
        <w:rPr>
          <w:rFonts w:asciiTheme="majorHAnsi" w:hAnsiTheme="majorHAnsi" w:cstheme="minorHAnsi"/>
          <w:b/>
          <w:lang w:val="es-ES_tradnl"/>
        </w:rPr>
      </w:pPr>
      <w:r w:rsidRPr="009F1F41">
        <w:rPr>
          <w:rFonts w:asciiTheme="majorHAnsi" w:hAnsiTheme="majorHAnsi" w:cstheme="minorHAnsi"/>
          <w:b/>
          <w:lang w:val="es-ES_tradnl"/>
        </w:rPr>
        <w:t>Bibliografía crítica</w:t>
      </w:r>
    </w:p>
    <w:p w14:paraId="52F3384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Aguilar, Gonzalo, </w:t>
      </w:r>
      <w:r w:rsidRPr="009F1F41">
        <w:rPr>
          <w:rFonts w:asciiTheme="majorHAnsi" w:hAnsiTheme="majorHAnsi" w:cstheme="minorHAnsi"/>
          <w:i/>
          <w:lang w:val="es-ES_tradnl"/>
        </w:rPr>
        <w:t xml:space="preserve">Más allá del pueblo. Imágenes, indicios y políticas del cine. </w:t>
      </w:r>
      <w:r w:rsidRPr="009F1F41">
        <w:rPr>
          <w:rFonts w:asciiTheme="majorHAnsi" w:hAnsiTheme="majorHAnsi" w:cstheme="minorHAnsi"/>
          <w:lang w:val="es-ES_tradnl"/>
        </w:rPr>
        <w:t>Buenos Aires: Siglo XXI, 2015.</w:t>
      </w:r>
    </w:p>
    <w:p w14:paraId="57C2C0A7"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
        </w:rPr>
        <w:t>Auyero</w:t>
      </w:r>
      <w:proofErr w:type="spellEnd"/>
      <w:r w:rsidRPr="009F1F41">
        <w:rPr>
          <w:rFonts w:asciiTheme="majorHAnsi" w:hAnsiTheme="majorHAnsi" w:cstheme="minorHAnsi"/>
          <w:lang w:val="es-ES"/>
        </w:rPr>
        <w:t xml:space="preserve">, Javier. </w:t>
      </w:r>
      <w:hyperlink r:id="rId15" w:history="1">
        <w:r w:rsidRPr="009F1F41">
          <w:rPr>
            <w:rStyle w:val="Hipervnculo"/>
            <w:rFonts w:asciiTheme="majorHAnsi" w:hAnsiTheme="majorHAnsi" w:cstheme="minorHAnsi"/>
            <w:i/>
            <w:lang w:val="es-ES"/>
          </w:rPr>
          <w:t>La política de los pobres: las prácticas clientelistas del peronismo</w:t>
        </w:r>
      </w:hyperlink>
      <w:r w:rsidRPr="009F1F41">
        <w:rPr>
          <w:rFonts w:asciiTheme="majorHAnsi" w:hAnsiTheme="majorHAnsi" w:cstheme="minorHAnsi"/>
          <w:lang w:val="es-ES"/>
        </w:rPr>
        <w:t>. Buenos Aires: Manantial, 2001.</w:t>
      </w:r>
    </w:p>
    <w:p w14:paraId="65659DBC" w14:textId="77777777" w:rsidR="006D11A6" w:rsidRPr="009F1F41" w:rsidRDefault="006D11A6" w:rsidP="006D11A6">
      <w:pPr>
        <w:rPr>
          <w:rFonts w:asciiTheme="majorHAnsi" w:hAnsiTheme="majorHAnsi" w:cstheme="minorHAnsi"/>
          <w:bCs/>
          <w:lang w:val="es-ES_tradnl"/>
        </w:rPr>
      </w:pPr>
      <w:r w:rsidRPr="009F1F41">
        <w:rPr>
          <w:rFonts w:asciiTheme="majorHAnsi" w:hAnsiTheme="majorHAnsi" w:cstheme="minorHAnsi"/>
          <w:bCs/>
          <w:lang w:val="es-ES_tradnl"/>
        </w:rPr>
        <w:t xml:space="preserve">Avelar, </w:t>
      </w:r>
      <w:proofErr w:type="spellStart"/>
      <w:r w:rsidRPr="009F1F41">
        <w:rPr>
          <w:rFonts w:asciiTheme="majorHAnsi" w:hAnsiTheme="majorHAnsi" w:cstheme="minorHAnsi"/>
          <w:bCs/>
          <w:lang w:val="es-ES_tradnl"/>
        </w:rPr>
        <w:t>Idelber</w:t>
      </w:r>
      <w:proofErr w:type="spellEnd"/>
      <w:r w:rsidRPr="009F1F41">
        <w:rPr>
          <w:rFonts w:asciiTheme="majorHAnsi" w:hAnsiTheme="majorHAnsi" w:cstheme="minorHAnsi"/>
          <w:bCs/>
          <w:lang w:val="es-ES_tradnl"/>
        </w:rPr>
        <w:t xml:space="preserve">. </w:t>
      </w:r>
      <w:r w:rsidRPr="009F1F41">
        <w:rPr>
          <w:rFonts w:asciiTheme="majorHAnsi" w:hAnsiTheme="majorHAnsi" w:cstheme="minorHAnsi"/>
          <w:i/>
          <w:lang w:val="es-ES_tradnl"/>
        </w:rPr>
        <w:t xml:space="preserve">Alegorías de la derrota: la ficción </w:t>
      </w:r>
      <w:proofErr w:type="spellStart"/>
      <w:r w:rsidRPr="009F1F41">
        <w:rPr>
          <w:rFonts w:asciiTheme="majorHAnsi" w:hAnsiTheme="majorHAnsi" w:cstheme="minorHAnsi"/>
          <w:i/>
          <w:lang w:val="es-ES_tradnl"/>
        </w:rPr>
        <w:t>postdictatorial</w:t>
      </w:r>
      <w:proofErr w:type="spellEnd"/>
      <w:r w:rsidRPr="009F1F41">
        <w:rPr>
          <w:rFonts w:asciiTheme="majorHAnsi" w:hAnsiTheme="majorHAnsi" w:cstheme="minorHAnsi"/>
          <w:i/>
          <w:lang w:val="es-ES_tradnl"/>
        </w:rPr>
        <w:t xml:space="preserve"> y el trabajo del duelo</w:t>
      </w:r>
      <w:r w:rsidRPr="009F1F41">
        <w:rPr>
          <w:rFonts w:asciiTheme="majorHAnsi" w:hAnsiTheme="majorHAnsi" w:cstheme="minorHAnsi"/>
          <w:lang w:val="es-ES_tradnl"/>
        </w:rPr>
        <w:t>. Providencia, Santiago: Cuarto Propio, 2000.</w:t>
      </w:r>
      <w:r w:rsidRPr="009F1F41">
        <w:rPr>
          <w:rFonts w:asciiTheme="majorHAnsi" w:hAnsiTheme="majorHAnsi" w:cstheme="minorHAnsi"/>
          <w:bCs/>
          <w:lang w:val="es-ES_tradnl"/>
        </w:rPr>
        <w:t xml:space="preserve"> </w:t>
      </w:r>
    </w:p>
    <w:p w14:paraId="066111B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Balderston</w:t>
      </w:r>
      <w:proofErr w:type="spellEnd"/>
      <w:r w:rsidRPr="009F1F41">
        <w:rPr>
          <w:rFonts w:asciiTheme="majorHAnsi" w:hAnsiTheme="majorHAnsi" w:cstheme="minorHAnsi"/>
          <w:lang w:val="es-ES_tradnl"/>
        </w:rPr>
        <w:t xml:space="preserve">, Daniel [et al.]. </w:t>
      </w:r>
      <w:r w:rsidRPr="009F1F41">
        <w:rPr>
          <w:rFonts w:asciiTheme="majorHAnsi" w:hAnsiTheme="majorHAnsi" w:cstheme="minorHAnsi"/>
          <w:i/>
          <w:lang w:val="es-ES_tradnl"/>
        </w:rPr>
        <w:t>Ficción y política: la narrativa argentina durante el proceso militar</w:t>
      </w:r>
      <w:r w:rsidRPr="009F1F41">
        <w:rPr>
          <w:rFonts w:asciiTheme="majorHAnsi" w:hAnsiTheme="majorHAnsi" w:cstheme="minorHAnsi"/>
          <w:lang w:val="es-ES_tradnl"/>
        </w:rPr>
        <w:t>. Buenos Aires: Alianza, 1987.</w:t>
      </w:r>
    </w:p>
    <w:p w14:paraId="54F03EFD" w14:textId="77777777" w:rsidR="006D11A6" w:rsidRPr="009F1F41" w:rsidRDefault="006D11A6" w:rsidP="006D11A6">
      <w:pPr>
        <w:rPr>
          <w:rFonts w:asciiTheme="majorHAnsi" w:hAnsiTheme="majorHAnsi" w:cstheme="minorHAnsi"/>
          <w:i/>
          <w:lang w:val="es-ES_tradnl"/>
        </w:rPr>
      </w:pPr>
      <w:proofErr w:type="spellStart"/>
      <w:r w:rsidRPr="009F1F41">
        <w:rPr>
          <w:rFonts w:asciiTheme="majorHAnsi" w:hAnsiTheme="majorHAnsi" w:cstheme="minorHAnsi"/>
          <w:lang w:val="es-ES_tradnl"/>
        </w:rPr>
        <w:lastRenderedPageBreak/>
        <w:t>Calveiro</w:t>
      </w:r>
      <w:proofErr w:type="spellEnd"/>
      <w:r w:rsidRPr="009F1F41">
        <w:rPr>
          <w:rFonts w:asciiTheme="majorHAnsi" w:hAnsiTheme="majorHAnsi" w:cstheme="minorHAnsi"/>
          <w:lang w:val="es-ES_tradnl"/>
        </w:rPr>
        <w:t xml:space="preserve">, Pilar. </w:t>
      </w:r>
      <w:r w:rsidRPr="009F1F41">
        <w:rPr>
          <w:rFonts w:asciiTheme="majorHAnsi" w:hAnsiTheme="majorHAnsi" w:cstheme="minorHAnsi"/>
          <w:i/>
          <w:lang w:val="es-ES_tradnl"/>
        </w:rPr>
        <w:t xml:space="preserve">Violencias de estado. La guerra antiterrorista y la guerra contra el crimen como medios de control global. </w:t>
      </w:r>
      <w:r w:rsidRPr="009F1F41">
        <w:rPr>
          <w:rFonts w:asciiTheme="majorHAnsi" w:hAnsiTheme="majorHAnsi" w:cstheme="minorHAnsi"/>
          <w:lang w:val="es-ES_tradnl"/>
        </w:rPr>
        <w:t>Buenos Aires: Siglo Veintiuno, 2012.</w:t>
      </w:r>
    </w:p>
    <w:p w14:paraId="1FAD56A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Contreras, Sandra. </w:t>
      </w:r>
      <w:r w:rsidRPr="009F1F41">
        <w:rPr>
          <w:rFonts w:asciiTheme="majorHAnsi" w:hAnsiTheme="majorHAnsi" w:cstheme="minorHAnsi"/>
          <w:i/>
          <w:lang w:val="es-ES_tradnl"/>
        </w:rPr>
        <w:t xml:space="preserve">Las vueltas de César Aira. </w:t>
      </w:r>
      <w:r w:rsidRPr="009F1F41">
        <w:rPr>
          <w:rFonts w:asciiTheme="majorHAnsi" w:hAnsiTheme="majorHAnsi" w:cstheme="minorHAnsi"/>
          <w:lang w:val="es-ES_tradnl"/>
        </w:rPr>
        <w:t>Rosario: Beatriz Viterbo, 2002.</w:t>
      </w:r>
    </w:p>
    <w:p w14:paraId="57E1862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“En torno al realismo”. </w:t>
      </w:r>
      <w:r w:rsidRPr="009F1F41">
        <w:rPr>
          <w:rFonts w:asciiTheme="majorHAnsi" w:hAnsiTheme="majorHAnsi" w:cstheme="minorHAnsi"/>
          <w:i/>
          <w:lang w:val="es-ES_tradnl"/>
        </w:rPr>
        <w:t>Pensamiento de los Confines</w:t>
      </w:r>
      <w:r w:rsidRPr="009F1F41">
        <w:rPr>
          <w:rFonts w:asciiTheme="majorHAnsi" w:hAnsiTheme="majorHAnsi" w:cstheme="minorHAnsi"/>
          <w:lang w:val="es-ES_tradnl"/>
        </w:rPr>
        <w:t>. Número 17 (diciembre 2005).</w:t>
      </w:r>
    </w:p>
    <w:p w14:paraId="01E559D2"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Corbatta</w:t>
      </w:r>
      <w:proofErr w:type="spellEnd"/>
      <w:r w:rsidRPr="009F1F41">
        <w:rPr>
          <w:rFonts w:asciiTheme="majorHAnsi" w:hAnsiTheme="majorHAnsi" w:cstheme="minorHAnsi"/>
          <w:lang w:val="es-ES_tradnl"/>
        </w:rPr>
        <w:t xml:space="preserve">, Jorgelina. </w:t>
      </w:r>
      <w:r w:rsidRPr="009F1F41">
        <w:rPr>
          <w:rFonts w:asciiTheme="majorHAnsi" w:hAnsiTheme="majorHAnsi" w:cstheme="minorHAnsi"/>
          <w:i/>
          <w:lang w:val="es-ES_tradnl"/>
        </w:rPr>
        <w:t>Narrativas de la guerra sucia en Argentina (Piglia, Saer, Valenzuela, Puig)</w:t>
      </w:r>
      <w:r w:rsidRPr="009F1F41">
        <w:rPr>
          <w:rFonts w:asciiTheme="majorHAnsi" w:hAnsiTheme="majorHAnsi" w:cstheme="minorHAnsi"/>
          <w:lang w:val="es-ES_tradnl"/>
        </w:rPr>
        <w:t>. Buenos Aires: Corregidor, 1999.</w:t>
      </w:r>
    </w:p>
    <w:p w14:paraId="56B38F3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Cortes Rocca, Paola. “La villa: Política contemporánea y estética. </w:t>
      </w:r>
      <w:hyperlink r:id="rId16" w:history="1">
        <w:r w:rsidRPr="009F1F41">
          <w:rPr>
            <w:rStyle w:val="Hipervnculo"/>
            <w:rFonts w:asciiTheme="majorHAnsi" w:hAnsiTheme="majorHAnsi" w:cstheme="minorHAnsi"/>
            <w:i/>
            <w:lang w:val="es-ES_tradnl"/>
          </w:rPr>
          <w:t>Revista de Estudios Hispánicos</w:t>
        </w:r>
      </w:hyperlink>
      <w:r w:rsidRPr="009F1F41">
        <w:rPr>
          <w:rFonts w:asciiTheme="majorHAnsi" w:hAnsiTheme="majorHAnsi" w:cstheme="minorHAnsi"/>
          <w:lang w:val="es-ES_tradnl"/>
        </w:rPr>
        <w:t xml:space="preserve"> </w:t>
      </w:r>
      <w:hyperlink r:id="rId17" w:history="1">
        <w:r w:rsidRPr="009F1F41">
          <w:rPr>
            <w:rStyle w:val="Hipervnculo"/>
            <w:rFonts w:asciiTheme="majorHAnsi" w:hAnsiTheme="majorHAnsi" w:cstheme="minorHAnsi"/>
            <w:lang w:val="es-ES_tradnl"/>
          </w:rPr>
          <w:t>Tomo XLVIII, Número 1, (Marzo 2014</w:t>
        </w:r>
      </w:hyperlink>
      <w:r w:rsidRPr="009F1F41">
        <w:rPr>
          <w:rFonts w:asciiTheme="majorHAnsi" w:hAnsiTheme="majorHAnsi" w:cstheme="minorHAnsi"/>
          <w:lang w:val="es-ES_tradnl"/>
        </w:rPr>
        <w:t>) pp. 183-199.</w:t>
      </w:r>
    </w:p>
    <w:p w14:paraId="418A77EB"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Chejfec</w:t>
      </w:r>
      <w:proofErr w:type="spellEnd"/>
      <w:r w:rsidRPr="009F1F41">
        <w:rPr>
          <w:rFonts w:asciiTheme="majorHAnsi" w:hAnsiTheme="majorHAnsi" w:cstheme="minorHAnsi"/>
          <w:lang w:val="es-ES_tradnl"/>
        </w:rPr>
        <w:t xml:space="preserve">, Sergio. </w:t>
      </w:r>
      <w:r w:rsidRPr="009F1F41">
        <w:rPr>
          <w:rFonts w:asciiTheme="majorHAnsi" w:hAnsiTheme="majorHAnsi" w:cstheme="minorHAnsi"/>
          <w:i/>
          <w:lang w:val="es-ES_tradnl"/>
        </w:rPr>
        <w:t>El punto vacilante. Literatura, ideas y mundo privado</w:t>
      </w:r>
      <w:r w:rsidRPr="009F1F41">
        <w:rPr>
          <w:rFonts w:asciiTheme="majorHAnsi" w:hAnsiTheme="majorHAnsi" w:cstheme="minorHAnsi"/>
          <w:lang w:val="es-ES_tradnl"/>
        </w:rPr>
        <w:t>. Buenos Aires: Norma, 2005.</w:t>
      </w:r>
    </w:p>
    <w:p w14:paraId="782746A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Franco, Jean. </w:t>
      </w:r>
      <w:r w:rsidRPr="009F1F41">
        <w:rPr>
          <w:rFonts w:asciiTheme="majorHAnsi" w:hAnsiTheme="majorHAnsi" w:cstheme="minorHAnsi"/>
          <w:i/>
          <w:lang w:val="es-ES_tradnl"/>
        </w:rPr>
        <w:t>Decadencia y caída de la ciudad letrada: la literatura latinoamericana durante la guerra fría</w:t>
      </w:r>
      <w:r w:rsidRPr="009F1F41">
        <w:rPr>
          <w:rFonts w:asciiTheme="majorHAnsi" w:hAnsiTheme="majorHAnsi" w:cstheme="minorHAnsi"/>
          <w:lang w:val="es-ES_tradnl"/>
        </w:rPr>
        <w:t>. Madrid: Debate, 2003.</w:t>
      </w:r>
    </w:p>
    <w:p w14:paraId="15CECED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Cruel </w:t>
      </w:r>
      <w:proofErr w:type="spellStart"/>
      <w:r w:rsidRPr="009F1F41">
        <w:rPr>
          <w:rFonts w:asciiTheme="majorHAnsi" w:hAnsiTheme="majorHAnsi" w:cstheme="minorHAnsi"/>
          <w:i/>
          <w:lang w:val="es-ES_tradnl"/>
        </w:rPr>
        <w:t>Modernity</w:t>
      </w:r>
      <w:proofErr w:type="spellEnd"/>
      <w:r w:rsidRPr="009F1F41">
        <w:rPr>
          <w:rFonts w:asciiTheme="majorHAnsi" w:hAnsiTheme="majorHAnsi" w:cstheme="minorHAnsi"/>
          <w:i/>
          <w:lang w:val="es-ES_tradnl"/>
        </w:rPr>
        <w:t xml:space="preserve">. </w:t>
      </w:r>
      <w:r w:rsidRPr="009F1F41">
        <w:rPr>
          <w:rFonts w:asciiTheme="majorHAnsi" w:hAnsiTheme="majorHAnsi" w:cstheme="minorHAnsi"/>
          <w:lang w:val="es-ES_tradnl"/>
        </w:rPr>
        <w:t>Durham and London, Duke UP., 2013.</w:t>
      </w:r>
    </w:p>
    <w:p w14:paraId="39E2A55D"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Gamerro</w:t>
      </w:r>
      <w:proofErr w:type="spellEnd"/>
      <w:r w:rsidRPr="009F1F41">
        <w:rPr>
          <w:rFonts w:asciiTheme="majorHAnsi" w:hAnsiTheme="majorHAnsi" w:cstheme="minorHAnsi"/>
          <w:lang w:val="es-ES_tradnl"/>
        </w:rPr>
        <w:t xml:space="preserve">, Carlos. </w:t>
      </w:r>
      <w:r w:rsidRPr="009F1F41">
        <w:rPr>
          <w:rFonts w:asciiTheme="majorHAnsi" w:hAnsiTheme="majorHAnsi" w:cstheme="minorHAnsi"/>
          <w:i/>
          <w:iCs/>
          <w:lang w:val="es-ES_tradnl"/>
        </w:rPr>
        <w:t>Facundo o Martín Fierro</w:t>
      </w:r>
      <w:r w:rsidRPr="009F1F41">
        <w:rPr>
          <w:rFonts w:asciiTheme="majorHAnsi" w:hAnsiTheme="majorHAnsi" w:cstheme="minorHAnsi"/>
          <w:lang w:val="es-ES_tradnl"/>
        </w:rPr>
        <w:t xml:space="preserve">. </w:t>
      </w:r>
      <w:r w:rsidRPr="009F1F41">
        <w:rPr>
          <w:rFonts w:asciiTheme="majorHAnsi" w:hAnsiTheme="majorHAnsi" w:cstheme="minorHAnsi"/>
          <w:i/>
          <w:iCs/>
          <w:lang w:val="es-ES_tradnl"/>
        </w:rPr>
        <w:t>Los libros que inventaron la Argentina</w:t>
      </w:r>
      <w:r w:rsidRPr="009F1F41">
        <w:rPr>
          <w:rFonts w:asciiTheme="majorHAnsi" w:hAnsiTheme="majorHAnsi" w:cstheme="minorHAnsi"/>
          <w:lang w:val="es-ES_tradnl"/>
        </w:rPr>
        <w:t>. Buenos Aires: Sudamericana, 2015.</w:t>
      </w:r>
    </w:p>
    <w:p w14:paraId="46EEB9A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García Canclini, Néstor. </w:t>
      </w:r>
      <w:r w:rsidRPr="009F1F41">
        <w:rPr>
          <w:rFonts w:asciiTheme="majorHAnsi" w:hAnsiTheme="majorHAnsi" w:cstheme="minorHAnsi"/>
          <w:i/>
          <w:lang w:val="es-ES_tradnl"/>
        </w:rPr>
        <w:t xml:space="preserve">Culturas híbridas. Estrategias para entrar y salir de la modernidad. </w:t>
      </w:r>
      <w:r w:rsidRPr="009F1F41">
        <w:rPr>
          <w:rFonts w:asciiTheme="majorHAnsi" w:hAnsiTheme="majorHAnsi" w:cstheme="minorHAnsi"/>
          <w:lang w:val="es-ES_tradnl"/>
        </w:rPr>
        <w:t>Buenos Aires: Paidós, 2001.</w:t>
      </w:r>
    </w:p>
    <w:p w14:paraId="4F54FF7A"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Consumidores y ciudadanos: Conflictos multiculturales de la </w:t>
      </w:r>
      <w:proofErr w:type="spellStart"/>
      <w:r w:rsidRPr="009F1F41">
        <w:rPr>
          <w:rFonts w:asciiTheme="majorHAnsi" w:hAnsiTheme="majorHAnsi" w:cstheme="minorHAnsi"/>
          <w:i/>
          <w:lang w:val="es-ES_tradnl"/>
        </w:rPr>
        <w:t>globalizacion</w:t>
      </w:r>
      <w:proofErr w:type="spellEnd"/>
      <w:r w:rsidRPr="009F1F41">
        <w:rPr>
          <w:rFonts w:asciiTheme="majorHAnsi" w:hAnsiTheme="majorHAnsi" w:cstheme="minorHAnsi"/>
          <w:lang w:val="es-ES_tradnl"/>
        </w:rPr>
        <w:t>. México: Grijalbo, 1995.</w:t>
      </w:r>
    </w:p>
    <w:p w14:paraId="0AD9D3EC"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La sociedad sin relato. Antropología y estética de la inminencia</w:t>
      </w:r>
      <w:r w:rsidRPr="009F1F41">
        <w:rPr>
          <w:rFonts w:asciiTheme="majorHAnsi" w:hAnsiTheme="majorHAnsi" w:cstheme="minorHAnsi"/>
          <w:lang w:val="es-ES_tradnl"/>
        </w:rPr>
        <w:t>. Buenos Aires: Katz, 2010.</w:t>
      </w:r>
    </w:p>
    <w:p w14:paraId="61A3CE1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Garramuño, Florencia. </w:t>
      </w:r>
      <w:r w:rsidRPr="009F1F41">
        <w:rPr>
          <w:rFonts w:asciiTheme="majorHAnsi" w:hAnsiTheme="majorHAnsi" w:cstheme="minorHAnsi"/>
          <w:i/>
          <w:iCs/>
          <w:lang w:val="es-ES_tradnl"/>
        </w:rPr>
        <w:t>Mundos en común. Ensayos sobre la inespecificidad en el arte.</w:t>
      </w:r>
      <w:r w:rsidRPr="009F1F41">
        <w:rPr>
          <w:rFonts w:asciiTheme="majorHAnsi" w:hAnsiTheme="majorHAnsi" w:cstheme="minorHAnsi"/>
          <w:lang w:val="es-ES_tradnl"/>
        </w:rPr>
        <w:t xml:space="preserve"> Buenos Aires: FCE, 2015</w:t>
      </w:r>
    </w:p>
    <w:p w14:paraId="64261B86"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La experiencia opaca: literatura y desencanto</w:t>
      </w:r>
      <w:r w:rsidRPr="009F1F41">
        <w:rPr>
          <w:rFonts w:asciiTheme="majorHAnsi" w:hAnsiTheme="majorHAnsi" w:cstheme="minorHAnsi"/>
          <w:lang w:val="es-ES_tradnl"/>
        </w:rPr>
        <w:t xml:space="preserve">. Buenos </w:t>
      </w:r>
      <w:proofErr w:type="gramStart"/>
      <w:r w:rsidRPr="009F1F41">
        <w:rPr>
          <w:rFonts w:asciiTheme="majorHAnsi" w:hAnsiTheme="majorHAnsi" w:cstheme="minorHAnsi"/>
          <w:lang w:val="es-ES_tradnl"/>
        </w:rPr>
        <w:t>Aires :</w:t>
      </w:r>
      <w:proofErr w:type="gramEnd"/>
      <w:r w:rsidRPr="009F1F41">
        <w:rPr>
          <w:rFonts w:asciiTheme="majorHAnsi" w:hAnsiTheme="majorHAnsi" w:cstheme="minorHAnsi"/>
          <w:lang w:val="es-ES_tradnl"/>
        </w:rPr>
        <w:t xml:space="preserve"> Fondo de Cultura Económica de Argentina, 2009.</w:t>
      </w:r>
    </w:p>
    <w:p w14:paraId="24FAD559"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Gilman</w:t>
      </w:r>
      <w:proofErr w:type="spellEnd"/>
      <w:r w:rsidRPr="009F1F41">
        <w:rPr>
          <w:rFonts w:asciiTheme="majorHAnsi" w:hAnsiTheme="majorHAnsi" w:cstheme="minorHAnsi"/>
          <w:lang w:val="es-ES_tradnl"/>
        </w:rPr>
        <w:t xml:space="preserve">, Claudia. </w:t>
      </w:r>
      <w:r w:rsidRPr="009F1F41">
        <w:rPr>
          <w:rFonts w:asciiTheme="majorHAnsi" w:hAnsiTheme="majorHAnsi" w:cstheme="minorHAnsi"/>
          <w:i/>
          <w:lang w:val="es-ES_tradnl"/>
        </w:rPr>
        <w:t>Entre la pluma y el fusil. Debates y dilemas del escritor revolucionario en América Latina</w:t>
      </w:r>
      <w:r w:rsidRPr="009F1F41">
        <w:rPr>
          <w:rFonts w:asciiTheme="majorHAnsi" w:hAnsiTheme="majorHAnsi" w:cstheme="minorHAnsi"/>
          <w:lang w:val="es-ES_tradnl"/>
        </w:rPr>
        <w:t>, Buenos Aires, Siglo XXI, 2003.</w:t>
      </w:r>
    </w:p>
    <w:p w14:paraId="45D77FD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Giorgi, Gabriel. </w:t>
      </w:r>
      <w:r w:rsidRPr="009F1F41">
        <w:rPr>
          <w:rFonts w:asciiTheme="majorHAnsi" w:hAnsiTheme="majorHAnsi" w:cstheme="minorHAnsi"/>
          <w:i/>
          <w:lang w:val="es-ES_tradnl"/>
        </w:rPr>
        <w:t>Sueños de exterminio: homosexualidad y representación en la literatura argentina contemporánea</w:t>
      </w:r>
      <w:r w:rsidRPr="009F1F41">
        <w:rPr>
          <w:rFonts w:asciiTheme="majorHAnsi" w:hAnsiTheme="majorHAnsi" w:cstheme="minorHAnsi"/>
          <w:lang w:val="es-ES_tradnl"/>
        </w:rPr>
        <w:t>. Rosario: Beatriz Viterbo, 2004.</w:t>
      </w:r>
    </w:p>
    <w:p w14:paraId="77511487"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Gabriel. </w:t>
      </w:r>
      <w:r w:rsidRPr="009F1F41">
        <w:rPr>
          <w:rFonts w:asciiTheme="majorHAnsi" w:hAnsiTheme="majorHAnsi" w:cstheme="minorHAnsi"/>
          <w:i/>
          <w:lang w:val="es-ES_tradnl"/>
        </w:rPr>
        <w:t>Formas comunes</w:t>
      </w:r>
      <w:r w:rsidRPr="009F1F41">
        <w:rPr>
          <w:rFonts w:asciiTheme="majorHAnsi" w:hAnsiTheme="majorHAnsi" w:cstheme="minorHAnsi"/>
          <w:i/>
          <w:iCs/>
          <w:lang w:val="es-ES_tradnl"/>
        </w:rPr>
        <w:t>. Animalidad, cultura, biopolítica.</w:t>
      </w:r>
      <w:r w:rsidRPr="009F1F41">
        <w:rPr>
          <w:rFonts w:asciiTheme="majorHAnsi" w:hAnsiTheme="majorHAnsi" w:cstheme="minorHAnsi"/>
          <w:lang w:val="es-ES_tradnl"/>
        </w:rPr>
        <w:t xml:space="preserve"> Buenos Aires: Eterna Cadencia: 2014. </w:t>
      </w:r>
    </w:p>
    <w:p w14:paraId="7C8D77AD"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“Lugares comunes: ‘vida desnuda’ y ficción”. </w:t>
      </w:r>
      <w:r w:rsidRPr="009F1F41">
        <w:rPr>
          <w:rFonts w:asciiTheme="majorHAnsi" w:hAnsiTheme="majorHAnsi" w:cstheme="minorHAnsi"/>
          <w:i/>
          <w:lang w:val="es-ES_tradnl"/>
        </w:rPr>
        <w:t>Grumo</w:t>
      </w:r>
      <w:r w:rsidRPr="009F1F41">
        <w:rPr>
          <w:rFonts w:asciiTheme="majorHAnsi" w:hAnsiTheme="majorHAnsi" w:cstheme="minorHAnsi"/>
          <w:lang w:val="es-ES_tradnl"/>
        </w:rPr>
        <w:t>, 9 (2008).</w:t>
      </w:r>
    </w:p>
    <w:p w14:paraId="5A3512C5"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González Rodríguez, Sergio.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Femicide</w:t>
      </w:r>
      <w:proofErr w:type="spellEnd"/>
      <w:r w:rsidRPr="009F1F41">
        <w:rPr>
          <w:rFonts w:asciiTheme="majorHAnsi" w:hAnsiTheme="majorHAnsi" w:cstheme="minorHAnsi"/>
          <w:i/>
          <w:lang w:val="es-ES_tradnl"/>
        </w:rPr>
        <w:t xml:space="preserve"> Machine. </w:t>
      </w:r>
      <w:r w:rsidRPr="009F1F41">
        <w:rPr>
          <w:rFonts w:asciiTheme="majorHAnsi" w:hAnsiTheme="majorHAnsi" w:cstheme="minorHAnsi"/>
          <w:lang w:val="es-ES_tradnl"/>
        </w:rPr>
        <w:t xml:space="preserve">Cambridge, </w:t>
      </w:r>
      <w:proofErr w:type="spellStart"/>
      <w:r w:rsidRPr="009F1F41">
        <w:rPr>
          <w:rFonts w:asciiTheme="majorHAnsi" w:hAnsiTheme="majorHAnsi" w:cstheme="minorHAnsi"/>
          <w:lang w:val="es-ES_tradnl"/>
        </w:rPr>
        <w:t>Mass</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Semiotext</w:t>
      </w:r>
      <w:proofErr w:type="spellEnd"/>
      <w:r w:rsidRPr="009F1F41">
        <w:rPr>
          <w:rFonts w:asciiTheme="majorHAnsi" w:hAnsiTheme="majorHAnsi" w:cstheme="minorHAnsi"/>
          <w:lang w:val="es-ES_tradnl"/>
        </w:rPr>
        <w:t>(e</w:t>
      </w:r>
      <w:proofErr w:type="gramStart"/>
      <w:r w:rsidRPr="009F1F41">
        <w:rPr>
          <w:rFonts w:asciiTheme="majorHAnsi" w:hAnsiTheme="majorHAnsi" w:cstheme="minorHAnsi"/>
          <w:lang w:val="es-ES_tradnl"/>
        </w:rPr>
        <w:t>),  2012</w:t>
      </w:r>
      <w:proofErr w:type="gramEnd"/>
      <w:r w:rsidRPr="009F1F41">
        <w:rPr>
          <w:rFonts w:asciiTheme="majorHAnsi" w:hAnsiTheme="majorHAnsi" w:cstheme="minorHAnsi"/>
          <w:lang w:val="es-ES_tradnl"/>
        </w:rPr>
        <w:t>.</w:t>
      </w:r>
    </w:p>
    <w:p w14:paraId="411DF133"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Gorelik</w:t>
      </w:r>
      <w:proofErr w:type="spellEnd"/>
      <w:r w:rsidRPr="009F1F41">
        <w:rPr>
          <w:rFonts w:asciiTheme="majorHAnsi" w:hAnsiTheme="majorHAnsi" w:cstheme="minorHAnsi"/>
          <w:lang w:val="es-ES_tradnl"/>
        </w:rPr>
        <w:t xml:space="preserve">, Adrián. </w:t>
      </w:r>
      <w:r w:rsidRPr="009F1F41">
        <w:rPr>
          <w:rFonts w:asciiTheme="majorHAnsi" w:hAnsiTheme="majorHAnsi" w:cstheme="minorHAnsi"/>
          <w:i/>
          <w:lang w:val="es-ES_tradnl"/>
        </w:rPr>
        <w:t>Miradas sobre Buenos Aires</w:t>
      </w:r>
      <w:r w:rsidRPr="009F1F41">
        <w:rPr>
          <w:rFonts w:asciiTheme="majorHAnsi" w:hAnsiTheme="majorHAnsi" w:cstheme="minorHAnsi"/>
          <w:lang w:val="es-ES_tradnl"/>
        </w:rPr>
        <w:t>. Buenos Aires: Siglo XXI, 2013.</w:t>
      </w:r>
    </w:p>
    <w:p w14:paraId="34BAFF01" w14:textId="77777777" w:rsidR="006D11A6" w:rsidRPr="009F1F41" w:rsidRDefault="006D11A6" w:rsidP="006D11A6">
      <w:pPr>
        <w:rPr>
          <w:rFonts w:asciiTheme="majorHAnsi" w:hAnsiTheme="majorHAnsi" w:cstheme="minorHAnsi"/>
          <w:i/>
          <w:lang w:val="es-ES_tradnl"/>
        </w:rPr>
      </w:pPr>
      <w:proofErr w:type="spellStart"/>
      <w:r w:rsidRPr="009F1F41">
        <w:rPr>
          <w:rFonts w:asciiTheme="majorHAnsi" w:hAnsiTheme="majorHAnsi" w:cstheme="minorHAnsi"/>
          <w:lang w:val="es-ES_tradnl"/>
        </w:rPr>
        <w:t>Gramuglio</w:t>
      </w:r>
      <w:proofErr w:type="spellEnd"/>
      <w:r w:rsidRPr="009F1F41">
        <w:rPr>
          <w:rFonts w:asciiTheme="majorHAnsi" w:hAnsiTheme="majorHAnsi" w:cstheme="minorHAnsi"/>
          <w:lang w:val="es-ES_tradnl"/>
        </w:rPr>
        <w:t xml:space="preserve">, María Teresa. “El lugar de Saer”. </w:t>
      </w:r>
      <w:r w:rsidRPr="009F1F41">
        <w:rPr>
          <w:rFonts w:asciiTheme="majorHAnsi" w:hAnsiTheme="majorHAnsi" w:cstheme="minorHAnsi"/>
          <w:i/>
          <w:iCs/>
          <w:lang w:val="es-ES_tradnl"/>
        </w:rPr>
        <w:t>Juan José Saer por Juan José Saer</w:t>
      </w:r>
      <w:r w:rsidRPr="009F1F41">
        <w:rPr>
          <w:rFonts w:asciiTheme="majorHAnsi" w:hAnsiTheme="majorHAnsi" w:cstheme="minorHAnsi"/>
          <w:lang w:val="es-ES_tradnl"/>
        </w:rPr>
        <w:t xml:space="preserve">. Buenos Aires: </w:t>
      </w:r>
      <w:proofErr w:type="spellStart"/>
      <w:r w:rsidRPr="009F1F41">
        <w:rPr>
          <w:rFonts w:asciiTheme="majorHAnsi" w:hAnsiTheme="majorHAnsi" w:cstheme="minorHAnsi"/>
          <w:lang w:val="es-ES_tradnl"/>
        </w:rPr>
        <w:t>Celtia</w:t>
      </w:r>
      <w:proofErr w:type="spellEnd"/>
      <w:r w:rsidRPr="009F1F41">
        <w:rPr>
          <w:rFonts w:asciiTheme="majorHAnsi" w:hAnsiTheme="majorHAnsi" w:cstheme="minorHAnsi"/>
          <w:lang w:val="es-ES_tradnl"/>
        </w:rPr>
        <w:t>, 1986.</w:t>
      </w:r>
    </w:p>
    <w:p w14:paraId="04D59C2A"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Grimson</w:t>
      </w:r>
      <w:proofErr w:type="spellEnd"/>
      <w:r w:rsidRPr="009F1F41">
        <w:rPr>
          <w:rFonts w:asciiTheme="majorHAnsi" w:hAnsiTheme="majorHAnsi" w:cstheme="minorHAnsi"/>
          <w:lang w:val="es-ES_tradnl"/>
        </w:rPr>
        <w:t xml:space="preserve">, Alejandro. “Doce equívocos sobre migraciones”. </w:t>
      </w:r>
      <w:r w:rsidRPr="009F1F41">
        <w:rPr>
          <w:rFonts w:asciiTheme="majorHAnsi" w:hAnsiTheme="majorHAnsi" w:cstheme="minorHAnsi"/>
          <w:b/>
          <w:bCs/>
          <w:lang w:val="es-ES_tradnl"/>
        </w:rPr>
        <w:t xml:space="preserve">Nueva Sociedad </w:t>
      </w:r>
      <w:r w:rsidRPr="009F1F41">
        <w:rPr>
          <w:rFonts w:asciiTheme="majorHAnsi" w:hAnsiTheme="majorHAnsi" w:cstheme="minorHAnsi"/>
          <w:lang w:val="es-ES_tradnl"/>
        </w:rPr>
        <w:t>N</w:t>
      </w:r>
      <w:r w:rsidRPr="009F1F41">
        <w:rPr>
          <w:rFonts w:asciiTheme="majorHAnsi" w:hAnsiTheme="majorHAnsi" w:cstheme="minorHAnsi"/>
          <w:u w:val="single"/>
          <w:vertAlign w:val="superscript"/>
          <w:lang w:val="es-ES_tradnl"/>
        </w:rPr>
        <w:t xml:space="preserve">o </w:t>
      </w:r>
      <w:r w:rsidRPr="009F1F41">
        <w:rPr>
          <w:rFonts w:asciiTheme="majorHAnsi" w:hAnsiTheme="majorHAnsi" w:cstheme="minorHAnsi"/>
          <w:lang w:val="es-ES_tradnl"/>
        </w:rPr>
        <w:t xml:space="preserve">233, mayo-junio de 2011, </w:t>
      </w:r>
      <w:r w:rsidRPr="009F1F41">
        <w:rPr>
          <w:rFonts w:asciiTheme="majorHAnsi" w:hAnsiTheme="majorHAnsi" w:cstheme="minorHAnsi"/>
          <w:b/>
          <w:bCs/>
          <w:lang w:val="es-ES_tradnl"/>
        </w:rPr>
        <w:t>www.nuso.org</w:t>
      </w:r>
      <w:r w:rsidRPr="009F1F41">
        <w:rPr>
          <w:rFonts w:asciiTheme="majorHAnsi" w:hAnsiTheme="majorHAnsi" w:cstheme="minorHAnsi"/>
          <w:lang w:val="es-ES_tradnl"/>
        </w:rPr>
        <w:t>.</w:t>
      </w:r>
    </w:p>
    <w:p w14:paraId="11D49FB9"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Horne</w:t>
      </w:r>
      <w:proofErr w:type="spellEnd"/>
      <w:r w:rsidRPr="009F1F41">
        <w:rPr>
          <w:rFonts w:asciiTheme="majorHAnsi" w:hAnsiTheme="majorHAnsi" w:cstheme="minorHAnsi"/>
          <w:lang w:val="es-ES_tradnl"/>
        </w:rPr>
        <w:t xml:space="preserve">, Luz. </w:t>
      </w:r>
      <w:r w:rsidRPr="009F1F41">
        <w:rPr>
          <w:rFonts w:asciiTheme="majorHAnsi" w:hAnsiTheme="majorHAnsi" w:cstheme="minorHAnsi"/>
          <w:i/>
          <w:lang w:val="es-ES_tradnl"/>
        </w:rPr>
        <w:t xml:space="preserve">Literaturas reales. Transformaciones del realismo en la </w:t>
      </w:r>
      <w:proofErr w:type="spellStart"/>
      <w:r w:rsidRPr="009F1F41">
        <w:rPr>
          <w:rFonts w:asciiTheme="majorHAnsi" w:hAnsiTheme="majorHAnsi" w:cstheme="minorHAnsi"/>
          <w:i/>
          <w:lang w:val="es-ES_tradnl"/>
        </w:rPr>
        <w:t>literature</w:t>
      </w:r>
      <w:proofErr w:type="spellEnd"/>
      <w:r w:rsidRPr="009F1F41">
        <w:rPr>
          <w:rFonts w:asciiTheme="majorHAnsi" w:hAnsiTheme="majorHAnsi" w:cstheme="minorHAnsi"/>
          <w:i/>
          <w:lang w:val="es-ES_tradnl"/>
        </w:rPr>
        <w:t xml:space="preserve"> latinoamericana.</w:t>
      </w:r>
      <w:r w:rsidRPr="009F1F41">
        <w:rPr>
          <w:rFonts w:asciiTheme="majorHAnsi" w:hAnsiTheme="majorHAnsi" w:cstheme="minorHAnsi"/>
          <w:lang w:val="es-ES_tradnl"/>
        </w:rPr>
        <w:t xml:space="preserve"> Rosario: Beatriz Viterbo, 2010. </w:t>
      </w:r>
    </w:p>
    <w:p w14:paraId="250032F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Kohan, Martín. </w:t>
      </w:r>
      <w:r w:rsidRPr="009F1F41">
        <w:rPr>
          <w:rFonts w:asciiTheme="majorHAnsi" w:hAnsiTheme="majorHAnsi" w:cstheme="minorHAnsi"/>
          <w:i/>
          <w:lang w:val="es-ES_tradnl"/>
        </w:rPr>
        <w:t>El país de la guerra</w:t>
      </w:r>
      <w:r w:rsidRPr="009F1F41">
        <w:rPr>
          <w:rFonts w:asciiTheme="majorHAnsi" w:hAnsiTheme="majorHAnsi" w:cstheme="minorHAnsi"/>
          <w:lang w:val="es-ES_tradnl"/>
        </w:rPr>
        <w:t>. Buenos Aires: Eterna Cadencia, 2014.</w:t>
      </w:r>
    </w:p>
    <w:p w14:paraId="13B0988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“A salvo de Malvinas”. </w:t>
      </w:r>
      <w:r w:rsidRPr="009F1F41">
        <w:rPr>
          <w:rFonts w:asciiTheme="majorHAnsi" w:hAnsiTheme="majorHAnsi" w:cstheme="minorHAnsi"/>
          <w:i/>
          <w:iCs/>
          <w:lang w:val="es-ES_tradnl"/>
        </w:rPr>
        <w:t xml:space="preserve">Bazar </w:t>
      </w:r>
      <w:r w:rsidRPr="009F1F41">
        <w:rPr>
          <w:rFonts w:asciiTheme="majorHAnsi" w:hAnsiTheme="majorHAnsi" w:cstheme="minorHAnsi"/>
          <w:i/>
          <w:lang w:val="es-ES_tradnl"/>
        </w:rPr>
        <w:t>americano</w:t>
      </w:r>
      <w:r w:rsidRPr="009F1F41">
        <w:rPr>
          <w:rFonts w:asciiTheme="majorHAnsi" w:hAnsiTheme="majorHAnsi" w:cstheme="minorHAnsi"/>
          <w:lang w:val="es-ES_tradnl"/>
        </w:rPr>
        <w:t xml:space="preserve">. Año XI, </w:t>
      </w:r>
      <w:proofErr w:type="spellStart"/>
      <w:r w:rsidRPr="009F1F41">
        <w:rPr>
          <w:rFonts w:asciiTheme="majorHAnsi" w:hAnsiTheme="majorHAnsi" w:cstheme="minorHAnsi"/>
          <w:lang w:val="es-ES_tradnl"/>
        </w:rPr>
        <w:t>Nº</w:t>
      </w:r>
      <w:proofErr w:type="spellEnd"/>
      <w:r w:rsidRPr="009F1F41">
        <w:rPr>
          <w:rFonts w:asciiTheme="majorHAnsi" w:hAnsiTheme="majorHAnsi" w:cstheme="minorHAnsi"/>
          <w:lang w:val="es-ES_tradnl"/>
        </w:rPr>
        <w:t xml:space="preserve"> 48 (septiembre-octubre 2014). Web. Fecha de consulta: 7 de mayo de 2016.</w:t>
      </w:r>
    </w:p>
    <w:p w14:paraId="78D96376"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Ladagga</w:t>
      </w:r>
      <w:proofErr w:type="spellEnd"/>
      <w:r w:rsidRPr="009F1F41">
        <w:rPr>
          <w:rFonts w:asciiTheme="majorHAnsi" w:hAnsiTheme="majorHAnsi" w:cstheme="minorHAnsi"/>
          <w:lang w:val="es-ES_tradnl"/>
        </w:rPr>
        <w:t xml:space="preserve">, Reinaldo. </w:t>
      </w:r>
      <w:r w:rsidRPr="009F1F41">
        <w:rPr>
          <w:rFonts w:asciiTheme="majorHAnsi" w:hAnsiTheme="majorHAnsi" w:cstheme="minorHAnsi"/>
          <w:i/>
          <w:lang w:val="es-ES_tradnl"/>
        </w:rPr>
        <w:t>Espectáculos de la realidad</w:t>
      </w: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Ensayo sobre la narrativa latinoamericana de las últimas dos décadas. </w:t>
      </w:r>
      <w:r w:rsidRPr="009F1F41">
        <w:rPr>
          <w:rFonts w:asciiTheme="majorHAnsi" w:hAnsiTheme="majorHAnsi" w:cstheme="minorHAnsi"/>
          <w:lang w:val="es-ES_tradnl"/>
        </w:rPr>
        <w:t>Rosario: Beatriz Viterbo, 2007.</w:t>
      </w:r>
    </w:p>
    <w:p w14:paraId="46C9AAF1" w14:textId="77777777" w:rsidR="006D11A6" w:rsidRPr="009F1F41" w:rsidRDefault="006D11A6" w:rsidP="006D11A6">
      <w:pPr>
        <w:rPr>
          <w:rFonts w:asciiTheme="majorHAnsi" w:hAnsiTheme="majorHAnsi" w:cstheme="minorHAnsi"/>
          <w:lang w:val="es-ES_tradnl"/>
        </w:rPr>
      </w:pPr>
      <w:proofErr w:type="gramStart"/>
      <w:r w:rsidRPr="009F1F41">
        <w:rPr>
          <w:rFonts w:asciiTheme="majorHAnsi" w:hAnsiTheme="majorHAnsi" w:cstheme="minorHAnsi"/>
          <w:lang w:val="es-ES_tradnl"/>
        </w:rPr>
        <w:t>Link</w:t>
      </w:r>
      <w:proofErr w:type="gramEnd"/>
      <w:r w:rsidRPr="009F1F41">
        <w:rPr>
          <w:rFonts w:asciiTheme="majorHAnsi" w:hAnsiTheme="majorHAnsi" w:cstheme="minorHAnsi"/>
          <w:lang w:val="es-ES_tradnl"/>
        </w:rPr>
        <w:t xml:space="preserve">, Daniel. </w:t>
      </w:r>
      <w:proofErr w:type="gramStart"/>
      <w:r w:rsidRPr="009F1F41">
        <w:rPr>
          <w:rFonts w:asciiTheme="majorHAnsi" w:hAnsiTheme="majorHAnsi" w:cstheme="minorHAnsi"/>
          <w:i/>
          <w:lang w:val="es-ES_tradnl"/>
        </w:rPr>
        <w:t>Fantasmas :</w:t>
      </w:r>
      <w:proofErr w:type="gramEnd"/>
      <w:r w:rsidRPr="009F1F41">
        <w:rPr>
          <w:rFonts w:asciiTheme="majorHAnsi" w:hAnsiTheme="majorHAnsi" w:cstheme="minorHAnsi"/>
          <w:i/>
          <w:lang w:val="es-ES_tradnl"/>
        </w:rPr>
        <w:t xml:space="preserve"> imaginación y sociedad</w:t>
      </w:r>
      <w:r w:rsidRPr="009F1F41">
        <w:rPr>
          <w:rFonts w:asciiTheme="majorHAnsi" w:hAnsiTheme="majorHAnsi" w:cstheme="minorHAnsi"/>
          <w:lang w:val="es-ES_tradnl"/>
        </w:rPr>
        <w:t>. Buenos Aires: Eterna Cadencia, 2009.</w:t>
      </w:r>
    </w:p>
    <w:p w14:paraId="41AFA9CE"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lastRenderedPageBreak/>
        <w:t>Laera</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Laera</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Ficciones del dinero.</w:t>
      </w:r>
      <w:r w:rsidRPr="009F1F41">
        <w:rPr>
          <w:rFonts w:asciiTheme="majorHAnsi" w:hAnsiTheme="majorHAnsi" w:cstheme="minorHAnsi"/>
          <w:i/>
          <w:iCs/>
          <w:lang w:val="es-ES_tradnl"/>
        </w:rPr>
        <w:t xml:space="preserve"> Argentina, 1890-2001</w:t>
      </w:r>
      <w:r w:rsidRPr="009F1F41">
        <w:rPr>
          <w:rFonts w:asciiTheme="majorHAnsi" w:hAnsiTheme="majorHAnsi" w:cstheme="minorHAnsi"/>
          <w:lang w:val="es-ES_tradnl"/>
        </w:rPr>
        <w:t xml:space="preserve">. Buenos Aires: Fondo de Cultura Económica, 2014. </w:t>
      </w:r>
    </w:p>
    <w:p w14:paraId="0B121DE7"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Ludmer</w:t>
      </w:r>
      <w:proofErr w:type="spellEnd"/>
      <w:r w:rsidRPr="009F1F41">
        <w:rPr>
          <w:rFonts w:asciiTheme="majorHAnsi" w:hAnsiTheme="majorHAnsi" w:cstheme="minorHAnsi"/>
          <w:lang w:val="es-ES_tradnl"/>
        </w:rPr>
        <w:t>, Josefina (</w:t>
      </w:r>
      <w:proofErr w:type="spellStart"/>
      <w:r w:rsidRPr="009F1F41">
        <w:rPr>
          <w:rFonts w:asciiTheme="majorHAnsi" w:hAnsiTheme="majorHAnsi" w:cstheme="minorHAnsi"/>
          <w:lang w:val="es-ES_tradnl"/>
        </w:rPr>
        <w:t>comp.</w:t>
      </w:r>
      <w:proofErr w:type="spellEnd"/>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Las culturas de fin de siglo en América </w:t>
      </w:r>
      <w:proofErr w:type="gramStart"/>
      <w:r w:rsidRPr="009F1F41">
        <w:rPr>
          <w:rFonts w:asciiTheme="majorHAnsi" w:hAnsiTheme="majorHAnsi" w:cstheme="minorHAnsi"/>
          <w:i/>
          <w:lang w:val="es-ES_tradnl"/>
        </w:rPr>
        <w:t>Latina :</w:t>
      </w:r>
      <w:proofErr w:type="gramEnd"/>
      <w:r w:rsidRPr="009F1F41">
        <w:rPr>
          <w:rFonts w:asciiTheme="majorHAnsi" w:hAnsiTheme="majorHAnsi" w:cstheme="minorHAnsi"/>
          <w:i/>
          <w:lang w:val="es-ES_tradnl"/>
        </w:rPr>
        <w:t xml:space="preserve"> coloquio en Yale, 8 y 9 de abril de 1994 </w:t>
      </w:r>
      <w:r w:rsidRPr="009F1F41">
        <w:rPr>
          <w:rFonts w:asciiTheme="majorHAnsi" w:hAnsiTheme="majorHAnsi" w:cstheme="minorHAnsi"/>
          <w:lang w:val="es-ES_tradnl"/>
        </w:rPr>
        <w:t>. Rosario: Beatriz Viterbo, 1994.</w:t>
      </w:r>
    </w:p>
    <w:p w14:paraId="5111E72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El cuerpo del delito. Un manual</w:t>
      </w:r>
      <w:r w:rsidRPr="009F1F41">
        <w:rPr>
          <w:rFonts w:asciiTheme="majorHAnsi" w:hAnsiTheme="majorHAnsi" w:cstheme="minorHAnsi"/>
          <w:lang w:val="es-ES_tradnl"/>
        </w:rPr>
        <w:t>. Buenos Aires: Perfil, 1999.</w:t>
      </w:r>
    </w:p>
    <w:p w14:paraId="36DCD061"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 xml:space="preserve">Aquí América </w:t>
      </w:r>
      <w:proofErr w:type="gramStart"/>
      <w:r w:rsidRPr="009F1F41">
        <w:rPr>
          <w:rFonts w:asciiTheme="majorHAnsi" w:hAnsiTheme="majorHAnsi" w:cstheme="minorHAnsi"/>
          <w:i/>
          <w:lang w:val="es-ES_tradnl"/>
        </w:rPr>
        <w:t>latina :</w:t>
      </w:r>
      <w:proofErr w:type="gramEnd"/>
      <w:r w:rsidRPr="009F1F41">
        <w:rPr>
          <w:rFonts w:asciiTheme="majorHAnsi" w:hAnsiTheme="majorHAnsi" w:cstheme="minorHAnsi"/>
          <w:i/>
          <w:lang w:val="es-ES_tradnl"/>
        </w:rPr>
        <w:t xml:space="preserve"> una especulación</w:t>
      </w:r>
      <w:r w:rsidRPr="009F1F41">
        <w:rPr>
          <w:rFonts w:asciiTheme="majorHAnsi" w:hAnsiTheme="majorHAnsi" w:cstheme="minorHAnsi"/>
          <w:lang w:val="es-ES_tradnl"/>
        </w:rPr>
        <w:t>. Buenos Aires: Eterna Cadencia, 2010.</w:t>
      </w:r>
    </w:p>
    <w:p w14:paraId="5032E896"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Masiello</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Francine</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i/>
          <w:lang w:val="es-ES_tradnl"/>
        </w:rPr>
        <w:t>The</w:t>
      </w:r>
      <w:proofErr w:type="spellEnd"/>
      <w:r w:rsidRPr="009F1F41">
        <w:rPr>
          <w:rFonts w:asciiTheme="majorHAnsi" w:hAnsiTheme="majorHAnsi" w:cstheme="minorHAnsi"/>
          <w:i/>
          <w:lang w:val="es-ES_tradnl"/>
        </w:rPr>
        <w:t xml:space="preserve"> Art </w:t>
      </w:r>
      <w:proofErr w:type="spellStart"/>
      <w:r w:rsidRPr="009F1F41">
        <w:rPr>
          <w:rFonts w:asciiTheme="majorHAnsi" w:hAnsiTheme="majorHAnsi" w:cstheme="minorHAnsi"/>
          <w:i/>
          <w:lang w:val="es-ES_tradnl"/>
        </w:rPr>
        <w:t>of</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Transition</w:t>
      </w:r>
      <w:proofErr w:type="spellEnd"/>
      <w:r w:rsidRPr="009F1F41">
        <w:rPr>
          <w:rFonts w:asciiTheme="majorHAnsi" w:hAnsiTheme="majorHAnsi" w:cstheme="minorHAnsi"/>
          <w:i/>
          <w:lang w:val="es-ES_tradnl"/>
        </w:rPr>
        <w:t xml:space="preserve">: </w:t>
      </w:r>
      <w:proofErr w:type="spellStart"/>
      <w:r w:rsidRPr="009F1F41">
        <w:rPr>
          <w:rFonts w:asciiTheme="majorHAnsi" w:hAnsiTheme="majorHAnsi" w:cstheme="minorHAnsi"/>
          <w:i/>
          <w:lang w:val="es-ES_tradnl"/>
        </w:rPr>
        <w:t>Latin</w:t>
      </w:r>
      <w:proofErr w:type="spellEnd"/>
      <w:r w:rsidRPr="009F1F41">
        <w:rPr>
          <w:rFonts w:asciiTheme="majorHAnsi" w:hAnsiTheme="majorHAnsi" w:cstheme="minorHAnsi"/>
          <w:i/>
          <w:lang w:val="es-ES_tradnl"/>
        </w:rPr>
        <w:t xml:space="preserve"> American Culture and Neoliberal Crisis</w:t>
      </w:r>
      <w:r w:rsidRPr="009F1F41">
        <w:rPr>
          <w:rFonts w:asciiTheme="majorHAnsi" w:hAnsiTheme="majorHAnsi" w:cstheme="minorHAnsi"/>
          <w:lang w:val="es-ES_tradnl"/>
        </w:rPr>
        <w:t xml:space="preserve">. Duke </w:t>
      </w:r>
      <w:proofErr w:type="spellStart"/>
      <w:r w:rsidRPr="009F1F41">
        <w:rPr>
          <w:rFonts w:asciiTheme="majorHAnsi" w:hAnsiTheme="majorHAnsi" w:cstheme="minorHAnsi"/>
          <w:lang w:val="es-ES_tradnl"/>
        </w:rPr>
        <w:t>University</w:t>
      </w:r>
      <w:proofErr w:type="spellEnd"/>
      <w:r w:rsidRPr="009F1F41">
        <w:rPr>
          <w:rFonts w:asciiTheme="majorHAnsi" w:hAnsiTheme="majorHAnsi" w:cstheme="minorHAnsi"/>
          <w:lang w:val="es-ES_tradnl"/>
        </w:rPr>
        <w:t xml:space="preserve"> </w:t>
      </w:r>
      <w:proofErr w:type="spellStart"/>
      <w:r w:rsidRPr="009F1F41">
        <w:rPr>
          <w:rFonts w:asciiTheme="majorHAnsi" w:hAnsiTheme="majorHAnsi" w:cstheme="minorHAnsi"/>
          <w:lang w:val="es-ES_tradnl"/>
        </w:rPr>
        <w:t>Press</w:t>
      </w:r>
      <w:proofErr w:type="spellEnd"/>
      <w:r w:rsidRPr="009F1F41">
        <w:rPr>
          <w:rFonts w:asciiTheme="majorHAnsi" w:hAnsiTheme="majorHAnsi" w:cstheme="minorHAnsi"/>
          <w:lang w:val="es-ES_tradnl"/>
        </w:rPr>
        <w:t>, 2001.</w:t>
      </w:r>
    </w:p>
    <w:p w14:paraId="4C11AA0B"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Montaldo</w:t>
      </w:r>
      <w:proofErr w:type="spellEnd"/>
      <w:r w:rsidRPr="009F1F41">
        <w:rPr>
          <w:rFonts w:asciiTheme="majorHAnsi" w:hAnsiTheme="majorHAnsi" w:cstheme="minorHAnsi"/>
          <w:lang w:val="es-ES_tradnl"/>
        </w:rPr>
        <w:t>, Graciela. “La invasión de la política</w:t>
      </w:r>
      <w:r w:rsidRPr="009F1F41">
        <w:rPr>
          <w:rFonts w:asciiTheme="majorHAnsi" w:hAnsiTheme="majorHAnsi" w:cstheme="minorHAnsi"/>
          <w:i/>
          <w:lang w:val="es-ES_tradnl"/>
        </w:rPr>
        <w:t xml:space="preserve">”. E-MISFÉRICA 8.1 Performance ≠ </w:t>
      </w:r>
      <w:proofErr w:type="spellStart"/>
      <w:r w:rsidRPr="009F1F41">
        <w:rPr>
          <w:rFonts w:asciiTheme="majorHAnsi" w:hAnsiTheme="majorHAnsi" w:cstheme="minorHAnsi"/>
          <w:i/>
          <w:lang w:val="es-ES_tradnl"/>
        </w:rPr>
        <w:t>Life</w:t>
      </w:r>
      <w:proofErr w:type="spellEnd"/>
      <w:r w:rsidRPr="009F1F41">
        <w:rPr>
          <w:rFonts w:asciiTheme="majorHAnsi" w:hAnsiTheme="majorHAnsi" w:cstheme="minorHAnsi"/>
          <w:lang w:val="es-ES_tradnl"/>
        </w:rPr>
        <w:t>. http://hemisphericinstitute.org/hemi/en/e-misferica-81/montaldo</w:t>
      </w:r>
    </w:p>
    <w:p w14:paraId="5CB542E2"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Panesi</w:t>
      </w:r>
      <w:proofErr w:type="spellEnd"/>
      <w:r w:rsidRPr="009F1F41">
        <w:rPr>
          <w:rFonts w:asciiTheme="majorHAnsi" w:hAnsiTheme="majorHAnsi" w:cstheme="minorHAnsi"/>
          <w:lang w:val="es-ES_tradnl"/>
        </w:rPr>
        <w:t xml:space="preserve">. Jorge. </w:t>
      </w:r>
      <w:r w:rsidRPr="009F1F41">
        <w:rPr>
          <w:rFonts w:asciiTheme="majorHAnsi" w:hAnsiTheme="majorHAnsi" w:cstheme="minorHAnsi"/>
          <w:i/>
          <w:lang w:val="es-ES_tradnl"/>
        </w:rPr>
        <w:t xml:space="preserve">Críticas. </w:t>
      </w:r>
      <w:r w:rsidRPr="009F1F41">
        <w:rPr>
          <w:rFonts w:asciiTheme="majorHAnsi" w:hAnsiTheme="majorHAnsi" w:cstheme="minorHAnsi"/>
          <w:lang w:val="es-ES_tradnl"/>
        </w:rPr>
        <w:t>Buenos Aires: Norma, 2000.</w:t>
      </w:r>
    </w:p>
    <w:p w14:paraId="30D3BE9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bCs/>
          <w:lang w:val="es-ES_tradnl"/>
        </w:rPr>
        <w:t xml:space="preserve">Paz Soldán, Edmundo y Gustavo </w:t>
      </w:r>
      <w:proofErr w:type="spellStart"/>
      <w:r w:rsidRPr="009F1F41">
        <w:rPr>
          <w:rFonts w:asciiTheme="majorHAnsi" w:hAnsiTheme="majorHAnsi" w:cstheme="minorHAnsi"/>
          <w:bCs/>
          <w:lang w:val="es-ES_tradnl"/>
        </w:rPr>
        <w:t>Faverón</w:t>
      </w:r>
      <w:proofErr w:type="spellEnd"/>
      <w:r w:rsidRPr="009F1F41">
        <w:rPr>
          <w:rFonts w:asciiTheme="majorHAnsi" w:hAnsiTheme="majorHAnsi" w:cstheme="minorHAnsi"/>
          <w:bCs/>
          <w:lang w:val="es-ES_tradnl"/>
        </w:rPr>
        <w:t xml:space="preserve"> </w:t>
      </w:r>
      <w:proofErr w:type="spellStart"/>
      <w:r w:rsidRPr="009F1F41">
        <w:rPr>
          <w:rFonts w:asciiTheme="majorHAnsi" w:hAnsiTheme="majorHAnsi" w:cstheme="minorHAnsi"/>
          <w:bCs/>
          <w:lang w:val="es-ES_tradnl"/>
        </w:rPr>
        <w:t>Patriau</w:t>
      </w:r>
      <w:proofErr w:type="spellEnd"/>
      <w:r w:rsidRPr="009F1F41">
        <w:rPr>
          <w:rFonts w:asciiTheme="majorHAnsi" w:hAnsiTheme="majorHAnsi" w:cstheme="minorHAnsi"/>
          <w:bCs/>
          <w:lang w:val="es-ES_tradnl"/>
        </w:rPr>
        <w:t xml:space="preserve"> (prólogo, compilación y edición), </w:t>
      </w:r>
      <w:r w:rsidRPr="009F1F41">
        <w:rPr>
          <w:rFonts w:asciiTheme="majorHAnsi" w:hAnsiTheme="majorHAnsi" w:cstheme="minorHAnsi"/>
          <w:bCs/>
          <w:i/>
          <w:lang w:val="es-ES_tradnl"/>
        </w:rPr>
        <w:t>Bolaño salvaje</w:t>
      </w:r>
      <w:r w:rsidRPr="009F1F41">
        <w:rPr>
          <w:rFonts w:asciiTheme="majorHAnsi" w:hAnsiTheme="majorHAnsi" w:cstheme="minorHAnsi"/>
          <w:bCs/>
          <w:lang w:val="es-ES_tradnl"/>
        </w:rPr>
        <w:t xml:space="preserve">. </w:t>
      </w:r>
      <w:r w:rsidRPr="009F1F41">
        <w:rPr>
          <w:rFonts w:asciiTheme="majorHAnsi" w:hAnsiTheme="majorHAnsi" w:cstheme="minorHAnsi"/>
          <w:lang w:val="es-ES_tradnl"/>
        </w:rPr>
        <w:t>Canet de Mar (Barcelona</w:t>
      </w:r>
      <w:proofErr w:type="gramStart"/>
      <w:r w:rsidRPr="009F1F41">
        <w:rPr>
          <w:rFonts w:asciiTheme="majorHAnsi" w:hAnsiTheme="majorHAnsi" w:cstheme="minorHAnsi"/>
          <w:lang w:val="es-ES_tradnl"/>
        </w:rPr>
        <w:t>) :</w:t>
      </w:r>
      <w:proofErr w:type="gramEnd"/>
      <w:r w:rsidRPr="009F1F41">
        <w:rPr>
          <w:rFonts w:asciiTheme="majorHAnsi" w:hAnsiTheme="majorHAnsi" w:cstheme="minorHAnsi"/>
          <w:lang w:val="es-ES_tradnl"/>
        </w:rPr>
        <w:t xml:space="preserve"> Editorial </w:t>
      </w:r>
      <w:proofErr w:type="spellStart"/>
      <w:r w:rsidRPr="009F1F41">
        <w:rPr>
          <w:rFonts w:asciiTheme="majorHAnsi" w:hAnsiTheme="majorHAnsi" w:cstheme="minorHAnsi"/>
          <w:lang w:val="es-ES_tradnl"/>
        </w:rPr>
        <w:t>Candaya</w:t>
      </w:r>
      <w:proofErr w:type="spellEnd"/>
      <w:r w:rsidRPr="009F1F41">
        <w:rPr>
          <w:rFonts w:asciiTheme="majorHAnsi" w:hAnsiTheme="majorHAnsi" w:cstheme="minorHAnsi"/>
          <w:lang w:val="es-ES_tradnl"/>
        </w:rPr>
        <w:t>, 2008.</w:t>
      </w:r>
    </w:p>
    <w:p w14:paraId="4644065E"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Richard, Nelly. </w:t>
      </w:r>
      <w:r w:rsidRPr="009F1F41">
        <w:rPr>
          <w:rFonts w:asciiTheme="majorHAnsi" w:hAnsiTheme="majorHAnsi" w:cstheme="minorHAnsi"/>
          <w:i/>
          <w:lang w:val="es-ES_tradnl"/>
        </w:rPr>
        <w:t>Residuos y metáforas (Ensayos de crítica cultural sobre el Chile de la Transición)</w:t>
      </w:r>
      <w:r w:rsidRPr="009F1F41">
        <w:rPr>
          <w:rFonts w:asciiTheme="majorHAnsi" w:hAnsiTheme="majorHAnsi" w:cstheme="minorHAnsi"/>
          <w:lang w:val="es-ES_tradnl"/>
        </w:rPr>
        <w:t>. Santiago: Cuarto Propio, 1998.</w:t>
      </w:r>
    </w:p>
    <w:p w14:paraId="3AB5179F"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hyperlink r:id="rId18" w:history="1">
        <w:r w:rsidRPr="009F1F41">
          <w:rPr>
            <w:rStyle w:val="Hipervnculo"/>
            <w:rFonts w:asciiTheme="majorHAnsi" w:hAnsiTheme="majorHAnsi" w:cstheme="minorHAnsi"/>
            <w:i/>
            <w:lang w:val="es-ES_tradnl"/>
          </w:rPr>
          <w:t xml:space="preserve">La insubordinación de los </w:t>
        </w:r>
        <w:proofErr w:type="gramStart"/>
        <w:r w:rsidRPr="009F1F41">
          <w:rPr>
            <w:rStyle w:val="Hipervnculo"/>
            <w:rFonts w:asciiTheme="majorHAnsi" w:hAnsiTheme="majorHAnsi" w:cstheme="minorHAnsi"/>
            <w:i/>
            <w:lang w:val="es-ES_tradnl"/>
          </w:rPr>
          <w:t>signos :</w:t>
        </w:r>
        <w:proofErr w:type="gramEnd"/>
        <w:r w:rsidRPr="009F1F41">
          <w:rPr>
            <w:rStyle w:val="Hipervnculo"/>
            <w:rFonts w:asciiTheme="majorHAnsi" w:hAnsiTheme="majorHAnsi" w:cstheme="minorHAnsi"/>
            <w:i/>
            <w:lang w:val="es-ES_tradnl"/>
          </w:rPr>
          <w:t xml:space="preserve"> cambio político, transformaciones culturales y poé</w:t>
        </w:r>
      </w:hyperlink>
      <w:r w:rsidRPr="009F1F41">
        <w:rPr>
          <w:rFonts w:asciiTheme="majorHAnsi" w:hAnsiTheme="majorHAnsi" w:cstheme="minorHAnsi"/>
          <w:i/>
          <w:lang w:val="es-ES_tradnl"/>
        </w:rPr>
        <w:t>tica</w:t>
      </w:r>
      <w:r w:rsidRPr="009F1F41">
        <w:rPr>
          <w:rFonts w:asciiTheme="majorHAnsi" w:hAnsiTheme="majorHAnsi" w:cstheme="minorHAnsi"/>
          <w:lang w:val="es-ES_tradnl"/>
        </w:rPr>
        <w:t xml:space="preserve">. Santiago: Editorial Cuarto Propio, 1994. </w:t>
      </w:r>
    </w:p>
    <w:p w14:paraId="5057EF93"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Richard, Nelly. “Tres recursos de emergencia. Las </w:t>
      </w:r>
      <w:proofErr w:type="spellStart"/>
      <w:r w:rsidRPr="009F1F41">
        <w:rPr>
          <w:rFonts w:asciiTheme="majorHAnsi" w:hAnsiTheme="majorHAnsi" w:cstheme="minorHAnsi"/>
          <w:lang w:val="es-ES_tradnl"/>
        </w:rPr>
        <w:t>rebeldías</w:t>
      </w:r>
      <w:proofErr w:type="spellEnd"/>
      <w:r w:rsidRPr="009F1F41">
        <w:rPr>
          <w:rFonts w:asciiTheme="majorHAnsi" w:hAnsiTheme="majorHAnsi" w:cstheme="minorHAnsi"/>
          <w:lang w:val="es-ES_tradnl"/>
        </w:rPr>
        <w:t xml:space="preserve"> populares, el desorden </w:t>
      </w:r>
      <w:proofErr w:type="spellStart"/>
      <w:r w:rsidRPr="009F1F41">
        <w:rPr>
          <w:rFonts w:asciiTheme="majorHAnsi" w:hAnsiTheme="majorHAnsi" w:cstheme="minorHAnsi"/>
          <w:lang w:val="es-ES_tradnl"/>
        </w:rPr>
        <w:t>somático</w:t>
      </w:r>
      <w:proofErr w:type="spellEnd"/>
      <w:r w:rsidRPr="009F1F41">
        <w:rPr>
          <w:rFonts w:asciiTheme="majorHAnsi" w:hAnsiTheme="majorHAnsi" w:cstheme="minorHAnsi"/>
          <w:lang w:val="es-ES_tradnl"/>
        </w:rPr>
        <w:t xml:space="preserve"> y la palabra extrema</w:t>
      </w:r>
      <w:r w:rsidRPr="009F1F41">
        <w:rPr>
          <w:rFonts w:asciiTheme="majorHAnsi" w:hAnsiTheme="majorHAnsi" w:cs="Garamond"/>
          <w:lang w:val="es-ES_tradnl"/>
        </w:rPr>
        <w:t>”</w:t>
      </w:r>
    </w:p>
    <w:p w14:paraId="588EB8D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Sarlo</w:t>
      </w:r>
      <w:proofErr w:type="spellEnd"/>
      <w:r w:rsidRPr="009F1F41">
        <w:rPr>
          <w:rFonts w:asciiTheme="majorHAnsi" w:hAnsiTheme="majorHAnsi" w:cstheme="minorHAnsi"/>
          <w:lang w:val="es-ES_tradnl"/>
        </w:rPr>
        <w:t xml:space="preserve">, Beatriz. </w:t>
      </w:r>
      <w:r w:rsidRPr="009F1F41">
        <w:rPr>
          <w:rFonts w:asciiTheme="majorHAnsi" w:hAnsiTheme="majorHAnsi" w:cstheme="minorHAnsi"/>
          <w:i/>
          <w:lang w:val="es-ES_tradnl"/>
        </w:rPr>
        <w:t>Escritos sobre literatura argentina</w:t>
      </w:r>
      <w:r w:rsidRPr="009F1F41">
        <w:rPr>
          <w:rFonts w:asciiTheme="majorHAnsi" w:hAnsiTheme="majorHAnsi" w:cstheme="minorHAnsi"/>
          <w:lang w:val="es-ES_tradnl"/>
        </w:rPr>
        <w:t>. Buenos Aires: Siglo Veintiuno, 2007.</w:t>
      </w:r>
    </w:p>
    <w:p w14:paraId="7654D84E"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Scavino</w:t>
      </w:r>
      <w:proofErr w:type="spellEnd"/>
      <w:r w:rsidRPr="009F1F41">
        <w:rPr>
          <w:rFonts w:asciiTheme="majorHAnsi" w:hAnsiTheme="majorHAnsi" w:cstheme="minorHAnsi"/>
          <w:lang w:val="es-ES_tradnl"/>
        </w:rPr>
        <w:t xml:space="preserve">, Dardo. </w:t>
      </w:r>
      <w:r w:rsidRPr="009F1F41">
        <w:rPr>
          <w:rFonts w:asciiTheme="majorHAnsi" w:hAnsiTheme="majorHAnsi" w:cstheme="minorHAnsi"/>
          <w:i/>
          <w:lang w:val="es-ES_tradnl"/>
        </w:rPr>
        <w:t>Saer y los nombres</w:t>
      </w:r>
      <w:r w:rsidRPr="009F1F41">
        <w:rPr>
          <w:rFonts w:asciiTheme="majorHAnsi" w:hAnsiTheme="majorHAnsi" w:cstheme="minorHAnsi"/>
          <w:lang w:val="es-ES_tradnl"/>
        </w:rPr>
        <w:t xml:space="preserve">. </w:t>
      </w:r>
      <w:r w:rsidRPr="009F1F41">
        <w:rPr>
          <w:rFonts w:asciiTheme="majorHAnsi" w:hAnsiTheme="majorHAnsi" w:cstheme="minorHAnsi"/>
          <w:iCs/>
          <w:lang w:val="es-ES_tradnl"/>
        </w:rPr>
        <w:t>Buenos Aires</w:t>
      </w:r>
      <w:r w:rsidRPr="009F1F41">
        <w:rPr>
          <w:rFonts w:asciiTheme="majorHAnsi" w:hAnsiTheme="majorHAnsi" w:cstheme="minorHAnsi"/>
          <w:lang w:val="es-ES_tradnl"/>
        </w:rPr>
        <w:t>: El Cielo por Asalto, 2004.</w:t>
      </w:r>
    </w:p>
    <w:p w14:paraId="2FFB12E3"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Segade</w:t>
      </w:r>
      <w:proofErr w:type="spellEnd"/>
      <w:r w:rsidRPr="009F1F41">
        <w:rPr>
          <w:rFonts w:asciiTheme="majorHAnsi" w:hAnsiTheme="majorHAnsi" w:cstheme="minorHAnsi"/>
          <w:lang w:val="es-ES_tradnl"/>
        </w:rPr>
        <w:t xml:space="preserve">, Lara. “Lejos de la guerra. Relatos de Malvinas en los primeros años de la democracia”. </w:t>
      </w:r>
      <w:r w:rsidRPr="009F1F41">
        <w:rPr>
          <w:rFonts w:asciiTheme="majorHAnsi" w:hAnsiTheme="majorHAnsi" w:cstheme="minorHAnsi"/>
          <w:i/>
          <w:lang w:val="es-ES_tradnl"/>
        </w:rPr>
        <w:t xml:space="preserve">Páginas, </w:t>
      </w:r>
      <w:r w:rsidRPr="009F1F41">
        <w:rPr>
          <w:rFonts w:asciiTheme="majorHAnsi" w:hAnsiTheme="majorHAnsi" w:cstheme="minorHAnsi"/>
          <w:lang w:val="es-ES_tradnl"/>
        </w:rPr>
        <w:t xml:space="preserve">año 7, </w:t>
      </w:r>
      <w:proofErr w:type="spellStart"/>
      <w:r w:rsidRPr="009F1F41">
        <w:rPr>
          <w:rFonts w:asciiTheme="majorHAnsi" w:hAnsiTheme="majorHAnsi" w:cstheme="minorHAnsi"/>
          <w:lang w:val="es-ES_tradnl"/>
        </w:rPr>
        <w:t>N°</w:t>
      </w:r>
      <w:proofErr w:type="spellEnd"/>
      <w:r w:rsidRPr="009F1F41">
        <w:rPr>
          <w:rFonts w:asciiTheme="majorHAnsi" w:hAnsiTheme="majorHAnsi" w:cstheme="minorHAnsi"/>
          <w:lang w:val="es-ES_tradnl"/>
        </w:rPr>
        <w:t xml:space="preserve"> 13, (2015), pp. 137-160. Web. http://paginas.rosario-conicet.gob.ar/ojs/index.php/RevPaginas</w:t>
      </w:r>
    </w:p>
    <w:p w14:paraId="4E104D54"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Silvestri, Graciela y Adrián </w:t>
      </w:r>
      <w:proofErr w:type="spellStart"/>
      <w:r w:rsidRPr="009F1F41">
        <w:rPr>
          <w:rFonts w:asciiTheme="majorHAnsi" w:hAnsiTheme="majorHAnsi" w:cstheme="minorHAnsi"/>
          <w:lang w:val="es-ES_tradnl"/>
        </w:rPr>
        <w:t>Gorelik</w:t>
      </w:r>
      <w:proofErr w:type="spellEnd"/>
      <w:r w:rsidRPr="009F1F41">
        <w:rPr>
          <w:rFonts w:asciiTheme="majorHAnsi" w:hAnsiTheme="majorHAnsi" w:cstheme="minorHAnsi"/>
          <w:lang w:val="es-ES_tradnl"/>
        </w:rPr>
        <w:t xml:space="preserve">. "Ciudad y cultura urbana, 1976-1999: el fin de la expansión", en Romero, José Luis y Luis Alberto Romero (directores), </w:t>
      </w:r>
      <w:r w:rsidRPr="009F1F41">
        <w:rPr>
          <w:rFonts w:asciiTheme="majorHAnsi" w:hAnsiTheme="majorHAnsi" w:cstheme="minorHAnsi"/>
          <w:i/>
          <w:lang w:val="es-ES_tradnl"/>
        </w:rPr>
        <w:t>Buenos Aires, historia de cuatro siglos</w:t>
      </w:r>
      <w:r w:rsidRPr="009F1F41">
        <w:rPr>
          <w:rFonts w:asciiTheme="majorHAnsi" w:hAnsiTheme="majorHAnsi" w:cstheme="minorHAnsi"/>
          <w:lang w:val="es-ES_tradnl"/>
        </w:rPr>
        <w:t>. Buenos Aires: Altamira, 2000.</w:t>
      </w:r>
    </w:p>
    <w:p w14:paraId="62737890"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Speranza</w:t>
      </w:r>
      <w:proofErr w:type="spellEnd"/>
      <w:r w:rsidRPr="009F1F41">
        <w:rPr>
          <w:rFonts w:asciiTheme="majorHAnsi" w:hAnsiTheme="majorHAnsi" w:cstheme="minorHAnsi"/>
          <w:lang w:val="es-ES_tradnl"/>
        </w:rPr>
        <w:t xml:space="preserve">, Graciela. “Por un realismo idiota”. </w:t>
      </w:r>
      <w:r w:rsidRPr="009F1F41">
        <w:rPr>
          <w:rFonts w:asciiTheme="majorHAnsi" w:hAnsiTheme="majorHAnsi" w:cstheme="minorHAnsi"/>
          <w:i/>
          <w:lang w:val="es-ES_tradnl"/>
        </w:rPr>
        <w:t xml:space="preserve">Otra Parte </w:t>
      </w:r>
      <w:r w:rsidRPr="009F1F41">
        <w:rPr>
          <w:rFonts w:asciiTheme="majorHAnsi" w:hAnsiTheme="majorHAnsi" w:cstheme="minorHAnsi"/>
          <w:lang w:val="es-ES_tradnl"/>
        </w:rPr>
        <w:t>Nro. 8 (otoño 2006).</w:t>
      </w:r>
    </w:p>
    <w:p w14:paraId="02E51F7B" w14:textId="77777777" w:rsidR="006D11A6" w:rsidRPr="009F1F41" w:rsidRDefault="006D11A6" w:rsidP="006D11A6">
      <w:pPr>
        <w:rPr>
          <w:rFonts w:asciiTheme="majorHAnsi" w:hAnsiTheme="majorHAnsi" w:cstheme="minorHAnsi"/>
          <w:lang w:val="es-ES_tradnl"/>
        </w:rPr>
      </w:pPr>
      <w:r w:rsidRPr="009F1F41">
        <w:rPr>
          <w:rFonts w:asciiTheme="majorHAnsi" w:hAnsiTheme="majorHAnsi" w:cstheme="minorHAnsi"/>
          <w:lang w:val="es-ES_tradnl"/>
        </w:rPr>
        <w:t xml:space="preserve">---, </w:t>
      </w:r>
      <w:r w:rsidRPr="009F1F41">
        <w:rPr>
          <w:rFonts w:asciiTheme="majorHAnsi" w:hAnsiTheme="majorHAnsi" w:cstheme="minorHAnsi"/>
          <w:i/>
          <w:lang w:val="es-ES_tradnl"/>
        </w:rPr>
        <w:t>Atlas portátil de América Latina. Arte y ficciones errantes</w:t>
      </w:r>
      <w:r w:rsidRPr="009F1F41">
        <w:rPr>
          <w:rFonts w:asciiTheme="majorHAnsi" w:hAnsiTheme="majorHAnsi" w:cstheme="minorHAnsi"/>
          <w:lang w:val="es-ES_tradnl"/>
        </w:rPr>
        <w:t>. Barcelona: Anagrama, 2012.</w:t>
      </w:r>
    </w:p>
    <w:p w14:paraId="2AF56C21" w14:textId="77777777" w:rsidR="006D11A6" w:rsidRPr="009F1F41" w:rsidRDefault="006D11A6" w:rsidP="006D11A6">
      <w:pPr>
        <w:rPr>
          <w:rFonts w:asciiTheme="majorHAnsi" w:hAnsiTheme="majorHAnsi" w:cstheme="minorHAnsi"/>
          <w:lang w:val="es-ES_tradnl"/>
        </w:rPr>
      </w:pPr>
      <w:proofErr w:type="spellStart"/>
      <w:r w:rsidRPr="009F1F41">
        <w:rPr>
          <w:rFonts w:asciiTheme="majorHAnsi" w:hAnsiTheme="majorHAnsi" w:cstheme="minorHAnsi"/>
          <w:lang w:val="es-ES_tradnl"/>
        </w:rPr>
        <w:t>Tabarovsky</w:t>
      </w:r>
      <w:proofErr w:type="spellEnd"/>
      <w:r w:rsidRPr="009F1F41">
        <w:rPr>
          <w:rFonts w:asciiTheme="majorHAnsi" w:hAnsiTheme="majorHAnsi" w:cstheme="minorHAnsi"/>
          <w:lang w:val="es-ES_tradnl"/>
        </w:rPr>
        <w:t xml:space="preserve">, Damián, 2004. </w:t>
      </w:r>
      <w:r w:rsidRPr="009F1F41">
        <w:rPr>
          <w:rFonts w:asciiTheme="majorHAnsi" w:hAnsiTheme="majorHAnsi" w:cstheme="minorHAnsi"/>
          <w:i/>
          <w:iCs/>
          <w:lang w:val="es-ES_tradnl"/>
        </w:rPr>
        <w:t>Literatura de izquierda</w:t>
      </w:r>
      <w:r w:rsidRPr="009F1F41">
        <w:rPr>
          <w:rFonts w:asciiTheme="majorHAnsi" w:hAnsiTheme="majorHAnsi" w:cstheme="minorHAnsi"/>
          <w:lang w:val="es-ES_tradnl"/>
        </w:rPr>
        <w:t>. Rosario, Beatriz Viterbo.</w:t>
      </w:r>
    </w:p>
    <w:p w14:paraId="3FB890DE" w14:textId="77777777" w:rsidR="00C42E82" w:rsidRPr="009F1F41" w:rsidRDefault="00C42E82" w:rsidP="00C42E82">
      <w:pPr>
        <w:rPr>
          <w:rFonts w:asciiTheme="majorHAnsi" w:hAnsiTheme="majorHAnsi" w:cstheme="minorHAnsi"/>
        </w:rPr>
      </w:pPr>
    </w:p>
    <w:p w14:paraId="0DC140C2" w14:textId="3BC7C6F1" w:rsidR="00C42E82" w:rsidRPr="009F1F41" w:rsidRDefault="00C42E82" w:rsidP="00C42E82">
      <w:pPr>
        <w:rPr>
          <w:rFonts w:asciiTheme="majorHAnsi" w:hAnsiTheme="majorHAnsi" w:cstheme="minorHAnsi"/>
        </w:rPr>
      </w:pPr>
      <w:r w:rsidRPr="009F1F41">
        <w:rPr>
          <w:rFonts w:asciiTheme="majorHAnsi" w:hAnsiTheme="majorHAnsi" w:cstheme="minorHAnsi"/>
          <w:b/>
        </w:rPr>
        <w:t>Modalidad docente</w:t>
      </w:r>
      <w:r w:rsidRPr="009F1F41">
        <w:rPr>
          <w:rFonts w:asciiTheme="majorHAnsi" w:hAnsiTheme="majorHAnsi" w:cstheme="minorHAnsi"/>
        </w:rPr>
        <w:t xml:space="preserve"> (especifique aquí modo en que se desarrollarán las clases)</w:t>
      </w:r>
      <w:r w:rsidR="00BE7DF3" w:rsidRPr="009F1F41">
        <w:rPr>
          <w:rFonts w:asciiTheme="majorHAnsi" w:hAnsiTheme="majorHAnsi" w:cstheme="minorHAnsi"/>
        </w:rPr>
        <w:t>:</w:t>
      </w:r>
    </w:p>
    <w:p w14:paraId="65E7AFB0" w14:textId="7A27F02D" w:rsidR="00E817F7" w:rsidRPr="009F1F41" w:rsidRDefault="00795C62" w:rsidP="00C42E82">
      <w:pPr>
        <w:rPr>
          <w:rFonts w:asciiTheme="majorHAnsi" w:hAnsiTheme="majorHAnsi" w:cstheme="minorHAnsi"/>
          <w:bCs/>
          <w:lang w:val="es-ES_tradnl"/>
        </w:rPr>
      </w:pPr>
      <w:r w:rsidRPr="009F1F41">
        <w:rPr>
          <w:rFonts w:asciiTheme="majorHAnsi" w:hAnsiTheme="majorHAnsi" w:cstheme="minorHAnsi"/>
          <w:bCs/>
          <w:lang w:val="es-ES_tradnl"/>
        </w:rPr>
        <w:t>La materia se dictará durante 48 horas, divididas en 12 reuniones semanales de 4 horas cada una.</w:t>
      </w:r>
    </w:p>
    <w:p w14:paraId="6935EC60" w14:textId="77777777" w:rsidR="00795C62" w:rsidRPr="009F1F41" w:rsidRDefault="00795C62" w:rsidP="00C42E82">
      <w:pPr>
        <w:rPr>
          <w:rFonts w:asciiTheme="majorHAnsi" w:hAnsiTheme="majorHAnsi" w:cstheme="minorHAnsi"/>
          <w:bCs/>
          <w:lang w:val="es-ES"/>
        </w:rPr>
      </w:pPr>
    </w:p>
    <w:p w14:paraId="044BF265" w14:textId="51D9B911" w:rsidR="00A76CB2" w:rsidRPr="009F1F41" w:rsidRDefault="00A76CB2" w:rsidP="00C42E82">
      <w:pPr>
        <w:rPr>
          <w:rFonts w:asciiTheme="majorHAnsi" w:hAnsiTheme="majorHAnsi" w:cstheme="minorHAnsi"/>
          <w:b/>
          <w:lang w:val="es-ES"/>
        </w:rPr>
      </w:pPr>
      <w:r w:rsidRPr="009F1F41">
        <w:rPr>
          <w:rFonts w:asciiTheme="majorHAnsi" w:hAnsiTheme="majorHAnsi" w:cstheme="minorHAnsi"/>
          <w:b/>
          <w:lang w:val="es-ES"/>
        </w:rPr>
        <w:t>Formas de evaluación:</w:t>
      </w:r>
    </w:p>
    <w:p w14:paraId="280267C9" w14:textId="77777777" w:rsidR="00E60157" w:rsidRPr="009F1F41" w:rsidRDefault="00E60157" w:rsidP="00E60157">
      <w:pPr>
        <w:pStyle w:val="Prrafodelista"/>
        <w:numPr>
          <w:ilvl w:val="0"/>
          <w:numId w:val="4"/>
        </w:numPr>
        <w:rPr>
          <w:rFonts w:asciiTheme="majorHAnsi" w:hAnsiTheme="majorHAnsi" w:cstheme="minorHAnsi"/>
          <w:bCs/>
          <w:lang w:val="es-ES_tradnl"/>
        </w:rPr>
      </w:pPr>
      <w:r w:rsidRPr="009F1F41">
        <w:rPr>
          <w:rFonts w:asciiTheme="majorHAnsi" w:hAnsiTheme="majorHAnsi" w:cstheme="minorHAnsi"/>
          <w:bCs/>
          <w:lang w:val="es-ES_tradnl"/>
        </w:rPr>
        <w:t>Los estudiantes deberán leer todos los textos asignados para cada clase y participar en las discusiones colectivas.</w:t>
      </w:r>
    </w:p>
    <w:p w14:paraId="7F545A57" w14:textId="3A49FBA8" w:rsidR="00E60157" w:rsidRPr="009F1F41" w:rsidRDefault="00E60157" w:rsidP="00E60157">
      <w:pPr>
        <w:pStyle w:val="Prrafodelista"/>
        <w:numPr>
          <w:ilvl w:val="0"/>
          <w:numId w:val="4"/>
        </w:numPr>
        <w:rPr>
          <w:rFonts w:asciiTheme="majorHAnsi" w:hAnsiTheme="majorHAnsi" w:cstheme="minorHAnsi"/>
          <w:bCs/>
          <w:lang w:val="es-ES_tradnl"/>
        </w:rPr>
      </w:pPr>
      <w:r w:rsidRPr="009F1F41">
        <w:rPr>
          <w:rFonts w:asciiTheme="majorHAnsi" w:hAnsiTheme="majorHAnsi" w:cstheme="minorHAnsi"/>
          <w:bCs/>
          <w:lang w:val="es-ES_tradnl"/>
        </w:rPr>
        <w:t>Los participantes del seminario deberán hacer presentaciones individuales y/o grupales de la bibliografía teórica y crítica obligatoria, por las que serán evaluados.</w:t>
      </w:r>
    </w:p>
    <w:p w14:paraId="289D9FC7" w14:textId="143B6917" w:rsidR="00E60157" w:rsidRPr="009F1F41" w:rsidRDefault="00E60157" w:rsidP="00E60157">
      <w:pPr>
        <w:pStyle w:val="Prrafodelista"/>
        <w:numPr>
          <w:ilvl w:val="0"/>
          <w:numId w:val="4"/>
        </w:numPr>
        <w:rPr>
          <w:rFonts w:asciiTheme="majorHAnsi" w:hAnsiTheme="majorHAnsi" w:cstheme="minorHAnsi"/>
          <w:bCs/>
          <w:lang w:val="es-ES"/>
        </w:rPr>
      </w:pPr>
      <w:r w:rsidRPr="009F1F41">
        <w:rPr>
          <w:rFonts w:asciiTheme="majorHAnsi" w:hAnsiTheme="majorHAnsi" w:cstheme="minorHAnsi"/>
          <w:bCs/>
          <w:lang w:val="es-ES_tradnl"/>
        </w:rPr>
        <w:t>El trabajo final, un ensayo académico con una extensión mínima de diez páginas sobre algunos de los temas abordados durante el curso, se entregará según lo permitan los plazos de la Maestría una vez finalizado el curso.</w:t>
      </w:r>
    </w:p>
    <w:p w14:paraId="709EBF0A" w14:textId="77777777" w:rsidR="00A76CB2" w:rsidRPr="009F1F41" w:rsidRDefault="00A76CB2" w:rsidP="00C42E82">
      <w:pPr>
        <w:rPr>
          <w:rFonts w:asciiTheme="majorHAnsi" w:hAnsiTheme="majorHAnsi" w:cstheme="minorHAnsi"/>
          <w:b/>
          <w:lang w:val="es-ES"/>
        </w:rPr>
      </w:pPr>
    </w:p>
    <w:p w14:paraId="1513E53C" w14:textId="00838D8B" w:rsidR="00DC2C55" w:rsidRPr="009F1F41" w:rsidRDefault="008B4FDE" w:rsidP="00C42E82">
      <w:pPr>
        <w:rPr>
          <w:rFonts w:asciiTheme="majorHAnsi" w:hAnsiTheme="majorHAnsi" w:cstheme="minorHAnsi"/>
          <w:lang w:val="es-ES"/>
        </w:rPr>
      </w:pPr>
      <w:r w:rsidRPr="009F1F41">
        <w:rPr>
          <w:rFonts w:asciiTheme="majorHAnsi" w:hAnsiTheme="majorHAnsi" w:cstheme="minorHAnsi"/>
          <w:b/>
          <w:lang w:val="es-ES"/>
        </w:rPr>
        <w:t>Condiciones de regularidad y régimen de aprobación:</w:t>
      </w:r>
    </w:p>
    <w:p w14:paraId="374DF95A" w14:textId="77777777" w:rsidR="00BE7DF3" w:rsidRPr="009F1F41" w:rsidRDefault="00174AAD" w:rsidP="00C42E82">
      <w:pPr>
        <w:rPr>
          <w:rFonts w:asciiTheme="majorHAnsi" w:hAnsiTheme="majorHAnsi" w:cstheme="minorHAnsi"/>
        </w:rPr>
      </w:pPr>
      <w:r w:rsidRPr="009F1F41">
        <w:rPr>
          <w:rFonts w:asciiTheme="majorHAnsi" w:hAnsiTheme="majorHAnsi" w:cstheme="minorHAnsi"/>
          <w:lang w:val="it-IT"/>
        </w:rPr>
        <w:lastRenderedPageBreak/>
        <w:t xml:space="preserve">Para aprobar el curso, </w:t>
      </w:r>
      <w:r w:rsidRPr="009F1F41">
        <w:rPr>
          <w:rFonts w:asciiTheme="majorHAnsi" w:hAnsiTheme="majorHAnsi" w:cstheme="minorHAnsi"/>
        </w:rPr>
        <w:t xml:space="preserve">los </w:t>
      </w:r>
      <w:r w:rsidR="00C402C8" w:rsidRPr="009F1F41">
        <w:rPr>
          <w:rFonts w:asciiTheme="majorHAnsi" w:hAnsiTheme="majorHAnsi" w:cstheme="minorHAnsi"/>
        </w:rPr>
        <w:t>maestrandos</w:t>
      </w:r>
      <w:r w:rsidRPr="009F1F41">
        <w:rPr>
          <w:rFonts w:asciiTheme="majorHAnsi" w:hAnsiTheme="majorHAnsi" w:cstheme="minorHAnsi"/>
        </w:rPr>
        <w:t xml:space="preserve"> deberán asistir </w:t>
      </w:r>
      <w:r w:rsidR="008062AF" w:rsidRPr="009F1F41">
        <w:rPr>
          <w:rFonts w:asciiTheme="majorHAnsi" w:hAnsiTheme="majorHAnsi" w:cstheme="minorHAnsi"/>
        </w:rPr>
        <w:t xml:space="preserve">obligatoriamente </w:t>
      </w:r>
      <w:r w:rsidRPr="009F1F41">
        <w:rPr>
          <w:rFonts w:asciiTheme="majorHAnsi" w:hAnsiTheme="majorHAnsi" w:cstheme="minorHAnsi"/>
        </w:rPr>
        <w:t xml:space="preserve">al </w:t>
      </w:r>
      <w:r w:rsidRPr="009F1F41">
        <w:rPr>
          <w:rFonts w:asciiTheme="majorHAnsi" w:hAnsiTheme="majorHAnsi" w:cstheme="minorHAnsi"/>
          <w:smallCaps/>
        </w:rPr>
        <w:t xml:space="preserve">setenta y cinco </w:t>
      </w:r>
      <w:proofErr w:type="spellStart"/>
      <w:r w:rsidRPr="009F1F41">
        <w:rPr>
          <w:rFonts w:asciiTheme="majorHAnsi" w:hAnsiTheme="majorHAnsi" w:cstheme="minorHAnsi"/>
          <w:smallCaps/>
        </w:rPr>
        <w:t>porciento</w:t>
      </w:r>
      <w:proofErr w:type="spellEnd"/>
      <w:r w:rsidRPr="009F1F41">
        <w:rPr>
          <w:rFonts w:asciiTheme="majorHAnsi" w:hAnsiTheme="majorHAnsi" w:cstheme="minorHAnsi"/>
        </w:rPr>
        <w:t xml:space="preserve"> (75%) de las clases programadas y cumplir con los requisitos e instancias de evaluación </w:t>
      </w:r>
      <w:r w:rsidR="00A76CB2" w:rsidRPr="009F1F41">
        <w:rPr>
          <w:rFonts w:asciiTheme="majorHAnsi" w:hAnsiTheme="majorHAnsi" w:cstheme="minorHAnsi"/>
        </w:rPr>
        <w:t>establecidos por</w:t>
      </w:r>
      <w:r w:rsidR="009E39FD" w:rsidRPr="009F1F41">
        <w:rPr>
          <w:rFonts w:asciiTheme="majorHAnsi" w:hAnsiTheme="majorHAnsi" w:cstheme="minorHAnsi"/>
        </w:rPr>
        <w:t xml:space="preserve"> los docentes a cargo (ver </w:t>
      </w:r>
      <w:r w:rsidR="009E39FD" w:rsidRPr="009F1F41">
        <w:rPr>
          <w:rFonts w:asciiTheme="majorHAnsi" w:hAnsiTheme="majorHAnsi" w:cstheme="minorHAnsi"/>
          <w:b/>
        </w:rPr>
        <w:t>Formas de evaluación</w:t>
      </w:r>
      <w:r w:rsidR="009E39FD" w:rsidRPr="009F1F41">
        <w:rPr>
          <w:rFonts w:asciiTheme="majorHAnsi" w:hAnsiTheme="majorHAnsi" w:cstheme="minorHAnsi"/>
        </w:rPr>
        <w:t>)</w:t>
      </w:r>
      <w:r w:rsidR="008062AF" w:rsidRPr="009F1F41">
        <w:rPr>
          <w:rFonts w:asciiTheme="majorHAnsi" w:hAnsiTheme="majorHAnsi" w:cstheme="minorHAnsi"/>
        </w:rPr>
        <w:t>.</w:t>
      </w:r>
    </w:p>
    <w:p w14:paraId="4563C145" w14:textId="7F19454F" w:rsidR="009E39FD" w:rsidRPr="009F1F41" w:rsidRDefault="009E39FD" w:rsidP="00C42E82">
      <w:pPr>
        <w:rPr>
          <w:rFonts w:asciiTheme="majorHAnsi" w:hAnsiTheme="majorHAnsi" w:cstheme="minorHAnsi"/>
        </w:rPr>
      </w:pPr>
    </w:p>
    <w:p w14:paraId="0784D506" w14:textId="0DECFB42" w:rsidR="00290495" w:rsidRPr="009F1F41" w:rsidRDefault="00290495" w:rsidP="00C42E82">
      <w:pPr>
        <w:rPr>
          <w:rFonts w:asciiTheme="majorHAnsi" w:hAnsiTheme="majorHAnsi" w:cstheme="minorHAnsi"/>
        </w:rPr>
      </w:pPr>
    </w:p>
    <w:p w14:paraId="576FCFAB" w14:textId="11436CF0" w:rsidR="00290495" w:rsidRPr="009F1F41" w:rsidRDefault="00290495" w:rsidP="00C42E82">
      <w:pPr>
        <w:rPr>
          <w:rFonts w:asciiTheme="majorHAnsi" w:hAnsiTheme="majorHAnsi" w:cstheme="minorHAnsi"/>
        </w:rPr>
      </w:pPr>
      <w:r w:rsidRPr="009F1F41">
        <w:rPr>
          <w:rFonts w:asciiTheme="majorHAnsi" w:eastAsia="DejaVu Sans" w:hAnsiTheme="majorHAnsi" w:cs="DejaVu Sans"/>
          <w:noProof/>
          <w:kern w:val="1"/>
          <w:sz w:val="20"/>
          <w:szCs w:val="20"/>
          <w:lang w:val="en-US" w:eastAsia="en-US"/>
        </w:rPr>
        <w:drawing>
          <wp:inline distT="0" distB="0" distL="0" distR="0" wp14:anchorId="00577CEC" wp14:editId="37600888">
            <wp:extent cx="797560" cy="1497965"/>
            <wp:effectExtent l="25400" t="0" r="0" b="0"/>
            <wp:docPr id="1" name="Picture 1" descr="::::Varios:Firmas, documentos:Firm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os:Firmas, documentos:Firma.tiff"/>
                    <pic:cNvPicPr>
                      <a:picLocks noChangeAspect="1" noChangeArrowheads="1"/>
                    </pic:cNvPicPr>
                  </pic:nvPicPr>
                  <pic:blipFill>
                    <a:blip r:embed="rId19"/>
                    <a:srcRect/>
                    <a:stretch>
                      <a:fillRect/>
                    </a:stretch>
                  </pic:blipFill>
                  <pic:spPr bwMode="auto">
                    <a:xfrm>
                      <a:off x="0" y="0"/>
                      <a:ext cx="797560" cy="1497965"/>
                    </a:xfrm>
                    <a:prstGeom prst="rect">
                      <a:avLst/>
                    </a:prstGeom>
                    <a:noFill/>
                    <a:ln w="9525">
                      <a:noFill/>
                      <a:miter lim="800000"/>
                      <a:headEnd/>
                      <a:tailEnd/>
                    </a:ln>
                  </pic:spPr>
                </pic:pic>
              </a:graphicData>
            </a:graphic>
          </wp:inline>
        </w:drawing>
      </w:r>
    </w:p>
    <w:p w14:paraId="1BA3DA6B" w14:textId="77777777" w:rsidR="00290495" w:rsidRPr="009F1F41" w:rsidRDefault="00290495" w:rsidP="00290495">
      <w:pPr>
        <w:rPr>
          <w:rFonts w:asciiTheme="majorHAnsi" w:hAnsiTheme="majorHAnsi" w:cstheme="minorHAnsi"/>
          <w:bCs/>
          <w:lang w:val="es-ES_tradnl"/>
        </w:rPr>
      </w:pPr>
      <w:r w:rsidRPr="009F1F41">
        <w:rPr>
          <w:rFonts w:asciiTheme="majorHAnsi" w:hAnsiTheme="majorHAnsi" w:cstheme="minorHAnsi"/>
          <w:bCs/>
          <w:lang w:val="es-ES_tradnl"/>
        </w:rPr>
        <w:t xml:space="preserve">Fermín A. Rodríguez </w:t>
      </w:r>
    </w:p>
    <w:p w14:paraId="77FF01C0" w14:textId="77777777" w:rsidR="00290495" w:rsidRPr="009F1F41" w:rsidRDefault="00290495" w:rsidP="00290495">
      <w:pPr>
        <w:rPr>
          <w:rFonts w:asciiTheme="majorHAnsi" w:hAnsiTheme="majorHAnsi" w:cstheme="minorHAnsi"/>
          <w:lang w:val="es-ES_tradnl"/>
        </w:rPr>
      </w:pPr>
      <w:r w:rsidRPr="009F1F41">
        <w:rPr>
          <w:rFonts w:asciiTheme="majorHAnsi" w:hAnsiTheme="majorHAnsi" w:cstheme="minorHAnsi"/>
          <w:lang w:val="es-ES_tradnl"/>
        </w:rPr>
        <w:t>Conicet</w:t>
      </w:r>
    </w:p>
    <w:p w14:paraId="62B6FAD1" w14:textId="77777777" w:rsidR="00290495" w:rsidRPr="009F1F41" w:rsidRDefault="00290495" w:rsidP="00C42E82">
      <w:pPr>
        <w:rPr>
          <w:rFonts w:asciiTheme="majorHAnsi" w:hAnsiTheme="majorHAnsi" w:cstheme="minorHAnsi"/>
        </w:rPr>
      </w:pPr>
    </w:p>
    <w:sectPr w:rsidR="00290495" w:rsidRPr="009F1F41" w:rsidSect="00AF24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623D" w14:textId="77777777" w:rsidR="0016450C" w:rsidRDefault="0016450C" w:rsidP="00C42E82">
      <w:r>
        <w:separator/>
      </w:r>
    </w:p>
  </w:endnote>
  <w:endnote w:type="continuationSeparator" w:id="0">
    <w:p w14:paraId="319DBBDA" w14:textId="77777777" w:rsidR="0016450C" w:rsidRDefault="0016450C" w:rsidP="00C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3EFF" w:usb1="D200FDFF" w:usb2="0A246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9368" w14:textId="77777777" w:rsidR="0016450C" w:rsidRDefault="0016450C" w:rsidP="00C42E82">
      <w:r>
        <w:separator/>
      </w:r>
    </w:p>
  </w:footnote>
  <w:footnote w:type="continuationSeparator" w:id="0">
    <w:p w14:paraId="23CCB96C" w14:textId="77777777" w:rsidR="0016450C" w:rsidRDefault="0016450C" w:rsidP="00C4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16658D"/>
    <w:multiLevelType w:val="hybridMultilevel"/>
    <w:tmpl w:val="8C74DB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880E05"/>
    <w:multiLevelType w:val="multilevel"/>
    <w:tmpl w:val="6A048D98"/>
    <w:lvl w:ilvl="0">
      <w:start w:val="1"/>
      <w:numFmt w:val="decimal"/>
      <w:lvlText w:val="%1."/>
      <w:lvlJc w:val="left"/>
      <w:pPr>
        <w:ind w:left="720" w:hanging="360"/>
      </w:pPr>
    </w:lvl>
    <w:lvl w:ilvl="1">
      <w:start w:val="2"/>
      <w:numFmt w:val="decimal"/>
      <w:isLgl/>
      <w:lvlText w:val="%1.%2"/>
      <w:lvlJc w:val="left"/>
      <w:pPr>
        <w:ind w:left="1034" w:hanging="5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7C1F7AE1"/>
    <w:multiLevelType w:val="multilevel"/>
    <w:tmpl w:val="D14CE4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E82"/>
    <w:rsid w:val="0008268C"/>
    <w:rsid w:val="000869FC"/>
    <w:rsid w:val="000A575A"/>
    <w:rsid w:val="000E2778"/>
    <w:rsid w:val="0016450C"/>
    <w:rsid w:val="00174AAD"/>
    <w:rsid w:val="00191FA7"/>
    <w:rsid w:val="001D1960"/>
    <w:rsid w:val="001E38BB"/>
    <w:rsid w:val="001F66B4"/>
    <w:rsid w:val="00273144"/>
    <w:rsid w:val="00290495"/>
    <w:rsid w:val="00317D9A"/>
    <w:rsid w:val="003A6213"/>
    <w:rsid w:val="003D5D01"/>
    <w:rsid w:val="004014B3"/>
    <w:rsid w:val="00422B9C"/>
    <w:rsid w:val="004B4216"/>
    <w:rsid w:val="004B4A21"/>
    <w:rsid w:val="0059021D"/>
    <w:rsid w:val="005A3770"/>
    <w:rsid w:val="005A6A70"/>
    <w:rsid w:val="005F47FB"/>
    <w:rsid w:val="00624658"/>
    <w:rsid w:val="006339B9"/>
    <w:rsid w:val="00696997"/>
    <w:rsid w:val="006B2C65"/>
    <w:rsid w:val="006B3055"/>
    <w:rsid w:val="006D11A6"/>
    <w:rsid w:val="00702E0F"/>
    <w:rsid w:val="00741A91"/>
    <w:rsid w:val="00760269"/>
    <w:rsid w:val="00777C8D"/>
    <w:rsid w:val="00795C62"/>
    <w:rsid w:val="008062AF"/>
    <w:rsid w:val="00840A60"/>
    <w:rsid w:val="008940BD"/>
    <w:rsid w:val="008A2F9C"/>
    <w:rsid w:val="008B4FDE"/>
    <w:rsid w:val="008C0CE8"/>
    <w:rsid w:val="0093133C"/>
    <w:rsid w:val="009829BE"/>
    <w:rsid w:val="0099751C"/>
    <w:rsid w:val="009A5DFA"/>
    <w:rsid w:val="009C3559"/>
    <w:rsid w:val="009E1F8E"/>
    <w:rsid w:val="009E39FD"/>
    <w:rsid w:val="009F1F41"/>
    <w:rsid w:val="00A678C7"/>
    <w:rsid w:val="00A76CB2"/>
    <w:rsid w:val="00A84622"/>
    <w:rsid w:val="00AF240B"/>
    <w:rsid w:val="00B302E9"/>
    <w:rsid w:val="00B86305"/>
    <w:rsid w:val="00B8686E"/>
    <w:rsid w:val="00BD5FA6"/>
    <w:rsid w:val="00BD6EBE"/>
    <w:rsid w:val="00BE7DF3"/>
    <w:rsid w:val="00C23A1F"/>
    <w:rsid w:val="00C402C8"/>
    <w:rsid w:val="00C42E82"/>
    <w:rsid w:val="00D75B11"/>
    <w:rsid w:val="00DA4BB8"/>
    <w:rsid w:val="00DC2C55"/>
    <w:rsid w:val="00E14D17"/>
    <w:rsid w:val="00E23939"/>
    <w:rsid w:val="00E313E5"/>
    <w:rsid w:val="00E60157"/>
    <w:rsid w:val="00E817F7"/>
    <w:rsid w:val="00EC74AF"/>
    <w:rsid w:val="00F0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C970"/>
  <w15:docId w15:val="{63A5764B-35D7-4A0D-9FFE-D1E301D8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82"/>
    <w:pPr>
      <w:suppressAutoHyphens/>
      <w:spacing w:after="0" w:line="240" w:lineRule="auto"/>
      <w:jc w:val="both"/>
    </w:pPr>
    <w:rPr>
      <w:rFonts w:ascii="Calibri" w:eastAsia="Times New Roman" w:hAnsi="Calibri" w:cs="Times New Roman"/>
      <w:sz w:val="24"/>
      <w:szCs w:val="24"/>
      <w:lang w:val="es-AR" w:eastAsia="zh-CN"/>
    </w:rPr>
  </w:style>
  <w:style w:type="paragraph" w:styleId="Ttulo1">
    <w:name w:val="heading 1"/>
    <w:basedOn w:val="Normal"/>
    <w:next w:val="Normal"/>
    <w:link w:val="Ttulo1Car"/>
    <w:qFormat/>
    <w:rsid w:val="00C42E82"/>
    <w:pPr>
      <w:keepNext/>
      <w:numPr>
        <w:numId w:val="2"/>
      </w:numPr>
      <w:spacing w:before="240" w:after="60"/>
      <w:jc w:val="center"/>
      <w:outlineLvl w:val="0"/>
    </w:pPr>
    <w:rPr>
      <w:rFonts w:ascii="Cambria" w:hAnsi="Cambria" w:cs="Cambria"/>
      <w:b/>
      <w:bCs/>
      <w:kern w:val="2"/>
      <w:sz w:val="32"/>
      <w:szCs w:val="32"/>
    </w:rPr>
  </w:style>
  <w:style w:type="paragraph" w:styleId="Ttulo2">
    <w:name w:val="heading 2"/>
    <w:basedOn w:val="Normal"/>
    <w:next w:val="Normal"/>
    <w:link w:val="Ttulo2Car"/>
    <w:semiHidden/>
    <w:unhideWhenUsed/>
    <w:qFormat/>
    <w:rsid w:val="00C42E82"/>
    <w:pPr>
      <w:keepNext/>
      <w:numPr>
        <w:ilvl w:val="1"/>
        <w:numId w:val="2"/>
      </w:numPr>
      <w:spacing w:before="240" w:after="60"/>
      <w:outlineLvl w:val="1"/>
    </w:pPr>
    <w:rPr>
      <w:rFonts w:ascii="Cambria" w:hAnsi="Cambria" w:cs="Cambria"/>
      <w:b/>
      <w:bCs/>
      <w:i/>
      <w:iCs/>
      <w:sz w:val="28"/>
      <w:szCs w:val="28"/>
    </w:rPr>
  </w:style>
  <w:style w:type="paragraph" w:styleId="Ttulo3">
    <w:name w:val="heading 3"/>
    <w:basedOn w:val="Normal"/>
    <w:next w:val="Normal"/>
    <w:link w:val="Ttulo3Car"/>
    <w:semiHidden/>
    <w:unhideWhenUsed/>
    <w:qFormat/>
    <w:rsid w:val="00C42E82"/>
    <w:pPr>
      <w:keepNext/>
      <w:numPr>
        <w:ilvl w:val="2"/>
        <w:numId w:val="2"/>
      </w:numPr>
      <w:spacing w:before="240" w:after="60"/>
      <w:outlineLvl w:val="2"/>
    </w:pPr>
    <w:rPr>
      <w:rFonts w:ascii="Cambria" w:hAnsi="Cambria" w:cs="Cambria"/>
      <w:b/>
      <w:bCs/>
      <w:sz w:val="26"/>
      <w:szCs w:val="26"/>
      <w:u w:val="single"/>
    </w:rPr>
  </w:style>
  <w:style w:type="paragraph" w:styleId="Ttulo4">
    <w:name w:val="heading 4"/>
    <w:basedOn w:val="Normal"/>
    <w:next w:val="Normal"/>
    <w:link w:val="Ttulo4Car"/>
    <w:semiHidden/>
    <w:unhideWhenUsed/>
    <w:qFormat/>
    <w:rsid w:val="00C42E82"/>
    <w:pPr>
      <w:keepNext/>
      <w:numPr>
        <w:ilvl w:val="3"/>
        <w:numId w:val="2"/>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2E82"/>
    <w:rPr>
      <w:rFonts w:ascii="Cambria" w:eastAsia="Times New Roman" w:hAnsi="Cambria" w:cs="Cambria"/>
      <w:b/>
      <w:bCs/>
      <w:kern w:val="2"/>
      <w:sz w:val="32"/>
      <w:szCs w:val="32"/>
      <w:lang w:val="es-AR" w:eastAsia="zh-CN"/>
    </w:rPr>
  </w:style>
  <w:style w:type="character" w:customStyle="1" w:styleId="Ttulo2Car">
    <w:name w:val="Título 2 Car"/>
    <w:basedOn w:val="Fuentedeprrafopredeter"/>
    <w:link w:val="Ttulo2"/>
    <w:semiHidden/>
    <w:rsid w:val="00C42E82"/>
    <w:rPr>
      <w:rFonts w:ascii="Cambria" w:eastAsia="Times New Roman" w:hAnsi="Cambria" w:cs="Cambria"/>
      <w:b/>
      <w:bCs/>
      <w:i/>
      <w:iCs/>
      <w:sz w:val="28"/>
      <w:szCs w:val="28"/>
      <w:lang w:val="es-AR" w:eastAsia="zh-CN"/>
    </w:rPr>
  </w:style>
  <w:style w:type="character" w:customStyle="1" w:styleId="Ttulo3Car">
    <w:name w:val="Título 3 Car"/>
    <w:basedOn w:val="Fuentedeprrafopredeter"/>
    <w:link w:val="Ttulo3"/>
    <w:semiHidden/>
    <w:rsid w:val="00C42E82"/>
    <w:rPr>
      <w:rFonts w:ascii="Cambria" w:eastAsia="Times New Roman" w:hAnsi="Cambria" w:cs="Cambria"/>
      <w:b/>
      <w:bCs/>
      <w:sz w:val="26"/>
      <w:szCs w:val="26"/>
      <w:u w:val="single"/>
      <w:lang w:val="es-AR" w:eastAsia="zh-CN"/>
    </w:rPr>
  </w:style>
  <w:style w:type="character" w:customStyle="1" w:styleId="Ttulo4Car">
    <w:name w:val="Título 4 Car"/>
    <w:basedOn w:val="Fuentedeprrafopredeter"/>
    <w:link w:val="Ttulo4"/>
    <w:semiHidden/>
    <w:rsid w:val="00C42E82"/>
    <w:rPr>
      <w:rFonts w:ascii="Calibri" w:eastAsia="Times New Roman" w:hAnsi="Calibri" w:cs="Times New Roman"/>
      <w:b/>
      <w:bCs/>
      <w:sz w:val="28"/>
      <w:szCs w:val="28"/>
      <w:lang w:val="es-AR" w:eastAsia="zh-CN"/>
    </w:rPr>
  </w:style>
  <w:style w:type="paragraph" w:styleId="Textonotapie">
    <w:name w:val="footnote text"/>
    <w:basedOn w:val="Normal"/>
    <w:link w:val="TextonotapieCar"/>
    <w:semiHidden/>
    <w:unhideWhenUsed/>
    <w:rsid w:val="00C42E82"/>
    <w:rPr>
      <w:sz w:val="20"/>
      <w:szCs w:val="20"/>
    </w:rPr>
  </w:style>
  <w:style w:type="character" w:customStyle="1" w:styleId="TextonotapieCar">
    <w:name w:val="Texto nota pie Car"/>
    <w:basedOn w:val="Fuentedeprrafopredeter"/>
    <w:link w:val="Textonotapie"/>
    <w:semiHidden/>
    <w:rsid w:val="00C42E82"/>
    <w:rPr>
      <w:rFonts w:ascii="Calibri" w:eastAsia="Times New Roman" w:hAnsi="Calibri" w:cs="Times New Roman"/>
      <w:sz w:val="20"/>
      <w:szCs w:val="20"/>
      <w:lang w:val="es-AR" w:eastAsia="zh-CN"/>
    </w:rPr>
  </w:style>
  <w:style w:type="paragraph" w:styleId="Prrafodelista">
    <w:name w:val="List Paragraph"/>
    <w:basedOn w:val="Normal"/>
    <w:qFormat/>
    <w:rsid w:val="00C42E82"/>
    <w:pPr>
      <w:ind w:left="720"/>
      <w:contextualSpacing/>
    </w:pPr>
  </w:style>
  <w:style w:type="paragraph" w:customStyle="1" w:styleId="Ttulo20">
    <w:name w:val="Título2"/>
    <w:basedOn w:val="Normal"/>
    <w:next w:val="Normal"/>
    <w:rsid w:val="00C42E82"/>
    <w:pPr>
      <w:spacing w:before="240" w:after="60"/>
      <w:jc w:val="center"/>
    </w:pPr>
    <w:rPr>
      <w:rFonts w:ascii="Cambria" w:hAnsi="Cambria" w:cs="Cambria"/>
      <w:b/>
      <w:bCs/>
      <w:kern w:val="2"/>
      <w:sz w:val="32"/>
      <w:szCs w:val="32"/>
    </w:rPr>
  </w:style>
  <w:style w:type="paragraph" w:customStyle="1" w:styleId="CuerpoA">
    <w:name w:val="Cuerpo A"/>
    <w:rsid w:val="00C42E82"/>
    <w:rPr>
      <w:rFonts w:ascii="Calibri" w:eastAsia="Calibri" w:hAnsi="Calibri" w:cs="Calibri"/>
      <w:color w:val="000000"/>
      <w:u w:color="000000"/>
      <w:lang w:val="it-IT" w:eastAsia="es-ES"/>
    </w:rPr>
  </w:style>
  <w:style w:type="paragraph" w:customStyle="1" w:styleId="Cuerpo">
    <w:name w:val="Cuerpo"/>
    <w:rsid w:val="00C42E82"/>
    <w:rPr>
      <w:rFonts w:ascii="Calibri" w:eastAsia="Calibri" w:hAnsi="Calibri" w:cs="Calibri"/>
      <w:color w:val="000000"/>
      <w:u w:color="000000"/>
      <w:lang w:eastAsia="es-ES"/>
    </w:rPr>
  </w:style>
  <w:style w:type="character" w:customStyle="1" w:styleId="Caracteresdenotaalpie">
    <w:name w:val="Caracteres de nota al pie"/>
    <w:rsid w:val="00C42E82"/>
    <w:rPr>
      <w:vertAlign w:val="superscript"/>
    </w:rPr>
  </w:style>
  <w:style w:type="character" w:customStyle="1" w:styleId="Refdenotaalpie1">
    <w:name w:val="Ref. de nota al pie1"/>
    <w:rsid w:val="00C42E82"/>
    <w:rPr>
      <w:vertAlign w:val="superscript"/>
    </w:rPr>
  </w:style>
  <w:style w:type="character" w:customStyle="1" w:styleId="Ninguno">
    <w:name w:val="Ninguno"/>
    <w:rsid w:val="00C42E82"/>
    <w:rPr>
      <w:lang w:val="it-IT"/>
    </w:rPr>
  </w:style>
  <w:style w:type="paragraph" w:styleId="Textodeglobo">
    <w:name w:val="Balloon Text"/>
    <w:basedOn w:val="Normal"/>
    <w:link w:val="TextodegloboCar"/>
    <w:uiPriority w:val="99"/>
    <w:semiHidden/>
    <w:unhideWhenUsed/>
    <w:rsid w:val="00C42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82"/>
    <w:rPr>
      <w:rFonts w:ascii="Tahoma" w:eastAsia="Times New Roman" w:hAnsi="Tahoma" w:cs="Tahoma"/>
      <w:sz w:val="16"/>
      <w:szCs w:val="16"/>
      <w:lang w:val="es-AR" w:eastAsia="zh-CN"/>
    </w:rPr>
  </w:style>
  <w:style w:type="character" w:styleId="Hipervnculo">
    <w:name w:val="Hyperlink"/>
    <w:basedOn w:val="Fuentedeprrafopredeter"/>
    <w:uiPriority w:val="99"/>
    <w:unhideWhenUsed/>
    <w:rsid w:val="00B86305"/>
    <w:rPr>
      <w:color w:val="0000FF" w:themeColor="hyperlink"/>
      <w:u w:val="single"/>
    </w:rPr>
  </w:style>
  <w:style w:type="character" w:styleId="Mencinsinresolver">
    <w:name w:val="Unresolved Mention"/>
    <w:basedOn w:val="Fuentedeprrafopredeter"/>
    <w:uiPriority w:val="99"/>
    <w:semiHidden/>
    <w:unhideWhenUsed/>
    <w:rsid w:val="00B8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ul.iii.com:443/search~S0?/aAuyero%2C+Javier/aauyero+javier/1%2C1%2C11%2CB/frameset&amp;FF=aauyero+javier&amp;7%2C%2C11/indexsort=-" TargetMode="External"/><Relationship Id="rId18" Type="http://schemas.openxmlformats.org/officeDocument/2006/relationships/hyperlink" Target="https://csul.iii.com/search~S0?/aRichard%2C+Nelly/arichard+nelly/1%2C1%2C15%2CB/frameset&amp;FF=arichard+nelly&amp;6%2C%2C15/indexs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se.jhu.edu/journals/revista_de_estudios_hispanicos/toc/rvs.48.1.html" TargetMode="External"/><Relationship Id="rId17" Type="http://schemas.openxmlformats.org/officeDocument/2006/relationships/hyperlink" Target="https://muse.jhu.edu/journals/revista_de_estudios_hispanicos/toc/rvs.48.1.html" TargetMode="External"/><Relationship Id="rId2" Type="http://schemas.openxmlformats.org/officeDocument/2006/relationships/numbering" Target="numbering.xml"/><Relationship Id="rId16" Type="http://schemas.openxmlformats.org/officeDocument/2006/relationships/hyperlink" Target="https://muse.jhu.edu/journals/revista_de_estudios_hispanic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jhu.edu/journals/revista_de_estudios_hispanicos" TargetMode="External"/><Relationship Id="rId5" Type="http://schemas.openxmlformats.org/officeDocument/2006/relationships/webSettings" Target="webSettings.xml"/><Relationship Id="rId15" Type="http://schemas.openxmlformats.org/officeDocument/2006/relationships/hyperlink" Target="https://csul.iii.com:443/search~S0?/aAuyero%2C+Javier/aauyero+javier/1%2C1%2C11%2CB/frameset&amp;FF=aauyero+javier&amp;7%2C%2C11/indexsort=-" TargetMode="External"/><Relationship Id="rId10" Type="http://schemas.openxmlformats.org/officeDocument/2006/relationships/hyperlink" Target="http://www.letras.mysite.com/eltit091202.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alnet.unirioja.es/ejemplar/70373" TargetMode="External"/><Relationship Id="rId14" Type="http://schemas.openxmlformats.org/officeDocument/2006/relationships/hyperlink" Target="http://www.perrorabioso.com/sites/default/files/La-Metropolis-y-La-Multitud-Toni-Negr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FDA824-161C-40C7-8399-C56F8A72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Noelia Vitali</cp:lastModifiedBy>
  <cp:revision>54</cp:revision>
  <dcterms:created xsi:type="dcterms:W3CDTF">2018-06-29T13:58:00Z</dcterms:created>
  <dcterms:modified xsi:type="dcterms:W3CDTF">2020-06-16T15:22:00Z</dcterms:modified>
</cp:coreProperties>
</file>