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4DFD6D" w14:textId="01EE4FE0" w:rsidR="007368A4" w:rsidRPr="002E466B" w:rsidRDefault="00C237EE">
      <w:pPr>
        <w:pageBreakBefore/>
        <w:jc w:val="left"/>
        <w:rPr>
          <w:rFonts w:ascii="Times New Roman" w:hAnsi="Times New Roman"/>
        </w:rPr>
      </w:pPr>
      <w:r>
        <w:rPr>
          <w:noProof/>
          <w:lang w:eastAsia="es-AR"/>
        </w:rPr>
        <w:drawing>
          <wp:inline distT="0" distB="0" distL="0" distR="0" wp14:anchorId="2E7AF90D" wp14:editId="3EB135CD">
            <wp:extent cx="1762125" cy="1228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pic:spPr>
                </pic:pic>
              </a:graphicData>
            </a:graphic>
          </wp:inline>
        </w:drawing>
      </w:r>
    </w:p>
    <w:p w14:paraId="71003774" w14:textId="77777777" w:rsidR="007368A4" w:rsidRPr="002E466B" w:rsidRDefault="007368A4">
      <w:pPr>
        <w:rPr>
          <w:rFonts w:ascii="Times New Roman" w:hAnsi="Times New Roman"/>
        </w:rPr>
      </w:pPr>
    </w:p>
    <w:p w14:paraId="305C5CD2" w14:textId="77777777" w:rsidR="007368A4" w:rsidRPr="002E466B" w:rsidRDefault="007368A4">
      <w:pPr>
        <w:rPr>
          <w:rFonts w:ascii="Times New Roman" w:hAnsi="Times New Roman"/>
        </w:rPr>
      </w:pPr>
    </w:p>
    <w:p w14:paraId="4AE5FDC9" w14:textId="77777777" w:rsidR="00A41CB5" w:rsidRPr="002E466B" w:rsidRDefault="00A41CB5" w:rsidP="00A41CB5">
      <w:pPr>
        <w:pStyle w:val="Ttulo20"/>
        <w:rPr>
          <w:rFonts w:ascii="Times New Roman" w:hAnsi="Times New Roman" w:cs="Times New Roman"/>
          <w:sz w:val="24"/>
          <w:szCs w:val="24"/>
        </w:rPr>
      </w:pPr>
      <w:r w:rsidRPr="002E466B">
        <w:rPr>
          <w:rFonts w:ascii="Times New Roman" w:hAnsi="Times New Roman" w:cs="Times New Roman"/>
          <w:sz w:val="24"/>
          <w:szCs w:val="24"/>
        </w:rPr>
        <w:t>MAESTRÍA EN LITERATURAS ESPAÑOLA Y LATINOAMERICANA</w:t>
      </w:r>
    </w:p>
    <w:p w14:paraId="7445EED1" w14:textId="77777777" w:rsidR="00A41CB5" w:rsidRPr="002E466B" w:rsidRDefault="00A41CB5" w:rsidP="00A41CB5">
      <w:pPr>
        <w:rPr>
          <w:rFonts w:ascii="Times New Roman" w:hAnsi="Times New Roman"/>
        </w:rPr>
      </w:pPr>
    </w:p>
    <w:p w14:paraId="0DC87A0B" w14:textId="77777777" w:rsidR="00FA3B68" w:rsidRDefault="00FA3B68" w:rsidP="00A41CB5">
      <w:pPr>
        <w:rPr>
          <w:rFonts w:ascii="Times New Roman" w:hAnsi="Times New Roman"/>
          <w:bCs/>
        </w:rPr>
      </w:pPr>
    </w:p>
    <w:p w14:paraId="506DDDBA" w14:textId="29E60E49" w:rsidR="00A41CB5" w:rsidRPr="006F7DBE" w:rsidRDefault="00A41CB5" w:rsidP="00A41CB5">
      <w:pPr>
        <w:rPr>
          <w:rFonts w:ascii="Times New Roman" w:hAnsi="Times New Roman"/>
          <w:bCs/>
          <w:kern w:val="1"/>
        </w:rPr>
      </w:pPr>
      <w:r w:rsidRPr="004E1930">
        <w:rPr>
          <w:rFonts w:ascii="Times New Roman" w:hAnsi="Times New Roman"/>
          <w:b/>
          <w:bCs/>
        </w:rPr>
        <w:t>Título:</w:t>
      </w:r>
      <w:r w:rsidRPr="006F7DBE">
        <w:rPr>
          <w:rFonts w:ascii="Times New Roman" w:hAnsi="Times New Roman"/>
          <w:bCs/>
          <w:kern w:val="1"/>
        </w:rPr>
        <w:t xml:space="preserve"> </w:t>
      </w:r>
      <w:r w:rsidR="00EC34AE">
        <w:rPr>
          <w:rFonts w:ascii="Times New Roman" w:hAnsi="Times New Roman"/>
          <w:bCs/>
          <w:kern w:val="1"/>
        </w:rPr>
        <w:t>“</w:t>
      </w:r>
      <w:r w:rsidRPr="006F7DBE">
        <w:rPr>
          <w:rFonts w:ascii="Times New Roman" w:hAnsi="Times New Roman"/>
          <w:bCs/>
          <w:kern w:val="1"/>
        </w:rPr>
        <w:t>Escenas del posmodernismo en América Latina.</w:t>
      </w:r>
      <w:r w:rsidR="002E466B" w:rsidRPr="006F7DBE">
        <w:rPr>
          <w:rFonts w:ascii="Times New Roman" w:hAnsi="Times New Roman"/>
          <w:bCs/>
          <w:kern w:val="1"/>
        </w:rPr>
        <w:t xml:space="preserve"> </w:t>
      </w:r>
      <w:r w:rsidRPr="006F7DBE">
        <w:rPr>
          <w:rFonts w:ascii="Times New Roman" w:hAnsi="Times New Roman"/>
          <w:bCs/>
          <w:kern w:val="1"/>
        </w:rPr>
        <w:t>Debates y giros en la teoría, la crítica y la literatura</w:t>
      </w:r>
      <w:r w:rsidR="00EC34AE">
        <w:rPr>
          <w:rFonts w:ascii="Times New Roman" w:hAnsi="Times New Roman"/>
          <w:bCs/>
          <w:kern w:val="1"/>
        </w:rPr>
        <w:t>”</w:t>
      </w:r>
      <w:bookmarkStart w:id="0" w:name="_GoBack"/>
      <w:bookmarkEnd w:id="0"/>
    </w:p>
    <w:p w14:paraId="0D2BDDC5" w14:textId="4947CCCC" w:rsidR="00A41CB5" w:rsidRPr="006F7DBE" w:rsidRDefault="00A41CB5" w:rsidP="00A41CB5">
      <w:pPr>
        <w:rPr>
          <w:rFonts w:ascii="Times New Roman" w:hAnsi="Times New Roman"/>
          <w:bCs/>
        </w:rPr>
      </w:pPr>
      <w:r w:rsidRPr="004E1930">
        <w:rPr>
          <w:rFonts w:ascii="Times New Roman" w:hAnsi="Times New Roman"/>
          <w:b/>
          <w:bCs/>
        </w:rPr>
        <w:t>Área:</w:t>
      </w:r>
      <w:r w:rsidR="00612AFA" w:rsidRPr="006F7DBE">
        <w:rPr>
          <w:rFonts w:ascii="Times New Roman" w:hAnsi="Times New Roman"/>
          <w:bCs/>
        </w:rPr>
        <w:t xml:space="preserve"> </w:t>
      </w:r>
      <w:r w:rsidR="00CF1232">
        <w:rPr>
          <w:rFonts w:ascii="Times New Roman" w:hAnsi="Times New Roman"/>
          <w:bCs/>
        </w:rPr>
        <w:t>1</w:t>
      </w:r>
    </w:p>
    <w:p w14:paraId="66E797D8" w14:textId="687F4BAE" w:rsidR="00A41CB5" w:rsidRPr="006F7DBE" w:rsidRDefault="00A41CB5" w:rsidP="00A41CB5">
      <w:pPr>
        <w:rPr>
          <w:rFonts w:ascii="Times New Roman" w:hAnsi="Times New Roman"/>
          <w:bCs/>
        </w:rPr>
      </w:pPr>
      <w:r w:rsidRPr="004E1930">
        <w:rPr>
          <w:rFonts w:ascii="Times New Roman" w:hAnsi="Times New Roman"/>
          <w:b/>
          <w:bCs/>
        </w:rPr>
        <w:t>Docente/s a cargo:</w:t>
      </w:r>
      <w:r w:rsidRPr="006F7DBE">
        <w:rPr>
          <w:rFonts w:ascii="Times New Roman" w:hAnsi="Times New Roman"/>
          <w:bCs/>
        </w:rPr>
        <w:t xml:space="preserve"> </w:t>
      </w:r>
      <w:r w:rsidR="00612AFA" w:rsidRPr="006F7DBE">
        <w:rPr>
          <w:rFonts w:ascii="Times New Roman" w:hAnsi="Times New Roman"/>
          <w:bCs/>
        </w:rPr>
        <w:t>Guadalupe Silva y Luciana Del Gizzo</w:t>
      </w:r>
    </w:p>
    <w:p w14:paraId="5DB92C08" w14:textId="7A795BA3" w:rsidR="00A41CB5" w:rsidRPr="006F7DBE" w:rsidRDefault="00A41CB5" w:rsidP="00A41CB5">
      <w:pPr>
        <w:rPr>
          <w:rFonts w:ascii="Times New Roman" w:hAnsi="Times New Roman"/>
          <w:bCs/>
        </w:rPr>
      </w:pPr>
      <w:r w:rsidRPr="004E1930">
        <w:rPr>
          <w:rFonts w:ascii="Times New Roman" w:hAnsi="Times New Roman"/>
          <w:b/>
          <w:bCs/>
        </w:rPr>
        <w:t>Carga horaria:</w:t>
      </w:r>
      <w:r w:rsidRPr="006F7DBE">
        <w:rPr>
          <w:rFonts w:ascii="Times New Roman" w:hAnsi="Times New Roman"/>
          <w:bCs/>
        </w:rPr>
        <w:t xml:space="preserve"> </w:t>
      </w:r>
      <w:r w:rsidR="002301BE" w:rsidRPr="006F7DBE">
        <w:rPr>
          <w:rFonts w:ascii="Times New Roman" w:hAnsi="Times New Roman"/>
          <w:bCs/>
        </w:rPr>
        <w:t>32 horas</w:t>
      </w:r>
    </w:p>
    <w:p w14:paraId="23DB24B2" w14:textId="387106B5" w:rsidR="00A41CB5" w:rsidRPr="006F7DBE" w:rsidRDefault="00A41CB5" w:rsidP="00A41CB5">
      <w:pPr>
        <w:rPr>
          <w:rFonts w:ascii="Times New Roman" w:hAnsi="Times New Roman"/>
          <w:bCs/>
        </w:rPr>
      </w:pPr>
      <w:r w:rsidRPr="004E1930">
        <w:rPr>
          <w:rFonts w:ascii="Times New Roman" w:hAnsi="Times New Roman"/>
          <w:b/>
          <w:bCs/>
        </w:rPr>
        <w:t>Cuatrimestre:</w:t>
      </w:r>
      <w:r w:rsidRPr="006F7DBE">
        <w:rPr>
          <w:rFonts w:ascii="Times New Roman" w:hAnsi="Times New Roman"/>
          <w:bCs/>
        </w:rPr>
        <w:t xml:space="preserve"> </w:t>
      </w:r>
      <w:r w:rsidR="002301BE" w:rsidRPr="006F7DBE">
        <w:rPr>
          <w:rFonts w:ascii="Times New Roman" w:hAnsi="Times New Roman"/>
          <w:bCs/>
        </w:rPr>
        <w:t>primer cuatrimestre 2020</w:t>
      </w:r>
    </w:p>
    <w:p w14:paraId="466F2B21" w14:textId="77777777" w:rsidR="00504BEA" w:rsidRPr="002E466B" w:rsidRDefault="00504BEA">
      <w:pPr>
        <w:rPr>
          <w:rFonts w:ascii="Times New Roman" w:hAnsi="Times New Roman"/>
        </w:rPr>
      </w:pPr>
    </w:p>
    <w:p w14:paraId="31D664C2" w14:textId="77777777" w:rsidR="00504BEA" w:rsidRPr="002E466B" w:rsidRDefault="00504BEA">
      <w:pPr>
        <w:rPr>
          <w:rFonts w:ascii="Times New Roman" w:hAnsi="Times New Roman"/>
        </w:rPr>
      </w:pPr>
    </w:p>
    <w:p w14:paraId="7F0D5FD8" w14:textId="37498CE9" w:rsidR="007368A4" w:rsidRPr="002E466B" w:rsidRDefault="007368A4">
      <w:pPr>
        <w:pStyle w:val="Ttulo2"/>
        <w:rPr>
          <w:rFonts w:ascii="Times New Roman" w:hAnsi="Times New Roman" w:cs="Times New Roman"/>
          <w:i w:val="0"/>
          <w:sz w:val="24"/>
          <w:szCs w:val="24"/>
        </w:rPr>
      </w:pPr>
      <w:r w:rsidRPr="002E466B">
        <w:rPr>
          <w:rFonts w:ascii="Times New Roman" w:hAnsi="Times New Roman" w:cs="Times New Roman"/>
          <w:i w:val="0"/>
          <w:sz w:val="24"/>
          <w:szCs w:val="24"/>
        </w:rPr>
        <w:t>Fundamentación</w:t>
      </w:r>
      <w:r w:rsidR="00F8024E" w:rsidRPr="002E466B">
        <w:rPr>
          <w:rFonts w:ascii="Times New Roman" w:hAnsi="Times New Roman" w:cs="Times New Roman"/>
          <w:i w:val="0"/>
          <w:sz w:val="24"/>
          <w:szCs w:val="24"/>
        </w:rPr>
        <w:t>:</w:t>
      </w:r>
    </w:p>
    <w:p w14:paraId="3F22EA70" w14:textId="77777777" w:rsidR="004841E1" w:rsidRPr="002E466B" w:rsidRDefault="004841E1" w:rsidP="004841E1">
      <w:pPr>
        <w:rPr>
          <w:rFonts w:ascii="Times New Roman" w:hAnsi="Times New Roman"/>
        </w:rPr>
      </w:pPr>
    </w:p>
    <w:p w14:paraId="3988A607" w14:textId="77777777" w:rsidR="00E924E3" w:rsidRPr="002E466B" w:rsidRDefault="00E924E3" w:rsidP="00E924E3">
      <w:pPr>
        <w:rPr>
          <w:rFonts w:ascii="Times New Roman" w:hAnsi="Times New Roman"/>
        </w:rPr>
      </w:pPr>
      <w:r w:rsidRPr="002E466B">
        <w:rPr>
          <w:rFonts w:ascii="Times New Roman" w:hAnsi="Times New Roman"/>
        </w:rPr>
        <w:t>Durante los años ochenta y noventa, una escena fue determinante para reevaluar el siglo XX: los debates sobre la posmodernidad. Más allá de su urgencia por dar comienzo y nombrar un nuevo periodo, estos debates dejaron en claro que una etapa había finalizado y que otra nueva comenzaba bajo el imperativo de la revisión y el escrutinio de la cultura moderna. En el ámbito del arte, la era del modernismo (Huyssen 2006; Williams y Pinkey 1997), cuyo apogeo se dio durante el siglo XX, quedó formalmente concluida desde que estos discursos se dedicaron a definir la nueva época a partir del análisis sistemático y distanciado de este fenómeno, así como de la influencia que tuvo durante todo el siglo. Si bien el ámbito inicial de estas reflexiones fueron los círculos intelectuales de Europa y Estados Unidos, América Latina no estuvo ajena a la discusión. Desde el simple objetivo de “actualizarse” y “modernizarse”, hasta el de retomar su crítica al eurocentrismo que había definido al subcontinente como un lugar de barbarie (Quijano 1988), pasando por el propósito de analizar las contradicciones y multiplicidades de nuestras culturas en su condición de “híbridas” (García Canclini 1989) o “heterogéneas” (Cornejo Polar 1982), los discursos alrededor de la posmodernidad abrieron nuevas perspectivas para pensar los problemas latinoamericanos y su posición en el mundo.</w:t>
      </w:r>
    </w:p>
    <w:p w14:paraId="4A561E21" w14:textId="77777777" w:rsidR="00E924E3" w:rsidRPr="002E466B" w:rsidRDefault="00E924E3" w:rsidP="00E924E3">
      <w:pPr>
        <w:rPr>
          <w:rFonts w:ascii="Times New Roman" w:hAnsi="Times New Roman"/>
        </w:rPr>
      </w:pPr>
      <w:r w:rsidRPr="002E466B">
        <w:rPr>
          <w:rFonts w:ascii="Times New Roman" w:hAnsi="Times New Roman"/>
        </w:rPr>
        <w:tab/>
        <w:t xml:space="preserve">Este seminario se propone revisar aquel momento de transformación a través de un conjunto de escenas de debate y creación literaria. Se trata de reconocer el proceso de cambio comprendido por el concepto de “posmodernidad”, tomando una perspectiva dialógica que permita visualizar el giro operado durante los años finales del siglo XX.  La noción de “época” resulta central para este planteo y será abordada desde el punto de vista de la historia intelectual, atendiendo a sus marcas en los discursos. De acuerdo con Claudia Gilman, entendemos que “una época se define como el campo de lo que es públicamente decible y aceptable -y goza de la más amplia legitimidad y escucha- en cierto momento de la historia, más que como un lapso temporal fechado por puros </w:t>
      </w:r>
      <w:r w:rsidRPr="002E466B">
        <w:rPr>
          <w:rFonts w:ascii="Times New Roman" w:hAnsi="Times New Roman"/>
        </w:rPr>
        <w:lastRenderedPageBreak/>
        <w:t>acontecimientos, determinado como un mero recurso ad eventa” (2003: 36). Una de las hipótesis de este seminario es que los debates sobre la posmodernidad redefinieron el campo de lo “públicamente decible” en términos que, en buena medida, siguen vigentes en la actualidad y que habilitan una percepción distanciada de nuestro propio presente.</w:t>
      </w:r>
    </w:p>
    <w:p w14:paraId="64CEABAE" w14:textId="77777777" w:rsidR="00E924E3" w:rsidRPr="002E466B" w:rsidRDefault="00E924E3" w:rsidP="00E924E3">
      <w:pPr>
        <w:rPr>
          <w:rFonts w:ascii="Times New Roman" w:hAnsi="Times New Roman"/>
        </w:rPr>
      </w:pPr>
      <w:r w:rsidRPr="002E466B">
        <w:rPr>
          <w:rFonts w:ascii="Times New Roman" w:hAnsi="Times New Roman"/>
        </w:rPr>
        <w:tab/>
        <w:t>En suma, este programa busca que los estudiantes logren percibir los contrastes entre dos épocas que se perciben como diferenciadas, de acuerdo con el conjunto de reglas de lo que era enunciable en cada una (Foucault 2002). Además, dado que se abordarán cuestiones significativas para la definición de nuestro momento cultural, será necesario considerar la actualidad como una tercera época, que permitirá advertir retrospectiva y críticamente las dos anteriores. El área comprendida por esta problemática es sumamente amplia, de manera que el seminario recortará un conjunto de “escenas” (Rancière 2011) representativas, que harán posible la comprensión de los giros y transformaciones en el campo de la teoría, la crítica y la literatura. Estas escenas se concentrarán en cuatr</w:t>
      </w:r>
      <w:r w:rsidR="00D7492B" w:rsidRPr="002E466B">
        <w:rPr>
          <w:rFonts w:ascii="Times New Roman" w:hAnsi="Times New Roman"/>
        </w:rPr>
        <w:t xml:space="preserve">o aspectos: los debates </w:t>
      </w:r>
      <w:r w:rsidR="00B940DF" w:rsidRPr="002E466B">
        <w:rPr>
          <w:rFonts w:ascii="Times New Roman" w:hAnsi="Times New Roman"/>
        </w:rPr>
        <w:t xml:space="preserve">sobre la colonialidad </w:t>
      </w:r>
      <w:r w:rsidR="00D92DA4" w:rsidRPr="002E466B">
        <w:rPr>
          <w:rFonts w:ascii="Times New Roman" w:hAnsi="Times New Roman"/>
        </w:rPr>
        <w:t>entre el anti-imperialismo y el giro</w:t>
      </w:r>
      <w:r w:rsidR="00B940DF" w:rsidRPr="002E466B">
        <w:rPr>
          <w:rFonts w:ascii="Times New Roman" w:hAnsi="Times New Roman"/>
        </w:rPr>
        <w:t xml:space="preserve"> decolonial, </w:t>
      </w:r>
      <w:r w:rsidRPr="002E466B">
        <w:rPr>
          <w:rFonts w:ascii="Times New Roman" w:hAnsi="Times New Roman"/>
        </w:rPr>
        <w:t xml:space="preserve">las discusiones sobre el papel de las vanguardias en la modernidad latinoamericana, la polémica en torno a programas narrativos con proyección continental y las peculiaridades del caso cubano como paradigma del choque entre “los sesenta” y “los noventa”. </w:t>
      </w:r>
    </w:p>
    <w:p w14:paraId="679D2E4A" w14:textId="67382A3B" w:rsidR="00E924E3" w:rsidRPr="002E466B" w:rsidRDefault="00E924E3" w:rsidP="00E924E3">
      <w:pPr>
        <w:rPr>
          <w:rFonts w:ascii="Times New Roman" w:hAnsi="Times New Roman"/>
        </w:rPr>
      </w:pPr>
      <w:r w:rsidRPr="002E466B">
        <w:rPr>
          <w:rFonts w:ascii="Times New Roman" w:hAnsi="Times New Roman"/>
        </w:rPr>
        <w:t xml:space="preserve">           El seminario se propone así una revisión crítica de doble entrada: mientras la “perspectiva posmoderna” aborda esos hitos de la literatura latinoamericana con nuevos ojos, la mirada distanciada del presente permitirá poner en perspectiva ambos momentos para reevaluar los debates de fin de siglo. Desde el punto de vista metodológico, el análisis de objetos específicos (intervenciones, obras literarias, hechos artísticos, debates y textos programáticos) permitirá articular lo particular y lo general, favoreciendo una lectura crítica de contextos amplios, donde puedan insertarse los intereses específicos de los </w:t>
      </w:r>
      <w:r w:rsidR="00A12B44">
        <w:rPr>
          <w:rFonts w:ascii="Times New Roman" w:hAnsi="Times New Roman"/>
        </w:rPr>
        <w:t>maestrandos</w:t>
      </w:r>
      <w:r w:rsidRPr="002E466B">
        <w:rPr>
          <w:rFonts w:ascii="Times New Roman" w:hAnsi="Times New Roman"/>
        </w:rPr>
        <w:t>.</w:t>
      </w:r>
    </w:p>
    <w:p w14:paraId="1405C54C" w14:textId="77777777" w:rsidR="007368A4" w:rsidRPr="002E466B" w:rsidRDefault="007368A4">
      <w:pPr>
        <w:rPr>
          <w:rFonts w:ascii="Times New Roman" w:hAnsi="Times New Roman"/>
        </w:rPr>
      </w:pPr>
    </w:p>
    <w:p w14:paraId="3C6EA41D" w14:textId="14F5DDC5" w:rsidR="007368A4" w:rsidRPr="002E466B" w:rsidRDefault="007368A4">
      <w:pPr>
        <w:pStyle w:val="Ttulo2"/>
        <w:rPr>
          <w:rFonts w:ascii="Times New Roman" w:hAnsi="Times New Roman" w:cs="Times New Roman"/>
          <w:i w:val="0"/>
          <w:sz w:val="24"/>
          <w:szCs w:val="24"/>
        </w:rPr>
      </w:pPr>
      <w:r w:rsidRPr="002E466B">
        <w:rPr>
          <w:rFonts w:ascii="Times New Roman" w:hAnsi="Times New Roman" w:cs="Times New Roman"/>
          <w:i w:val="0"/>
          <w:sz w:val="24"/>
          <w:szCs w:val="24"/>
        </w:rPr>
        <w:t>Objetivos</w:t>
      </w:r>
      <w:r w:rsidR="00F8024E" w:rsidRPr="002E466B">
        <w:rPr>
          <w:rFonts w:ascii="Times New Roman" w:hAnsi="Times New Roman" w:cs="Times New Roman"/>
          <w:i w:val="0"/>
          <w:sz w:val="24"/>
          <w:szCs w:val="24"/>
        </w:rPr>
        <w:t>:</w:t>
      </w:r>
    </w:p>
    <w:p w14:paraId="7B9ACC84" w14:textId="77777777" w:rsidR="004841E1" w:rsidRPr="002E466B" w:rsidRDefault="004841E1" w:rsidP="004841E1">
      <w:pPr>
        <w:rPr>
          <w:rFonts w:ascii="Times New Roman" w:hAnsi="Times New Roman"/>
        </w:rPr>
      </w:pPr>
    </w:p>
    <w:p w14:paraId="7CA4D7F0" w14:textId="77777777" w:rsidR="004841E1" w:rsidRPr="002E466B" w:rsidRDefault="004841E1" w:rsidP="004841E1">
      <w:pPr>
        <w:pStyle w:val="Prrafodelista"/>
        <w:numPr>
          <w:ilvl w:val="0"/>
          <w:numId w:val="2"/>
        </w:numPr>
        <w:suppressAutoHyphens w:val="0"/>
        <w:spacing w:after="120" w:line="280" w:lineRule="exact"/>
        <w:ind w:left="357" w:hanging="357"/>
        <w:rPr>
          <w:rFonts w:ascii="Times New Roman" w:hAnsi="Times New Roman"/>
        </w:rPr>
      </w:pPr>
      <w:r w:rsidRPr="002E466B">
        <w:rPr>
          <w:rFonts w:ascii="Times New Roman" w:hAnsi="Times New Roman"/>
        </w:rPr>
        <w:t>Desarrollar una mirada crítica sobre los discursos que permita discernir los condicionamientos de la época y las operaciones por medio de las cuales los discursos “hacen época” e intervienen en el ámbito cultural latinoamericano.</w:t>
      </w:r>
    </w:p>
    <w:p w14:paraId="5AFD1948" w14:textId="77777777" w:rsidR="004841E1" w:rsidRPr="002E466B" w:rsidRDefault="004841E1" w:rsidP="004841E1">
      <w:pPr>
        <w:pStyle w:val="Prrafodelista"/>
        <w:numPr>
          <w:ilvl w:val="0"/>
          <w:numId w:val="2"/>
        </w:numPr>
        <w:suppressAutoHyphens w:val="0"/>
        <w:spacing w:after="120" w:line="280" w:lineRule="exact"/>
        <w:ind w:left="357" w:hanging="357"/>
        <w:rPr>
          <w:rFonts w:ascii="Times New Roman" w:hAnsi="Times New Roman"/>
          <w:color w:val="FF0000"/>
        </w:rPr>
      </w:pPr>
      <w:r w:rsidRPr="002E466B">
        <w:rPr>
          <w:rFonts w:ascii="Times New Roman" w:hAnsi="Times New Roman"/>
        </w:rPr>
        <w:t xml:space="preserve">Poner en perspectiva el debate latinoamericano sobre modernidad-posmodernidad desde el presente, atendiendo tanto a las rupturas como a las continuidades. Elaborar criterios de diferenciación entre momentos culturales específicos. </w:t>
      </w:r>
    </w:p>
    <w:p w14:paraId="3ABFCC2D" w14:textId="77777777" w:rsidR="004841E1" w:rsidRPr="002E466B" w:rsidRDefault="004841E1" w:rsidP="004841E1">
      <w:pPr>
        <w:pStyle w:val="Prrafodelista"/>
        <w:numPr>
          <w:ilvl w:val="0"/>
          <w:numId w:val="2"/>
        </w:numPr>
        <w:suppressAutoHyphens w:val="0"/>
        <w:spacing w:after="120" w:line="280" w:lineRule="exact"/>
        <w:ind w:left="357" w:hanging="357"/>
        <w:rPr>
          <w:rFonts w:ascii="Times New Roman" w:hAnsi="Times New Roman"/>
        </w:rPr>
      </w:pPr>
      <w:r w:rsidRPr="002E466B">
        <w:rPr>
          <w:rFonts w:ascii="Times New Roman" w:hAnsi="Times New Roman"/>
        </w:rPr>
        <w:t>Articular lo particular y lo general, favoreciendo la lectura de contextos amplios, donde puedan insertarse los intereses específicos de los doctorandos.</w:t>
      </w:r>
    </w:p>
    <w:p w14:paraId="6B08BF33" w14:textId="77777777" w:rsidR="004841E1" w:rsidRPr="002E466B" w:rsidRDefault="004841E1" w:rsidP="004841E1">
      <w:pPr>
        <w:pStyle w:val="Prrafodelista"/>
        <w:numPr>
          <w:ilvl w:val="0"/>
          <w:numId w:val="2"/>
        </w:numPr>
        <w:suppressAutoHyphens w:val="0"/>
        <w:spacing w:after="120" w:line="280" w:lineRule="exact"/>
        <w:ind w:left="357" w:hanging="357"/>
        <w:rPr>
          <w:rFonts w:ascii="Times New Roman" w:hAnsi="Times New Roman"/>
        </w:rPr>
      </w:pPr>
      <w:r w:rsidRPr="002E466B">
        <w:rPr>
          <w:rFonts w:ascii="Times New Roman" w:hAnsi="Times New Roman"/>
        </w:rPr>
        <w:t xml:space="preserve">Brindar herramientas para el análisis de categorías como “modernidad”, “posmodernidad”, “posmodernismo”, “vanguardia” y “América Latina”. </w:t>
      </w:r>
    </w:p>
    <w:p w14:paraId="499BF419" w14:textId="77777777" w:rsidR="004841E1" w:rsidRPr="002E466B" w:rsidRDefault="004841E1" w:rsidP="004841E1">
      <w:pPr>
        <w:pStyle w:val="Prrafodelista"/>
        <w:numPr>
          <w:ilvl w:val="0"/>
          <w:numId w:val="2"/>
        </w:numPr>
        <w:suppressAutoHyphens w:val="0"/>
        <w:spacing w:after="120" w:line="280" w:lineRule="exact"/>
        <w:ind w:left="357" w:hanging="357"/>
        <w:rPr>
          <w:rFonts w:ascii="Times New Roman" w:hAnsi="Times New Roman"/>
        </w:rPr>
      </w:pPr>
      <w:r w:rsidRPr="002E466B">
        <w:rPr>
          <w:rFonts w:ascii="Times New Roman" w:hAnsi="Times New Roman"/>
        </w:rPr>
        <w:t>Contribuir mediante estas reflexiones al desarrollo de las investigaciones particulares de los alumnos.</w:t>
      </w:r>
    </w:p>
    <w:p w14:paraId="7EF0448F" w14:textId="77777777" w:rsidR="007368A4" w:rsidRPr="002E466B" w:rsidRDefault="007368A4">
      <w:pPr>
        <w:rPr>
          <w:rFonts w:ascii="Times New Roman" w:hAnsi="Times New Roman"/>
        </w:rPr>
      </w:pPr>
    </w:p>
    <w:p w14:paraId="63484A06" w14:textId="51990AD1" w:rsidR="00DD1228" w:rsidRPr="002E466B" w:rsidRDefault="007368A4">
      <w:pPr>
        <w:pStyle w:val="Ttulo3"/>
        <w:rPr>
          <w:rFonts w:ascii="Times New Roman" w:hAnsi="Times New Roman" w:cs="Times New Roman"/>
          <w:sz w:val="24"/>
          <w:szCs w:val="24"/>
          <w:u w:val="none"/>
        </w:rPr>
      </w:pPr>
      <w:r w:rsidRPr="002E466B">
        <w:rPr>
          <w:rFonts w:ascii="Times New Roman" w:hAnsi="Times New Roman" w:cs="Times New Roman"/>
          <w:sz w:val="24"/>
          <w:szCs w:val="24"/>
          <w:u w:val="none"/>
        </w:rPr>
        <w:t xml:space="preserve">Unidad </w:t>
      </w:r>
      <w:r w:rsidR="00AD2129">
        <w:rPr>
          <w:rFonts w:ascii="Times New Roman" w:hAnsi="Times New Roman" w:cs="Times New Roman"/>
          <w:sz w:val="24"/>
          <w:szCs w:val="24"/>
          <w:u w:val="none"/>
        </w:rPr>
        <w:t>1</w:t>
      </w:r>
      <w:r w:rsidRPr="002E466B">
        <w:rPr>
          <w:rFonts w:ascii="Times New Roman" w:hAnsi="Times New Roman" w:cs="Times New Roman"/>
          <w:sz w:val="24"/>
          <w:szCs w:val="24"/>
          <w:u w:val="none"/>
        </w:rPr>
        <w:t xml:space="preserve">: </w:t>
      </w:r>
    </w:p>
    <w:p w14:paraId="1A48FE4F" w14:textId="5BA4FB44" w:rsidR="007368A4" w:rsidRPr="002E466B" w:rsidRDefault="007B118E">
      <w:pPr>
        <w:pStyle w:val="Ttulo3"/>
        <w:rPr>
          <w:rFonts w:ascii="Times New Roman" w:hAnsi="Times New Roman" w:cs="Times New Roman"/>
          <w:sz w:val="24"/>
          <w:szCs w:val="24"/>
        </w:rPr>
      </w:pPr>
      <w:r w:rsidRPr="002E466B">
        <w:rPr>
          <w:rFonts w:ascii="Times New Roman" w:hAnsi="Times New Roman" w:cs="Times New Roman"/>
          <w:sz w:val="24"/>
          <w:szCs w:val="24"/>
        </w:rPr>
        <w:t>En busca de la modernidad</w:t>
      </w:r>
    </w:p>
    <w:p w14:paraId="7D50D1F8" w14:textId="77777777" w:rsidR="007368A4" w:rsidRPr="002E466B" w:rsidRDefault="007B118E" w:rsidP="00DC31CC">
      <w:pPr>
        <w:numPr>
          <w:ilvl w:val="0"/>
          <w:numId w:val="1"/>
        </w:numPr>
        <w:shd w:val="clear" w:color="auto" w:fill="FFFFFF"/>
        <w:spacing w:before="120" w:line="280" w:lineRule="exact"/>
        <w:rPr>
          <w:rFonts w:ascii="Times New Roman" w:eastAsia="Trebuchet MS" w:hAnsi="Times New Roman"/>
        </w:rPr>
      </w:pPr>
      <w:r w:rsidRPr="002E466B">
        <w:rPr>
          <w:rFonts w:ascii="Times New Roman" w:hAnsi="Times New Roman"/>
          <w:color w:val="222222"/>
          <w:lang w:eastAsia="es-AR"/>
        </w:rPr>
        <w:t xml:space="preserve">(I) La lectura de la modernización en las vanguardias: eurocentrismo, modernidad periférica y años veinte. Cosmopolitismo/internacionalismo vs identidad nacional. La </w:t>
      </w:r>
      <w:r w:rsidRPr="002E466B">
        <w:rPr>
          <w:rFonts w:ascii="Times New Roman" w:hAnsi="Times New Roman"/>
          <w:color w:val="222222"/>
          <w:lang w:eastAsia="es-AR"/>
        </w:rPr>
        <w:lastRenderedPageBreak/>
        <w:t>supremacía de Bürger y Bourdieu. El discurso crítico de la ruptura. (II) La sistematización de los estudios de la vanguardia como señal del fin de la modernidad. La urgencia de una relectura: el fin del imperativo de lo moderno.</w:t>
      </w:r>
    </w:p>
    <w:p w14:paraId="20941CEB" w14:textId="77777777" w:rsidR="001C667F" w:rsidRPr="002E466B" w:rsidRDefault="001C667F" w:rsidP="001C667F">
      <w:pPr>
        <w:pStyle w:val="Ttulo4"/>
        <w:rPr>
          <w:rFonts w:ascii="Times New Roman" w:hAnsi="Times New Roman"/>
          <w:sz w:val="24"/>
          <w:szCs w:val="24"/>
        </w:rPr>
      </w:pPr>
      <w:r w:rsidRPr="002E466B">
        <w:rPr>
          <w:rFonts w:ascii="Times New Roman" w:eastAsia="Trebuchet MS" w:hAnsi="Times New Roman"/>
          <w:sz w:val="24"/>
          <w:szCs w:val="24"/>
        </w:rPr>
        <w:t>Lecturas:</w:t>
      </w:r>
    </w:p>
    <w:p w14:paraId="6D2626BB" w14:textId="77777777" w:rsidR="001C667F" w:rsidRPr="002E466B" w:rsidRDefault="001C667F" w:rsidP="001C667F">
      <w:pPr>
        <w:pStyle w:val="Bibliografa"/>
        <w:numPr>
          <w:ilvl w:val="0"/>
          <w:numId w:val="1"/>
        </w:numPr>
        <w:spacing w:before="120" w:after="0" w:line="240" w:lineRule="auto"/>
        <w:rPr>
          <w:rFonts w:ascii="Times New Roman" w:hAnsi="Times New Roman"/>
          <w:sz w:val="24"/>
          <w:szCs w:val="24"/>
        </w:rPr>
      </w:pPr>
      <w:r w:rsidRPr="002E466B">
        <w:rPr>
          <w:rFonts w:ascii="Times New Roman" w:hAnsi="Times New Roman"/>
          <w:sz w:val="24"/>
          <w:szCs w:val="24"/>
        </w:rPr>
        <w:t xml:space="preserve">Bürger, Peter. 2000. </w:t>
      </w:r>
      <w:r w:rsidRPr="002E466B">
        <w:rPr>
          <w:rFonts w:ascii="Times New Roman" w:hAnsi="Times New Roman"/>
          <w:i/>
          <w:iCs/>
          <w:sz w:val="24"/>
          <w:szCs w:val="24"/>
        </w:rPr>
        <w:t>Teoría de la Vanguardia</w:t>
      </w:r>
      <w:r w:rsidRPr="002E466B">
        <w:rPr>
          <w:rFonts w:ascii="Times New Roman" w:hAnsi="Times New Roman"/>
          <w:sz w:val="24"/>
          <w:szCs w:val="24"/>
        </w:rPr>
        <w:t>. Barcelona: Península.</w:t>
      </w:r>
    </w:p>
    <w:p w14:paraId="6BA8B916" w14:textId="52497183"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Foster, Hal. 2001. “Introducción”. En: </w:t>
      </w:r>
      <w:r w:rsidRPr="002E466B">
        <w:rPr>
          <w:rFonts w:ascii="Times New Roman" w:hAnsi="Times New Roman"/>
          <w:i/>
          <w:iCs/>
          <w:sz w:val="24"/>
          <w:szCs w:val="24"/>
        </w:rPr>
        <w:t xml:space="preserve">El retorno de lo real: la vanguardia a finales de </w:t>
      </w:r>
      <w:r w:rsidR="006F7DBE">
        <w:rPr>
          <w:rFonts w:ascii="Times New Roman" w:hAnsi="Times New Roman"/>
          <w:i/>
          <w:iCs/>
          <w:sz w:val="24"/>
          <w:szCs w:val="24"/>
        </w:rPr>
        <w:tab/>
      </w:r>
      <w:r w:rsidRPr="002E466B">
        <w:rPr>
          <w:rFonts w:ascii="Times New Roman" w:hAnsi="Times New Roman"/>
          <w:i/>
          <w:iCs/>
          <w:sz w:val="24"/>
          <w:szCs w:val="24"/>
        </w:rPr>
        <w:t>siglo</w:t>
      </w:r>
      <w:r w:rsidRPr="002E466B">
        <w:rPr>
          <w:rFonts w:ascii="Times New Roman" w:hAnsi="Times New Roman"/>
          <w:sz w:val="24"/>
          <w:szCs w:val="24"/>
        </w:rPr>
        <w:t xml:space="preserve">. Madrid: Akal </w:t>
      </w:r>
      <w:r w:rsidRPr="002E466B">
        <w:rPr>
          <w:rFonts w:ascii="Times New Roman" w:hAnsi="Times New Roman"/>
          <w:sz w:val="24"/>
          <w:szCs w:val="24"/>
        </w:rPr>
        <w:tab/>
        <w:t>Ediciones.</w:t>
      </w:r>
    </w:p>
    <w:p w14:paraId="42D16339"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Jitrik, Noé. 1982. «Papeles de trabajo. Notas sobre vanguardismo latinoamericano». </w:t>
      </w:r>
      <w:r w:rsidRPr="002E466B">
        <w:rPr>
          <w:rFonts w:ascii="Times New Roman" w:hAnsi="Times New Roman"/>
          <w:sz w:val="24"/>
          <w:szCs w:val="24"/>
        </w:rPr>
        <w:tab/>
      </w:r>
      <w:r w:rsidRPr="002E466B">
        <w:rPr>
          <w:rFonts w:ascii="Times New Roman" w:hAnsi="Times New Roman"/>
          <w:i/>
          <w:iCs/>
          <w:sz w:val="24"/>
          <w:szCs w:val="24"/>
        </w:rPr>
        <w:t>Revista de crítica literaria latinoamericana</w:t>
      </w:r>
      <w:r w:rsidRPr="002E466B">
        <w:rPr>
          <w:rFonts w:ascii="Times New Roman" w:hAnsi="Times New Roman"/>
          <w:sz w:val="24"/>
          <w:szCs w:val="24"/>
        </w:rPr>
        <w:t>, 1982.</w:t>
      </w:r>
    </w:p>
    <w:p w14:paraId="75D860A3" w14:textId="77777777" w:rsidR="001C667F" w:rsidRPr="002E466B" w:rsidRDefault="001C667F" w:rsidP="001C667F">
      <w:pPr>
        <w:numPr>
          <w:ilvl w:val="0"/>
          <w:numId w:val="1"/>
        </w:numPr>
        <w:rPr>
          <w:rFonts w:ascii="Times New Roman" w:hAnsi="Times New Roman"/>
        </w:rPr>
      </w:pPr>
      <w:r w:rsidRPr="002E466B">
        <w:rPr>
          <w:rFonts w:ascii="Times New Roman" w:hAnsi="Times New Roman"/>
        </w:rPr>
        <w:t xml:space="preserve">_________. </w:t>
      </w:r>
      <w:r w:rsidRPr="002E466B">
        <w:rPr>
          <w:rFonts w:ascii="Times New Roman" w:hAnsi="Times New Roman"/>
          <w:lang w:val="es-ES_tradnl"/>
        </w:rPr>
        <w:t xml:space="preserve"> 1995. “Las dos tentaciones de la vanguardia”. En: Pizarro, Ana. 1995. </w:t>
      </w:r>
      <w:r w:rsidRPr="002E466B">
        <w:rPr>
          <w:rFonts w:ascii="Times New Roman" w:hAnsi="Times New Roman"/>
          <w:lang w:val="es-ES_tradnl"/>
        </w:rPr>
        <w:tab/>
      </w:r>
      <w:r w:rsidRPr="002E466B">
        <w:rPr>
          <w:rFonts w:ascii="Times New Roman" w:hAnsi="Times New Roman"/>
          <w:i/>
          <w:lang w:val="es-ES_tradnl"/>
        </w:rPr>
        <w:t xml:space="preserve">Palabra, literatura e cultura. Vanguardia e modernidade. </w:t>
      </w:r>
      <w:r w:rsidRPr="002E466B">
        <w:rPr>
          <w:rFonts w:ascii="Times New Roman" w:hAnsi="Times New Roman"/>
          <w:lang w:val="es-ES_tradnl"/>
        </w:rPr>
        <w:t xml:space="preserve">San Pablo, Fundaçao </w:t>
      </w:r>
      <w:r w:rsidRPr="002E466B">
        <w:rPr>
          <w:rFonts w:ascii="Times New Roman" w:hAnsi="Times New Roman"/>
          <w:lang w:val="es-ES_tradnl"/>
        </w:rPr>
        <w:tab/>
        <w:t>Memorial da América Latina, pp. 57-74.</w:t>
      </w:r>
    </w:p>
    <w:p w14:paraId="090052BE"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Osorio, Nelson. 1981. «Para una caracterización histórica del vanguardismo literario </w:t>
      </w:r>
      <w:r w:rsidRPr="002E466B">
        <w:rPr>
          <w:rFonts w:ascii="Times New Roman" w:hAnsi="Times New Roman"/>
          <w:sz w:val="24"/>
          <w:szCs w:val="24"/>
        </w:rPr>
        <w:tab/>
        <w:t xml:space="preserve">hispanoamericano». </w:t>
      </w:r>
      <w:r w:rsidRPr="002E466B">
        <w:rPr>
          <w:rFonts w:ascii="Times New Roman" w:hAnsi="Times New Roman"/>
          <w:i/>
          <w:iCs/>
          <w:sz w:val="24"/>
          <w:szCs w:val="24"/>
        </w:rPr>
        <w:t>Revista Iberoamericana</w:t>
      </w:r>
      <w:r w:rsidRPr="002E466B">
        <w:rPr>
          <w:rFonts w:ascii="Times New Roman" w:hAnsi="Times New Roman"/>
          <w:sz w:val="24"/>
          <w:szCs w:val="24"/>
        </w:rPr>
        <w:t xml:space="preserve"> 47 (114): 227-54.</w:t>
      </w:r>
    </w:p>
    <w:p w14:paraId="6C72EA82"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Sarlo, Beatriz. 1988. «Introducción»; «Vanguardia y utopía». En </w:t>
      </w:r>
      <w:r w:rsidRPr="002E466B">
        <w:rPr>
          <w:rFonts w:ascii="Times New Roman" w:hAnsi="Times New Roman"/>
          <w:i/>
          <w:iCs/>
          <w:sz w:val="24"/>
          <w:szCs w:val="24"/>
        </w:rPr>
        <w:t xml:space="preserve">Una modernidad </w:t>
      </w:r>
      <w:r w:rsidRPr="002E466B">
        <w:rPr>
          <w:rFonts w:ascii="Times New Roman" w:hAnsi="Times New Roman"/>
          <w:i/>
          <w:iCs/>
          <w:sz w:val="24"/>
          <w:szCs w:val="24"/>
        </w:rPr>
        <w:tab/>
        <w:t>periférica: Buenos Aires 1920 y 1930</w:t>
      </w:r>
      <w:r w:rsidRPr="002E466B">
        <w:rPr>
          <w:rFonts w:ascii="Times New Roman" w:hAnsi="Times New Roman"/>
          <w:sz w:val="24"/>
          <w:szCs w:val="24"/>
        </w:rPr>
        <w:t>, 95-120. Buenos Aires: Nueva Visión.</w:t>
      </w:r>
    </w:p>
    <w:p w14:paraId="0F9B72DE"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Schwartz, Jorge. 2006. </w:t>
      </w:r>
      <w:r w:rsidRPr="002E466B">
        <w:rPr>
          <w:rFonts w:ascii="Times New Roman" w:hAnsi="Times New Roman"/>
          <w:i/>
          <w:iCs/>
          <w:sz w:val="24"/>
          <w:szCs w:val="24"/>
        </w:rPr>
        <w:t xml:space="preserve">Las vanguardias latinoamericanas: textos programáticos y </w:t>
      </w:r>
      <w:r w:rsidRPr="002E466B">
        <w:rPr>
          <w:rFonts w:ascii="Times New Roman" w:hAnsi="Times New Roman"/>
          <w:i/>
          <w:iCs/>
          <w:sz w:val="24"/>
          <w:szCs w:val="24"/>
        </w:rPr>
        <w:tab/>
        <w:t>críticos</w:t>
      </w:r>
      <w:r w:rsidRPr="002E466B">
        <w:rPr>
          <w:rFonts w:ascii="Times New Roman" w:hAnsi="Times New Roman"/>
          <w:sz w:val="24"/>
          <w:szCs w:val="24"/>
        </w:rPr>
        <w:t>. México: Fondo de Cultura Económica.</w:t>
      </w:r>
    </w:p>
    <w:p w14:paraId="59926904" w14:textId="77777777" w:rsidR="001C667F" w:rsidRPr="002E466B" w:rsidRDefault="001C667F" w:rsidP="001C667F">
      <w:pPr>
        <w:pStyle w:val="Ttulo4"/>
        <w:rPr>
          <w:rFonts w:ascii="Times New Roman" w:hAnsi="Times New Roman"/>
          <w:sz w:val="24"/>
          <w:szCs w:val="24"/>
        </w:rPr>
      </w:pPr>
      <w:r w:rsidRPr="002E466B">
        <w:rPr>
          <w:rFonts w:ascii="Times New Roman" w:eastAsia="Trebuchet MS" w:hAnsi="Times New Roman"/>
          <w:sz w:val="24"/>
          <w:szCs w:val="24"/>
        </w:rPr>
        <w:t>Bibliografía complementaria:</w:t>
      </w:r>
    </w:p>
    <w:p w14:paraId="60D3AB66"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Buck-Morss, Susan. 2004. </w:t>
      </w:r>
      <w:r w:rsidRPr="002E466B">
        <w:rPr>
          <w:rFonts w:ascii="Times New Roman" w:hAnsi="Times New Roman"/>
          <w:i/>
          <w:iCs/>
          <w:sz w:val="24"/>
          <w:szCs w:val="24"/>
        </w:rPr>
        <w:t xml:space="preserve">Mundo soñado y catástrofe: la desaparición de la utopía de </w:t>
      </w:r>
      <w:r w:rsidRPr="002E466B">
        <w:rPr>
          <w:rFonts w:ascii="Times New Roman" w:hAnsi="Times New Roman"/>
          <w:i/>
          <w:iCs/>
          <w:sz w:val="24"/>
          <w:szCs w:val="24"/>
        </w:rPr>
        <w:tab/>
        <w:t xml:space="preserve">masas </w:t>
      </w:r>
      <w:r w:rsidRPr="002E466B">
        <w:rPr>
          <w:rFonts w:ascii="Times New Roman" w:hAnsi="Times New Roman"/>
          <w:i/>
          <w:iCs/>
          <w:sz w:val="24"/>
          <w:szCs w:val="24"/>
        </w:rPr>
        <w:tab/>
        <w:t>en el Este y el Oeste</w:t>
      </w:r>
      <w:r w:rsidRPr="002E466B">
        <w:rPr>
          <w:rFonts w:ascii="Times New Roman" w:hAnsi="Times New Roman"/>
          <w:sz w:val="24"/>
          <w:szCs w:val="24"/>
        </w:rPr>
        <w:t xml:space="preserve">. Traducido por Ramón Ibáñez Ibáñez. Madrid: A. </w:t>
      </w:r>
      <w:r w:rsidRPr="002E466B">
        <w:rPr>
          <w:rFonts w:ascii="Times New Roman" w:hAnsi="Times New Roman"/>
          <w:sz w:val="24"/>
          <w:szCs w:val="24"/>
        </w:rPr>
        <w:tab/>
        <w:t>Machado Libros.</w:t>
      </w:r>
    </w:p>
    <w:p w14:paraId="336345F1" w14:textId="77777777" w:rsidR="001C667F" w:rsidRPr="002E466B" w:rsidRDefault="001C667F" w:rsidP="001C667F">
      <w:pPr>
        <w:pStyle w:val="Bibliografa"/>
        <w:numPr>
          <w:ilvl w:val="0"/>
          <w:numId w:val="1"/>
        </w:numPr>
        <w:tabs>
          <w:tab w:val="clear" w:pos="0"/>
          <w:tab w:val="num" w:pos="810"/>
        </w:tabs>
        <w:spacing w:after="0" w:line="240" w:lineRule="auto"/>
        <w:ind w:left="810" w:hanging="810"/>
        <w:rPr>
          <w:rFonts w:ascii="Times New Roman" w:hAnsi="Times New Roman"/>
          <w:sz w:val="24"/>
          <w:szCs w:val="24"/>
        </w:rPr>
      </w:pPr>
      <w:r w:rsidRPr="002E466B">
        <w:rPr>
          <w:rFonts w:ascii="Times New Roman" w:hAnsi="Times New Roman"/>
          <w:sz w:val="24"/>
          <w:szCs w:val="24"/>
        </w:rPr>
        <w:t xml:space="preserve">Del Gizzo, Luciana. 2017. “Introducción”; “Capítulo 1. Un conjuro para la vanguardia”; “Capítulo 7. Más allá del umbral”. En </w:t>
      </w:r>
      <w:r w:rsidRPr="002E466B">
        <w:rPr>
          <w:rFonts w:ascii="Times New Roman" w:hAnsi="Times New Roman"/>
          <w:i/>
          <w:sz w:val="24"/>
          <w:szCs w:val="24"/>
        </w:rPr>
        <w:t>Volver a la vanguardia. El invencionismo y su deriva en el movimiento poesía buenos aires</w:t>
      </w:r>
      <w:r w:rsidRPr="002E466B">
        <w:rPr>
          <w:rFonts w:ascii="Times New Roman" w:hAnsi="Times New Roman"/>
          <w:sz w:val="24"/>
          <w:szCs w:val="24"/>
        </w:rPr>
        <w:t xml:space="preserve"> </w:t>
      </w:r>
      <w:r w:rsidRPr="002E466B">
        <w:rPr>
          <w:rFonts w:ascii="Times New Roman" w:hAnsi="Times New Roman"/>
          <w:i/>
          <w:sz w:val="24"/>
          <w:szCs w:val="24"/>
        </w:rPr>
        <w:t>(1944-1963)</w:t>
      </w:r>
      <w:r w:rsidRPr="002E466B">
        <w:rPr>
          <w:rFonts w:ascii="Times New Roman" w:hAnsi="Times New Roman"/>
          <w:sz w:val="24"/>
          <w:szCs w:val="24"/>
        </w:rPr>
        <w:t>. Madrid-Buenos Aires: Aluvión-Ediciones en Danza.</w:t>
      </w:r>
    </w:p>
    <w:p w14:paraId="027EF8E2"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Huyssen, Andreas. 2006. </w:t>
      </w:r>
      <w:r w:rsidRPr="002E466B">
        <w:rPr>
          <w:rFonts w:ascii="Times New Roman" w:hAnsi="Times New Roman"/>
          <w:i/>
          <w:iCs/>
          <w:sz w:val="24"/>
          <w:szCs w:val="24"/>
        </w:rPr>
        <w:t xml:space="preserve">Después de la gran división: modernismo, cultura de masas, </w:t>
      </w:r>
      <w:r w:rsidRPr="002E466B">
        <w:rPr>
          <w:rFonts w:ascii="Times New Roman" w:hAnsi="Times New Roman"/>
          <w:i/>
          <w:iCs/>
          <w:sz w:val="24"/>
          <w:szCs w:val="24"/>
        </w:rPr>
        <w:tab/>
        <w:t>posmodernismo</w:t>
      </w:r>
      <w:r w:rsidRPr="002E466B">
        <w:rPr>
          <w:rFonts w:ascii="Times New Roman" w:hAnsi="Times New Roman"/>
          <w:sz w:val="24"/>
          <w:szCs w:val="24"/>
        </w:rPr>
        <w:t xml:space="preserve">. Traducido por Pablo Gianera. Buenos Aires: Adriana Hidalgo </w:t>
      </w:r>
      <w:r w:rsidRPr="002E466B">
        <w:rPr>
          <w:rFonts w:ascii="Times New Roman" w:hAnsi="Times New Roman"/>
          <w:sz w:val="24"/>
          <w:szCs w:val="24"/>
        </w:rPr>
        <w:tab/>
        <w:t>editora.</w:t>
      </w:r>
    </w:p>
    <w:p w14:paraId="5C1EB0C5"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Jauss, Hans Robert. 2004. </w:t>
      </w:r>
      <w:r w:rsidRPr="002E466B">
        <w:rPr>
          <w:rFonts w:ascii="Times New Roman" w:hAnsi="Times New Roman"/>
          <w:i/>
          <w:iCs/>
          <w:sz w:val="24"/>
          <w:szCs w:val="24"/>
        </w:rPr>
        <w:t xml:space="preserve">Las transformaciones de lo moderno: estudios sobre las </w:t>
      </w:r>
      <w:r w:rsidRPr="002E466B">
        <w:rPr>
          <w:rFonts w:ascii="Times New Roman" w:hAnsi="Times New Roman"/>
          <w:i/>
          <w:iCs/>
          <w:sz w:val="24"/>
          <w:szCs w:val="24"/>
        </w:rPr>
        <w:tab/>
        <w:t>etapas de la modernidad estética</w:t>
      </w:r>
      <w:r w:rsidRPr="002E466B">
        <w:rPr>
          <w:rFonts w:ascii="Times New Roman" w:hAnsi="Times New Roman"/>
          <w:sz w:val="24"/>
          <w:szCs w:val="24"/>
        </w:rPr>
        <w:t>. Madrid: Antonio Machado Libros.</w:t>
      </w:r>
    </w:p>
    <w:p w14:paraId="20705807" w14:textId="77777777" w:rsidR="001C667F" w:rsidRPr="002E466B" w:rsidRDefault="001C667F" w:rsidP="001C667F">
      <w:pPr>
        <w:numPr>
          <w:ilvl w:val="0"/>
          <w:numId w:val="1"/>
        </w:numPr>
        <w:rPr>
          <w:rFonts w:ascii="Times New Roman" w:hAnsi="Times New Roman"/>
        </w:rPr>
      </w:pPr>
      <w:r w:rsidRPr="002E466B">
        <w:rPr>
          <w:rFonts w:ascii="Times New Roman" w:hAnsi="Times New Roman"/>
        </w:rPr>
        <w:t xml:space="preserve">Ledesma, Jerónimo. 2009. “Rupturas de vanguardia en la década del 20. Ultraísmo, </w:t>
      </w:r>
      <w:r w:rsidRPr="002E466B">
        <w:rPr>
          <w:rFonts w:ascii="Times New Roman" w:hAnsi="Times New Roman"/>
        </w:rPr>
        <w:tab/>
        <w:t xml:space="preserve">martinfierrismo”. En: Jitrik, Noé y Celina Manzoni (dirs.). </w:t>
      </w:r>
      <w:r w:rsidRPr="002E466B">
        <w:rPr>
          <w:rFonts w:ascii="Times New Roman" w:hAnsi="Times New Roman"/>
          <w:i/>
        </w:rPr>
        <w:t xml:space="preserve">Historia de la </w:t>
      </w:r>
      <w:r w:rsidRPr="002E466B">
        <w:rPr>
          <w:rFonts w:ascii="Times New Roman" w:hAnsi="Times New Roman"/>
          <w:i/>
        </w:rPr>
        <w:tab/>
        <w:t>literatura argentina. Rupturas</w:t>
      </w:r>
      <w:r w:rsidRPr="002E466B">
        <w:rPr>
          <w:rFonts w:ascii="Times New Roman" w:hAnsi="Times New Roman"/>
        </w:rPr>
        <w:t>. Buenos Aires: Emecé, vol. 10.</w:t>
      </w:r>
    </w:p>
    <w:p w14:paraId="10EDC296" w14:textId="77777777" w:rsidR="001C667F" w:rsidRPr="002E466B" w:rsidRDefault="001C667F" w:rsidP="001C667F">
      <w:pPr>
        <w:numPr>
          <w:ilvl w:val="0"/>
          <w:numId w:val="1"/>
        </w:numPr>
        <w:rPr>
          <w:rFonts w:ascii="Times New Roman" w:hAnsi="Times New Roman"/>
        </w:rPr>
      </w:pPr>
      <w:r w:rsidRPr="002E466B">
        <w:rPr>
          <w:rFonts w:ascii="Times New Roman" w:hAnsi="Times New Roman"/>
          <w:lang w:val="en-US"/>
        </w:rPr>
        <w:t xml:space="preserve">Louis, Annick. 2010. “L’aventure et l’ordre. Du rôle des avant-gardes littéraires dans la </w:t>
      </w:r>
      <w:r w:rsidRPr="002E466B">
        <w:rPr>
          <w:rFonts w:ascii="Times New Roman" w:hAnsi="Times New Roman"/>
          <w:lang w:val="en-US"/>
        </w:rPr>
        <w:tab/>
        <w:t xml:space="preserve">culture argentine”. En Philippe Roussin, Esteban Buch y Denys Riout (coords.). </w:t>
      </w:r>
      <w:r w:rsidRPr="002E466B">
        <w:rPr>
          <w:rFonts w:ascii="Times New Roman" w:hAnsi="Times New Roman"/>
          <w:lang w:val="en-US"/>
        </w:rPr>
        <w:tab/>
      </w:r>
      <w:r w:rsidRPr="002E466B">
        <w:rPr>
          <w:rFonts w:ascii="Times New Roman" w:hAnsi="Times New Roman"/>
          <w:i/>
          <w:lang w:val="en-US"/>
        </w:rPr>
        <w:t>Réévaluer l’art moderne et les avant-gardes</w:t>
      </w:r>
      <w:r w:rsidRPr="002E466B">
        <w:rPr>
          <w:rFonts w:ascii="Times New Roman" w:hAnsi="Times New Roman"/>
          <w:lang w:val="en-US"/>
        </w:rPr>
        <w:t xml:space="preserve">, pp. 175-198. </w:t>
      </w:r>
      <w:r w:rsidRPr="002E466B">
        <w:rPr>
          <w:rFonts w:ascii="Times New Roman" w:hAnsi="Times New Roman"/>
        </w:rPr>
        <w:t xml:space="preserve">Paris: Éditions </w:t>
      </w:r>
      <w:r w:rsidRPr="002E466B">
        <w:rPr>
          <w:rFonts w:ascii="Times New Roman" w:hAnsi="Times New Roman"/>
        </w:rPr>
        <w:tab/>
        <w:t xml:space="preserve">EHESS/Enquêtes. </w:t>
      </w:r>
    </w:p>
    <w:p w14:paraId="42D90C62" w14:textId="23DC0918" w:rsidR="00F25D93" w:rsidRPr="002E466B" w:rsidRDefault="001C667F" w:rsidP="009857F7">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lang w:val="en-US"/>
        </w:rPr>
        <w:t xml:space="preserve">Williams, Raymond, y Tony Pinkney. </w:t>
      </w:r>
      <w:r w:rsidRPr="002E466B">
        <w:rPr>
          <w:rFonts w:ascii="Times New Roman" w:hAnsi="Times New Roman"/>
          <w:sz w:val="24"/>
          <w:szCs w:val="24"/>
        </w:rPr>
        <w:t xml:space="preserve">1997. </w:t>
      </w:r>
      <w:r w:rsidRPr="002E466B">
        <w:rPr>
          <w:rFonts w:ascii="Times New Roman" w:hAnsi="Times New Roman"/>
          <w:i/>
          <w:iCs/>
          <w:sz w:val="24"/>
          <w:szCs w:val="24"/>
        </w:rPr>
        <w:t xml:space="preserve">La política del modernismo: contra los </w:t>
      </w:r>
      <w:r w:rsidRPr="002E466B">
        <w:rPr>
          <w:rFonts w:ascii="Times New Roman" w:hAnsi="Times New Roman"/>
          <w:i/>
          <w:iCs/>
          <w:sz w:val="24"/>
          <w:szCs w:val="24"/>
        </w:rPr>
        <w:tab/>
        <w:t>nuevos conformistas</w:t>
      </w:r>
      <w:r w:rsidRPr="002E466B">
        <w:rPr>
          <w:rFonts w:ascii="Times New Roman" w:hAnsi="Times New Roman"/>
          <w:sz w:val="24"/>
          <w:szCs w:val="24"/>
        </w:rPr>
        <w:t>. Buenos Aires, Argentina: Manantial.</w:t>
      </w:r>
    </w:p>
    <w:p w14:paraId="1BBCE84A" w14:textId="77777777" w:rsidR="007368A4" w:rsidRPr="002E466B" w:rsidRDefault="007368A4">
      <w:pPr>
        <w:rPr>
          <w:rFonts w:ascii="Times New Roman" w:hAnsi="Times New Roman"/>
        </w:rPr>
      </w:pPr>
    </w:p>
    <w:p w14:paraId="7A5FC557" w14:textId="496A563E" w:rsidR="00C80596" w:rsidRPr="002E466B" w:rsidRDefault="00C80596" w:rsidP="00C80596">
      <w:pPr>
        <w:pStyle w:val="Ttulo3"/>
        <w:rPr>
          <w:rFonts w:ascii="Times New Roman" w:hAnsi="Times New Roman" w:cs="Times New Roman"/>
          <w:sz w:val="24"/>
          <w:szCs w:val="24"/>
          <w:u w:val="none"/>
        </w:rPr>
      </w:pPr>
      <w:r w:rsidRPr="002E466B">
        <w:rPr>
          <w:rFonts w:ascii="Times New Roman" w:hAnsi="Times New Roman" w:cs="Times New Roman"/>
          <w:sz w:val="24"/>
          <w:szCs w:val="24"/>
          <w:u w:val="none"/>
        </w:rPr>
        <w:t xml:space="preserve">Unidad </w:t>
      </w:r>
      <w:r>
        <w:rPr>
          <w:rFonts w:ascii="Times New Roman" w:hAnsi="Times New Roman" w:cs="Times New Roman"/>
          <w:sz w:val="24"/>
          <w:szCs w:val="24"/>
          <w:u w:val="none"/>
        </w:rPr>
        <w:t>2</w:t>
      </w:r>
      <w:r w:rsidRPr="002E466B">
        <w:rPr>
          <w:rFonts w:ascii="Times New Roman" w:hAnsi="Times New Roman" w:cs="Times New Roman"/>
          <w:sz w:val="24"/>
          <w:szCs w:val="24"/>
          <w:u w:val="none"/>
        </w:rPr>
        <w:t xml:space="preserve">: </w:t>
      </w:r>
    </w:p>
    <w:p w14:paraId="4722915E" w14:textId="77777777" w:rsidR="00C80596" w:rsidRPr="002E466B" w:rsidRDefault="00C80596" w:rsidP="00C80596">
      <w:pPr>
        <w:pStyle w:val="Ttulo3"/>
        <w:rPr>
          <w:rFonts w:ascii="Times New Roman" w:hAnsi="Times New Roman" w:cs="Times New Roman"/>
          <w:sz w:val="24"/>
          <w:szCs w:val="24"/>
          <w:u w:val="none"/>
        </w:rPr>
      </w:pPr>
      <w:r w:rsidRPr="002E466B">
        <w:rPr>
          <w:rFonts w:ascii="Times New Roman" w:hAnsi="Times New Roman" w:cs="Times New Roman"/>
          <w:sz w:val="24"/>
          <w:szCs w:val="24"/>
        </w:rPr>
        <w:t>Debates sobre la colonialidad: del anti-imperialismo al giro decolonial</w:t>
      </w:r>
    </w:p>
    <w:p w14:paraId="142F993E" w14:textId="77777777" w:rsidR="00C80596" w:rsidRPr="002E466B" w:rsidRDefault="00C80596" w:rsidP="00C80596">
      <w:pPr>
        <w:shd w:val="clear" w:color="auto" w:fill="FFFFFF"/>
        <w:spacing w:before="120" w:line="280" w:lineRule="exact"/>
        <w:rPr>
          <w:rFonts w:ascii="Times New Roman" w:eastAsia="Trebuchet MS" w:hAnsi="Times New Roman"/>
        </w:rPr>
      </w:pPr>
      <w:bookmarkStart w:id="1" w:name="_Hlk16253164"/>
      <w:r w:rsidRPr="002E466B">
        <w:rPr>
          <w:rFonts w:ascii="Times New Roman" w:hAnsi="Times New Roman"/>
          <w:color w:val="222222"/>
          <w:lang w:eastAsia="es-AR"/>
        </w:rPr>
        <w:t>(I) Discusiones sobre el colonialismo</w:t>
      </w:r>
      <w:bookmarkEnd w:id="1"/>
      <w:r w:rsidRPr="002E466B">
        <w:rPr>
          <w:rFonts w:ascii="Times New Roman" w:hAnsi="Times New Roman"/>
          <w:color w:val="222222"/>
          <w:lang w:eastAsia="es-AR"/>
        </w:rPr>
        <w:t xml:space="preserve">: conciencia, crítica, gesto contestatario y esencialismo en Césaire y Fanon. Imperialismo, colonialismo y nordomanía en América Latina desde la perspectiva de Leopoldo Zea. La crítica de Real de Azúa al “complot” </w:t>
      </w:r>
      <w:r w:rsidRPr="002E466B">
        <w:rPr>
          <w:rFonts w:ascii="Times New Roman" w:hAnsi="Times New Roman"/>
          <w:color w:val="222222"/>
          <w:lang w:eastAsia="es-AR"/>
        </w:rPr>
        <w:lastRenderedPageBreak/>
        <w:t xml:space="preserve">contra América Latina y la “condición-situación” (II) Elogio de la creolidad y el “Todo Mundo” de Glissant. Volver a pensar la modernidad latinoamericana: el giro decolonial. Posmodernidad vs. Colonialidad global. La crítica al eurocentrismo y los </w:t>
      </w:r>
      <w:r w:rsidRPr="002E466B">
        <w:rPr>
          <w:rFonts w:ascii="Times New Roman" w:hAnsi="Times New Roman"/>
          <w:i/>
          <w:color w:val="222222"/>
          <w:lang w:eastAsia="es-AR"/>
        </w:rPr>
        <w:t>Postcolonial Studies</w:t>
      </w:r>
      <w:r w:rsidRPr="002E466B">
        <w:rPr>
          <w:rFonts w:ascii="Times New Roman" w:hAnsi="Times New Roman"/>
          <w:color w:val="222222"/>
          <w:lang w:eastAsia="es-AR"/>
        </w:rPr>
        <w:t>.</w:t>
      </w:r>
    </w:p>
    <w:p w14:paraId="0116AE0D" w14:textId="77777777" w:rsidR="00C80596" w:rsidRPr="002E466B" w:rsidRDefault="00C80596" w:rsidP="00C80596">
      <w:pPr>
        <w:pStyle w:val="Ttulo4"/>
        <w:rPr>
          <w:rFonts w:ascii="Times New Roman" w:hAnsi="Times New Roman"/>
          <w:sz w:val="24"/>
          <w:szCs w:val="24"/>
        </w:rPr>
      </w:pPr>
      <w:r w:rsidRPr="002E466B">
        <w:rPr>
          <w:rFonts w:ascii="Times New Roman" w:eastAsia="Trebuchet MS" w:hAnsi="Times New Roman"/>
          <w:sz w:val="24"/>
          <w:szCs w:val="24"/>
        </w:rPr>
        <w:t>Lecturas:</w:t>
      </w:r>
    </w:p>
    <w:p w14:paraId="5E1FE9FC" w14:textId="77777777" w:rsidR="00C80596" w:rsidRPr="002E466B" w:rsidRDefault="00C80596" w:rsidP="00C80596">
      <w:pPr>
        <w:numPr>
          <w:ilvl w:val="0"/>
          <w:numId w:val="1"/>
        </w:numPr>
        <w:tabs>
          <w:tab w:val="clear" w:pos="0"/>
        </w:tabs>
        <w:ind w:left="720" w:hanging="720"/>
        <w:rPr>
          <w:rFonts w:ascii="Times New Roman" w:hAnsi="Times New Roman"/>
        </w:rPr>
      </w:pPr>
      <w:r w:rsidRPr="002E466B">
        <w:rPr>
          <w:rFonts w:ascii="Times New Roman" w:hAnsi="Times New Roman"/>
        </w:rPr>
        <w:t xml:space="preserve">Césaire, Aimé. 2006. “Discurso sobre el colonialismo”. En: </w:t>
      </w:r>
      <w:r w:rsidRPr="002E466B">
        <w:rPr>
          <w:rFonts w:ascii="Times New Roman" w:hAnsi="Times New Roman"/>
          <w:i/>
        </w:rPr>
        <w:t>Discurso sobre el colonialismo</w:t>
      </w:r>
      <w:r w:rsidRPr="002E466B">
        <w:rPr>
          <w:rFonts w:ascii="Times New Roman" w:hAnsi="Times New Roman"/>
        </w:rPr>
        <w:t>. pp. 13-43. Madrid: Akal.</w:t>
      </w:r>
    </w:p>
    <w:p w14:paraId="09604A68" w14:textId="77777777" w:rsidR="00C80596" w:rsidRPr="002E466B" w:rsidRDefault="00C80596" w:rsidP="00C80596">
      <w:pPr>
        <w:numPr>
          <w:ilvl w:val="0"/>
          <w:numId w:val="1"/>
        </w:numPr>
        <w:tabs>
          <w:tab w:val="clear" w:pos="0"/>
        </w:tabs>
        <w:ind w:left="720" w:hanging="720"/>
        <w:rPr>
          <w:rFonts w:ascii="Times New Roman" w:hAnsi="Times New Roman"/>
        </w:rPr>
      </w:pPr>
      <w:r w:rsidRPr="002E466B">
        <w:rPr>
          <w:rFonts w:ascii="Times New Roman" w:hAnsi="Times New Roman"/>
        </w:rPr>
        <w:t xml:space="preserve">Fanon, Franz. 1965. “Racismo y cultura”. En: </w:t>
      </w:r>
      <w:r w:rsidRPr="002E466B">
        <w:rPr>
          <w:rFonts w:ascii="Times New Roman" w:hAnsi="Times New Roman"/>
          <w:i/>
        </w:rPr>
        <w:t>Por la revolución africana</w:t>
      </w:r>
      <w:r w:rsidRPr="002E466B">
        <w:rPr>
          <w:rFonts w:ascii="Times New Roman" w:hAnsi="Times New Roman"/>
        </w:rPr>
        <w:t>. pp. 38-52. México: Fondo de Cultura Económica.</w:t>
      </w:r>
    </w:p>
    <w:p w14:paraId="4E133F43" w14:textId="77777777" w:rsidR="00C80596" w:rsidRPr="002E466B" w:rsidRDefault="00C80596" w:rsidP="00C80596">
      <w:pPr>
        <w:pStyle w:val="Bibliografa"/>
        <w:numPr>
          <w:ilvl w:val="0"/>
          <w:numId w:val="1"/>
        </w:numPr>
        <w:tabs>
          <w:tab w:val="clear" w:pos="0"/>
        </w:tabs>
        <w:spacing w:after="0"/>
        <w:ind w:left="720" w:hanging="720"/>
        <w:rPr>
          <w:rFonts w:ascii="Times New Roman" w:hAnsi="Times New Roman"/>
          <w:sz w:val="24"/>
          <w:szCs w:val="24"/>
        </w:rPr>
      </w:pPr>
      <w:r w:rsidRPr="002E466B">
        <w:rPr>
          <w:rFonts w:ascii="Times New Roman" w:hAnsi="Times New Roman"/>
          <w:sz w:val="24"/>
          <w:szCs w:val="24"/>
        </w:rPr>
        <w:t xml:space="preserve">Glissant, É. 2005. </w:t>
      </w:r>
      <w:r w:rsidRPr="002E466B">
        <w:rPr>
          <w:rFonts w:ascii="Times New Roman" w:hAnsi="Times New Roman"/>
          <w:i/>
          <w:sz w:val="24"/>
          <w:szCs w:val="24"/>
        </w:rPr>
        <w:t>El discurso antillano</w:t>
      </w:r>
      <w:r w:rsidRPr="002E466B">
        <w:rPr>
          <w:rFonts w:ascii="Times New Roman" w:hAnsi="Times New Roman"/>
          <w:sz w:val="24"/>
          <w:szCs w:val="24"/>
        </w:rPr>
        <w:t>. Caracas, Monte Ávila.</w:t>
      </w:r>
    </w:p>
    <w:p w14:paraId="536ED21E" w14:textId="77777777" w:rsidR="00C80596" w:rsidRPr="002E466B" w:rsidRDefault="00C80596" w:rsidP="00C80596">
      <w:pPr>
        <w:pStyle w:val="Bibliografa"/>
        <w:numPr>
          <w:ilvl w:val="0"/>
          <w:numId w:val="1"/>
        </w:numPr>
        <w:tabs>
          <w:tab w:val="clear" w:pos="0"/>
        </w:tabs>
        <w:spacing w:after="0" w:line="240" w:lineRule="auto"/>
        <w:ind w:left="720" w:hanging="720"/>
        <w:rPr>
          <w:rFonts w:ascii="Times New Roman" w:hAnsi="Times New Roman"/>
          <w:sz w:val="24"/>
          <w:szCs w:val="24"/>
        </w:rPr>
      </w:pPr>
      <w:r w:rsidRPr="002E466B">
        <w:rPr>
          <w:rFonts w:ascii="Times New Roman" w:hAnsi="Times New Roman"/>
          <w:sz w:val="24"/>
          <w:szCs w:val="24"/>
        </w:rPr>
        <w:t xml:space="preserve">Mignolo, Walter. 2003. “‘Un paradigma otro’: colonialidad global, pensamiento fronterizo y cosmopolitismo crítico” En: </w:t>
      </w:r>
      <w:r w:rsidRPr="002E466B">
        <w:rPr>
          <w:rFonts w:ascii="Times New Roman" w:hAnsi="Times New Roman"/>
          <w:i/>
          <w:sz w:val="24"/>
          <w:szCs w:val="24"/>
        </w:rPr>
        <w:t>Historias locales-diseños globales: colonialidad, conocimientos subalternos y pensamiento fronterizo</w:t>
      </w:r>
      <w:r w:rsidRPr="002E466B">
        <w:rPr>
          <w:rFonts w:ascii="Times New Roman" w:hAnsi="Times New Roman"/>
          <w:sz w:val="24"/>
          <w:szCs w:val="24"/>
        </w:rPr>
        <w:t xml:space="preserve">. pp. 19-60. Madrid: Akal </w:t>
      </w:r>
    </w:p>
    <w:p w14:paraId="5D7FAE80" w14:textId="77777777" w:rsidR="00C80596" w:rsidRPr="002E466B" w:rsidRDefault="00C80596" w:rsidP="00C80596">
      <w:pPr>
        <w:ind w:left="720" w:hanging="720"/>
        <w:rPr>
          <w:rFonts w:ascii="Times New Roman" w:hAnsi="Times New Roman"/>
          <w:lang w:eastAsia="en-US"/>
        </w:rPr>
      </w:pPr>
      <w:r w:rsidRPr="002E466B">
        <w:rPr>
          <w:rFonts w:ascii="Times New Roman" w:hAnsi="Times New Roman"/>
          <w:lang w:eastAsia="en-US"/>
        </w:rPr>
        <w:t xml:space="preserve">Real de Azúa, Carlos. </w:t>
      </w:r>
      <w:r w:rsidRPr="002E466B">
        <w:rPr>
          <w:rFonts w:ascii="Times New Roman" w:hAnsi="Times New Roman"/>
          <w:color w:val="222222"/>
          <w:shd w:val="clear" w:color="auto" w:fill="FFFFFF"/>
        </w:rPr>
        <w:t xml:space="preserve">1986. “Ante el imperialismo, colonialismo y neocolonialismo”, en Leopoldo Zea (coord.), </w:t>
      </w:r>
      <w:r w:rsidRPr="002E466B">
        <w:rPr>
          <w:rFonts w:ascii="Times New Roman" w:hAnsi="Times New Roman"/>
          <w:i/>
          <w:color w:val="222222"/>
          <w:shd w:val="clear" w:color="auto" w:fill="FFFFFF"/>
        </w:rPr>
        <w:t>América Latina en sus ideas</w:t>
      </w:r>
      <w:r w:rsidRPr="002E466B">
        <w:rPr>
          <w:rFonts w:ascii="Times New Roman" w:hAnsi="Times New Roman"/>
          <w:color w:val="222222"/>
          <w:shd w:val="clear" w:color="auto" w:fill="FFFFFF"/>
        </w:rPr>
        <w:t>, México: Siglo XXI, 274-275</w:t>
      </w:r>
    </w:p>
    <w:p w14:paraId="06564A08" w14:textId="77777777" w:rsidR="00C80596" w:rsidRPr="002E466B" w:rsidRDefault="00C80596" w:rsidP="00C80596">
      <w:pPr>
        <w:ind w:left="720" w:hanging="720"/>
        <w:rPr>
          <w:rFonts w:ascii="Times New Roman" w:eastAsia="Trebuchet MS" w:hAnsi="Times New Roman"/>
        </w:rPr>
      </w:pPr>
      <w:r w:rsidRPr="002E466B">
        <w:rPr>
          <w:rFonts w:ascii="Times New Roman" w:hAnsi="Times New Roman"/>
          <w:lang w:eastAsia="en-US"/>
        </w:rPr>
        <w:t xml:space="preserve">Zea, Leopoldo. 1970. </w:t>
      </w:r>
      <w:r w:rsidRPr="002E466B">
        <w:rPr>
          <w:rFonts w:ascii="Times New Roman" w:hAnsi="Times New Roman"/>
          <w:i/>
          <w:lang w:eastAsia="en-US"/>
        </w:rPr>
        <w:t>América en la historia</w:t>
      </w:r>
      <w:r w:rsidRPr="002E466B">
        <w:rPr>
          <w:rFonts w:ascii="Times New Roman" w:hAnsi="Times New Roman"/>
          <w:lang w:eastAsia="en-US"/>
        </w:rPr>
        <w:t>. Madrid: Editorial de la Revista de Occidente.</w:t>
      </w:r>
    </w:p>
    <w:p w14:paraId="3762CD1A" w14:textId="77777777" w:rsidR="00C80596" w:rsidRPr="002E466B" w:rsidRDefault="00C80596" w:rsidP="00C80596">
      <w:pPr>
        <w:pStyle w:val="Ttulo4"/>
        <w:rPr>
          <w:rFonts w:ascii="Times New Roman" w:hAnsi="Times New Roman"/>
          <w:sz w:val="24"/>
          <w:szCs w:val="24"/>
        </w:rPr>
      </w:pPr>
      <w:r w:rsidRPr="002E466B">
        <w:rPr>
          <w:rFonts w:ascii="Times New Roman" w:eastAsia="Trebuchet MS" w:hAnsi="Times New Roman"/>
          <w:sz w:val="24"/>
          <w:szCs w:val="24"/>
        </w:rPr>
        <w:t>Bibliografía complementaria:</w:t>
      </w:r>
    </w:p>
    <w:p w14:paraId="64634120" w14:textId="77777777" w:rsidR="00C80596" w:rsidRPr="002E466B" w:rsidRDefault="00C80596" w:rsidP="00C80596">
      <w:pPr>
        <w:numPr>
          <w:ilvl w:val="0"/>
          <w:numId w:val="1"/>
        </w:numPr>
        <w:tabs>
          <w:tab w:val="clear" w:pos="0"/>
        </w:tabs>
        <w:ind w:left="720" w:hanging="720"/>
        <w:rPr>
          <w:rFonts w:ascii="Times New Roman" w:hAnsi="Times New Roman"/>
        </w:rPr>
      </w:pPr>
      <w:r w:rsidRPr="002E466B">
        <w:rPr>
          <w:rFonts w:ascii="Times New Roman" w:hAnsi="Times New Roman"/>
        </w:rPr>
        <w:t xml:space="preserve">Castro Gómez, Santiago y Ramón Grosfoguel (eds.). 2007. </w:t>
      </w:r>
      <w:r w:rsidRPr="002E466B">
        <w:rPr>
          <w:rFonts w:ascii="Times New Roman" w:hAnsi="Times New Roman"/>
          <w:i/>
        </w:rPr>
        <w:t>El giro decolonial. Reflexiones para una diversidad epistémica más allá del capitalismo global.</w:t>
      </w:r>
      <w:r w:rsidRPr="002E466B">
        <w:rPr>
          <w:rFonts w:ascii="Times New Roman" w:hAnsi="Times New Roman"/>
        </w:rPr>
        <w:t xml:space="preserve"> Bogotá: Siglo del Hombre Editores. Disponible en línea: </w:t>
      </w:r>
      <w:hyperlink r:id="rId9" w:history="1">
        <w:r w:rsidRPr="002E466B">
          <w:rPr>
            <w:rStyle w:val="Hipervnculo"/>
            <w:rFonts w:ascii="Times New Roman" w:hAnsi="Times New Roman"/>
          </w:rPr>
          <w:t>http://biblioteca.clacso.edu.ar/clacso/formacion-virtual/20100721124525/10Lec8.pdf</w:t>
        </w:r>
      </w:hyperlink>
      <w:r w:rsidRPr="002E466B">
        <w:rPr>
          <w:rFonts w:ascii="Times New Roman" w:hAnsi="Times New Roman"/>
        </w:rPr>
        <w:t xml:space="preserve"> </w:t>
      </w:r>
    </w:p>
    <w:p w14:paraId="4EC64AEE" w14:textId="77777777" w:rsidR="00C80596" w:rsidRPr="002E466B" w:rsidRDefault="00C80596" w:rsidP="00C80596">
      <w:pPr>
        <w:pStyle w:val="Bibliografa"/>
        <w:numPr>
          <w:ilvl w:val="0"/>
          <w:numId w:val="1"/>
        </w:numPr>
        <w:tabs>
          <w:tab w:val="clear" w:pos="0"/>
          <w:tab w:val="left" w:pos="720"/>
          <w:tab w:val="num" w:pos="810"/>
        </w:tabs>
        <w:spacing w:after="0" w:line="240" w:lineRule="auto"/>
        <w:ind w:left="810" w:hanging="810"/>
        <w:rPr>
          <w:rFonts w:ascii="Times New Roman" w:hAnsi="Times New Roman"/>
          <w:sz w:val="24"/>
          <w:szCs w:val="24"/>
        </w:rPr>
      </w:pPr>
      <w:r w:rsidRPr="002E466B">
        <w:rPr>
          <w:rFonts w:ascii="Times New Roman" w:hAnsi="Times New Roman"/>
          <w:sz w:val="24"/>
          <w:szCs w:val="24"/>
        </w:rPr>
        <w:t xml:space="preserve">Catelli, Laura y María Elena Lucero (eds.). 2012. </w:t>
      </w:r>
      <w:r w:rsidRPr="002E466B">
        <w:rPr>
          <w:rFonts w:ascii="Times New Roman" w:hAnsi="Times New Roman"/>
          <w:i/>
          <w:sz w:val="24"/>
          <w:szCs w:val="24"/>
        </w:rPr>
        <w:t xml:space="preserve">Términos clave de la teoría poscolonial latinoamericana. Despliegues, matices, definiciones. </w:t>
      </w:r>
      <w:r w:rsidRPr="002E466B">
        <w:rPr>
          <w:rFonts w:ascii="Times New Roman" w:hAnsi="Times New Roman"/>
          <w:sz w:val="24"/>
          <w:szCs w:val="24"/>
        </w:rPr>
        <w:t xml:space="preserve">Rosario: CIETP. Disponible en línea: </w:t>
      </w:r>
      <w:hyperlink r:id="rId10" w:history="1">
        <w:r w:rsidRPr="002E466B">
          <w:rPr>
            <w:rStyle w:val="Hipervnculo"/>
            <w:rFonts w:ascii="Times New Roman" w:hAnsi="Times New Roman"/>
            <w:sz w:val="24"/>
            <w:szCs w:val="24"/>
          </w:rPr>
          <w:t>https://www.academia.edu/6616352/T%C3%A9rminos_claves_de_la_teor%C3%ADa_poscolonial_latinoamericana_despliegues_matices_definiciones</w:t>
        </w:r>
      </w:hyperlink>
      <w:r w:rsidRPr="002E466B">
        <w:rPr>
          <w:rFonts w:ascii="Times New Roman" w:hAnsi="Times New Roman"/>
          <w:sz w:val="24"/>
          <w:szCs w:val="24"/>
        </w:rPr>
        <w:t xml:space="preserve"> </w:t>
      </w:r>
    </w:p>
    <w:p w14:paraId="2835724A" w14:textId="77777777" w:rsidR="00C80596" w:rsidRPr="002E466B" w:rsidRDefault="00C80596" w:rsidP="00C80596">
      <w:pPr>
        <w:numPr>
          <w:ilvl w:val="0"/>
          <w:numId w:val="1"/>
        </w:numPr>
        <w:tabs>
          <w:tab w:val="clear" w:pos="0"/>
          <w:tab w:val="left" w:pos="720"/>
          <w:tab w:val="num" w:pos="810"/>
        </w:tabs>
        <w:ind w:left="720" w:hanging="720"/>
        <w:rPr>
          <w:rFonts w:ascii="Times New Roman" w:hAnsi="Times New Roman"/>
        </w:rPr>
      </w:pPr>
      <w:r w:rsidRPr="002E466B">
        <w:rPr>
          <w:rFonts w:ascii="Times New Roman" w:hAnsi="Times New Roman"/>
        </w:rPr>
        <w:t xml:space="preserve">De la Campa, Román. 1996. “Latinoamérica y sus nuevos cartógrafos: discurso poscolonial, diásporas intelectuales y enunciación fronteriza”. </w:t>
      </w:r>
      <w:r w:rsidRPr="002E466B">
        <w:rPr>
          <w:rFonts w:ascii="Times New Roman" w:hAnsi="Times New Roman"/>
          <w:i/>
        </w:rPr>
        <w:t>Revista Iberoamericana</w:t>
      </w:r>
      <w:r w:rsidRPr="002E466B">
        <w:rPr>
          <w:rFonts w:ascii="Times New Roman" w:hAnsi="Times New Roman"/>
        </w:rPr>
        <w:t>, vol. LXII, n° 176-177, julio-diciembre, 697-717.</w:t>
      </w:r>
    </w:p>
    <w:p w14:paraId="256E54F4" w14:textId="77777777" w:rsidR="00C80596" w:rsidRPr="002E466B" w:rsidRDefault="00C80596" w:rsidP="00C80596">
      <w:pPr>
        <w:numPr>
          <w:ilvl w:val="0"/>
          <w:numId w:val="1"/>
        </w:numPr>
        <w:tabs>
          <w:tab w:val="clear" w:pos="0"/>
        </w:tabs>
        <w:ind w:left="720" w:hanging="720"/>
        <w:rPr>
          <w:rFonts w:ascii="Times New Roman" w:hAnsi="Times New Roman"/>
        </w:rPr>
      </w:pPr>
      <w:r w:rsidRPr="002E466B">
        <w:rPr>
          <w:rFonts w:ascii="Times New Roman" w:hAnsi="Times New Roman"/>
        </w:rPr>
        <w:t xml:space="preserve">Dussel, Enrique. 2004. “Sistema mundo y transmodernidad”. En: Saurabh Dube, Ishita Banerjee y Walter Mignolo (eds.). </w:t>
      </w:r>
      <w:r w:rsidRPr="002E466B">
        <w:rPr>
          <w:rFonts w:ascii="Times New Roman" w:hAnsi="Times New Roman"/>
          <w:i/>
        </w:rPr>
        <w:t>Modernidades coloniales</w:t>
      </w:r>
      <w:r w:rsidRPr="002E466B">
        <w:rPr>
          <w:rFonts w:ascii="Times New Roman" w:hAnsi="Times New Roman"/>
        </w:rPr>
        <w:t>. pp. 201-226. México: El Colegio de México.</w:t>
      </w:r>
    </w:p>
    <w:p w14:paraId="14BDE6D7" w14:textId="77777777" w:rsidR="00C80596" w:rsidRPr="002E466B" w:rsidRDefault="00C80596" w:rsidP="00C80596">
      <w:pPr>
        <w:pStyle w:val="Bibliografa"/>
        <w:numPr>
          <w:ilvl w:val="0"/>
          <w:numId w:val="1"/>
        </w:numPr>
        <w:tabs>
          <w:tab w:val="left" w:pos="720"/>
          <w:tab w:val="num" w:pos="810"/>
        </w:tabs>
        <w:spacing w:after="0" w:line="240" w:lineRule="auto"/>
        <w:rPr>
          <w:rFonts w:ascii="Times New Roman" w:hAnsi="Times New Roman"/>
          <w:sz w:val="24"/>
          <w:szCs w:val="24"/>
        </w:rPr>
      </w:pPr>
      <w:r w:rsidRPr="002E466B">
        <w:rPr>
          <w:rFonts w:ascii="Times New Roman" w:hAnsi="Times New Roman"/>
          <w:sz w:val="24"/>
          <w:szCs w:val="24"/>
        </w:rPr>
        <w:t xml:space="preserve">Espeche, Ximena. 2016. </w:t>
      </w:r>
      <w:r w:rsidRPr="002E466B">
        <w:rPr>
          <w:rFonts w:ascii="Times New Roman" w:hAnsi="Times New Roman"/>
          <w:i/>
          <w:iCs/>
          <w:sz w:val="24"/>
          <w:szCs w:val="24"/>
        </w:rPr>
        <w:t xml:space="preserve">La paradoja uruguaya: intelectuales, latinoamericanismo y </w:t>
      </w:r>
      <w:r w:rsidRPr="002E466B">
        <w:rPr>
          <w:rFonts w:ascii="Times New Roman" w:hAnsi="Times New Roman"/>
          <w:i/>
          <w:iCs/>
          <w:sz w:val="24"/>
          <w:szCs w:val="24"/>
        </w:rPr>
        <w:tab/>
        <w:t>nación a mediados de siglo XX</w:t>
      </w:r>
      <w:r w:rsidRPr="002E466B">
        <w:rPr>
          <w:rFonts w:ascii="Times New Roman" w:hAnsi="Times New Roman"/>
          <w:sz w:val="24"/>
          <w:szCs w:val="24"/>
        </w:rPr>
        <w:t xml:space="preserve">. Bernal, Argentina: Universidad Nacional del </w:t>
      </w:r>
      <w:r w:rsidRPr="002E466B">
        <w:rPr>
          <w:rFonts w:ascii="Times New Roman" w:hAnsi="Times New Roman"/>
          <w:sz w:val="24"/>
          <w:szCs w:val="24"/>
        </w:rPr>
        <w:tab/>
        <w:t>Litoral.</w:t>
      </w:r>
    </w:p>
    <w:p w14:paraId="544D838C" w14:textId="77777777" w:rsidR="00C80596" w:rsidRPr="002E466B" w:rsidRDefault="00C80596" w:rsidP="00C80596">
      <w:pPr>
        <w:pStyle w:val="Prrafodelista"/>
        <w:numPr>
          <w:ilvl w:val="0"/>
          <w:numId w:val="1"/>
        </w:numPr>
        <w:rPr>
          <w:rFonts w:ascii="Times New Roman" w:eastAsia="Calibri" w:hAnsi="Times New Roman"/>
          <w:lang w:val="en-US" w:eastAsia="en-US"/>
        </w:rPr>
      </w:pPr>
      <w:r w:rsidRPr="002E466B">
        <w:rPr>
          <w:rFonts w:ascii="Times New Roman" w:hAnsi="Times New Roman"/>
        </w:rPr>
        <w:t xml:space="preserve">Glissant, É. 2006. </w:t>
      </w:r>
      <w:r w:rsidRPr="002E466B">
        <w:rPr>
          <w:rFonts w:ascii="Times New Roman" w:hAnsi="Times New Roman"/>
          <w:i/>
        </w:rPr>
        <w:t>Tratado del Todo-Mundo</w:t>
      </w:r>
      <w:r w:rsidRPr="002E466B">
        <w:rPr>
          <w:rFonts w:ascii="Times New Roman" w:hAnsi="Times New Roman"/>
        </w:rPr>
        <w:t>. Barcelona, El Cobre.</w:t>
      </w:r>
    </w:p>
    <w:p w14:paraId="3CBC699A" w14:textId="77777777" w:rsidR="00C80596" w:rsidRPr="002E466B" w:rsidRDefault="00C80596" w:rsidP="00C80596">
      <w:pPr>
        <w:pStyle w:val="Prrafodelista"/>
        <w:numPr>
          <w:ilvl w:val="0"/>
          <w:numId w:val="1"/>
        </w:numPr>
        <w:rPr>
          <w:rFonts w:ascii="Times New Roman" w:hAnsi="Times New Roman"/>
          <w:lang w:eastAsia="en-US"/>
        </w:rPr>
      </w:pPr>
      <w:r w:rsidRPr="002E466B">
        <w:rPr>
          <w:rFonts w:ascii="Times New Roman" w:hAnsi="Times New Roman"/>
        </w:rPr>
        <w:t>Mignolo, Walter</w:t>
      </w:r>
      <w:r w:rsidRPr="002E466B">
        <w:rPr>
          <w:rFonts w:ascii="Times New Roman" w:hAnsi="Times New Roman"/>
          <w:lang w:eastAsia="en-US"/>
        </w:rPr>
        <w:t xml:space="preserve">. 2007. “Epilogo: Después de América” y “Postfacio a la edición en </w:t>
      </w:r>
      <w:r>
        <w:rPr>
          <w:rFonts w:ascii="Times New Roman" w:hAnsi="Times New Roman"/>
          <w:lang w:eastAsia="en-US"/>
        </w:rPr>
        <w:tab/>
      </w:r>
      <w:r w:rsidRPr="002E466B">
        <w:rPr>
          <w:rFonts w:ascii="Times New Roman" w:hAnsi="Times New Roman"/>
          <w:lang w:eastAsia="en-US"/>
        </w:rPr>
        <w:t xml:space="preserve">español: Después de América ‘Latina’, una vez más”. En: </w:t>
      </w:r>
      <w:r w:rsidRPr="002E466B">
        <w:rPr>
          <w:rFonts w:ascii="Times New Roman" w:hAnsi="Times New Roman"/>
          <w:i/>
          <w:lang w:eastAsia="en-US"/>
        </w:rPr>
        <w:t xml:space="preserve">La idea de América </w:t>
      </w:r>
      <w:r>
        <w:rPr>
          <w:rFonts w:ascii="Times New Roman" w:hAnsi="Times New Roman"/>
          <w:i/>
          <w:lang w:eastAsia="en-US"/>
        </w:rPr>
        <w:tab/>
      </w:r>
      <w:r w:rsidRPr="002E466B">
        <w:rPr>
          <w:rFonts w:ascii="Times New Roman" w:hAnsi="Times New Roman"/>
          <w:i/>
          <w:lang w:eastAsia="en-US"/>
        </w:rPr>
        <w:t>Latina. La herida colonial y la opción decolonial</w:t>
      </w:r>
      <w:r w:rsidRPr="002E466B">
        <w:rPr>
          <w:rFonts w:ascii="Times New Roman" w:hAnsi="Times New Roman"/>
          <w:lang w:eastAsia="en-US"/>
        </w:rPr>
        <w:t xml:space="preserve">. Barcelona: Gedisa, 169-181, </w:t>
      </w:r>
      <w:r>
        <w:rPr>
          <w:rFonts w:ascii="Times New Roman" w:hAnsi="Times New Roman"/>
          <w:lang w:eastAsia="en-US"/>
        </w:rPr>
        <w:tab/>
      </w:r>
      <w:r w:rsidRPr="002E466B">
        <w:rPr>
          <w:rFonts w:ascii="Times New Roman" w:hAnsi="Times New Roman"/>
          <w:lang w:eastAsia="en-US"/>
        </w:rPr>
        <w:t>201-219.</w:t>
      </w:r>
    </w:p>
    <w:p w14:paraId="232C0753" w14:textId="77777777" w:rsidR="00C80596" w:rsidRPr="002E466B" w:rsidRDefault="00C80596" w:rsidP="00C80596">
      <w:pPr>
        <w:pStyle w:val="Bibliografa"/>
        <w:numPr>
          <w:ilvl w:val="0"/>
          <w:numId w:val="1"/>
        </w:numPr>
        <w:tabs>
          <w:tab w:val="left" w:pos="720"/>
          <w:tab w:val="num" w:pos="810"/>
        </w:tabs>
        <w:spacing w:after="0" w:line="240" w:lineRule="auto"/>
        <w:rPr>
          <w:rFonts w:ascii="Times New Roman" w:hAnsi="Times New Roman"/>
          <w:sz w:val="24"/>
          <w:szCs w:val="24"/>
        </w:rPr>
      </w:pPr>
      <w:r w:rsidRPr="002E466B">
        <w:rPr>
          <w:rFonts w:ascii="Times New Roman" w:hAnsi="Times New Roman"/>
          <w:sz w:val="24"/>
          <w:szCs w:val="24"/>
          <w:lang w:val="en-US"/>
        </w:rPr>
        <w:t xml:space="preserve">_____________. 1993. «Colonial and Postcolonial Discourse: Cultural Critique or </w:t>
      </w:r>
      <w:r w:rsidRPr="002E466B">
        <w:rPr>
          <w:rFonts w:ascii="Times New Roman" w:hAnsi="Times New Roman"/>
          <w:sz w:val="24"/>
          <w:szCs w:val="24"/>
          <w:lang w:val="en-US"/>
        </w:rPr>
        <w:tab/>
        <w:t xml:space="preserve">Academic Colonialism?» </w:t>
      </w:r>
      <w:r w:rsidRPr="002E466B">
        <w:rPr>
          <w:rFonts w:ascii="Times New Roman" w:hAnsi="Times New Roman"/>
          <w:i/>
          <w:iCs/>
          <w:sz w:val="24"/>
          <w:szCs w:val="24"/>
        </w:rPr>
        <w:t>Latin American Research Review</w:t>
      </w:r>
      <w:r w:rsidRPr="002E466B">
        <w:rPr>
          <w:rFonts w:ascii="Times New Roman" w:hAnsi="Times New Roman"/>
          <w:sz w:val="24"/>
          <w:szCs w:val="24"/>
        </w:rPr>
        <w:t xml:space="preserve"> 28 (3): 120.</w:t>
      </w:r>
    </w:p>
    <w:p w14:paraId="6B21AE7A" w14:textId="77777777" w:rsidR="00C80596" w:rsidRPr="002E466B" w:rsidRDefault="00C80596" w:rsidP="00C80596">
      <w:pPr>
        <w:pStyle w:val="Bibliografa"/>
        <w:numPr>
          <w:ilvl w:val="0"/>
          <w:numId w:val="1"/>
        </w:numPr>
        <w:tabs>
          <w:tab w:val="clear" w:pos="0"/>
          <w:tab w:val="left" w:pos="720"/>
          <w:tab w:val="num" w:pos="810"/>
        </w:tabs>
        <w:ind w:left="720" w:hanging="720"/>
        <w:rPr>
          <w:rFonts w:ascii="Times New Roman" w:hAnsi="Times New Roman"/>
          <w:sz w:val="24"/>
          <w:szCs w:val="24"/>
        </w:rPr>
      </w:pPr>
      <w:r w:rsidRPr="002E466B">
        <w:rPr>
          <w:rFonts w:ascii="Times New Roman" w:hAnsi="Times New Roman"/>
          <w:sz w:val="24"/>
          <w:szCs w:val="24"/>
        </w:rPr>
        <w:t xml:space="preserve">Pampín, M. F. (2011). “Elogio de la diversidad. Acerca del manifiesto de la creolidad de Jean Bernabé, Raphaël Confiant y Patrick Chamoiseau”. En Altre </w:t>
      </w:r>
      <w:r w:rsidRPr="002E466B">
        <w:rPr>
          <w:rFonts w:ascii="Times New Roman" w:hAnsi="Times New Roman"/>
          <w:sz w:val="24"/>
          <w:szCs w:val="24"/>
        </w:rPr>
        <w:lastRenderedPageBreak/>
        <w:t>Modernitá/Otras Modernidades/Autres Modernités/Other Modernities, n° 6, 109-120. En línea: &lt;https://www.academia.edu/603145/Elogio_de_la_diversidad._Acerca_del_manifiesto_de_la_creolidad_de_Jean_Bernab%C3%A9_Patrick_Chamoiseau_y_Rapha%C3%ABl_Confiant&gt;.</w:t>
      </w:r>
    </w:p>
    <w:p w14:paraId="062F686C" w14:textId="77777777" w:rsidR="00C80596" w:rsidRPr="002E466B" w:rsidRDefault="00C80596" w:rsidP="00C80596">
      <w:pPr>
        <w:pStyle w:val="Bibliografa"/>
        <w:numPr>
          <w:ilvl w:val="0"/>
          <w:numId w:val="1"/>
        </w:numPr>
        <w:tabs>
          <w:tab w:val="clear" w:pos="0"/>
        </w:tabs>
        <w:spacing w:after="0" w:line="240" w:lineRule="auto"/>
        <w:rPr>
          <w:rFonts w:ascii="Times New Roman" w:hAnsi="Times New Roman"/>
          <w:sz w:val="24"/>
          <w:szCs w:val="24"/>
        </w:rPr>
      </w:pPr>
      <w:r w:rsidRPr="002E466B">
        <w:rPr>
          <w:rFonts w:ascii="Times New Roman" w:hAnsi="Times New Roman"/>
          <w:sz w:val="24"/>
          <w:szCs w:val="24"/>
        </w:rPr>
        <w:t xml:space="preserve">Quijano, Aníbal. 2000. «Colonialidad del poder, eurocentrismo y América Latina». En </w:t>
      </w:r>
      <w:r w:rsidRPr="002E466B">
        <w:rPr>
          <w:rFonts w:ascii="Times New Roman" w:hAnsi="Times New Roman"/>
          <w:sz w:val="24"/>
          <w:szCs w:val="24"/>
        </w:rPr>
        <w:tab/>
      </w:r>
      <w:r w:rsidRPr="002E466B">
        <w:rPr>
          <w:rFonts w:ascii="Times New Roman" w:hAnsi="Times New Roman"/>
          <w:i/>
          <w:iCs/>
          <w:sz w:val="24"/>
          <w:szCs w:val="24"/>
        </w:rPr>
        <w:t xml:space="preserve">La colonialidad del saber: eurocentrismo y ciencias sociales. Perspectivas </w:t>
      </w:r>
      <w:r w:rsidRPr="002E466B">
        <w:rPr>
          <w:rFonts w:ascii="Times New Roman" w:hAnsi="Times New Roman"/>
          <w:i/>
          <w:iCs/>
          <w:sz w:val="24"/>
          <w:szCs w:val="24"/>
        </w:rPr>
        <w:tab/>
        <w:t>latinoamericanas</w:t>
      </w:r>
      <w:r w:rsidRPr="002E466B">
        <w:rPr>
          <w:rFonts w:ascii="Times New Roman" w:hAnsi="Times New Roman"/>
          <w:sz w:val="24"/>
          <w:szCs w:val="24"/>
        </w:rPr>
        <w:t xml:space="preserve">, editado por Edgardo Lander. Buenos Aires: Consejo </w:t>
      </w:r>
      <w:r w:rsidRPr="002E466B">
        <w:rPr>
          <w:rFonts w:ascii="Times New Roman" w:hAnsi="Times New Roman"/>
          <w:sz w:val="24"/>
          <w:szCs w:val="24"/>
        </w:rPr>
        <w:tab/>
        <w:t xml:space="preserve">Latinoamericano de Ciencias Sociales. </w:t>
      </w:r>
      <w:r w:rsidRPr="002E466B">
        <w:rPr>
          <w:rFonts w:ascii="Times New Roman" w:hAnsi="Times New Roman"/>
          <w:sz w:val="24"/>
          <w:szCs w:val="24"/>
        </w:rPr>
        <w:tab/>
      </w:r>
      <w:hyperlink r:id="rId11" w:history="1">
        <w:r w:rsidRPr="002E466B">
          <w:rPr>
            <w:rStyle w:val="Hipervnculo"/>
            <w:rFonts w:ascii="Times New Roman" w:hAnsi="Times New Roman"/>
            <w:sz w:val="24"/>
            <w:szCs w:val="24"/>
          </w:rPr>
          <w:t>http://bibliotecavirtual.clacso.org.ar/ar/libros/lander/quijano.rtf</w:t>
        </w:r>
      </w:hyperlink>
      <w:r w:rsidRPr="002E466B">
        <w:rPr>
          <w:rFonts w:ascii="Times New Roman" w:hAnsi="Times New Roman"/>
          <w:sz w:val="24"/>
          <w:szCs w:val="24"/>
        </w:rPr>
        <w:t>.</w:t>
      </w:r>
    </w:p>
    <w:p w14:paraId="63C5B280" w14:textId="77777777" w:rsidR="00C80596" w:rsidRPr="002E466B" w:rsidRDefault="00C80596" w:rsidP="00C80596">
      <w:pPr>
        <w:pStyle w:val="Bibliografa"/>
        <w:numPr>
          <w:ilvl w:val="0"/>
          <w:numId w:val="1"/>
        </w:numPr>
        <w:tabs>
          <w:tab w:val="left" w:pos="720"/>
          <w:tab w:val="num" w:pos="810"/>
        </w:tabs>
        <w:spacing w:after="0" w:line="240" w:lineRule="auto"/>
        <w:rPr>
          <w:rFonts w:ascii="Times New Roman" w:hAnsi="Times New Roman"/>
          <w:sz w:val="24"/>
          <w:szCs w:val="24"/>
        </w:rPr>
      </w:pPr>
      <w:r w:rsidRPr="002E466B">
        <w:rPr>
          <w:rFonts w:ascii="Times New Roman" w:hAnsi="Times New Roman"/>
          <w:sz w:val="24"/>
          <w:szCs w:val="24"/>
        </w:rPr>
        <w:t xml:space="preserve">Richard, Nelly. 1996. «Latinoamérica y la posmodernidad». </w:t>
      </w:r>
      <w:r w:rsidRPr="002E466B">
        <w:rPr>
          <w:rFonts w:ascii="Times New Roman" w:hAnsi="Times New Roman"/>
          <w:i/>
          <w:iCs/>
          <w:sz w:val="24"/>
          <w:szCs w:val="24"/>
        </w:rPr>
        <w:t>Revista de crítica cultural</w:t>
      </w:r>
      <w:r w:rsidRPr="002E466B">
        <w:rPr>
          <w:rFonts w:ascii="Times New Roman" w:hAnsi="Times New Roman"/>
          <w:sz w:val="24"/>
          <w:szCs w:val="24"/>
        </w:rPr>
        <w:t xml:space="preserve">, </w:t>
      </w:r>
      <w:r w:rsidRPr="002E466B">
        <w:rPr>
          <w:rFonts w:ascii="Times New Roman" w:hAnsi="Times New Roman"/>
          <w:sz w:val="24"/>
          <w:szCs w:val="24"/>
        </w:rPr>
        <w:tab/>
        <w:t>diciembre de 1996.</w:t>
      </w:r>
    </w:p>
    <w:p w14:paraId="325DCC57" w14:textId="77777777" w:rsidR="00C80596" w:rsidRPr="002E466B" w:rsidRDefault="00C80596" w:rsidP="00C80596">
      <w:pPr>
        <w:rPr>
          <w:rFonts w:ascii="Times New Roman" w:eastAsia="Trebuchet MS" w:hAnsi="Times New Roman"/>
        </w:rPr>
      </w:pPr>
    </w:p>
    <w:p w14:paraId="111DAC55" w14:textId="77777777" w:rsidR="00814D80" w:rsidRPr="002E466B" w:rsidRDefault="007368A4">
      <w:pPr>
        <w:pStyle w:val="Ttulo3"/>
        <w:rPr>
          <w:rFonts w:ascii="Times New Roman" w:hAnsi="Times New Roman" w:cs="Times New Roman"/>
          <w:sz w:val="24"/>
          <w:szCs w:val="24"/>
          <w:u w:val="none"/>
        </w:rPr>
      </w:pPr>
      <w:r w:rsidRPr="002E466B">
        <w:rPr>
          <w:rFonts w:ascii="Times New Roman" w:hAnsi="Times New Roman" w:cs="Times New Roman"/>
          <w:sz w:val="24"/>
          <w:szCs w:val="24"/>
          <w:u w:val="none"/>
        </w:rPr>
        <w:t xml:space="preserve">Unidad 3: </w:t>
      </w:r>
    </w:p>
    <w:p w14:paraId="39282CCF" w14:textId="6A3868E9" w:rsidR="007368A4" w:rsidRPr="002E466B" w:rsidRDefault="001538D4">
      <w:pPr>
        <w:pStyle w:val="Ttulo3"/>
        <w:rPr>
          <w:rFonts w:ascii="Times New Roman" w:hAnsi="Times New Roman" w:cs="Times New Roman"/>
          <w:sz w:val="24"/>
          <w:szCs w:val="24"/>
        </w:rPr>
      </w:pPr>
      <w:r w:rsidRPr="002E466B">
        <w:rPr>
          <w:rFonts w:ascii="Times New Roman" w:hAnsi="Times New Roman" w:cs="Times New Roman"/>
          <w:sz w:val="24"/>
          <w:szCs w:val="24"/>
        </w:rPr>
        <w:t>La escena narrativa</w:t>
      </w:r>
    </w:p>
    <w:p w14:paraId="405C0EF9" w14:textId="77777777" w:rsidR="007368A4" w:rsidRPr="002E466B" w:rsidRDefault="003213FF" w:rsidP="00DC31CC">
      <w:pPr>
        <w:numPr>
          <w:ilvl w:val="0"/>
          <w:numId w:val="1"/>
        </w:numPr>
        <w:shd w:val="clear" w:color="auto" w:fill="FFFFFF"/>
        <w:spacing w:before="120" w:line="280" w:lineRule="exact"/>
        <w:rPr>
          <w:rFonts w:ascii="Times New Roman" w:eastAsia="Trebuchet MS" w:hAnsi="Times New Roman"/>
        </w:rPr>
      </w:pPr>
      <w:r w:rsidRPr="002E466B">
        <w:rPr>
          <w:rFonts w:ascii="Times New Roman" w:hAnsi="Times New Roman"/>
          <w:color w:val="222222"/>
          <w:lang w:eastAsia="es-AR"/>
        </w:rPr>
        <w:t>(I) Del latinoamericanismo militante a la deconstrucción de América Latina: agrupaciones, programas y manifiestos de los noventa en diálogo con la época del boom.  Manifiestos del Crack (1996) y McOndo (1996). Crítica del utopismo, revisión de genealogías y fractura de fronteras territoriales. (II) El caso de Roberto Bolaño: el novelista latinoamericano en la era de la globalización. Articulación de los setenta y los noventa (duelos y negociaciones). El giro hacia Borges y el Borges posmoderno.</w:t>
      </w:r>
    </w:p>
    <w:p w14:paraId="26B74911" w14:textId="77777777" w:rsidR="007368A4" w:rsidRPr="002E466B" w:rsidRDefault="00006C0A">
      <w:pPr>
        <w:pStyle w:val="Ttulo4"/>
        <w:rPr>
          <w:rFonts w:ascii="Times New Roman" w:hAnsi="Times New Roman"/>
          <w:sz w:val="24"/>
          <w:szCs w:val="24"/>
        </w:rPr>
      </w:pPr>
      <w:r w:rsidRPr="002E466B">
        <w:rPr>
          <w:rFonts w:ascii="Times New Roman" w:eastAsia="Trebuchet MS" w:hAnsi="Times New Roman"/>
          <w:sz w:val="24"/>
          <w:szCs w:val="24"/>
        </w:rPr>
        <w:t>Lecturas</w:t>
      </w:r>
      <w:r w:rsidR="007368A4" w:rsidRPr="002E466B">
        <w:rPr>
          <w:rFonts w:ascii="Times New Roman" w:eastAsia="Trebuchet MS" w:hAnsi="Times New Roman"/>
          <w:sz w:val="24"/>
          <w:szCs w:val="24"/>
        </w:rPr>
        <w:t>:</w:t>
      </w:r>
    </w:p>
    <w:p w14:paraId="607AC626" w14:textId="77777777" w:rsidR="00941034" w:rsidRPr="002E466B" w:rsidRDefault="00941034" w:rsidP="00941034">
      <w:pPr>
        <w:pStyle w:val="Bibliografa"/>
        <w:numPr>
          <w:ilvl w:val="0"/>
          <w:numId w:val="1"/>
        </w:numPr>
        <w:spacing w:before="120" w:after="0" w:line="240" w:lineRule="auto"/>
        <w:rPr>
          <w:rFonts w:ascii="Times New Roman" w:hAnsi="Times New Roman"/>
          <w:sz w:val="24"/>
          <w:szCs w:val="24"/>
        </w:rPr>
      </w:pPr>
      <w:r w:rsidRPr="002E466B">
        <w:rPr>
          <w:rFonts w:ascii="Times New Roman" w:hAnsi="Times New Roman"/>
          <w:sz w:val="24"/>
          <w:szCs w:val="24"/>
        </w:rPr>
        <w:t xml:space="preserve">Bolaño, Roberto. 1996. </w:t>
      </w:r>
      <w:r w:rsidRPr="002E466B">
        <w:rPr>
          <w:rFonts w:ascii="Times New Roman" w:hAnsi="Times New Roman"/>
          <w:i/>
          <w:iCs/>
          <w:sz w:val="24"/>
          <w:szCs w:val="24"/>
        </w:rPr>
        <w:t>La literatura nazi en América</w:t>
      </w:r>
      <w:r w:rsidRPr="002E466B">
        <w:rPr>
          <w:rFonts w:ascii="Times New Roman" w:hAnsi="Times New Roman"/>
          <w:sz w:val="24"/>
          <w:szCs w:val="24"/>
        </w:rPr>
        <w:t>. Barcelona: Seix Barral.</w:t>
      </w:r>
    </w:p>
    <w:p w14:paraId="3BB9A5BF" w14:textId="6AB750F4" w:rsidR="006B28D6" w:rsidRPr="002E466B" w:rsidRDefault="006B28D6" w:rsidP="006B28D6">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Borges, Jorge Luis. 1989. </w:t>
      </w:r>
      <w:r w:rsidRPr="002E466B">
        <w:rPr>
          <w:rFonts w:ascii="Times New Roman" w:hAnsi="Times New Roman"/>
          <w:i/>
          <w:iCs/>
          <w:sz w:val="24"/>
          <w:szCs w:val="24"/>
        </w:rPr>
        <w:t>Obras completas</w:t>
      </w:r>
      <w:r w:rsidRPr="002E466B">
        <w:rPr>
          <w:rFonts w:ascii="Times New Roman" w:hAnsi="Times New Roman"/>
          <w:sz w:val="24"/>
          <w:szCs w:val="24"/>
        </w:rPr>
        <w:t xml:space="preserve"> (tomo I). Buenos Aires: Emecé. (Selección </w:t>
      </w:r>
      <w:r w:rsidRPr="002E466B">
        <w:rPr>
          <w:rFonts w:ascii="Times New Roman" w:hAnsi="Times New Roman"/>
          <w:sz w:val="24"/>
          <w:szCs w:val="24"/>
        </w:rPr>
        <w:tab/>
        <w:t xml:space="preserve">de textos). </w:t>
      </w:r>
    </w:p>
    <w:p w14:paraId="611089C0" w14:textId="77777777" w:rsidR="00FD7D14" w:rsidRPr="002E466B" w:rsidRDefault="00FD7D14" w:rsidP="00FD7D14">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Chávez Castañeda, Ricardo, y Tomás Regalado López. 2018. </w:t>
      </w:r>
      <w:r w:rsidRPr="002E466B">
        <w:rPr>
          <w:rFonts w:ascii="Times New Roman" w:hAnsi="Times New Roman"/>
          <w:i/>
          <w:iCs/>
          <w:sz w:val="24"/>
          <w:szCs w:val="24"/>
        </w:rPr>
        <w:t xml:space="preserve">Manifiesto crack y </w:t>
      </w:r>
      <w:r w:rsidRPr="002E466B">
        <w:rPr>
          <w:rFonts w:ascii="Times New Roman" w:hAnsi="Times New Roman"/>
          <w:i/>
          <w:iCs/>
          <w:sz w:val="24"/>
          <w:szCs w:val="24"/>
        </w:rPr>
        <w:tab/>
        <w:t>postmanifiesto del crack, 1996-2016</w:t>
      </w:r>
      <w:r w:rsidRPr="002E466B">
        <w:rPr>
          <w:rFonts w:ascii="Times New Roman" w:hAnsi="Times New Roman"/>
          <w:sz w:val="24"/>
          <w:szCs w:val="24"/>
        </w:rPr>
        <w:t>.</w:t>
      </w:r>
    </w:p>
    <w:p w14:paraId="528184CF" w14:textId="77777777" w:rsidR="009A4A41" w:rsidRPr="002E466B" w:rsidRDefault="009A4A41" w:rsidP="009A4A41">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Fuguet, Alberto, y Sergio Gómez, eds. 1996. </w:t>
      </w:r>
      <w:r w:rsidRPr="002E466B">
        <w:rPr>
          <w:rFonts w:ascii="Times New Roman" w:hAnsi="Times New Roman"/>
          <w:i/>
          <w:iCs/>
          <w:sz w:val="24"/>
          <w:szCs w:val="24"/>
        </w:rPr>
        <w:t>McOndo</w:t>
      </w:r>
      <w:r w:rsidRPr="002E466B">
        <w:rPr>
          <w:rFonts w:ascii="Times New Roman" w:hAnsi="Times New Roman"/>
          <w:sz w:val="24"/>
          <w:szCs w:val="24"/>
        </w:rPr>
        <w:t>. Barcelona: Grijalbo Mondadori.</w:t>
      </w:r>
    </w:p>
    <w:p w14:paraId="4DD0CEEB" w14:textId="77777777" w:rsidR="00EE6CC9" w:rsidRPr="002E466B" w:rsidRDefault="00EE6CC9" w:rsidP="00EE6CC9">
      <w:pPr>
        <w:numPr>
          <w:ilvl w:val="0"/>
          <w:numId w:val="1"/>
        </w:numPr>
        <w:rPr>
          <w:rFonts w:ascii="Times New Roman" w:eastAsia="Trebuchet MS" w:hAnsi="Times New Roman"/>
        </w:rPr>
      </w:pPr>
      <w:r w:rsidRPr="002E466B">
        <w:rPr>
          <w:rFonts w:ascii="Times New Roman" w:eastAsia="Trebuchet MS" w:hAnsi="Times New Roman"/>
        </w:rPr>
        <w:t xml:space="preserve">Volpi, Jorge. 2009. </w:t>
      </w:r>
      <w:r w:rsidRPr="002E466B">
        <w:rPr>
          <w:rFonts w:ascii="Times New Roman" w:eastAsia="Trebuchet MS" w:hAnsi="Times New Roman"/>
          <w:i/>
        </w:rPr>
        <w:t xml:space="preserve">El insomnio de Bolívar: cuatro consideraciones intempestivas sobre </w:t>
      </w:r>
      <w:r w:rsidRPr="002E466B">
        <w:rPr>
          <w:rFonts w:ascii="Times New Roman" w:eastAsia="Trebuchet MS" w:hAnsi="Times New Roman"/>
          <w:i/>
        </w:rPr>
        <w:tab/>
        <w:t>América Latina en el siglo XXI</w:t>
      </w:r>
      <w:r w:rsidRPr="002E466B">
        <w:rPr>
          <w:rFonts w:ascii="Times New Roman" w:eastAsia="Trebuchet MS" w:hAnsi="Times New Roman"/>
        </w:rPr>
        <w:t>. Barcelona: Mondadori.</w:t>
      </w:r>
    </w:p>
    <w:p w14:paraId="5E9EDF6B" w14:textId="77777777" w:rsidR="00FD7D14" w:rsidRPr="002E466B" w:rsidRDefault="00FD7D14" w:rsidP="009A10BD">
      <w:pPr>
        <w:pStyle w:val="Bibliografa"/>
        <w:numPr>
          <w:ilvl w:val="0"/>
          <w:numId w:val="1"/>
        </w:numPr>
        <w:spacing w:after="0" w:line="240" w:lineRule="auto"/>
        <w:rPr>
          <w:rFonts w:ascii="Times New Roman" w:hAnsi="Times New Roman"/>
          <w:sz w:val="24"/>
          <w:szCs w:val="24"/>
        </w:rPr>
      </w:pPr>
    </w:p>
    <w:p w14:paraId="0FEDE1BE" w14:textId="77777777" w:rsidR="009A4A41" w:rsidRPr="002E466B" w:rsidRDefault="009A4A41" w:rsidP="009A4A41">
      <w:pPr>
        <w:pStyle w:val="Ttulo4"/>
        <w:rPr>
          <w:rFonts w:ascii="Times New Roman" w:hAnsi="Times New Roman"/>
          <w:sz w:val="24"/>
          <w:szCs w:val="24"/>
        </w:rPr>
      </w:pPr>
      <w:r w:rsidRPr="002E466B">
        <w:rPr>
          <w:rFonts w:ascii="Times New Roman" w:eastAsia="Trebuchet MS" w:hAnsi="Times New Roman"/>
          <w:sz w:val="24"/>
          <w:szCs w:val="24"/>
        </w:rPr>
        <w:t>Bibliografía complementaria:</w:t>
      </w:r>
    </w:p>
    <w:p w14:paraId="2F7E4D69" w14:textId="77777777" w:rsidR="004C1C6C" w:rsidRPr="002E466B" w:rsidRDefault="004C1C6C" w:rsidP="004C1C6C">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De Rosso, Ezequiel. 2004. </w:t>
      </w:r>
      <w:r w:rsidRPr="002E466B">
        <w:rPr>
          <w:rFonts w:ascii="Times New Roman" w:hAnsi="Times New Roman"/>
          <w:i/>
          <w:iCs/>
          <w:sz w:val="24"/>
          <w:szCs w:val="24"/>
        </w:rPr>
        <w:t xml:space="preserve">Para leer «Presentación del país McOndo» y «Manifiesto </w:t>
      </w:r>
      <w:r w:rsidRPr="002E466B">
        <w:rPr>
          <w:rFonts w:ascii="Times New Roman" w:hAnsi="Times New Roman"/>
          <w:i/>
          <w:iCs/>
          <w:sz w:val="24"/>
          <w:szCs w:val="24"/>
        </w:rPr>
        <w:tab/>
        <w:t>Crack»</w:t>
      </w:r>
      <w:r w:rsidRPr="002E466B">
        <w:rPr>
          <w:rFonts w:ascii="Times New Roman" w:hAnsi="Times New Roman"/>
          <w:sz w:val="24"/>
          <w:szCs w:val="24"/>
        </w:rPr>
        <w:t>. Buenos Aires: OPFYL.</w:t>
      </w:r>
    </w:p>
    <w:p w14:paraId="1B6C7BBB" w14:textId="77777777" w:rsidR="00941034" w:rsidRPr="002E466B" w:rsidRDefault="00091356" w:rsidP="009A10BD">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Helft, Nicolas</w:t>
      </w:r>
      <w:r w:rsidR="00941034" w:rsidRPr="002E466B">
        <w:rPr>
          <w:rFonts w:ascii="Times New Roman" w:hAnsi="Times New Roman"/>
          <w:sz w:val="24"/>
          <w:szCs w:val="24"/>
        </w:rPr>
        <w:t xml:space="preserve"> y Alan Pauls. 2000. </w:t>
      </w:r>
      <w:r w:rsidR="00941034" w:rsidRPr="002E466B">
        <w:rPr>
          <w:rFonts w:ascii="Times New Roman" w:hAnsi="Times New Roman"/>
          <w:i/>
          <w:iCs/>
          <w:sz w:val="24"/>
          <w:szCs w:val="24"/>
        </w:rPr>
        <w:t>El factor Borges nueve ensayos ilustrados</w:t>
      </w:r>
      <w:r w:rsidR="00941034" w:rsidRPr="002E466B">
        <w:rPr>
          <w:rFonts w:ascii="Times New Roman" w:hAnsi="Times New Roman"/>
          <w:sz w:val="24"/>
          <w:szCs w:val="24"/>
        </w:rPr>
        <w:t xml:space="preserve">. Buenos </w:t>
      </w:r>
      <w:r w:rsidR="00C231C1" w:rsidRPr="002E466B">
        <w:rPr>
          <w:rFonts w:ascii="Times New Roman" w:hAnsi="Times New Roman"/>
          <w:sz w:val="24"/>
          <w:szCs w:val="24"/>
        </w:rPr>
        <w:tab/>
      </w:r>
      <w:r w:rsidR="00941034" w:rsidRPr="002E466B">
        <w:rPr>
          <w:rFonts w:ascii="Times New Roman" w:hAnsi="Times New Roman"/>
          <w:sz w:val="24"/>
          <w:szCs w:val="24"/>
        </w:rPr>
        <w:t>Aires: Fondo de Cultura Económica.</w:t>
      </w:r>
    </w:p>
    <w:p w14:paraId="2BD36C75" w14:textId="77777777" w:rsidR="00941034" w:rsidRPr="002E466B" w:rsidRDefault="00941034" w:rsidP="009A10BD">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Ludmer, Josefina. 2000. «¿Cómo salir de Borges?» En </w:t>
      </w:r>
      <w:r w:rsidRPr="002E466B">
        <w:rPr>
          <w:rFonts w:ascii="Times New Roman" w:hAnsi="Times New Roman"/>
          <w:i/>
          <w:iCs/>
          <w:sz w:val="24"/>
          <w:szCs w:val="24"/>
        </w:rPr>
        <w:t xml:space="preserve">Jorge Luis Borges: </w:t>
      </w:r>
      <w:r w:rsidR="00C231C1" w:rsidRPr="002E466B">
        <w:rPr>
          <w:rFonts w:ascii="Times New Roman" w:hAnsi="Times New Roman"/>
          <w:i/>
          <w:iCs/>
          <w:sz w:val="24"/>
          <w:szCs w:val="24"/>
        </w:rPr>
        <w:tab/>
      </w:r>
      <w:r w:rsidRPr="002E466B">
        <w:rPr>
          <w:rFonts w:ascii="Times New Roman" w:hAnsi="Times New Roman"/>
          <w:i/>
          <w:iCs/>
          <w:sz w:val="24"/>
          <w:szCs w:val="24"/>
        </w:rPr>
        <w:t>intervenciones sobre pensamiento y literatura</w:t>
      </w:r>
      <w:r w:rsidRPr="002E466B">
        <w:rPr>
          <w:rFonts w:ascii="Times New Roman" w:hAnsi="Times New Roman"/>
          <w:sz w:val="24"/>
          <w:szCs w:val="24"/>
        </w:rPr>
        <w:t xml:space="preserve">, editado por William Rowe, </w:t>
      </w:r>
      <w:r w:rsidR="00B879ED" w:rsidRPr="002E466B">
        <w:rPr>
          <w:rFonts w:ascii="Times New Roman" w:hAnsi="Times New Roman"/>
          <w:sz w:val="24"/>
          <w:szCs w:val="24"/>
        </w:rPr>
        <w:tab/>
      </w:r>
      <w:r w:rsidRPr="002E466B">
        <w:rPr>
          <w:rFonts w:ascii="Times New Roman" w:hAnsi="Times New Roman"/>
          <w:sz w:val="24"/>
          <w:szCs w:val="24"/>
        </w:rPr>
        <w:t xml:space="preserve">Claudio Canaparo, Annick Louis, y Alejandro Kaufman, 289-300. Buenos Aires: </w:t>
      </w:r>
      <w:r w:rsidR="00B879ED" w:rsidRPr="002E466B">
        <w:rPr>
          <w:rFonts w:ascii="Times New Roman" w:hAnsi="Times New Roman"/>
          <w:sz w:val="24"/>
          <w:szCs w:val="24"/>
        </w:rPr>
        <w:tab/>
      </w:r>
      <w:r w:rsidRPr="002E466B">
        <w:rPr>
          <w:rFonts w:ascii="Times New Roman" w:hAnsi="Times New Roman"/>
          <w:sz w:val="24"/>
          <w:szCs w:val="24"/>
        </w:rPr>
        <w:t>Paidós.</w:t>
      </w:r>
    </w:p>
    <w:p w14:paraId="68F48ED5" w14:textId="77777777" w:rsidR="00B9575A" w:rsidRPr="002E466B" w:rsidRDefault="00B9575A" w:rsidP="00B9575A">
      <w:pPr>
        <w:numPr>
          <w:ilvl w:val="0"/>
          <w:numId w:val="1"/>
        </w:numPr>
        <w:rPr>
          <w:rFonts w:ascii="Times New Roman" w:hAnsi="Times New Roman"/>
        </w:rPr>
      </w:pPr>
      <w:r w:rsidRPr="002E466B">
        <w:rPr>
          <w:rFonts w:ascii="Times New Roman" w:hAnsi="Times New Roman"/>
        </w:rPr>
        <w:t xml:space="preserve">Sabo, María José. 2015. </w:t>
      </w:r>
      <w:r w:rsidRPr="002E466B">
        <w:rPr>
          <w:rFonts w:ascii="Times New Roman" w:hAnsi="Times New Roman"/>
          <w:i/>
          <w:iCs/>
        </w:rPr>
        <w:t xml:space="preserve">La «nueva narrativa» en los años noventa: el Manifiesto Crack </w:t>
      </w:r>
      <w:r w:rsidRPr="002E466B">
        <w:rPr>
          <w:rFonts w:ascii="Times New Roman" w:hAnsi="Times New Roman"/>
          <w:i/>
          <w:iCs/>
        </w:rPr>
        <w:tab/>
        <w:t>en la teoría-crítica latinoamericana</w:t>
      </w:r>
      <w:r w:rsidRPr="002E466B">
        <w:rPr>
          <w:rFonts w:ascii="Times New Roman" w:hAnsi="Times New Roman"/>
        </w:rPr>
        <w:t xml:space="preserve">. Córdoba: Editorial Universitaria Villa </w:t>
      </w:r>
      <w:r w:rsidRPr="002E466B">
        <w:rPr>
          <w:rFonts w:ascii="Times New Roman" w:hAnsi="Times New Roman"/>
        </w:rPr>
        <w:tab/>
        <w:t>María.</w:t>
      </w:r>
    </w:p>
    <w:p w14:paraId="0918626A" w14:textId="77777777" w:rsidR="00941034" w:rsidRPr="002E466B" w:rsidRDefault="00941034" w:rsidP="009A10BD">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Sarlo, Beatriz. 19</w:t>
      </w:r>
      <w:r w:rsidR="00F20632" w:rsidRPr="002E466B">
        <w:rPr>
          <w:rFonts w:ascii="Times New Roman" w:hAnsi="Times New Roman"/>
          <w:sz w:val="24"/>
          <w:szCs w:val="24"/>
        </w:rPr>
        <w:t>94</w:t>
      </w:r>
      <w:r w:rsidRPr="002E466B">
        <w:rPr>
          <w:rFonts w:ascii="Times New Roman" w:hAnsi="Times New Roman"/>
          <w:sz w:val="24"/>
          <w:szCs w:val="24"/>
        </w:rPr>
        <w:t xml:space="preserve">. </w:t>
      </w:r>
      <w:r w:rsidR="00F20632" w:rsidRPr="002E466B">
        <w:rPr>
          <w:rFonts w:ascii="Times New Roman" w:hAnsi="Times New Roman"/>
          <w:i/>
          <w:iCs/>
          <w:sz w:val="24"/>
          <w:szCs w:val="24"/>
        </w:rPr>
        <w:t xml:space="preserve">Escenas de la vida posmoderna: intelectuales, arte y video cultura </w:t>
      </w:r>
      <w:r w:rsidR="00F20632" w:rsidRPr="002E466B">
        <w:rPr>
          <w:rFonts w:ascii="Times New Roman" w:hAnsi="Times New Roman"/>
          <w:i/>
          <w:iCs/>
          <w:sz w:val="24"/>
          <w:szCs w:val="24"/>
        </w:rPr>
        <w:tab/>
        <w:t>en la Argentina</w:t>
      </w:r>
      <w:r w:rsidRPr="002E466B">
        <w:rPr>
          <w:rFonts w:ascii="Times New Roman" w:hAnsi="Times New Roman"/>
          <w:sz w:val="24"/>
          <w:szCs w:val="24"/>
        </w:rPr>
        <w:t>.</w:t>
      </w:r>
      <w:r w:rsidR="00F20632" w:rsidRPr="002E466B">
        <w:rPr>
          <w:rFonts w:ascii="Times New Roman" w:hAnsi="Times New Roman"/>
          <w:sz w:val="24"/>
          <w:szCs w:val="24"/>
        </w:rPr>
        <w:t xml:space="preserve"> Buenos Aires: Ariel.</w:t>
      </w:r>
    </w:p>
    <w:p w14:paraId="0784389B" w14:textId="77777777" w:rsidR="00941034" w:rsidRPr="002E466B" w:rsidRDefault="00941034" w:rsidP="00F20632">
      <w:pPr>
        <w:pStyle w:val="Bibliografa"/>
        <w:spacing w:after="0" w:line="240" w:lineRule="auto"/>
        <w:rPr>
          <w:rFonts w:ascii="Times New Roman" w:eastAsia="Times New Roman" w:hAnsi="Times New Roman"/>
          <w:color w:val="222222"/>
          <w:sz w:val="24"/>
          <w:szCs w:val="24"/>
          <w:lang w:val="es-ES_tradnl" w:eastAsia="es-AR"/>
        </w:rPr>
      </w:pPr>
      <w:r w:rsidRPr="002E466B">
        <w:rPr>
          <w:rFonts w:ascii="Times New Roman" w:eastAsia="Times New Roman" w:hAnsi="Times New Roman"/>
          <w:color w:val="222222"/>
          <w:sz w:val="24"/>
          <w:szCs w:val="24"/>
          <w:lang w:val="es-ES_tradnl" w:eastAsia="es-AR"/>
        </w:rPr>
        <w:lastRenderedPageBreak/>
        <w:t xml:space="preserve">Toro, Alfonso de. 1996. «Postcolonialidad, Postmodernidad y Jorge Luis Borges. La </w:t>
      </w:r>
      <w:r w:rsidRPr="002E466B">
        <w:rPr>
          <w:rFonts w:ascii="Times New Roman" w:eastAsia="Times New Roman" w:hAnsi="Times New Roman"/>
          <w:color w:val="222222"/>
          <w:sz w:val="24"/>
          <w:szCs w:val="24"/>
          <w:lang w:val="es-ES_tradnl" w:eastAsia="es-AR"/>
        </w:rPr>
        <w:tab/>
        <w:t xml:space="preserve">periferia en el centro-la periferia como centro-el centro de la periferia: </w:t>
      </w:r>
      <w:r w:rsidRPr="002E466B">
        <w:rPr>
          <w:rFonts w:ascii="Times New Roman" w:eastAsia="Times New Roman" w:hAnsi="Times New Roman"/>
          <w:color w:val="222222"/>
          <w:sz w:val="24"/>
          <w:szCs w:val="24"/>
          <w:lang w:val="es-ES_tradnl" w:eastAsia="es-AR"/>
        </w:rPr>
        <w:tab/>
        <w:t xml:space="preserve">postcolonialidad y postmodernidad». </w:t>
      </w:r>
      <w:r w:rsidRPr="002E466B">
        <w:rPr>
          <w:rFonts w:ascii="Times New Roman" w:eastAsia="Times New Roman" w:hAnsi="Times New Roman"/>
          <w:i/>
          <w:color w:val="222222"/>
          <w:sz w:val="24"/>
          <w:szCs w:val="24"/>
          <w:lang w:val="es-ES_tradnl" w:eastAsia="es-AR"/>
        </w:rPr>
        <w:t>Iberoromania</w:t>
      </w:r>
      <w:r w:rsidRPr="002E466B">
        <w:rPr>
          <w:rFonts w:ascii="Times New Roman" w:eastAsia="Times New Roman" w:hAnsi="Times New Roman"/>
          <w:color w:val="222222"/>
          <w:sz w:val="24"/>
          <w:szCs w:val="24"/>
          <w:lang w:val="es-ES_tradnl" w:eastAsia="es-AR"/>
        </w:rPr>
        <w:t>. 44, N° 2, 64-98</w:t>
      </w:r>
    </w:p>
    <w:p w14:paraId="767C3958" w14:textId="732CDDBA" w:rsidR="00941034" w:rsidRPr="002E466B" w:rsidRDefault="006F7DBE" w:rsidP="009A10BD">
      <w:pPr>
        <w:pStyle w:val="Bibliografa"/>
        <w:numPr>
          <w:ilvl w:val="0"/>
          <w:numId w:val="1"/>
        </w:numPr>
        <w:spacing w:after="0" w:line="240" w:lineRule="auto"/>
        <w:rPr>
          <w:rFonts w:ascii="Times New Roman" w:hAnsi="Times New Roman"/>
          <w:sz w:val="24"/>
          <w:szCs w:val="24"/>
        </w:rPr>
      </w:pPr>
      <w:r w:rsidRPr="002E466B">
        <w:rPr>
          <w:rFonts w:ascii="Times New Roman" w:eastAsia="Trebuchet MS" w:hAnsi="Times New Roman"/>
          <w:sz w:val="24"/>
          <w:szCs w:val="24"/>
        </w:rPr>
        <w:t xml:space="preserve">———. </w:t>
      </w:r>
      <w:r w:rsidR="00941034" w:rsidRPr="002E466B">
        <w:rPr>
          <w:rFonts w:ascii="Times New Roman" w:hAnsi="Times New Roman"/>
          <w:sz w:val="24"/>
          <w:szCs w:val="24"/>
        </w:rPr>
        <w:t xml:space="preserve"> 1994. «Borges y la “simulación rizomática dirigida”: percepción y </w:t>
      </w:r>
      <w:r w:rsidR="00B879ED" w:rsidRPr="002E466B">
        <w:rPr>
          <w:rFonts w:ascii="Times New Roman" w:hAnsi="Times New Roman"/>
          <w:sz w:val="24"/>
          <w:szCs w:val="24"/>
        </w:rPr>
        <w:tab/>
      </w:r>
      <w:r w:rsidR="00941034" w:rsidRPr="002E466B">
        <w:rPr>
          <w:rFonts w:ascii="Times New Roman" w:hAnsi="Times New Roman"/>
          <w:sz w:val="24"/>
          <w:szCs w:val="24"/>
        </w:rPr>
        <w:t xml:space="preserve">objetivación </w:t>
      </w:r>
      <w:r w:rsidR="00941034" w:rsidRPr="002E466B">
        <w:rPr>
          <w:rFonts w:ascii="Times New Roman" w:hAnsi="Times New Roman"/>
          <w:sz w:val="24"/>
          <w:szCs w:val="24"/>
        </w:rPr>
        <w:tab/>
        <w:t xml:space="preserve">de los signos» en: </w:t>
      </w:r>
      <w:r w:rsidR="00941034" w:rsidRPr="002E466B">
        <w:rPr>
          <w:rFonts w:ascii="Times New Roman" w:hAnsi="Times New Roman"/>
          <w:i/>
          <w:iCs/>
          <w:sz w:val="24"/>
          <w:szCs w:val="24"/>
        </w:rPr>
        <w:t xml:space="preserve">Iberoamericana </w:t>
      </w:r>
      <w:r w:rsidR="00941034" w:rsidRPr="002E466B">
        <w:rPr>
          <w:rFonts w:ascii="Times New Roman" w:hAnsi="Times New Roman"/>
          <w:sz w:val="24"/>
          <w:szCs w:val="24"/>
        </w:rPr>
        <w:t xml:space="preserve">18. Jahrgang, Nr. 1, 53 (1994) </w:t>
      </w:r>
      <w:r w:rsidR="00B879ED" w:rsidRPr="002E466B">
        <w:rPr>
          <w:rFonts w:ascii="Times New Roman" w:hAnsi="Times New Roman"/>
          <w:sz w:val="24"/>
          <w:szCs w:val="24"/>
        </w:rPr>
        <w:tab/>
      </w:r>
      <w:r w:rsidR="00941034" w:rsidRPr="002E466B">
        <w:rPr>
          <w:rFonts w:ascii="Times New Roman" w:hAnsi="Times New Roman"/>
          <w:sz w:val="24"/>
          <w:szCs w:val="24"/>
        </w:rPr>
        <w:t xml:space="preserve">5-32; nuevamente impreso en: </w:t>
      </w:r>
      <w:r w:rsidR="00941034" w:rsidRPr="002E466B">
        <w:rPr>
          <w:rFonts w:ascii="Times New Roman" w:hAnsi="Times New Roman"/>
          <w:i/>
          <w:iCs/>
          <w:sz w:val="24"/>
          <w:szCs w:val="24"/>
        </w:rPr>
        <w:t>Revista de Estudios Hispánicos</w:t>
      </w:r>
      <w:r w:rsidR="00941034" w:rsidRPr="002E466B">
        <w:rPr>
          <w:rFonts w:ascii="Times New Roman" w:hAnsi="Times New Roman"/>
          <w:sz w:val="24"/>
          <w:szCs w:val="24"/>
        </w:rPr>
        <w:t xml:space="preserve"> 28 (1994) 235-</w:t>
      </w:r>
      <w:r w:rsidR="00B879ED" w:rsidRPr="002E466B">
        <w:rPr>
          <w:rFonts w:ascii="Times New Roman" w:hAnsi="Times New Roman"/>
          <w:sz w:val="24"/>
          <w:szCs w:val="24"/>
        </w:rPr>
        <w:tab/>
      </w:r>
      <w:r w:rsidR="00941034" w:rsidRPr="002E466B">
        <w:rPr>
          <w:rFonts w:ascii="Times New Roman" w:hAnsi="Times New Roman"/>
          <w:sz w:val="24"/>
          <w:szCs w:val="24"/>
        </w:rPr>
        <w:t>266.</w:t>
      </w:r>
    </w:p>
    <w:p w14:paraId="16B0D72A" w14:textId="77777777" w:rsidR="00877C35" w:rsidRPr="002E466B" w:rsidRDefault="00877C35" w:rsidP="00877C35">
      <w:pPr>
        <w:pStyle w:val="Bibliografa"/>
        <w:numPr>
          <w:ilvl w:val="0"/>
          <w:numId w:val="1"/>
        </w:numPr>
        <w:spacing w:after="0" w:line="240" w:lineRule="auto"/>
        <w:rPr>
          <w:rFonts w:ascii="Times New Roman" w:hAnsi="Times New Roman"/>
          <w:sz w:val="24"/>
          <w:szCs w:val="24"/>
          <w:lang w:val="en-US"/>
        </w:rPr>
      </w:pPr>
      <w:r w:rsidRPr="002E466B">
        <w:rPr>
          <w:rFonts w:ascii="Times New Roman" w:hAnsi="Times New Roman"/>
          <w:sz w:val="24"/>
          <w:szCs w:val="24"/>
        </w:rPr>
        <w:t xml:space="preserve">Louis, Annick. 2007. </w:t>
      </w:r>
      <w:r w:rsidRPr="002E466B">
        <w:rPr>
          <w:rFonts w:ascii="Times New Roman" w:hAnsi="Times New Roman"/>
          <w:i/>
          <w:iCs/>
          <w:sz w:val="24"/>
          <w:szCs w:val="24"/>
        </w:rPr>
        <w:t xml:space="preserve">Borges </w:t>
      </w:r>
      <w:r w:rsidR="001031DB" w:rsidRPr="002E466B">
        <w:rPr>
          <w:rFonts w:ascii="Times New Roman" w:hAnsi="Times New Roman"/>
          <w:i/>
          <w:iCs/>
          <w:sz w:val="24"/>
          <w:szCs w:val="24"/>
        </w:rPr>
        <w:t>a</w:t>
      </w:r>
      <w:r w:rsidRPr="002E466B">
        <w:rPr>
          <w:rFonts w:ascii="Times New Roman" w:hAnsi="Times New Roman"/>
          <w:i/>
          <w:iCs/>
          <w:sz w:val="24"/>
          <w:szCs w:val="24"/>
        </w:rPr>
        <w:t xml:space="preserve">nte </w:t>
      </w:r>
      <w:r w:rsidR="001031DB" w:rsidRPr="002E466B">
        <w:rPr>
          <w:rFonts w:ascii="Times New Roman" w:hAnsi="Times New Roman"/>
          <w:i/>
          <w:iCs/>
          <w:sz w:val="24"/>
          <w:szCs w:val="24"/>
        </w:rPr>
        <w:t>e</w:t>
      </w:r>
      <w:r w:rsidRPr="002E466B">
        <w:rPr>
          <w:rFonts w:ascii="Times New Roman" w:hAnsi="Times New Roman"/>
          <w:i/>
          <w:iCs/>
          <w:sz w:val="24"/>
          <w:szCs w:val="24"/>
        </w:rPr>
        <w:t xml:space="preserve">l </w:t>
      </w:r>
      <w:r w:rsidR="001031DB" w:rsidRPr="002E466B">
        <w:rPr>
          <w:rFonts w:ascii="Times New Roman" w:hAnsi="Times New Roman"/>
          <w:i/>
          <w:iCs/>
          <w:sz w:val="24"/>
          <w:szCs w:val="24"/>
        </w:rPr>
        <w:t>f</w:t>
      </w:r>
      <w:r w:rsidRPr="002E466B">
        <w:rPr>
          <w:rFonts w:ascii="Times New Roman" w:hAnsi="Times New Roman"/>
          <w:i/>
          <w:iCs/>
          <w:sz w:val="24"/>
          <w:szCs w:val="24"/>
        </w:rPr>
        <w:t>ascismo</w:t>
      </w:r>
      <w:r w:rsidRPr="002E466B">
        <w:rPr>
          <w:rFonts w:ascii="Times New Roman" w:hAnsi="Times New Roman"/>
          <w:sz w:val="24"/>
          <w:szCs w:val="24"/>
        </w:rPr>
        <w:t xml:space="preserve">. </w:t>
      </w:r>
      <w:r w:rsidRPr="002E466B">
        <w:rPr>
          <w:rFonts w:ascii="Times New Roman" w:hAnsi="Times New Roman"/>
          <w:sz w:val="24"/>
          <w:szCs w:val="24"/>
          <w:lang w:val="en-US"/>
        </w:rPr>
        <w:t>Oxford; Bern: Peter Lang.</w:t>
      </w:r>
    </w:p>
    <w:p w14:paraId="193B12D8" w14:textId="77777777" w:rsidR="00B9575A" w:rsidRPr="002E466B" w:rsidRDefault="00B9575A" w:rsidP="00B9575A">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Manzoni, Celina, ed. 2002. </w:t>
      </w:r>
      <w:r w:rsidRPr="002E466B">
        <w:rPr>
          <w:rFonts w:ascii="Times New Roman" w:hAnsi="Times New Roman"/>
          <w:i/>
          <w:iCs/>
          <w:sz w:val="24"/>
          <w:szCs w:val="24"/>
        </w:rPr>
        <w:t>Roberto Bolaño: la escritura como tauromaquia</w:t>
      </w:r>
      <w:r w:rsidRPr="002E466B">
        <w:rPr>
          <w:rFonts w:ascii="Times New Roman" w:hAnsi="Times New Roman"/>
          <w:sz w:val="24"/>
          <w:szCs w:val="24"/>
        </w:rPr>
        <w:t xml:space="preserve">. Buenos </w:t>
      </w:r>
      <w:r w:rsidRPr="002E466B">
        <w:rPr>
          <w:rFonts w:ascii="Times New Roman" w:hAnsi="Times New Roman"/>
          <w:sz w:val="24"/>
          <w:szCs w:val="24"/>
        </w:rPr>
        <w:tab/>
        <w:t>Aires: Corregidor.</w:t>
      </w:r>
    </w:p>
    <w:p w14:paraId="0A4E9EDF" w14:textId="77777777" w:rsidR="00B9575A" w:rsidRPr="002E466B" w:rsidRDefault="00B9575A" w:rsidP="00B9575A">
      <w:pPr>
        <w:rPr>
          <w:rFonts w:ascii="Times New Roman" w:hAnsi="Times New Roman"/>
          <w:lang w:eastAsia="en-US"/>
        </w:rPr>
      </w:pPr>
    </w:p>
    <w:p w14:paraId="51F8F1F0" w14:textId="77777777" w:rsidR="001D5036" w:rsidRPr="002E466B" w:rsidRDefault="007368A4">
      <w:pPr>
        <w:pStyle w:val="Ttulo4"/>
        <w:rPr>
          <w:rFonts w:ascii="Times New Roman" w:hAnsi="Times New Roman"/>
          <w:sz w:val="24"/>
          <w:szCs w:val="24"/>
        </w:rPr>
      </w:pPr>
      <w:r w:rsidRPr="002E466B">
        <w:rPr>
          <w:rFonts w:ascii="Times New Roman" w:hAnsi="Times New Roman"/>
          <w:sz w:val="24"/>
          <w:szCs w:val="24"/>
        </w:rPr>
        <w:t xml:space="preserve">Unidad 4: </w:t>
      </w:r>
    </w:p>
    <w:p w14:paraId="05317F8C" w14:textId="6E9B2C21" w:rsidR="007368A4" w:rsidRPr="002E466B" w:rsidRDefault="00FE0F49">
      <w:pPr>
        <w:pStyle w:val="Ttulo4"/>
        <w:rPr>
          <w:rFonts w:ascii="Times New Roman" w:hAnsi="Times New Roman"/>
          <w:sz w:val="24"/>
          <w:szCs w:val="24"/>
        </w:rPr>
      </w:pPr>
      <w:r w:rsidRPr="002E466B">
        <w:rPr>
          <w:rFonts w:ascii="Times New Roman" w:hAnsi="Times New Roman"/>
          <w:sz w:val="24"/>
          <w:szCs w:val="24"/>
          <w:u w:val="single"/>
        </w:rPr>
        <w:t>Cuba, utopía y pos-utopía</w:t>
      </w:r>
    </w:p>
    <w:p w14:paraId="5500CCA8" w14:textId="77BD432F" w:rsidR="007368A4" w:rsidRPr="002E466B" w:rsidRDefault="00A50470" w:rsidP="00077933">
      <w:pPr>
        <w:spacing w:before="120"/>
        <w:rPr>
          <w:rFonts w:ascii="Times New Roman" w:eastAsia="Trebuchet MS" w:hAnsi="Times New Roman"/>
        </w:rPr>
      </w:pPr>
      <w:r w:rsidRPr="002E466B">
        <w:rPr>
          <w:rFonts w:ascii="Times New Roman" w:eastAsia="Trebuchet MS" w:hAnsi="Times New Roman"/>
        </w:rPr>
        <w:t xml:space="preserve"> </w:t>
      </w:r>
      <w:r w:rsidR="00077933" w:rsidRPr="002E466B">
        <w:rPr>
          <w:rFonts w:ascii="Times New Roman" w:eastAsia="Trebuchet MS" w:hAnsi="Times New Roman"/>
        </w:rPr>
        <w:t xml:space="preserve">(I) Cuba: del contexto revolucionario al contexto postcomunista. La Habana como centro de la vanguardia latinoamericana en los sesenta (1961-1971). Entre las “Palabras a los intelectuales” y el “Caso Padilla”. Casa de las Américas como centro intelectual. Calibán (1971) de Fernández Retamar. </w:t>
      </w:r>
      <w:r w:rsidR="00C25550" w:rsidRPr="002E466B">
        <w:rPr>
          <w:rFonts w:ascii="Times New Roman" w:eastAsia="Trebuchet MS" w:hAnsi="Times New Roman"/>
        </w:rPr>
        <w:t xml:space="preserve">Relectura de Calibán en Iván de la Nuez. </w:t>
      </w:r>
      <w:r w:rsidR="00077933" w:rsidRPr="002E466B">
        <w:rPr>
          <w:rFonts w:ascii="Times New Roman" w:eastAsia="Trebuchet MS" w:hAnsi="Times New Roman"/>
        </w:rPr>
        <w:t>(II) Después del Muro: el giro nacionalista versus el giro desmitificador. Relectura de Martí en Antonio José Ponte. Arte cubano y elogio de la ruina.</w:t>
      </w:r>
      <w:r w:rsidR="00115B9F" w:rsidRPr="002E466B">
        <w:rPr>
          <w:rFonts w:ascii="Times New Roman" w:eastAsia="Trebuchet MS" w:hAnsi="Times New Roman"/>
        </w:rPr>
        <w:t xml:space="preserve"> </w:t>
      </w:r>
    </w:p>
    <w:p w14:paraId="1AB83D66" w14:textId="77777777" w:rsidR="007611D0" w:rsidRPr="002E466B" w:rsidRDefault="007611D0" w:rsidP="007611D0">
      <w:pPr>
        <w:rPr>
          <w:rFonts w:ascii="Times New Roman" w:eastAsia="Trebuchet MS" w:hAnsi="Times New Roman"/>
        </w:rPr>
      </w:pPr>
    </w:p>
    <w:p w14:paraId="291828E7" w14:textId="77777777" w:rsidR="007611D0" w:rsidRPr="002E466B" w:rsidRDefault="007611D0" w:rsidP="007611D0">
      <w:pPr>
        <w:rPr>
          <w:rFonts w:ascii="Times New Roman" w:eastAsia="Trebuchet MS" w:hAnsi="Times New Roman"/>
          <w:b/>
          <w:bCs/>
        </w:rPr>
      </w:pPr>
      <w:r w:rsidRPr="002E466B">
        <w:rPr>
          <w:rFonts w:ascii="Times New Roman" w:eastAsia="Trebuchet MS" w:hAnsi="Times New Roman"/>
          <w:b/>
          <w:bCs/>
        </w:rPr>
        <w:t>Lecturas:</w:t>
      </w:r>
    </w:p>
    <w:p w14:paraId="1EE5FE43" w14:textId="77777777" w:rsidR="007611D0" w:rsidRPr="002E466B" w:rsidRDefault="007611D0" w:rsidP="007611D0">
      <w:pPr>
        <w:rPr>
          <w:rFonts w:ascii="Times New Roman" w:eastAsia="Trebuchet MS" w:hAnsi="Times New Roman"/>
        </w:rPr>
      </w:pPr>
    </w:p>
    <w:p w14:paraId="785809BB" w14:textId="77777777" w:rsidR="00E01445" w:rsidRPr="002E466B" w:rsidRDefault="00E01445" w:rsidP="00E01445">
      <w:pPr>
        <w:rPr>
          <w:rFonts w:ascii="Times New Roman" w:eastAsia="Trebuchet MS" w:hAnsi="Times New Roman"/>
        </w:rPr>
      </w:pPr>
      <w:r w:rsidRPr="002E466B">
        <w:rPr>
          <w:rFonts w:ascii="Times New Roman" w:eastAsia="Trebuchet MS" w:hAnsi="Times New Roman"/>
        </w:rPr>
        <w:t xml:space="preserve">Fernández Retamar, Roberto. </w:t>
      </w:r>
      <w:r w:rsidRPr="00C80596">
        <w:rPr>
          <w:rFonts w:ascii="Times New Roman" w:eastAsia="Trebuchet MS" w:hAnsi="Times New Roman"/>
        </w:rPr>
        <w:t xml:space="preserve">1989. </w:t>
      </w:r>
      <w:r w:rsidRPr="002E466B">
        <w:rPr>
          <w:rFonts w:ascii="Times New Roman" w:eastAsia="Trebuchet MS" w:hAnsi="Times New Roman"/>
          <w:i/>
        </w:rPr>
        <w:t>Todo Calibán</w:t>
      </w:r>
      <w:r w:rsidRPr="002E466B">
        <w:rPr>
          <w:rFonts w:ascii="Times New Roman" w:eastAsia="Trebuchet MS" w:hAnsi="Times New Roman"/>
        </w:rPr>
        <w:t>. Buenos Aires: CLACSO.</w:t>
      </w:r>
    </w:p>
    <w:p w14:paraId="647A5061" w14:textId="77777777" w:rsidR="007611D0" w:rsidRPr="002E466B" w:rsidRDefault="007611D0" w:rsidP="007611D0">
      <w:pPr>
        <w:rPr>
          <w:rFonts w:ascii="Times New Roman" w:eastAsia="Trebuchet MS" w:hAnsi="Times New Roman"/>
        </w:rPr>
      </w:pPr>
      <w:r w:rsidRPr="002E466B">
        <w:rPr>
          <w:rFonts w:ascii="Times New Roman" w:eastAsia="Trebuchet MS" w:hAnsi="Times New Roman"/>
        </w:rPr>
        <w:t xml:space="preserve">Nuez, Iván de la. 1998. </w:t>
      </w:r>
      <w:r w:rsidRPr="002E466B">
        <w:rPr>
          <w:rFonts w:ascii="Times New Roman" w:eastAsia="Trebuchet MS" w:hAnsi="Times New Roman"/>
          <w:i/>
        </w:rPr>
        <w:t>La balsa perpetua: soledad y conexiones de la cultura cubana</w:t>
      </w:r>
      <w:r w:rsidRPr="002E466B">
        <w:rPr>
          <w:rFonts w:ascii="Times New Roman" w:eastAsia="Trebuchet MS" w:hAnsi="Times New Roman"/>
        </w:rPr>
        <w:t xml:space="preserve">. </w:t>
      </w:r>
      <w:r w:rsidRPr="002E466B">
        <w:rPr>
          <w:rFonts w:ascii="Times New Roman" w:eastAsia="Trebuchet MS" w:hAnsi="Times New Roman"/>
        </w:rPr>
        <w:tab/>
        <w:t>Barcelona: Casiopea.</w:t>
      </w:r>
    </w:p>
    <w:p w14:paraId="436A8669" w14:textId="77777777" w:rsidR="007611D0" w:rsidRPr="002E466B" w:rsidRDefault="007611D0" w:rsidP="007611D0">
      <w:pPr>
        <w:rPr>
          <w:rFonts w:ascii="Times New Roman" w:eastAsia="Trebuchet MS" w:hAnsi="Times New Roman"/>
        </w:rPr>
      </w:pPr>
      <w:r w:rsidRPr="002E466B">
        <w:rPr>
          <w:rFonts w:ascii="Times New Roman" w:eastAsia="Trebuchet MS" w:hAnsi="Times New Roman"/>
        </w:rPr>
        <w:t>Ponte, Antonio José.</w:t>
      </w:r>
      <w:r w:rsidR="00041B1F" w:rsidRPr="002E466B">
        <w:rPr>
          <w:rFonts w:ascii="Times New Roman" w:eastAsia="Trebuchet MS" w:hAnsi="Times New Roman"/>
        </w:rPr>
        <w:t xml:space="preserve"> 1995. </w:t>
      </w:r>
      <w:r w:rsidRPr="002E466B">
        <w:rPr>
          <w:rFonts w:ascii="Times New Roman" w:eastAsia="Trebuchet MS" w:hAnsi="Times New Roman"/>
          <w:i/>
        </w:rPr>
        <w:t>Un seguidor de Montaigne mira La Habana</w:t>
      </w:r>
      <w:r w:rsidRPr="002E466B">
        <w:rPr>
          <w:rFonts w:ascii="Times New Roman" w:eastAsia="Trebuchet MS" w:hAnsi="Times New Roman"/>
        </w:rPr>
        <w:t xml:space="preserve">. Matanzas, Cuba: </w:t>
      </w:r>
      <w:r w:rsidR="00041B1F" w:rsidRPr="002E466B">
        <w:rPr>
          <w:rFonts w:ascii="Times New Roman" w:eastAsia="Trebuchet MS" w:hAnsi="Times New Roman"/>
        </w:rPr>
        <w:tab/>
      </w:r>
      <w:r w:rsidRPr="002E466B">
        <w:rPr>
          <w:rFonts w:ascii="Times New Roman" w:eastAsia="Trebuchet MS" w:hAnsi="Times New Roman"/>
        </w:rPr>
        <w:t>Ed</w:t>
      </w:r>
      <w:r w:rsidR="00041B1F" w:rsidRPr="002E466B">
        <w:rPr>
          <w:rFonts w:ascii="Times New Roman" w:eastAsia="Trebuchet MS" w:hAnsi="Times New Roman"/>
        </w:rPr>
        <w:t xml:space="preserve">. </w:t>
      </w:r>
      <w:r w:rsidRPr="002E466B">
        <w:rPr>
          <w:rFonts w:ascii="Times New Roman" w:eastAsia="Trebuchet MS" w:hAnsi="Times New Roman"/>
        </w:rPr>
        <w:t>Vigía.</w:t>
      </w:r>
      <w:r w:rsidR="00041B1F" w:rsidRPr="002E466B">
        <w:rPr>
          <w:rFonts w:ascii="Times New Roman" w:eastAsia="Trebuchet MS" w:hAnsi="Times New Roman"/>
        </w:rPr>
        <w:t xml:space="preserve"> (Selección)</w:t>
      </w:r>
    </w:p>
    <w:p w14:paraId="68B33692" w14:textId="77777777" w:rsidR="007611D0" w:rsidRPr="002E466B" w:rsidRDefault="007611D0" w:rsidP="007611D0">
      <w:pPr>
        <w:rPr>
          <w:rFonts w:ascii="Times New Roman" w:eastAsia="Trebuchet MS" w:hAnsi="Times New Roman"/>
        </w:rPr>
      </w:pPr>
      <w:r w:rsidRPr="002E466B">
        <w:rPr>
          <w:rFonts w:ascii="Times New Roman" w:eastAsia="Trebuchet MS" w:hAnsi="Times New Roman"/>
        </w:rPr>
        <w:t xml:space="preserve">———. 2004. </w:t>
      </w:r>
      <w:r w:rsidRPr="002E466B">
        <w:rPr>
          <w:rFonts w:ascii="Times New Roman" w:eastAsia="Trebuchet MS" w:hAnsi="Times New Roman"/>
          <w:i/>
        </w:rPr>
        <w:t>El libro perdido de los origenistas</w:t>
      </w:r>
      <w:r w:rsidRPr="002E466B">
        <w:rPr>
          <w:rFonts w:ascii="Times New Roman" w:eastAsia="Trebuchet MS" w:hAnsi="Times New Roman"/>
        </w:rPr>
        <w:t>. Sevilla: Renacimiento.</w:t>
      </w:r>
      <w:r w:rsidR="00041B1F" w:rsidRPr="002E466B">
        <w:rPr>
          <w:rFonts w:ascii="Times New Roman" w:eastAsia="Trebuchet MS" w:hAnsi="Times New Roman"/>
        </w:rPr>
        <w:t xml:space="preserve"> (Selección).</w:t>
      </w:r>
    </w:p>
    <w:p w14:paraId="3E41635E" w14:textId="77777777" w:rsidR="007611D0" w:rsidRPr="002E466B" w:rsidRDefault="007611D0" w:rsidP="007611D0">
      <w:pPr>
        <w:rPr>
          <w:rFonts w:ascii="Times New Roman" w:eastAsia="Trebuchet MS" w:hAnsi="Times New Roman"/>
        </w:rPr>
      </w:pPr>
      <w:r w:rsidRPr="002E466B">
        <w:rPr>
          <w:rFonts w:ascii="Times New Roman" w:eastAsia="Trebuchet MS" w:hAnsi="Times New Roman"/>
        </w:rPr>
        <w:t xml:space="preserve">———. 2007. </w:t>
      </w:r>
      <w:r w:rsidRPr="002E466B">
        <w:rPr>
          <w:rFonts w:ascii="Times New Roman" w:eastAsia="Trebuchet MS" w:hAnsi="Times New Roman"/>
          <w:i/>
        </w:rPr>
        <w:t>La fiesta vigilada</w:t>
      </w:r>
      <w:r w:rsidRPr="002E466B">
        <w:rPr>
          <w:rFonts w:ascii="Times New Roman" w:eastAsia="Trebuchet MS" w:hAnsi="Times New Roman"/>
        </w:rPr>
        <w:t>. Barcelona: Editorial Anagrama.</w:t>
      </w:r>
      <w:r w:rsidR="00041B1F" w:rsidRPr="002E466B">
        <w:rPr>
          <w:rFonts w:ascii="Times New Roman" w:eastAsia="Trebuchet MS" w:hAnsi="Times New Roman"/>
        </w:rPr>
        <w:t xml:space="preserve"> (Selección).</w:t>
      </w:r>
    </w:p>
    <w:p w14:paraId="6D8DEF4D" w14:textId="77777777" w:rsidR="007368A4" w:rsidRPr="002E466B" w:rsidRDefault="007368A4">
      <w:pPr>
        <w:pStyle w:val="Ttulo4"/>
        <w:rPr>
          <w:rFonts w:ascii="Times New Roman" w:hAnsi="Times New Roman"/>
          <w:sz w:val="24"/>
          <w:szCs w:val="24"/>
        </w:rPr>
      </w:pPr>
      <w:r w:rsidRPr="002E466B">
        <w:rPr>
          <w:rFonts w:ascii="Times New Roman" w:eastAsia="Trebuchet MS" w:hAnsi="Times New Roman"/>
          <w:sz w:val="24"/>
          <w:szCs w:val="24"/>
        </w:rPr>
        <w:t xml:space="preserve">Bibliografía </w:t>
      </w:r>
      <w:r w:rsidR="007611D0" w:rsidRPr="002E466B">
        <w:rPr>
          <w:rFonts w:ascii="Times New Roman" w:eastAsia="Trebuchet MS" w:hAnsi="Times New Roman"/>
          <w:sz w:val="24"/>
          <w:szCs w:val="24"/>
        </w:rPr>
        <w:t>complementa</w:t>
      </w:r>
      <w:r w:rsidRPr="002E466B">
        <w:rPr>
          <w:rFonts w:ascii="Times New Roman" w:eastAsia="Trebuchet MS" w:hAnsi="Times New Roman"/>
          <w:sz w:val="24"/>
          <w:szCs w:val="24"/>
        </w:rPr>
        <w:t>ria:</w:t>
      </w:r>
    </w:p>
    <w:p w14:paraId="79225B39" w14:textId="77777777" w:rsidR="006161C6" w:rsidRPr="002E466B" w:rsidRDefault="006161C6" w:rsidP="008A6CDC">
      <w:pPr>
        <w:rPr>
          <w:rFonts w:ascii="Times New Roman" w:eastAsia="Trebuchet MS" w:hAnsi="Times New Roman"/>
        </w:rPr>
      </w:pPr>
      <w:r w:rsidRPr="002E466B">
        <w:rPr>
          <w:rFonts w:ascii="Times New Roman" w:eastAsia="Trebuchet MS" w:hAnsi="Times New Roman"/>
        </w:rPr>
        <w:t xml:space="preserve">Cabezas Miranda, Daniel. 2013. Revista </w:t>
      </w:r>
      <w:r w:rsidRPr="002E466B">
        <w:rPr>
          <w:rFonts w:ascii="Times New Roman" w:eastAsia="Trebuchet MS" w:hAnsi="Times New Roman"/>
          <w:i/>
        </w:rPr>
        <w:t>Diáspora(s)</w:t>
      </w:r>
      <w:r w:rsidRPr="002E466B">
        <w:rPr>
          <w:rFonts w:ascii="Times New Roman" w:eastAsia="Trebuchet MS" w:hAnsi="Times New Roman"/>
        </w:rPr>
        <w:t xml:space="preserve">. Edición facsímil (1997-2002). </w:t>
      </w:r>
      <w:r w:rsidRPr="002E466B">
        <w:rPr>
          <w:rFonts w:ascii="Times New Roman" w:eastAsia="Trebuchet MS" w:hAnsi="Times New Roman"/>
        </w:rPr>
        <w:tab/>
        <w:t>Barcelona: Linkgua.</w:t>
      </w:r>
    </w:p>
    <w:p w14:paraId="36129C75" w14:textId="77777777" w:rsidR="008A6CDC" w:rsidRPr="00C80596" w:rsidRDefault="008A6CDC" w:rsidP="008A6CDC">
      <w:pPr>
        <w:pStyle w:val="Bibliografa"/>
        <w:spacing w:after="0"/>
        <w:rPr>
          <w:rFonts w:ascii="Times New Roman" w:hAnsi="Times New Roman"/>
          <w:sz w:val="24"/>
          <w:szCs w:val="24"/>
          <w:lang w:val="en-US"/>
        </w:rPr>
      </w:pPr>
      <w:r w:rsidRPr="002E466B">
        <w:rPr>
          <w:rFonts w:ascii="Times New Roman" w:hAnsi="Times New Roman"/>
          <w:sz w:val="24"/>
          <w:szCs w:val="24"/>
        </w:rPr>
        <w:t xml:space="preserve">Jameson, Fredric. </w:t>
      </w:r>
      <w:r w:rsidRPr="00C80596">
        <w:rPr>
          <w:rFonts w:ascii="Times New Roman" w:hAnsi="Times New Roman"/>
          <w:sz w:val="24"/>
          <w:szCs w:val="24"/>
          <w:lang w:val="en-US"/>
        </w:rPr>
        <w:t xml:space="preserve">1989. «Foreword». En </w:t>
      </w:r>
      <w:r w:rsidRPr="00C80596">
        <w:rPr>
          <w:rFonts w:ascii="Times New Roman" w:hAnsi="Times New Roman"/>
          <w:i/>
          <w:iCs/>
          <w:sz w:val="24"/>
          <w:szCs w:val="24"/>
          <w:lang w:val="en-US"/>
        </w:rPr>
        <w:t>Caliban and other essays</w:t>
      </w:r>
      <w:r w:rsidRPr="00C80596">
        <w:rPr>
          <w:rFonts w:ascii="Times New Roman" w:hAnsi="Times New Roman"/>
          <w:sz w:val="24"/>
          <w:szCs w:val="24"/>
          <w:lang w:val="en-US"/>
        </w:rPr>
        <w:t xml:space="preserve">, de Roberto </w:t>
      </w:r>
      <w:r w:rsidRPr="00C80596">
        <w:rPr>
          <w:rFonts w:ascii="Times New Roman" w:hAnsi="Times New Roman"/>
          <w:sz w:val="24"/>
          <w:szCs w:val="24"/>
          <w:lang w:val="en-US"/>
        </w:rPr>
        <w:tab/>
        <w:t>Fernández Retamar, VII-XII. Minneapolis: University of Minnesota Press.</w:t>
      </w:r>
    </w:p>
    <w:p w14:paraId="03090D00" w14:textId="77777777" w:rsidR="0071311E" w:rsidRPr="002E466B" w:rsidRDefault="0071311E" w:rsidP="00C3041A">
      <w:pPr>
        <w:pStyle w:val="Bibliografa"/>
        <w:spacing w:after="0"/>
        <w:rPr>
          <w:rFonts w:ascii="Times New Roman" w:hAnsi="Times New Roman"/>
          <w:sz w:val="24"/>
          <w:szCs w:val="24"/>
        </w:rPr>
      </w:pPr>
      <w:r w:rsidRPr="002E466B">
        <w:rPr>
          <w:rFonts w:ascii="Times New Roman" w:hAnsi="Times New Roman"/>
          <w:sz w:val="24"/>
          <w:szCs w:val="24"/>
        </w:rPr>
        <w:t xml:space="preserve">Prieto, Abel. 1994. «Cultura, cubanidad, cubanía». En </w:t>
      </w:r>
      <w:r w:rsidRPr="002E466B">
        <w:rPr>
          <w:rFonts w:ascii="Times New Roman" w:hAnsi="Times New Roman"/>
          <w:i/>
          <w:iCs/>
          <w:sz w:val="24"/>
          <w:szCs w:val="24"/>
        </w:rPr>
        <w:t xml:space="preserve">Conferencia «La nación y la </w:t>
      </w:r>
      <w:r w:rsidRPr="002E466B">
        <w:rPr>
          <w:rFonts w:ascii="Times New Roman" w:hAnsi="Times New Roman"/>
          <w:i/>
          <w:iCs/>
          <w:sz w:val="24"/>
          <w:szCs w:val="24"/>
        </w:rPr>
        <w:tab/>
        <w:t>emigración»</w:t>
      </w:r>
      <w:r w:rsidRPr="002E466B">
        <w:rPr>
          <w:rFonts w:ascii="Times New Roman" w:hAnsi="Times New Roman"/>
          <w:sz w:val="24"/>
          <w:szCs w:val="24"/>
        </w:rPr>
        <w:t>, 75-80. La Habana: Editora Política.</w:t>
      </w:r>
    </w:p>
    <w:p w14:paraId="0D4459F9" w14:textId="77777777" w:rsidR="0071311E" w:rsidRPr="002E466B" w:rsidRDefault="0071311E" w:rsidP="00C3041A">
      <w:pPr>
        <w:pStyle w:val="Bibliografa"/>
        <w:spacing w:after="0"/>
        <w:rPr>
          <w:rFonts w:ascii="Times New Roman" w:hAnsi="Times New Roman"/>
          <w:sz w:val="24"/>
          <w:szCs w:val="24"/>
        </w:rPr>
      </w:pPr>
      <w:r w:rsidRPr="002E466B">
        <w:rPr>
          <w:rFonts w:ascii="Times New Roman" w:hAnsi="Times New Roman"/>
          <w:sz w:val="24"/>
          <w:szCs w:val="24"/>
        </w:rPr>
        <w:t>———. 1996. «</w:t>
      </w:r>
      <w:r w:rsidRPr="002E466B">
        <w:rPr>
          <w:rFonts w:ascii="Times New Roman" w:hAnsi="Times New Roman"/>
          <w:i/>
          <w:sz w:val="24"/>
          <w:szCs w:val="24"/>
        </w:rPr>
        <w:t>Lo cubano en la poesía</w:t>
      </w:r>
      <w:r w:rsidRPr="002E466B">
        <w:rPr>
          <w:rFonts w:ascii="Times New Roman" w:hAnsi="Times New Roman"/>
          <w:sz w:val="24"/>
          <w:szCs w:val="24"/>
        </w:rPr>
        <w:t xml:space="preserve">: relectura en los 90». </w:t>
      </w:r>
      <w:r w:rsidRPr="002E466B">
        <w:rPr>
          <w:rFonts w:ascii="Times New Roman" w:hAnsi="Times New Roman"/>
          <w:i/>
          <w:iCs/>
          <w:sz w:val="24"/>
          <w:szCs w:val="24"/>
        </w:rPr>
        <w:t>Temas</w:t>
      </w:r>
      <w:r w:rsidRPr="002E466B">
        <w:rPr>
          <w:rFonts w:ascii="Times New Roman" w:hAnsi="Times New Roman"/>
          <w:sz w:val="24"/>
          <w:szCs w:val="24"/>
        </w:rPr>
        <w:t>, junio de 1996.</w:t>
      </w:r>
    </w:p>
    <w:p w14:paraId="123C55F1" w14:textId="7E0CB4C3" w:rsidR="0060428C" w:rsidRPr="002E466B" w:rsidRDefault="0060428C" w:rsidP="0060428C">
      <w:pPr>
        <w:pStyle w:val="Bibliografa"/>
        <w:spacing w:after="0" w:line="240" w:lineRule="auto"/>
        <w:rPr>
          <w:rFonts w:ascii="Times New Roman" w:hAnsi="Times New Roman"/>
          <w:sz w:val="24"/>
          <w:szCs w:val="24"/>
        </w:rPr>
      </w:pPr>
      <w:r w:rsidRPr="002E466B">
        <w:rPr>
          <w:rFonts w:ascii="Times New Roman" w:hAnsi="Times New Roman"/>
          <w:sz w:val="24"/>
          <w:szCs w:val="24"/>
        </w:rPr>
        <w:t xml:space="preserve">Quintero Herencia, Juan Carlos. 2002. </w:t>
      </w:r>
      <w:r w:rsidRPr="002E466B">
        <w:rPr>
          <w:rFonts w:ascii="Times New Roman" w:hAnsi="Times New Roman"/>
          <w:i/>
          <w:iCs/>
          <w:sz w:val="24"/>
          <w:szCs w:val="24"/>
        </w:rPr>
        <w:t xml:space="preserve">Fulguración del espacio: letras e imaginario </w:t>
      </w:r>
      <w:r w:rsidRPr="002E466B">
        <w:rPr>
          <w:rFonts w:ascii="Times New Roman" w:hAnsi="Times New Roman"/>
          <w:i/>
          <w:iCs/>
          <w:sz w:val="24"/>
          <w:szCs w:val="24"/>
        </w:rPr>
        <w:tab/>
        <w:t>institucional de la Revolución Cubana (1960-1971)</w:t>
      </w:r>
      <w:r w:rsidRPr="002E466B">
        <w:rPr>
          <w:rFonts w:ascii="Times New Roman" w:hAnsi="Times New Roman"/>
          <w:sz w:val="24"/>
          <w:szCs w:val="24"/>
        </w:rPr>
        <w:t>. Rosario: Beatriz Viterbo.</w:t>
      </w:r>
    </w:p>
    <w:p w14:paraId="487FA2E3" w14:textId="5BB07000" w:rsidR="00140FCA" w:rsidRPr="002E466B" w:rsidRDefault="00140FCA" w:rsidP="00140FCA">
      <w:pPr>
        <w:rPr>
          <w:rFonts w:ascii="Times New Roman" w:hAnsi="Times New Roman"/>
          <w:lang w:eastAsia="en-US"/>
        </w:rPr>
      </w:pPr>
      <w:r w:rsidRPr="002E466B">
        <w:rPr>
          <w:rFonts w:ascii="Times New Roman" w:hAnsi="Times New Roman"/>
          <w:lang w:eastAsia="en-US"/>
        </w:rPr>
        <w:t xml:space="preserve">Rojas, Rafael. 2000. </w:t>
      </w:r>
      <w:r w:rsidRPr="002E466B">
        <w:rPr>
          <w:rFonts w:ascii="Times New Roman" w:hAnsi="Times New Roman"/>
          <w:i/>
          <w:iCs/>
          <w:lang w:eastAsia="en-US"/>
        </w:rPr>
        <w:t>El banquete canónico</w:t>
      </w:r>
      <w:r w:rsidRPr="002E466B">
        <w:rPr>
          <w:rFonts w:ascii="Times New Roman" w:hAnsi="Times New Roman"/>
          <w:lang w:eastAsia="en-US"/>
        </w:rPr>
        <w:t xml:space="preserve">. Mexico: Fondo de Cultura Económica. </w:t>
      </w:r>
    </w:p>
    <w:p w14:paraId="2FB9B6AA" w14:textId="77777777" w:rsidR="00C26F6B" w:rsidRPr="002E466B" w:rsidRDefault="00C26F6B" w:rsidP="00C26F6B">
      <w:pPr>
        <w:pStyle w:val="Bibliografa"/>
        <w:spacing w:after="0"/>
        <w:rPr>
          <w:rFonts w:ascii="Times New Roman" w:hAnsi="Times New Roman"/>
          <w:sz w:val="24"/>
          <w:szCs w:val="24"/>
        </w:rPr>
      </w:pPr>
      <w:r w:rsidRPr="002E466B">
        <w:rPr>
          <w:rFonts w:ascii="Times New Roman" w:hAnsi="Times New Roman"/>
          <w:sz w:val="24"/>
          <w:szCs w:val="24"/>
        </w:rPr>
        <w:t xml:space="preserve">Silva, Guadalupe. 2015. «Por un Martí menor. Ensayo y crítica en Antonio José Ponte». </w:t>
      </w:r>
      <w:r w:rsidRPr="002E466B">
        <w:rPr>
          <w:rFonts w:ascii="Times New Roman" w:hAnsi="Times New Roman"/>
          <w:sz w:val="24"/>
          <w:szCs w:val="24"/>
        </w:rPr>
        <w:tab/>
      </w:r>
      <w:r w:rsidRPr="002E466B">
        <w:rPr>
          <w:rFonts w:ascii="Times New Roman" w:hAnsi="Times New Roman"/>
          <w:i/>
          <w:iCs/>
          <w:sz w:val="24"/>
          <w:szCs w:val="24"/>
        </w:rPr>
        <w:t>Zama</w:t>
      </w:r>
      <w:r w:rsidRPr="002E466B">
        <w:rPr>
          <w:rFonts w:ascii="Times New Roman" w:hAnsi="Times New Roman"/>
          <w:sz w:val="24"/>
          <w:szCs w:val="24"/>
        </w:rPr>
        <w:t>, 55-66.</w:t>
      </w:r>
    </w:p>
    <w:p w14:paraId="221E3D11" w14:textId="1ADF0B74" w:rsidR="00A50470" w:rsidRPr="002E466B" w:rsidRDefault="00C26F6B" w:rsidP="009F38B0">
      <w:pPr>
        <w:pStyle w:val="Bibliografa"/>
        <w:spacing w:after="0"/>
        <w:rPr>
          <w:rFonts w:ascii="Times New Roman" w:hAnsi="Times New Roman"/>
          <w:sz w:val="24"/>
          <w:szCs w:val="24"/>
        </w:rPr>
      </w:pPr>
      <w:r w:rsidRPr="002E466B">
        <w:rPr>
          <w:rFonts w:ascii="Times New Roman" w:hAnsi="Times New Roman"/>
          <w:sz w:val="24"/>
          <w:szCs w:val="24"/>
        </w:rPr>
        <w:t xml:space="preserve">———. 2016. «La isla erosionada. El proyecto Diáspora(s) – Cuba, 1997-2002». </w:t>
      </w:r>
      <w:r w:rsidRPr="002E466B">
        <w:rPr>
          <w:rFonts w:ascii="Times New Roman" w:hAnsi="Times New Roman"/>
          <w:i/>
          <w:iCs/>
          <w:sz w:val="24"/>
          <w:szCs w:val="24"/>
        </w:rPr>
        <w:t xml:space="preserve">El </w:t>
      </w:r>
      <w:r w:rsidRPr="002E466B">
        <w:rPr>
          <w:rFonts w:ascii="Times New Roman" w:hAnsi="Times New Roman"/>
          <w:i/>
          <w:iCs/>
          <w:sz w:val="24"/>
          <w:szCs w:val="24"/>
        </w:rPr>
        <w:tab/>
        <w:t>jardín de los poetas</w:t>
      </w:r>
      <w:r w:rsidRPr="002E466B">
        <w:rPr>
          <w:rFonts w:ascii="Times New Roman" w:hAnsi="Times New Roman"/>
          <w:sz w:val="24"/>
          <w:szCs w:val="24"/>
        </w:rPr>
        <w:t>, 2016</w:t>
      </w:r>
      <w:r w:rsidR="0060428C" w:rsidRPr="002E466B">
        <w:rPr>
          <w:rFonts w:ascii="Times New Roman" w:hAnsi="Times New Roman"/>
          <w:sz w:val="24"/>
          <w:szCs w:val="24"/>
        </w:rPr>
        <w:t>.</w:t>
      </w:r>
    </w:p>
    <w:p w14:paraId="79C71224" w14:textId="77777777" w:rsidR="009F38B0" w:rsidRPr="002E466B" w:rsidRDefault="009F38B0" w:rsidP="009F38B0">
      <w:pPr>
        <w:rPr>
          <w:rFonts w:ascii="Times New Roman" w:eastAsia="Trebuchet MS" w:hAnsi="Times New Roman"/>
          <w:lang w:eastAsia="en-US"/>
        </w:rPr>
      </w:pPr>
    </w:p>
    <w:p w14:paraId="7182DD85" w14:textId="32C747E7" w:rsidR="00225DF4" w:rsidRPr="002E466B" w:rsidRDefault="00225DF4" w:rsidP="00225DF4">
      <w:pPr>
        <w:pStyle w:val="Ttulo4"/>
        <w:rPr>
          <w:rFonts w:ascii="Times New Roman" w:hAnsi="Times New Roman"/>
          <w:sz w:val="24"/>
          <w:szCs w:val="24"/>
        </w:rPr>
      </w:pPr>
      <w:r w:rsidRPr="002E466B">
        <w:rPr>
          <w:rFonts w:ascii="Times New Roman" w:eastAsia="Trebuchet MS" w:hAnsi="Times New Roman"/>
          <w:sz w:val="24"/>
          <w:szCs w:val="24"/>
        </w:rPr>
        <w:lastRenderedPageBreak/>
        <w:t>Bibliografía general:</w:t>
      </w:r>
    </w:p>
    <w:p w14:paraId="44792663" w14:textId="77777777" w:rsidR="00B1344A" w:rsidRPr="002E466B" w:rsidRDefault="00B1344A" w:rsidP="00225DF4">
      <w:pPr>
        <w:numPr>
          <w:ilvl w:val="0"/>
          <w:numId w:val="1"/>
        </w:numPr>
        <w:rPr>
          <w:rFonts w:ascii="Times New Roman" w:eastAsia="Trebuchet MS" w:hAnsi="Times New Roman"/>
        </w:rPr>
      </w:pPr>
      <w:r w:rsidRPr="002E466B">
        <w:rPr>
          <w:rFonts w:ascii="Times New Roman" w:eastAsia="Trebuchet MS" w:hAnsi="Times New Roman"/>
        </w:rPr>
        <w:tab/>
      </w:r>
    </w:p>
    <w:p w14:paraId="76C28CA3"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Aguilar, Gonzalo. 2003. </w:t>
      </w:r>
      <w:r w:rsidRPr="002E466B">
        <w:rPr>
          <w:rFonts w:ascii="Times New Roman" w:hAnsi="Times New Roman"/>
          <w:i/>
          <w:iCs/>
          <w:sz w:val="24"/>
          <w:szCs w:val="24"/>
        </w:rPr>
        <w:t xml:space="preserve">Poesía concreta brasileña, las vanguardias en la encrucijada </w:t>
      </w:r>
      <w:r w:rsidRPr="002E466B">
        <w:rPr>
          <w:rFonts w:ascii="Times New Roman" w:hAnsi="Times New Roman"/>
          <w:i/>
          <w:iCs/>
          <w:sz w:val="24"/>
          <w:szCs w:val="24"/>
        </w:rPr>
        <w:tab/>
        <w:t>modernista</w:t>
      </w:r>
      <w:r w:rsidRPr="002E466B">
        <w:rPr>
          <w:rFonts w:ascii="Times New Roman" w:hAnsi="Times New Roman"/>
          <w:sz w:val="24"/>
          <w:szCs w:val="24"/>
        </w:rPr>
        <w:t>. Rosario: Beatriz Viterbo, Editora.</w:t>
      </w:r>
    </w:p>
    <w:p w14:paraId="19716B9D" w14:textId="77777777" w:rsidR="008650C8" w:rsidRPr="002E466B" w:rsidRDefault="001C667F" w:rsidP="00B537F1">
      <w:pPr>
        <w:pStyle w:val="Bibliografa"/>
        <w:numPr>
          <w:ilvl w:val="0"/>
          <w:numId w:val="1"/>
        </w:numPr>
        <w:spacing w:before="120" w:after="0" w:line="240" w:lineRule="auto"/>
        <w:rPr>
          <w:rFonts w:ascii="Times New Roman" w:hAnsi="Times New Roman"/>
          <w:sz w:val="24"/>
          <w:szCs w:val="24"/>
          <w:lang w:val="en-US"/>
        </w:rPr>
      </w:pPr>
      <w:r w:rsidRPr="002E466B">
        <w:rPr>
          <w:rFonts w:ascii="Times New Roman" w:eastAsia="Times New Roman" w:hAnsi="Times New Roman"/>
          <w:color w:val="222222"/>
          <w:sz w:val="24"/>
          <w:szCs w:val="24"/>
          <w:lang w:val="es-ES_tradnl" w:eastAsia="es-AR"/>
        </w:rPr>
        <w:t>Altamirano, Carlos y Beatriz Sarlo. 1997. </w:t>
      </w:r>
      <w:r w:rsidRPr="002E466B">
        <w:rPr>
          <w:rFonts w:ascii="Times New Roman" w:eastAsia="Times New Roman" w:hAnsi="Times New Roman"/>
          <w:i/>
          <w:iCs/>
          <w:color w:val="222222"/>
          <w:sz w:val="24"/>
          <w:szCs w:val="24"/>
          <w:lang w:val="es-ES_tradnl" w:eastAsia="es-AR"/>
        </w:rPr>
        <w:t xml:space="preserve">Ensayos argentinos. De Sarmiento a la </w:t>
      </w:r>
      <w:r w:rsidRPr="002E466B">
        <w:rPr>
          <w:rFonts w:ascii="Times New Roman" w:eastAsia="Times New Roman" w:hAnsi="Times New Roman"/>
          <w:i/>
          <w:iCs/>
          <w:color w:val="222222"/>
          <w:sz w:val="24"/>
          <w:szCs w:val="24"/>
          <w:lang w:val="es-ES_tradnl" w:eastAsia="es-AR"/>
        </w:rPr>
        <w:tab/>
        <w:t>vanguardia. </w:t>
      </w:r>
      <w:r w:rsidRPr="002E466B">
        <w:rPr>
          <w:rFonts w:ascii="Times New Roman" w:eastAsia="Times New Roman" w:hAnsi="Times New Roman"/>
          <w:color w:val="222222"/>
          <w:sz w:val="24"/>
          <w:szCs w:val="24"/>
          <w:lang w:val="es-ES_tradnl" w:eastAsia="es-AR"/>
        </w:rPr>
        <w:t>Buenos Aires: Ariel.</w:t>
      </w:r>
    </w:p>
    <w:p w14:paraId="58924FF7" w14:textId="07210960" w:rsidR="00B24C11" w:rsidRPr="002E466B" w:rsidRDefault="00B24C11" w:rsidP="00B537F1">
      <w:pPr>
        <w:pStyle w:val="Bibliografa"/>
        <w:numPr>
          <w:ilvl w:val="0"/>
          <w:numId w:val="1"/>
        </w:numPr>
        <w:spacing w:before="120" w:after="0" w:line="240" w:lineRule="auto"/>
        <w:rPr>
          <w:rFonts w:ascii="Times New Roman" w:hAnsi="Times New Roman"/>
          <w:sz w:val="24"/>
          <w:szCs w:val="24"/>
          <w:lang w:val="en-US"/>
        </w:rPr>
      </w:pPr>
      <w:r w:rsidRPr="002E466B">
        <w:rPr>
          <w:rFonts w:ascii="Times New Roman" w:hAnsi="Times New Roman"/>
          <w:sz w:val="24"/>
          <w:szCs w:val="24"/>
          <w:lang w:val="en-US"/>
        </w:rPr>
        <w:t xml:space="preserve">Andrews, Chris. 2016. </w:t>
      </w:r>
      <w:r w:rsidRPr="002E466B">
        <w:rPr>
          <w:rFonts w:ascii="Times New Roman" w:hAnsi="Times New Roman"/>
          <w:i/>
          <w:iCs/>
          <w:sz w:val="24"/>
          <w:szCs w:val="24"/>
          <w:lang w:val="en-US"/>
        </w:rPr>
        <w:t>Roberto Bolaño’s Fiction: An Expanding Universe</w:t>
      </w:r>
      <w:r w:rsidRPr="002E466B">
        <w:rPr>
          <w:rFonts w:ascii="Times New Roman" w:hAnsi="Times New Roman"/>
          <w:sz w:val="24"/>
          <w:szCs w:val="24"/>
          <w:lang w:val="en-US"/>
        </w:rPr>
        <w:t>.</w:t>
      </w:r>
    </w:p>
    <w:p w14:paraId="0012A8C7" w14:textId="77777777" w:rsidR="00B24C11" w:rsidRPr="002E466B" w:rsidRDefault="00B24C11" w:rsidP="0044638D">
      <w:pPr>
        <w:pStyle w:val="Bibliografa"/>
        <w:spacing w:before="120" w:after="0"/>
        <w:rPr>
          <w:rFonts w:ascii="Times New Roman" w:hAnsi="Times New Roman"/>
          <w:sz w:val="24"/>
          <w:szCs w:val="24"/>
        </w:rPr>
      </w:pPr>
      <w:r w:rsidRPr="002E466B">
        <w:rPr>
          <w:rFonts w:ascii="Times New Roman" w:hAnsi="Times New Roman"/>
          <w:sz w:val="24"/>
          <w:szCs w:val="24"/>
        </w:rPr>
        <w:t xml:space="preserve">Basile, Teresa. ed. 2009. </w:t>
      </w:r>
      <w:r w:rsidRPr="002E466B">
        <w:rPr>
          <w:rFonts w:ascii="Times New Roman" w:hAnsi="Times New Roman"/>
          <w:i/>
          <w:iCs/>
          <w:sz w:val="24"/>
          <w:szCs w:val="24"/>
        </w:rPr>
        <w:t>La vigilia cubana: sobre Antonio José Ponte</w:t>
      </w:r>
      <w:r w:rsidRPr="002E466B">
        <w:rPr>
          <w:rFonts w:ascii="Times New Roman" w:hAnsi="Times New Roman"/>
          <w:sz w:val="24"/>
          <w:szCs w:val="24"/>
        </w:rPr>
        <w:t xml:space="preserve">. Rosario, </w:t>
      </w:r>
      <w:r w:rsidRPr="002E466B">
        <w:rPr>
          <w:rFonts w:ascii="Times New Roman" w:hAnsi="Times New Roman"/>
          <w:sz w:val="24"/>
          <w:szCs w:val="24"/>
        </w:rPr>
        <w:tab/>
        <w:t>Argentina: Beatriz Viterbo Editora.</w:t>
      </w:r>
    </w:p>
    <w:p w14:paraId="66E178F0" w14:textId="77777777" w:rsidR="003420F5" w:rsidRPr="002E466B" w:rsidRDefault="003420F5" w:rsidP="003420F5">
      <w:pPr>
        <w:pStyle w:val="Bibliografa"/>
        <w:spacing w:after="0"/>
        <w:rPr>
          <w:rFonts w:ascii="Times New Roman" w:hAnsi="Times New Roman"/>
          <w:sz w:val="24"/>
          <w:szCs w:val="24"/>
        </w:rPr>
      </w:pPr>
      <w:r w:rsidRPr="002E466B">
        <w:rPr>
          <w:rFonts w:ascii="Times New Roman" w:hAnsi="Times New Roman"/>
          <w:sz w:val="24"/>
          <w:szCs w:val="24"/>
        </w:rPr>
        <w:t xml:space="preserve">———. 2014. «El desarme de Calibán». </w:t>
      </w:r>
      <w:r w:rsidRPr="002E466B">
        <w:rPr>
          <w:rFonts w:ascii="Times New Roman" w:hAnsi="Times New Roman"/>
          <w:i/>
          <w:iCs/>
          <w:sz w:val="24"/>
          <w:szCs w:val="24"/>
        </w:rPr>
        <w:t>Revista Iberoamericana</w:t>
      </w:r>
      <w:r w:rsidRPr="002E466B">
        <w:rPr>
          <w:rFonts w:ascii="Times New Roman" w:hAnsi="Times New Roman"/>
          <w:sz w:val="24"/>
          <w:szCs w:val="24"/>
        </w:rPr>
        <w:t>, 2014.</w:t>
      </w:r>
    </w:p>
    <w:p w14:paraId="72E97430" w14:textId="77777777" w:rsidR="001C667F" w:rsidRPr="002E466B" w:rsidRDefault="001C667F" w:rsidP="001C667F">
      <w:pPr>
        <w:numPr>
          <w:ilvl w:val="0"/>
          <w:numId w:val="1"/>
        </w:numPr>
        <w:rPr>
          <w:rFonts w:ascii="Times New Roman" w:hAnsi="Times New Roman"/>
          <w:lang w:val="es-ES_tradnl"/>
        </w:rPr>
      </w:pPr>
      <w:r w:rsidRPr="002E466B">
        <w:rPr>
          <w:rFonts w:ascii="Times New Roman" w:hAnsi="Times New Roman"/>
          <w:lang w:val="es-ES_tradnl"/>
        </w:rPr>
        <w:t>Bourdieu, Pierre. 2002. </w:t>
      </w:r>
      <w:r w:rsidRPr="002E466B">
        <w:rPr>
          <w:rFonts w:ascii="Times New Roman" w:hAnsi="Times New Roman"/>
          <w:i/>
          <w:iCs/>
          <w:lang w:val="es-ES_tradnl"/>
        </w:rPr>
        <w:t xml:space="preserve">Las reglas del arte. Génesis y estructura del campo </w:t>
      </w:r>
      <w:r w:rsidRPr="002E466B">
        <w:rPr>
          <w:rFonts w:ascii="Times New Roman" w:hAnsi="Times New Roman"/>
          <w:i/>
          <w:iCs/>
          <w:lang w:val="es-ES_tradnl"/>
        </w:rPr>
        <w:tab/>
        <w:t>literario. </w:t>
      </w:r>
      <w:r w:rsidRPr="002E466B">
        <w:rPr>
          <w:rFonts w:ascii="Times New Roman" w:hAnsi="Times New Roman"/>
          <w:lang w:val="es-ES_tradnl"/>
        </w:rPr>
        <w:t xml:space="preserve">Barcelona, </w:t>
      </w:r>
      <w:r w:rsidRPr="002E466B">
        <w:rPr>
          <w:rFonts w:ascii="Times New Roman" w:hAnsi="Times New Roman"/>
          <w:lang w:val="es-ES_tradnl"/>
        </w:rPr>
        <w:tab/>
        <w:t>Anagrama.</w:t>
      </w:r>
    </w:p>
    <w:p w14:paraId="011B5D96" w14:textId="77777777" w:rsidR="001C667F" w:rsidRPr="002E466B" w:rsidRDefault="001C667F" w:rsidP="001C667F">
      <w:pPr>
        <w:numPr>
          <w:ilvl w:val="0"/>
          <w:numId w:val="1"/>
        </w:numPr>
        <w:rPr>
          <w:rFonts w:ascii="Times New Roman" w:hAnsi="Times New Roman"/>
        </w:rPr>
      </w:pPr>
      <w:r w:rsidRPr="002E466B">
        <w:rPr>
          <w:rFonts w:ascii="Times New Roman" w:hAnsi="Times New Roman"/>
        </w:rPr>
        <w:t xml:space="preserve">------------. 1983. </w:t>
      </w:r>
      <w:r w:rsidRPr="002E466B">
        <w:rPr>
          <w:rFonts w:ascii="Times New Roman" w:hAnsi="Times New Roman"/>
          <w:i/>
          <w:iCs/>
        </w:rPr>
        <w:t>Campo del poder y campo intelectual</w:t>
      </w:r>
      <w:r w:rsidRPr="002E466B">
        <w:rPr>
          <w:rFonts w:ascii="Times New Roman" w:hAnsi="Times New Roman"/>
        </w:rPr>
        <w:t xml:space="preserve">. Buenos Aires: Folios </w:t>
      </w:r>
      <w:r w:rsidRPr="002E466B">
        <w:rPr>
          <w:rFonts w:ascii="Times New Roman" w:hAnsi="Times New Roman"/>
        </w:rPr>
        <w:tab/>
        <w:t>Ediciones.</w:t>
      </w:r>
    </w:p>
    <w:p w14:paraId="11E1F89F"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Calinescu, Matei. 2003. </w:t>
      </w:r>
      <w:r w:rsidRPr="002E466B">
        <w:rPr>
          <w:rFonts w:ascii="Times New Roman" w:hAnsi="Times New Roman"/>
          <w:i/>
          <w:iCs/>
          <w:sz w:val="24"/>
          <w:szCs w:val="24"/>
        </w:rPr>
        <w:t xml:space="preserve">Cinco caras de la modernidad: modernismo, vanguardia, </w:t>
      </w:r>
      <w:r w:rsidRPr="002E466B">
        <w:rPr>
          <w:rFonts w:ascii="Times New Roman" w:hAnsi="Times New Roman"/>
          <w:i/>
          <w:iCs/>
          <w:sz w:val="24"/>
          <w:szCs w:val="24"/>
        </w:rPr>
        <w:tab/>
        <w:t>decadencia, kitsch y postmodernismo</w:t>
      </w:r>
      <w:r w:rsidRPr="002E466B">
        <w:rPr>
          <w:rFonts w:ascii="Times New Roman" w:hAnsi="Times New Roman"/>
          <w:sz w:val="24"/>
          <w:szCs w:val="24"/>
        </w:rPr>
        <w:t xml:space="preserve">. Traducido por José Jiménez y Francisco </w:t>
      </w:r>
      <w:r w:rsidRPr="002E466B">
        <w:rPr>
          <w:rFonts w:ascii="Times New Roman" w:hAnsi="Times New Roman"/>
          <w:sz w:val="24"/>
          <w:szCs w:val="24"/>
        </w:rPr>
        <w:tab/>
        <w:t>Rodríguez Martín. Madrid: Tecnos: Alianza.</w:t>
      </w:r>
    </w:p>
    <w:p w14:paraId="250B96EC" w14:textId="2F6C934B" w:rsidR="001C667F" w:rsidRPr="002E466B" w:rsidRDefault="001C667F" w:rsidP="001C667F">
      <w:pPr>
        <w:pStyle w:val="Bibliografa"/>
        <w:numPr>
          <w:ilvl w:val="0"/>
          <w:numId w:val="1"/>
        </w:numPr>
        <w:tabs>
          <w:tab w:val="clear" w:pos="0"/>
          <w:tab w:val="left" w:pos="720"/>
          <w:tab w:val="num" w:pos="810"/>
        </w:tabs>
        <w:spacing w:after="0" w:line="240" w:lineRule="auto"/>
        <w:ind w:left="810" w:hanging="810"/>
        <w:rPr>
          <w:rFonts w:ascii="Times New Roman" w:hAnsi="Times New Roman"/>
          <w:sz w:val="24"/>
          <w:szCs w:val="24"/>
        </w:rPr>
      </w:pPr>
      <w:r w:rsidRPr="002E466B">
        <w:rPr>
          <w:rFonts w:ascii="Times New Roman" w:hAnsi="Times New Roman"/>
          <w:sz w:val="24"/>
          <w:szCs w:val="24"/>
        </w:rPr>
        <w:t xml:space="preserve">Castro-Gómez, Santiago y Eduardo Mendieta. 1998. </w:t>
      </w:r>
      <w:r w:rsidRPr="002E466B">
        <w:rPr>
          <w:rFonts w:ascii="Times New Roman" w:hAnsi="Times New Roman"/>
          <w:i/>
          <w:iCs/>
          <w:sz w:val="24"/>
          <w:szCs w:val="24"/>
        </w:rPr>
        <w:t>Teorías sin disciplina: latinoamericanismo, poscolonialidad y globalización en debate</w:t>
      </w:r>
      <w:r w:rsidRPr="002E466B">
        <w:rPr>
          <w:rFonts w:ascii="Times New Roman" w:hAnsi="Times New Roman"/>
          <w:sz w:val="24"/>
          <w:szCs w:val="24"/>
        </w:rPr>
        <w:t>. México: Miguel Ángel Porrúa.</w:t>
      </w:r>
    </w:p>
    <w:p w14:paraId="735B70D2" w14:textId="04FEC3BD" w:rsidR="00083A15" w:rsidRPr="002E466B" w:rsidRDefault="00083A15" w:rsidP="00083A15">
      <w:pPr>
        <w:rPr>
          <w:rFonts w:ascii="Times New Roman" w:hAnsi="Times New Roman"/>
          <w:lang w:eastAsia="en-US"/>
        </w:rPr>
      </w:pPr>
      <w:r w:rsidRPr="002E466B">
        <w:rPr>
          <w:rFonts w:ascii="Times New Roman" w:hAnsi="Times New Roman"/>
          <w:lang w:eastAsia="en-US"/>
        </w:rPr>
        <w:t>Casullo, Nicolás</w:t>
      </w:r>
      <w:r w:rsidR="00B84BAE" w:rsidRPr="002E466B">
        <w:rPr>
          <w:rFonts w:ascii="Times New Roman" w:hAnsi="Times New Roman"/>
          <w:lang w:eastAsia="en-US"/>
        </w:rPr>
        <w:t xml:space="preserve"> (comp.)</w:t>
      </w:r>
      <w:r w:rsidRPr="002E466B">
        <w:rPr>
          <w:rFonts w:ascii="Times New Roman" w:hAnsi="Times New Roman"/>
          <w:lang w:eastAsia="en-US"/>
        </w:rPr>
        <w:t xml:space="preserve">. 2004. </w:t>
      </w:r>
      <w:r w:rsidRPr="002E466B">
        <w:rPr>
          <w:rFonts w:ascii="Times New Roman" w:hAnsi="Times New Roman"/>
          <w:i/>
          <w:iCs/>
          <w:lang w:eastAsia="en-US"/>
        </w:rPr>
        <w:t>El debate modernidad-posmodernidad</w:t>
      </w:r>
      <w:r w:rsidRPr="002E466B">
        <w:rPr>
          <w:rFonts w:ascii="Times New Roman" w:hAnsi="Times New Roman"/>
          <w:lang w:eastAsia="en-US"/>
        </w:rPr>
        <w:t xml:space="preserve"> (segunda edición </w:t>
      </w:r>
      <w:r w:rsidR="00B84BAE" w:rsidRPr="002E466B">
        <w:rPr>
          <w:rFonts w:ascii="Times New Roman" w:hAnsi="Times New Roman"/>
          <w:lang w:eastAsia="en-US"/>
        </w:rPr>
        <w:tab/>
      </w:r>
      <w:r w:rsidRPr="002E466B">
        <w:rPr>
          <w:rFonts w:ascii="Times New Roman" w:hAnsi="Times New Roman"/>
          <w:lang w:eastAsia="en-US"/>
        </w:rPr>
        <w:t>ampliada y actualizada). Buenos Aires: Retórica.</w:t>
      </w:r>
    </w:p>
    <w:p w14:paraId="48A9B2B0" w14:textId="77777777" w:rsidR="001C667F" w:rsidRPr="002E466B" w:rsidRDefault="001C667F" w:rsidP="001C667F">
      <w:pPr>
        <w:pStyle w:val="Prrafodelista"/>
        <w:numPr>
          <w:ilvl w:val="0"/>
          <w:numId w:val="1"/>
        </w:numPr>
        <w:rPr>
          <w:rFonts w:ascii="Times New Roman" w:hAnsi="Times New Roman"/>
        </w:rPr>
      </w:pPr>
      <w:r w:rsidRPr="002E466B">
        <w:rPr>
          <w:rFonts w:ascii="Times New Roman" w:hAnsi="Times New Roman"/>
        </w:rPr>
        <w:t xml:space="preserve">Cornejo Polar, Antonio. 1994. </w:t>
      </w:r>
      <w:r w:rsidRPr="002E466B">
        <w:rPr>
          <w:rFonts w:ascii="Times New Roman" w:hAnsi="Times New Roman"/>
          <w:i/>
        </w:rPr>
        <w:t>Escribir en el aire: ensayo sobre la heterogeneidad socio-</w:t>
      </w:r>
      <w:r w:rsidRPr="002E466B">
        <w:rPr>
          <w:rFonts w:ascii="Times New Roman" w:hAnsi="Times New Roman"/>
          <w:i/>
        </w:rPr>
        <w:tab/>
        <w:t>cultural en las literaturas andinas</w:t>
      </w:r>
      <w:r w:rsidRPr="002E466B">
        <w:rPr>
          <w:rFonts w:ascii="Times New Roman" w:hAnsi="Times New Roman"/>
        </w:rPr>
        <w:t>. Lima: Editorial Horizonte.</w:t>
      </w:r>
    </w:p>
    <w:p w14:paraId="155D5494" w14:textId="74EC1C57" w:rsidR="007F3D72" w:rsidRPr="002E466B" w:rsidRDefault="007F3D72" w:rsidP="001C667F">
      <w:pPr>
        <w:numPr>
          <w:ilvl w:val="0"/>
          <w:numId w:val="1"/>
        </w:numPr>
        <w:tabs>
          <w:tab w:val="clear" w:pos="0"/>
          <w:tab w:val="left" w:pos="720"/>
          <w:tab w:val="num" w:pos="810"/>
        </w:tabs>
        <w:ind w:left="720" w:hanging="720"/>
        <w:rPr>
          <w:rFonts w:ascii="Times New Roman" w:hAnsi="Times New Roman"/>
        </w:rPr>
      </w:pPr>
      <w:r w:rsidRPr="002E466B">
        <w:rPr>
          <w:rFonts w:ascii="Times New Roman" w:hAnsi="Times New Roman"/>
        </w:rPr>
        <w:t xml:space="preserve">Cuesta Abad, José Manuel. 1995. </w:t>
      </w:r>
      <w:r w:rsidRPr="002E466B">
        <w:rPr>
          <w:rFonts w:ascii="Times New Roman" w:hAnsi="Times New Roman"/>
          <w:i/>
          <w:iCs/>
        </w:rPr>
        <w:t>Ficciones en crisis: poética e interpretación en Borges</w:t>
      </w:r>
      <w:r w:rsidRPr="002E466B">
        <w:rPr>
          <w:rFonts w:ascii="Times New Roman" w:hAnsi="Times New Roman"/>
        </w:rPr>
        <w:t xml:space="preserve">. </w:t>
      </w:r>
      <w:r w:rsidRPr="002E466B">
        <w:rPr>
          <w:rFonts w:ascii="Times New Roman" w:hAnsi="Times New Roman"/>
        </w:rPr>
        <w:tab/>
        <w:t xml:space="preserve">Madrid: Gredos. </w:t>
      </w:r>
    </w:p>
    <w:p w14:paraId="3138EF0E" w14:textId="2C4CB235" w:rsidR="001C667F" w:rsidRPr="002E466B" w:rsidRDefault="001C667F" w:rsidP="001C667F">
      <w:pPr>
        <w:numPr>
          <w:ilvl w:val="0"/>
          <w:numId w:val="1"/>
        </w:numPr>
        <w:tabs>
          <w:tab w:val="clear" w:pos="0"/>
          <w:tab w:val="left" w:pos="720"/>
          <w:tab w:val="num" w:pos="810"/>
        </w:tabs>
        <w:ind w:left="720" w:hanging="720"/>
        <w:rPr>
          <w:rFonts w:ascii="Times New Roman" w:hAnsi="Times New Roman"/>
        </w:rPr>
      </w:pPr>
      <w:r w:rsidRPr="002E466B">
        <w:rPr>
          <w:rFonts w:ascii="Times New Roman" w:hAnsi="Times New Roman"/>
        </w:rPr>
        <w:t xml:space="preserve">De la Campa, Román. 2000. “Norteamérica y sus mundos latinos: ontologías, globalización, diásporas”. </w:t>
      </w:r>
      <w:r w:rsidRPr="002E466B">
        <w:rPr>
          <w:rFonts w:ascii="Times New Roman" w:hAnsi="Times New Roman"/>
          <w:i/>
        </w:rPr>
        <w:t>Revista Iberoamericana</w:t>
      </w:r>
      <w:r w:rsidRPr="002E466B">
        <w:rPr>
          <w:rFonts w:ascii="Times New Roman" w:hAnsi="Times New Roman"/>
        </w:rPr>
        <w:t>, vol. LXVI, n° 193, octubre-diciembre, 753-769.</w:t>
      </w:r>
    </w:p>
    <w:p w14:paraId="7037B776" w14:textId="77777777" w:rsidR="001C667F" w:rsidRPr="002E466B" w:rsidRDefault="001C667F" w:rsidP="001C667F">
      <w:pPr>
        <w:numPr>
          <w:ilvl w:val="1"/>
          <w:numId w:val="1"/>
        </w:numPr>
        <w:tabs>
          <w:tab w:val="left" w:pos="720"/>
          <w:tab w:val="num" w:pos="810"/>
        </w:tabs>
        <w:rPr>
          <w:rFonts w:ascii="Times New Roman" w:hAnsi="Times New Roman"/>
          <w:lang w:val="es-ES"/>
        </w:rPr>
      </w:pPr>
      <w:r w:rsidRPr="002E466B">
        <w:rPr>
          <w:rFonts w:ascii="Times New Roman" w:hAnsi="Times New Roman"/>
        </w:rPr>
        <w:t>Espeche, Ximena</w:t>
      </w:r>
      <w:r w:rsidRPr="002E466B">
        <w:rPr>
          <w:rFonts w:ascii="Times New Roman" w:hAnsi="Times New Roman"/>
          <w:lang w:val="es-ES"/>
        </w:rPr>
        <w:t xml:space="preserve">. 2015. </w:t>
      </w:r>
      <w:r w:rsidRPr="002E466B">
        <w:rPr>
          <w:rFonts w:ascii="Times New Roman" w:hAnsi="Times New Roman"/>
          <w:i/>
          <w:iCs/>
          <w:lang w:val="es-ES"/>
        </w:rPr>
        <w:t xml:space="preserve">En torno a fronteras intelectuales. Conceptualizaciones, </w:t>
      </w:r>
      <w:r w:rsidRPr="002E466B">
        <w:rPr>
          <w:rFonts w:ascii="Times New Roman" w:hAnsi="Times New Roman"/>
          <w:i/>
          <w:iCs/>
          <w:lang w:val="es-ES"/>
        </w:rPr>
        <w:tab/>
        <w:t>itinerarios y coyunturas institucionales,</w:t>
      </w:r>
      <w:r w:rsidRPr="002E466B">
        <w:rPr>
          <w:rFonts w:ascii="Times New Roman" w:hAnsi="Times New Roman"/>
          <w:lang w:val="es-ES"/>
        </w:rPr>
        <w:t xml:space="preserve"> México, Universidad Autónoma del </w:t>
      </w:r>
      <w:r w:rsidRPr="002E466B">
        <w:rPr>
          <w:rFonts w:ascii="Times New Roman" w:hAnsi="Times New Roman"/>
          <w:lang w:val="es-ES"/>
        </w:rPr>
        <w:tab/>
        <w:t>Estado de Morelos / Editorial Itaca, pp. 317-331.</w:t>
      </w:r>
    </w:p>
    <w:p w14:paraId="24861FBB" w14:textId="77777777" w:rsidR="00B24C11" w:rsidRPr="002E466B" w:rsidRDefault="00B24C11" w:rsidP="007C549C">
      <w:pPr>
        <w:rPr>
          <w:rFonts w:ascii="Times New Roman" w:eastAsia="Trebuchet MS" w:hAnsi="Times New Roman"/>
        </w:rPr>
      </w:pPr>
      <w:r w:rsidRPr="002E466B">
        <w:rPr>
          <w:rFonts w:ascii="Times New Roman" w:eastAsia="Trebuchet MS" w:hAnsi="Times New Roman"/>
        </w:rPr>
        <w:t xml:space="preserve">Estupiñán Zaldívar, Leandro. 2015. </w:t>
      </w:r>
      <w:r w:rsidRPr="002E466B">
        <w:rPr>
          <w:rFonts w:ascii="Times New Roman" w:eastAsia="Trebuchet MS" w:hAnsi="Times New Roman"/>
          <w:i/>
        </w:rPr>
        <w:t>Lunes: un día de la revolución cubana</w:t>
      </w:r>
      <w:r w:rsidRPr="002E466B">
        <w:rPr>
          <w:rFonts w:ascii="Times New Roman" w:eastAsia="Trebuchet MS" w:hAnsi="Times New Roman"/>
        </w:rPr>
        <w:t xml:space="preserve">. Buenos </w:t>
      </w:r>
      <w:r w:rsidRPr="002E466B">
        <w:rPr>
          <w:rFonts w:ascii="Times New Roman" w:eastAsia="Trebuchet MS" w:hAnsi="Times New Roman"/>
        </w:rPr>
        <w:tab/>
        <w:t>Aires: Dunken.</w:t>
      </w:r>
    </w:p>
    <w:p w14:paraId="487C1822" w14:textId="77777777" w:rsidR="00B24C11" w:rsidRPr="002E466B" w:rsidRDefault="00B24C11" w:rsidP="00225DF4">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ab/>
        <w:t xml:space="preserve">Fernández Moreno, César. 1972. </w:t>
      </w:r>
      <w:r w:rsidRPr="002E466B">
        <w:rPr>
          <w:rFonts w:ascii="Times New Roman" w:hAnsi="Times New Roman"/>
          <w:i/>
          <w:iCs/>
          <w:sz w:val="24"/>
          <w:szCs w:val="24"/>
        </w:rPr>
        <w:t>América Latina en su literatura.</w:t>
      </w:r>
      <w:r w:rsidRPr="002E466B">
        <w:rPr>
          <w:rFonts w:ascii="Times New Roman" w:hAnsi="Times New Roman"/>
          <w:sz w:val="24"/>
          <w:szCs w:val="24"/>
        </w:rPr>
        <w:t xml:space="preserve"> México: Siglo </w:t>
      </w:r>
      <w:r w:rsidRPr="002E466B">
        <w:rPr>
          <w:rFonts w:ascii="Times New Roman" w:hAnsi="Times New Roman"/>
          <w:sz w:val="24"/>
          <w:szCs w:val="24"/>
        </w:rPr>
        <w:tab/>
        <w:t>Veintiuno Editores.</w:t>
      </w:r>
    </w:p>
    <w:p w14:paraId="5BB6A9F7" w14:textId="77777777" w:rsidR="00B24C11" w:rsidRPr="002E466B" w:rsidRDefault="00B24C11" w:rsidP="007C549C">
      <w:pPr>
        <w:pStyle w:val="Bibliografa"/>
        <w:spacing w:after="0"/>
        <w:rPr>
          <w:rFonts w:ascii="Times New Roman" w:hAnsi="Times New Roman"/>
          <w:sz w:val="24"/>
          <w:szCs w:val="24"/>
          <w:lang w:val="en-US"/>
        </w:rPr>
      </w:pPr>
      <w:r w:rsidRPr="002E466B">
        <w:rPr>
          <w:rFonts w:ascii="Times New Roman" w:hAnsi="Times New Roman"/>
          <w:sz w:val="24"/>
          <w:szCs w:val="24"/>
          <w:lang w:val="en-US"/>
        </w:rPr>
        <w:t xml:space="preserve">Fornet, Ambrosio. 2002. «The Cuban Literary Diaspora and Its Contexts: A Glossary». </w:t>
      </w:r>
      <w:r w:rsidRPr="002E466B">
        <w:rPr>
          <w:rFonts w:ascii="Times New Roman" w:hAnsi="Times New Roman"/>
          <w:sz w:val="24"/>
          <w:szCs w:val="24"/>
          <w:lang w:val="en-US"/>
        </w:rPr>
        <w:tab/>
      </w:r>
      <w:r w:rsidRPr="002E466B">
        <w:rPr>
          <w:rFonts w:ascii="Times New Roman" w:hAnsi="Times New Roman"/>
          <w:i/>
          <w:sz w:val="24"/>
          <w:szCs w:val="24"/>
          <w:lang w:val="en-US"/>
        </w:rPr>
        <w:t>boundary</w:t>
      </w:r>
      <w:r w:rsidRPr="002E466B">
        <w:rPr>
          <w:rFonts w:ascii="Times New Roman" w:hAnsi="Times New Roman"/>
          <w:sz w:val="24"/>
          <w:szCs w:val="24"/>
          <w:lang w:val="en-US"/>
        </w:rPr>
        <w:t xml:space="preserve"> 2 29 (3): 91-103.</w:t>
      </w:r>
    </w:p>
    <w:p w14:paraId="09A34BDD" w14:textId="32DC4EF9" w:rsidR="00B24C11" w:rsidRPr="002E466B" w:rsidRDefault="00B24C11" w:rsidP="007C549C">
      <w:pPr>
        <w:pStyle w:val="Bibliografa"/>
        <w:spacing w:after="0"/>
        <w:rPr>
          <w:rFonts w:ascii="Times New Roman" w:hAnsi="Times New Roman"/>
          <w:sz w:val="24"/>
          <w:szCs w:val="24"/>
        </w:rPr>
      </w:pPr>
      <w:r w:rsidRPr="00C80596">
        <w:rPr>
          <w:rFonts w:ascii="Times New Roman" w:hAnsi="Times New Roman"/>
          <w:sz w:val="24"/>
          <w:szCs w:val="24"/>
          <w:lang w:val="en-US"/>
        </w:rPr>
        <w:t xml:space="preserve">Fornet, Jorge. </w:t>
      </w:r>
      <w:r w:rsidRPr="002E466B">
        <w:rPr>
          <w:rFonts w:ascii="Times New Roman" w:hAnsi="Times New Roman"/>
          <w:sz w:val="24"/>
          <w:szCs w:val="24"/>
        </w:rPr>
        <w:t xml:space="preserve">2013. </w:t>
      </w:r>
      <w:r w:rsidRPr="002E466B">
        <w:rPr>
          <w:rFonts w:ascii="Times New Roman" w:hAnsi="Times New Roman"/>
          <w:i/>
          <w:iCs/>
          <w:sz w:val="24"/>
          <w:szCs w:val="24"/>
        </w:rPr>
        <w:t>El 71: anatomía de una crisis</w:t>
      </w:r>
      <w:r w:rsidRPr="002E466B">
        <w:rPr>
          <w:rFonts w:ascii="Times New Roman" w:hAnsi="Times New Roman"/>
          <w:sz w:val="24"/>
          <w:szCs w:val="24"/>
        </w:rPr>
        <w:t>. La Habana: Letras Cubanas.</w:t>
      </w:r>
    </w:p>
    <w:p w14:paraId="48CE6D7D" w14:textId="275EC012" w:rsidR="00A35947" w:rsidRPr="002E466B" w:rsidRDefault="00A35947" w:rsidP="00A35947">
      <w:pPr>
        <w:rPr>
          <w:rFonts w:ascii="Times New Roman" w:hAnsi="Times New Roman"/>
          <w:lang w:eastAsia="en-US"/>
        </w:rPr>
      </w:pPr>
      <w:r w:rsidRPr="002E466B">
        <w:rPr>
          <w:rFonts w:ascii="Times New Roman" w:hAnsi="Times New Roman"/>
          <w:lang w:eastAsia="en-US"/>
        </w:rPr>
        <w:t xml:space="preserve">Foster, Hal (comp.). 1985. </w:t>
      </w:r>
      <w:r w:rsidRPr="002E466B">
        <w:rPr>
          <w:rFonts w:ascii="Times New Roman" w:hAnsi="Times New Roman"/>
          <w:i/>
          <w:iCs/>
          <w:lang w:eastAsia="en-US"/>
        </w:rPr>
        <w:t>La posmodernidad</w:t>
      </w:r>
      <w:r w:rsidRPr="002E466B">
        <w:rPr>
          <w:rFonts w:ascii="Times New Roman" w:hAnsi="Times New Roman"/>
          <w:lang w:eastAsia="en-US"/>
        </w:rPr>
        <w:t>. B</w:t>
      </w:r>
      <w:r w:rsidR="009E7843" w:rsidRPr="002E466B">
        <w:rPr>
          <w:rFonts w:ascii="Times New Roman" w:hAnsi="Times New Roman"/>
          <w:lang w:eastAsia="en-US"/>
        </w:rPr>
        <w:t>arcelona</w:t>
      </w:r>
      <w:r w:rsidRPr="002E466B">
        <w:rPr>
          <w:rFonts w:ascii="Times New Roman" w:hAnsi="Times New Roman"/>
          <w:lang w:eastAsia="en-US"/>
        </w:rPr>
        <w:t xml:space="preserve">: Kairós. </w:t>
      </w:r>
    </w:p>
    <w:p w14:paraId="58A21CAC" w14:textId="77777777" w:rsidR="00B24C11" w:rsidRPr="002E466B" w:rsidRDefault="00B24C11" w:rsidP="001E1C57">
      <w:pPr>
        <w:rPr>
          <w:rFonts w:ascii="Times New Roman" w:hAnsi="Times New Roman"/>
          <w:lang w:eastAsia="en-US"/>
        </w:rPr>
      </w:pPr>
      <w:r w:rsidRPr="002E466B">
        <w:rPr>
          <w:rFonts w:ascii="Times New Roman" w:hAnsi="Times New Roman"/>
          <w:lang w:eastAsia="en-US"/>
        </w:rPr>
        <w:t xml:space="preserve">Garbatzky, Irina. 2016. </w:t>
      </w:r>
      <w:r w:rsidRPr="002E466B">
        <w:rPr>
          <w:rFonts w:ascii="Times New Roman" w:hAnsi="Times New Roman"/>
          <w:bCs/>
          <w:shd w:val="clear" w:color="auto" w:fill="FFFFFF"/>
        </w:rPr>
        <w:t>Dossier: El futuro ya llegó: Inscripciones del archivo post-</w:t>
      </w:r>
      <w:r w:rsidRPr="002E466B">
        <w:rPr>
          <w:rFonts w:ascii="Times New Roman" w:hAnsi="Times New Roman"/>
          <w:bCs/>
          <w:shd w:val="clear" w:color="auto" w:fill="FFFFFF"/>
        </w:rPr>
        <w:tab/>
        <w:t xml:space="preserve">soviético en Cuba. Cuadernos del CEL 2, Universidad Nacional de San Martín. </w:t>
      </w:r>
      <w:r w:rsidRPr="002E466B">
        <w:rPr>
          <w:rFonts w:ascii="Times New Roman" w:hAnsi="Times New Roman"/>
          <w:bCs/>
          <w:shd w:val="clear" w:color="auto" w:fill="FFFFFF"/>
        </w:rPr>
        <w:tab/>
        <w:t>32-139. http://www.celcuadernos.com.ar/ediciones.php?vid=7</w:t>
      </w:r>
    </w:p>
    <w:p w14:paraId="5E32E5F3" w14:textId="77777777" w:rsidR="00B24C11" w:rsidRPr="002E466B" w:rsidRDefault="00B24C11" w:rsidP="00B1344A">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Gilman, Claudia. 2003. </w:t>
      </w:r>
      <w:r w:rsidRPr="002E466B">
        <w:rPr>
          <w:rFonts w:ascii="Times New Roman" w:hAnsi="Times New Roman"/>
          <w:i/>
          <w:iCs/>
          <w:sz w:val="24"/>
          <w:szCs w:val="24"/>
        </w:rPr>
        <w:t xml:space="preserve">Entre la pluma y el fusil: debates y dilemas del escritor </w:t>
      </w:r>
      <w:r w:rsidRPr="002E466B">
        <w:rPr>
          <w:rFonts w:ascii="Times New Roman" w:hAnsi="Times New Roman"/>
          <w:i/>
          <w:iCs/>
          <w:sz w:val="24"/>
          <w:szCs w:val="24"/>
        </w:rPr>
        <w:tab/>
        <w:t>revolucionario en América Latina</w:t>
      </w:r>
      <w:r w:rsidRPr="002E466B">
        <w:rPr>
          <w:rFonts w:ascii="Times New Roman" w:hAnsi="Times New Roman"/>
          <w:sz w:val="24"/>
          <w:szCs w:val="24"/>
        </w:rPr>
        <w:t>. Buenos Aires: Siglo Veintiuno.</w:t>
      </w:r>
    </w:p>
    <w:p w14:paraId="61AC7198" w14:textId="77777777" w:rsidR="001C667F" w:rsidRPr="002E466B" w:rsidRDefault="001C667F" w:rsidP="001C667F">
      <w:pPr>
        <w:pStyle w:val="Prrafodelista"/>
        <w:numPr>
          <w:ilvl w:val="0"/>
          <w:numId w:val="1"/>
        </w:numPr>
        <w:rPr>
          <w:rFonts w:ascii="Times New Roman" w:eastAsia="Calibri" w:hAnsi="Times New Roman"/>
          <w:lang w:val="en-US" w:eastAsia="en-US"/>
        </w:rPr>
      </w:pPr>
      <w:r w:rsidRPr="002E466B">
        <w:rPr>
          <w:rFonts w:ascii="Times New Roman" w:eastAsia="Calibri" w:hAnsi="Times New Roman"/>
          <w:lang w:eastAsia="en-US"/>
        </w:rPr>
        <w:t xml:space="preserve">Grimson, Alejandro. 2003. «Disputas sobre la frontera». En </w:t>
      </w:r>
      <w:r w:rsidRPr="002E466B">
        <w:rPr>
          <w:rFonts w:ascii="Times New Roman" w:eastAsia="Calibri" w:hAnsi="Times New Roman"/>
          <w:i/>
          <w:lang w:eastAsia="en-US"/>
        </w:rPr>
        <w:t xml:space="preserve">Teoría de la frontera: los </w:t>
      </w:r>
      <w:r w:rsidRPr="002E466B">
        <w:rPr>
          <w:rFonts w:ascii="Times New Roman" w:eastAsia="Calibri" w:hAnsi="Times New Roman"/>
          <w:i/>
          <w:lang w:eastAsia="en-US"/>
        </w:rPr>
        <w:tab/>
        <w:t>límites de la política cultural</w:t>
      </w:r>
      <w:r w:rsidRPr="002E466B">
        <w:rPr>
          <w:rFonts w:ascii="Times New Roman" w:eastAsia="Calibri" w:hAnsi="Times New Roman"/>
          <w:lang w:eastAsia="en-US"/>
        </w:rPr>
        <w:t xml:space="preserve">, de David E Johnson y Scott Michaelsen, 13-23. </w:t>
      </w:r>
      <w:r w:rsidRPr="002E466B">
        <w:rPr>
          <w:rFonts w:ascii="Times New Roman" w:eastAsia="Calibri" w:hAnsi="Times New Roman"/>
          <w:lang w:eastAsia="en-US"/>
        </w:rPr>
        <w:tab/>
      </w:r>
      <w:r w:rsidRPr="002E466B">
        <w:rPr>
          <w:rFonts w:ascii="Times New Roman" w:eastAsia="Calibri" w:hAnsi="Times New Roman"/>
          <w:lang w:val="en-US" w:eastAsia="en-US"/>
        </w:rPr>
        <w:t>Barcelona: Gedisa.</w:t>
      </w:r>
    </w:p>
    <w:p w14:paraId="2F8EB7A6" w14:textId="77777777" w:rsidR="00B24C11" w:rsidRPr="002E466B" w:rsidRDefault="00B24C11" w:rsidP="00225DF4">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lastRenderedPageBreak/>
        <w:t xml:space="preserve">Harss, Luis. 1968. </w:t>
      </w:r>
      <w:r w:rsidRPr="002E466B">
        <w:rPr>
          <w:rFonts w:ascii="Times New Roman" w:hAnsi="Times New Roman"/>
          <w:i/>
          <w:iCs/>
          <w:sz w:val="24"/>
          <w:szCs w:val="24"/>
        </w:rPr>
        <w:t>Los nuestros</w:t>
      </w:r>
      <w:r w:rsidRPr="002E466B">
        <w:rPr>
          <w:rFonts w:ascii="Times New Roman" w:hAnsi="Times New Roman"/>
          <w:sz w:val="24"/>
          <w:szCs w:val="24"/>
        </w:rPr>
        <w:t>. Buenos Aires: Editorial Sudamericana.</w:t>
      </w:r>
    </w:p>
    <w:p w14:paraId="11283692" w14:textId="634BB9F3" w:rsidR="00B24C11" w:rsidRPr="002E466B" w:rsidRDefault="00B24C11" w:rsidP="00225DF4">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lang w:val="en-US"/>
        </w:rPr>
        <w:t xml:space="preserve">Hoyos, Héctor. 2015. </w:t>
      </w:r>
      <w:r w:rsidRPr="002E466B">
        <w:rPr>
          <w:rFonts w:ascii="Times New Roman" w:hAnsi="Times New Roman"/>
          <w:i/>
          <w:iCs/>
          <w:sz w:val="24"/>
          <w:szCs w:val="24"/>
          <w:lang w:val="en-US"/>
        </w:rPr>
        <w:t>Beyond Bolaño: The Global Latin American Novel</w:t>
      </w:r>
      <w:r w:rsidRPr="002E466B">
        <w:rPr>
          <w:rFonts w:ascii="Times New Roman" w:hAnsi="Times New Roman"/>
          <w:sz w:val="24"/>
          <w:szCs w:val="24"/>
          <w:lang w:val="en-US"/>
        </w:rPr>
        <w:t xml:space="preserve">. </w:t>
      </w:r>
      <w:r w:rsidRPr="002E466B">
        <w:rPr>
          <w:rFonts w:ascii="Times New Roman" w:hAnsi="Times New Roman"/>
          <w:sz w:val="24"/>
          <w:szCs w:val="24"/>
        </w:rPr>
        <w:t xml:space="preserve">New York: </w:t>
      </w:r>
      <w:r w:rsidRPr="002E466B">
        <w:rPr>
          <w:rFonts w:ascii="Times New Roman" w:hAnsi="Times New Roman"/>
          <w:sz w:val="24"/>
          <w:szCs w:val="24"/>
        </w:rPr>
        <w:tab/>
        <w:t>Columbia University Press.</w:t>
      </w:r>
    </w:p>
    <w:p w14:paraId="6B299729" w14:textId="50470723" w:rsidR="000605CE" w:rsidRPr="002E466B" w:rsidRDefault="000605CE" w:rsidP="000605CE">
      <w:pPr>
        <w:rPr>
          <w:rFonts w:ascii="Times New Roman" w:hAnsi="Times New Roman"/>
          <w:lang w:eastAsia="en-US"/>
        </w:rPr>
      </w:pPr>
      <w:r w:rsidRPr="002E466B">
        <w:rPr>
          <w:rFonts w:ascii="Times New Roman" w:hAnsi="Times New Roman"/>
          <w:lang w:eastAsia="en-US"/>
        </w:rPr>
        <w:t xml:space="preserve">Jameson, Fredric. </w:t>
      </w:r>
      <w:r w:rsidR="00916C48" w:rsidRPr="002E466B">
        <w:rPr>
          <w:rFonts w:ascii="Times New Roman" w:hAnsi="Times New Roman"/>
          <w:lang w:eastAsia="en-US"/>
        </w:rPr>
        <w:t xml:space="preserve">1991. </w:t>
      </w:r>
      <w:r w:rsidR="006864DE" w:rsidRPr="002E466B">
        <w:rPr>
          <w:rFonts w:ascii="Times New Roman" w:hAnsi="Times New Roman"/>
          <w:i/>
          <w:iCs/>
          <w:lang w:eastAsia="en-US"/>
        </w:rPr>
        <w:t>El posmodernismo o la lógica cultural del capitalismo avanzado</w:t>
      </w:r>
      <w:r w:rsidR="006864DE" w:rsidRPr="002E466B">
        <w:rPr>
          <w:rFonts w:ascii="Times New Roman" w:hAnsi="Times New Roman"/>
          <w:lang w:eastAsia="en-US"/>
        </w:rPr>
        <w:t xml:space="preserve">. </w:t>
      </w:r>
      <w:r w:rsidR="00916C48" w:rsidRPr="002E466B">
        <w:rPr>
          <w:rFonts w:ascii="Times New Roman" w:hAnsi="Times New Roman"/>
          <w:lang w:eastAsia="en-US"/>
        </w:rPr>
        <w:tab/>
        <w:t>Barcelona: Paidós Ibérica.</w:t>
      </w:r>
    </w:p>
    <w:p w14:paraId="4EC23BA8" w14:textId="77777777" w:rsidR="001C667F" w:rsidRPr="002E466B" w:rsidRDefault="001C667F" w:rsidP="001C667F">
      <w:pPr>
        <w:numPr>
          <w:ilvl w:val="0"/>
          <w:numId w:val="1"/>
        </w:numPr>
        <w:rPr>
          <w:rFonts w:ascii="Times New Roman" w:hAnsi="Times New Roman"/>
        </w:rPr>
      </w:pPr>
      <w:r w:rsidRPr="002E466B">
        <w:rPr>
          <w:rFonts w:ascii="Times New Roman" w:hAnsi="Times New Roman"/>
        </w:rPr>
        <w:t xml:space="preserve">Ledesma, Jerónimo. “La investigación como experiencia. Encuesta/entrevista/artículo”. </w:t>
      </w:r>
      <w:r w:rsidRPr="002E466B">
        <w:rPr>
          <w:rFonts w:ascii="Times New Roman" w:hAnsi="Times New Roman"/>
        </w:rPr>
        <w:tab/>
      </w:r>
      <w:r w:rsidRPr="002E466B">
        <w:rPr>
          <w:rFonts w:ascii="Times New Roman" w:hAnsi="Times New Roman"/>
          <w:i/>
        </w:rPr>
        <w:t>Luthor. Entender, Destruir, Crear</w:t>
      </w:r>
      <w:r w:rsidRPr="002E466B">
        <w:rPr>
          <w:rFonts w:ascii="Times New Roman" w:hAnsi="Times New Roman"/>
        </w:rPr>
        <w:t>.</w:t>
      </w:r>
    </w:p>
    <w:p w14:paraId="0C7773DA" w14:textId="77777777" w:rsidR="00B24C11" w:rsidRPr="002E466B" w:rsidRDefault="00B24C11" w:rsidP="008A1640">
      <w:pPr>
        <w:pStyle w:val="Bibliografa"/>
        <w:spacing w:after="0" w:line="240" w:lineRule="auto"/>
        <w:jc w:val="both"/>
        <w:rPr>
          <w:rFonts w:ascii="Times New Roman" w:hAnsi="Times New Roman"/>
          <w:sz w:val="24"/>
          <w:szCs w:val="24"/>
        </w:rPr>
      </w:pPr>
      <w:r w:rsidRPr="002E466B">
        <w:rPr>
          <w:rFonts w:ascii="Times New Roman" w:hAnsi="Times New Roman"/>
          <w:sz w:val="24"/>
          <w:szCs w:val="24"/>
        </w:rPr>
        <w:t xml:space="preserve">López Badano, Cecilia M. T. 2011. </w:t>
      </w:r>
      <w:r w:rsidRPr="002E466B">
        <w:rPr>
          <w:rFonts w:ascii="Times New Roman" w:hAnsi="Times New Roman"/>
          <w:i/>
          <w:iCs/>
          <w:sz w:val="24"/>
          <w:szCs w:val="24"/>
        </w:rPr>
        <w:t xml:space="preserve">Inmersiones en el Maelström de Roberto Bolaño la </w:t>
      </w:r>
      <w:r w:rsidRPr="002E466B">
        <w:rPr>
          <w:rFonts w:ascii="Times New Roman" w:hAnsi="Times New Roman"/>
          <w:i/>
          <w:iCs/>
          <w:sz w:val="24"/>
          <w:szCs w:val="24"/>
        </w:rPr>
        <w:tab/>
        <w:t>caja de Pandora de la latinoamericanidad contemporánea</w:t>
      </w:r>
      <w:r w:rsidRPr="002E466B">
        <w:rPr>
          <w:rFonts w:ascii="Times New Roman" w:hAnsi="Times New Roman"/>
          <w:sz w:val="24"/>
          <w:szCs w:val="24"/>
        </w:rPr>
        <w:t xml:space="preserve">. Saarbrüken (DE): </w:t>
      </w:r>
      <w:r w:rsidRPr="002E466B">
        <w:rPr>
          <w:rFonts w:ascii="Times New Roman" w:hAnsi="Times New Roman"/>
          <w:sz w:val="24"/>
          <w:szCs w:val="24"/>
        </w:rPr>
        <w:tab/>
        <w:t>Editorial Académica Española / Lambert Academic Publishing (LAP).</w:t>
      </w:r>
    </w:p>
    <w:p w14:paraId="5DA4212D" w14:textId="77777777" w:rsidR="00B24C11" w:rsidRPr="002E466B" w:rsidRDefault="00B24C11" w:rsidP="008A1640">
      <w:pPr>
        <w:pStyle w:val="Bibliografa"/>
        <w:spacing w:after="0" w:line="240" w:lineRule="auto"/>
        <w:jc w:val="both"/>
        <w:rPr>
          <w:rFonts w:ascii="Times New Roman" w:hAnsi="Times New Roman"/>
          <w:sz w:val="24"/>
          <w:szCs w:val="24"/>
        </w:rPr>
      </w:pPr>
      <w:r w:rsidRPr="002E466B">
        <w:rPr>
          <w:rFonts w:ascii="Times New Roman" w:hAnsi="Times New Roman"/>
          <w:sz w:val="24"/>
          <w:szCs w:val="24"/>
        </w:rPr>
        <w:t xml:space="preserve">Louis, Annick. 2013. Jorge Luis Borges. Obra y maniobras. Santa Fe: Universidad </w:t>
      </w:r>
      <w:r w:rsidRPr="002E466B">
        <w:rPr>
          <w:rFonts w:ascii="Times New Roman" w:hAnsi="Times New Roman"/>
          <w:sz w:val="24"/>
          <w:szCs w:val="24"/>
        </w:rPr>
        <w:tab/>
        <w:t>Nacional del Litoral.</w:t>
      </w:r>
    </w:p>
    <w:p w14:paraId="7C9990EA" w14:textId="77777777" w:rsidR="001C667F" w:rsidRPr="002E466B" w:rsidRDefault="001C667F" w:rsidP="001C667F">
      <w:pPr>
        <w:numPr>
          <w:ilvl w:val="0"/>
          <w:numId w:val="1"/>
        </w:numPr>
        <w:rPr>
          <w:rFonts w:ascii="Times New Roman" w:hAnsi="Times New Roman"/>
        </w:rPr>
      </w:pPr>
      <w:r w:rsidRPr="002E466B">
        <w:rPr>
          <w:rFonts w:ascii="Times New Roman" w:hAnsi="Times New Roman"/>
        </w:rPr>
        <w:t xml:space="preserve">____________. 2009. «La hora de los maestros», </w:t>
      </w:r>
      <w:r w:rsidRPr="002E466B">
        <w:rPr>
          <w:rFonts w:ascii="Times New Roman" w:hAnsi="Times New Roman"/>
          <w:i/>
        </w:rPr>
        <w:t>Revista Espacios</w:t>
      </w:r>
      <w:r w:rsidRPr="002E466B">
        <w:rPr>
          <w:rFonts w:ascii="Times New Roman" w:hAnsi="Times New Roman"/>
        </w:rPr>
        <w:t>, 60-63.</w:t>
      </w:r>
    </w:p>
    <w:p w14:paraId="2A594B7C" w14:textId="79DECB85" w:rsidR="00B24C11" w:rsidRPr="002E466B" w:rsidRDefault="00B24C11" w:rsidP="00225DF4">
      <w:pPr>
        <w:rPr>
          <w:rFonts w:ascii="Times New Roman" w:eastAsia="Trebuchet MS" w:hAnsi="Times New Roman"/>
        </w:rPr>
      </w:pPr>
      <w:r w:rsidRPr="002E466B">
        <w:rPr>
          <w:rFonts w:ascii="Times New Roman" w:eastAsia="Trebuchet MS" w:hAnsi="Times New Roman"/>
        </w:rPr>
        <w:t xml:space="preserve">Ludmer, Josefina. 2010. </w:t>
      </w:r>
      <w:r w:rsidRPr="002E466B">
        <w:rPr>
          <w:rFonts w:ascii="Times New Roman" w:eastAsia="Trebuchet MS" w:hAnsi="Times New Roman"/>
          <w:i/>
        </w:rPr>
        <w:t>Aquí América latina: una especulación</w:t>
      </w:r>
      <w:r w:rsidRPr="002E466B">
        <w:rPr>
          <w:rFonts w:ascii="Times New Roman" w:eastAsia="Trebuchet MS" w:hAnsi="Times New Roman"/>
        </w:rPr>
        <w:t xml:space="preserve">. Buenos </w:t>
      </w:r>
      <w:r w:rsidRPr="002E466B">
        <w:rPr>
          <w:rFonts w:ascii="Times New Roman" w:eastAsia="Trebuchet MS" w:hAnsi="Times New Roman"/>
        </w:rPr>
        <w:tab/>
        <w:t xml:space="preserve">Aires: Eterna </w:t>
      </w:r>
      <w:r w:rsidRPr="002E466B">
        <w:rPr>
          <w:rFonts w:ascii="Times New Roman" w:eastAsia="Trebuchet MS" w:hAnsi="Times New Roman"/>
        </w:rPr>
        <w:tab/>
        <w:t>Cadencia.</w:t>
      </w:r>
    </w:p>
    <w:p w14:paraId="7332B04A" w14:textId="24446B2D" w:rsidR="001E324A" w:rsidRPr="002E466B" w:rsidRDefault="001E324A" w:rsidP="00225DF4">
      <w:pPr>
        <w:rPr>
          <w:rFonts w:ascii="Times New Roman" w:eastAsia="Trebuchet MS" w:hAnsi="Times New Roman"/>
        </w:rPr>
      </w:pPr>
      <w:r w:rsidRPr="002E466B">
        <w:rPr>
          <w:rFonts w:ascii="Times New Roman" w:eastAsia="Trebuchet MS" w:hAnsi="Times New Roman"/>
        </w:rPr>
        <w:t xml:space="preserve">Lyotard, Jean-François. 2000. </w:t>
      </w:r>
      <w:r w:rsidRPr="002E466B">
        <w:rPr>
          <w:rFonts w:ascii="Times New Roman" w:eastAsia="Trebuchet MS" w:hAnsi="Times New Roman"/>
          <w:i/>
          <w:iCs/>
        </w:rPr>
        <w:t>La condición postmoderna</w:t>
      </w:r>
      <w:r w:rsidRPr="002E466B">
        <w:rPr>
          <w:rFonts w:ascii="Times New Roman" w:eastAsia="Trebuchet MS" w:hAnsi="Times New Roman"/>
        </w:rPr>
        <w:t xml:space="preserve">. </w:t>
      </w:r>
      <w:r w:rsidR="00A80471" w:rsidRPr="002E466B">
        <w:rPr>
          <w:rFonts w:ascii="Times New Roman" w:eastAsia="Trebuchet MS" w:hAnsi="Times New Roman"/>
        </w:rPr>
        <w:t>Madrid: Cátedra.</w:t>
      </w:r>
    </w:p>
    <w:p w14:paraId="3EB18BDE"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Manzoni, Celina. 2001. </w:t>
      </w:r>
      <w:r w:rsidRPr="002E466B">
        <w:rPr>
          <w:rFonts w:ascii="Times New Roman" w:hAnsi="Times New Roman"/>
          <w:i/>
          <w:sz w:val="24"/>
          <w:szCs w:val="24"/>
        </w:rPr>
        <w:t>Un dilema cubano. Nacionalismo y vanguardia.</w:t>
      </w:r>
      <w:r w:rsidRPr="002E466B">
        <w:rPr>
          <w:rFonts w:ascii="Times New Roman" w:hAnsi="Times New Roman"/>
          <w:sz w:val="24"/>
          <w:szCs w:val="24"/>
        </w:rPr>
        <w:t xml:space="preserve"> La Habana: </w:t>
      </w:r>
      <w:r w:rsidRPr="002E466B">
        <w:rPr>
          <w:rFonts w:ascii="Times New Roman" w:hAnsi="Times New Roman"/>
          <w:sz w:val="24"/>
          <w:szCs w:val="24"/>
        </w:rPr>
        <w:tab/>
        <w:t>Casa de las Américas.</w:t>
      </w:r>
    </w:p>
    <w:p w14:paraId="3C4FA9DA"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bookmarkStart w:id="2" w:name="_Hlk16171739"/>
      <w:r w:rsidRPr="002E466B">
        <w:rPr>
          <w:rFonts w:ascii="Times New Roman" w:hAnsi="Times New Roman"/>
          <w:sz w:val="24"/>
          <w:szCs w:val="24"/>
        </w:rPr>
        <w:t>———.</w:t>
      </w:r>
      <w:bookmarkEnd w:id="2"/>
      <w:r w:rsidRPr="002E466B">
        <w:rPr>
          <w:rFonts w:ascii="Times New Roman" w:hAnsi="Times New Roman"/>
          <w:sz w:val="24"/>
          <w:szCs w:val="24"/>
        </w:rPr>
        <w:t xml:space="preserve">  ed. 2009. </w:t>
      </w:r>
      <w:r w:rsidRPr="002E466B">
        <w:rPr>
          <w:rFonts w:ascii="Times New Roman" w:hAnsi="Times New Roman"/>
          <w:i/>
          <w:iCs/>
          <w:sz w:val="24"/>
          <w:szCs w:val="24"/>
        </w:rPr>
        <w:t>Historia crítica de la literatura argentina. Rupturas</w:t>
      </w:r>
      <w:r w:rsidRPr="002E466B">
        <w:rPr>
          <w:rFonts w:ascii="Times New Roman" w:hAnsi="Times New Roman"/>
          <w:sz w:val="24"/>
          <w:szCs w:val="24"/>
        </w:rPr>
        <w:t xml:space="preserve">. Vol. 10. </w:t>
      </w:r>
      <w:r w:rsidRPr="002E466B">
        <w:rPr>
          <w:rFonts w:ascii="Times New Roman" w:hAnsi="Times New Roman"/>
          <w:sz w:val="24"/>
          <w:szCs w:val="24"/>
        </w:rPr>
        <w:tab/>
        <w:t>Buenos Aires, Argentina: Emecé.</w:t>
      </w:r>
    </w:p>
    <w:p w14:paraId="5733E0BE" w14:textId="77777777" w:rsidR="00B24C11" w:rsidRPr="002E466B" w:rsidRDefault="00B24C11" w:rsidP="007C549C">
      <w:pPr>
        <w:pStyle w:val="Bibliografa"/>
        <w:spacing w:after="0" w:line="240" w:lineRule="auto"/>
        <w:rPr>
          <w:rFonts w:ascii="Times New Roman" w:hAnsi="Times New Roman"/>
          <w:sz w:val="24"/>
          <w:szCs w:val="24"/>
        </w:rPr>
      </w:pPr>
      <w:r w:rsidRPr="002E466B">
        <w:rPr>
          <w:rFonts w:ascii="Times New Roman" w:hAnsi="Times New Roman"/>
          <w:sz w:val="24"/>
          <w:szCs w:val="24"/>
        </w:rPr>
        <w:t xml:space="preserve">Mateo Palmer, Margarita. 1995. </w:t>
      </w:r>
      <w:r w:rsidRPr="002E466B">
        <w:rPr>
          <w:rFonts w:ascii="Times New Roman" w:hAnsi="Times New Roman"/>
          <w:i/>
          <w:iCs/>
          <w:sz w:val="24"/>
          <w:szCs w:val="24"/>
        </w:rPr>
        <w:t>Ella escribía poscrítica</w:t>
      </w:r>
      <w:r w:rsidRPr="002E466B">
        <w:rPr>
          <w:rFonts w:ascii="Times New Roman" w:hAnsi="Times New Roman"/>
          <w:sz w:val="24"/>
          <w:szCs w:val="24"/>
        </w:rPr>
        <w:t xml:space="preserve">. La Habana: Casa Editora </w:t>
      </w:r>
      <w:r w:rsidRPr="002E466B">
        <w:rPr>
          <w:rFonts w:ascii="Times New Roman" w:hAnsi="Times New Roman"/>
          <w:sz w:val="24"/>
          <w:szCs w:val="24"/>
        </w:rPr>
        <w:tab/>
        <w:t>Abril.</w:t>
      </w:r>
    </w:p>
    <w:p w14:paraId="7C41BCF9" w14:textId="6448DB8A" w:rsidR="001C667F" w:rsidRPr="002E466B" w:rsidRDefault="001C667F" w:rsidP="001C667F">
      <w:pPr>
        <w:pStyle w:val="Bibliografa"/>
        <w:numPr>
          <w:ilvl w:val="0"/>
          <w:numId w:val="1"/>
        </w:numPr>
        <w:tabs>
          <w:tab w:val="left" w:pos="720"/>
          <w:tab w:val="num" w:pos="810"/>
        </w:tabs>
        <w:spacing w:after="0" w:line="240" w:lineRule="auto"/>
        <w:rPr>
          <w:rFonts w:ascii="Times New Roman" w:hAnsi="Times New Roman"/>
          <w:sz w:val="24"/>
          <w:szCs w:val="24"/>
        </w:rPr>
      </w:pPr>
      <w:r w:rsidRPr="002E466B">
        <w:rPr>
          <w:rFonts w:ascii="Times New Roman" w:hAnsi="Times New Roman"/>
          <w:sz w:val="24"/>
          <w:szCs w:val="24"/>
        </w:rPr>
        <w:t xml:space="preserve">Mignolo, Walter. 2007. </w:t>
      </w:r>
      <w:r w:rsidRPr="002E466B">
        <w:rPr>
          <w:rFonts w:ascii="Times New Roman" w:hAnsi="Times New Roman"/>
          <w:i/>
          <w:iCs/>
          <w:sz w:val="24"/>
          <w:szCs w:val="24"/>
        </w:rPr>
        <w:t xml:space="preserve">La idea de América Latina: la herida colonial y la opción </w:t>
      </w:r>
      <w:r w:rsidR="008650C8" w:rsidRPr="002E466B">
        <w:rPr>
          <w:rFonts w:ascii="Times New Roman" w:hAnsi="Times New Roman"/>
          <w:i/>
          <w:iCs/>
          <w:sz w:val="24"/>
          <w:szCs w:val="24"/>
        </w:rPr>
        <w:tab/>
      </w:r>
      <w:r w:rsidRPr="002E466B">
        <w:rPr>
          <w:rFonts w:ascii="Times New Roman" w:hAnsi="Times New Roman"/>
          <w:i/>
          <w:iCs/>
          <w:sz w:val="24"/>
          <w:szCs w:val="24"/>
        </w:rPr>
        <w:t>decolonial</w:t>
      </w:r>
      <w:r w:rsidRPr="002E466B">
        <w:rPr>
          <w:rFonts w:ascii="Times New Roman" w:hAnsi="Times New Roman"/>
          <w:sz w:val="24"/>
          <w:szCs w:val="24"/>
        </w:rPr>
        <w:t>.Barcelona: Gedisa.</w:t>
      </w:r>
    </w:p>
    <w:p w14:paraId="00FBA881" w14:textId="77777777" w:rsidR="001C667F" w:rsidRPr="002E466B" w:rsidRDefault="001C667F" w:rsidP="001C667F">
      <w:pPr>
        <w:numPr>
          <w:ilvl w:val="0"/>
          <w:numId w:val="1"/>
        </w:numPr>
        <w:rPr>
          <w:rFonts w:ascii="Times New Roman" w:hAnsi="Times New Roman"/>
        </w:rPr>
      </w:pPr>
      <w:r w:rsidRPr="002E466B">
        <w:rPr>
          <w:rFonts w:ascii="Times New Roman" w:hAnsi="Times New Roman"/>
        </w:rPr>
        <w:t xml:space="preserve">Montaldo, Graciela. 1987. “Los años veinte: un problema de historia literaria”. </w:t>
      </w:r>
      <w:r w:rsidRPr="002E466B">
        <w:rPr>
          <w:rFonts w:ascii="Times New Roman" w:hAnsi="Times New Roman"/>
        </w:rPr>
        <w:tab/>
      </w:r>
      <w:r w:rsidRPr="002E466B">
        <w:rPr>
          <w:rFonts w:ascii="Times New Roman" w:hAnsi="Times New Roman"/>
          <w:i/>
        </w:rPr>
        <w:t>Filología</w:t>
      </w:r>
      <w:r w:rsidRPr="002E466B">
        <w:rPr>
          <w:rFonts w:ascii="Times New Roman" w:hAnsi="Times New Roman"/>
        </w:rPr>
        <w:t>, año XXII, n° 2, 129-144.</w:t>
      </w:r>
    </w:p>
    <w:p w14:paraId="517BFCB5" w14:textId="77777777" w:rsidR="001C667F" w:rsidRPr="002E466B" w:rsidRDefault="001C667F" w:rsidP="001C667F">
      <w:pPr>
        <w:pStyle w:val="Bibliografa"/>
        <w:numPr>
          <w:ilvl w:val="0"/>
          <w:numId w:val="1"/>
        </w:numPr>
        <w:tabs>
          <w:tab w:val="left" w:pos="720"/>
          <w:tab w:val="num" w:pos="810"/>
        </w:tabs>
        <w:spacing w:after="0" w:line="240" w:lineRule="auto"/>
        <w:rPr>
          <w:rFonts w:ascii="Times New Roman" w:hAnsi="Times New Roman"/>
          <w:sz w:val="24"/>
          <w:szCs w:val="24"/>
        </w:rPr>
      </w:pPr>
      <w:r w:rsidRPr="002E466B">
        <w:rPr>
          <w:rFonts w:ascii="Times New Roman" w:hAnsi="Times New Roman"/>
          <w:sz w:val="24"/>
          <w:szCs w:val="24"/>
        </w:rPr>
        <w:t xml:space="preserve">Moraña, Mabel. 2000a. «Migraciones del latinoamericanismo». </w:t>
      </w:r>
      <w:r w:rsidRPr="002E466B">
        <w:rPr>
          <w:rFonts w:ascii="Times New Roman" w:hAnsi="Times New Roman"/>
          <w:i/>
          <w:iCs/>
          <w:sz w:val="24"/>
          <w:szCs w:val="24"/>
        </w:rPr>
        <w:t>Revista Iberoamericana</w:t>
      </w:r>
      <w:r w:rsidRPr="002E466B">
        <w:rPr>
          <w:rFonts w:ascii="Times New Roman" w:hAnsi="Times New Roman"/>
          <w:sz w:val="24"/>
          <w:szCs w:val="24"/>
        </w:rPr>
        <w:t xml:space="preserve"> </w:t>
      </w:r>
      <w:r w:rsidRPr="002E466B">
        <w:rPr>
          <w:rFonts w:ascii="Times New Roman" w:hAnsi="Times New Roman"/>
          <w:sz w:val="24"/>
          <w:szCs w:val="24"/>
        </w:rPr>
        <w:tab/>
        <w:t>66 (193): 821-29.</w:t>
      </w:r>
    </w:p>
    <w:p w14:paraId="1C9A8D2A" w14:textId="77777777" w:rsidR="00B24C11" w:rsidRPr="002E466B" w:rsidRDefault="00B24C11" w:rsidP="007C549C">
      <w:pPr>
        <w:pStyle w:val="Bibliografa"/>
        <w:spacing w:after="0" w:line="240" w:lineRule="auto"/>
        <w:rPr>
          <w:rFonts w:ascii="Times New Roman" w:hAnsi="Times New Roman"/>
          <w:sz w:val="24"/>
          <w:szCs w:val="24"/>
        </w:rPr>
      </w:pPr>
      <w:r w:rsidRPr="002E466B">
        <w:rPr>
          <w:rFonts w:ascii="Times New Roman" w:hAnsi="Times New Roman"/>
          <w:sz w:val="24"/>
          <w:szCs w:val="24"/>
        </w:rPr>
        <w:t xml:space="preserve">Morejón Arnaiz, Idalia, ed. 2006. Dossier Proyecto Paideia. Cubista Magazine. Vol. 5. </w:t>
      </w:r>
      <w:r w:rsidRPr="002E466B">
        <w:rPr>
          <w:rFonts w:ascii="Times New Roman" w:hAnsi="Times New Roman"/>
          <w:sz w:val="24"/>
          <w:szCs w:val="24"/>
        </w:rPr>
        <w:tab/>
      </w:r>
      <w:hyperlink r:id="rId12" w:history="1">
        <w:r w:rsidRPr="002E466B">
          <w:rPr>
            <w:rStyle w:val="Hipervnculo"/>
            <w:rFonts w:ascii="Times New Roman" w:hAnsi="Times New Roman"/>
            <w:sz w:val="24"/>
            <w:szCs w:val="24"/>
          </w:rPr>
          <w:t>http://cubistamagazine.com/utopista.html</w:t>
        </w:r>
      </w:hyperlink>
      <w:r w:rsidRPr="002E466B">
        <w:rPr>
          <w:rFonts w:ascii="Times New Roman" w:hAnsi="Times New Roman"/>
          <w:sz w:val="24"/>
          <w:szCs w:val="24"/>
        </w:rPr>
        <w:t>.</w:t>
      </w:r>
    </w:p>
    <w:p w14:paraId="7026484A" w14:textId="77777777" w:rsidR="000835D9" w:rsidRPr="002E466B" w:rsidRDefault="000835D9" w:rsidP="000835D9">
      <w:pPr>
        <w:pStyle w:val="Bibliografa"/>
        <w:spacing w:after="0"/>
        <w:rPr>
          <w:rFonts w:ascii="Times New Roman" w:hAnsi="Times New Roman"/>
          <w:sz w:val="24"/>
          <w:szCs w:val="24"/>
        </w:rPr>
      </w:pPr>
      <w:r w:rsidRPr="002E466B">
        <w:rPr>
          <w:rFonts w:ascii="Times New Roman" w:hAnsi="Times New Roman"/>
          <w:sz w:val="24"/>
          <w:szCs w:val="24"/>
        </w:rPr>
        <w:t xml:space="preserve">———. 2017. </w:t>
      </w:r>
      <w:r w:rsidRPr="002E466B">
        <w:rPr>
          <w:rFonts w:ascii="Times New Roman" w:hAnsi="Times New Roman"/>
          <w:i/>
          <w:iCs/>
          <w:sz w:val="24"/>
          <w:szCs w:val="24"/>
        </w:rPr>
        <w:t xml:space="preserve">Política y polémica en América Latina las revistas Casa de las </w:t>
      </w:r>
      <w:r w:rsidRPr="002E466B">
        <w:rPr>
          <w:rFonts w:ascii="Times New Roman" w:hAnsi="Times New Roman"/>
          <w:i/>
          <w:iCs/>
          <w:sz w:val="24"/>
          <w:szCs w:val="24"/>
        </w:rPr>
        <w:tab/>
        <w:t>Américas y Mundo nuevo</w:t>
      </w:r>
      <w:r w:rsidRPr="002E466B">
        <w:rPr>
          <w:rFonts w:ascii="Times New Roman" w:hAnsi="Times New Roman"/>
          <w:sz w:val="24"/>
          <w:szCs w:val="24"/>
        </w:rPr>
        <w:t>.</w:t>
      </w:r>
    </w:p>
    <w:p w14:paraId="07B03C64" w14:textId="77777777" w:rsidR="00B24C11" w:rsidRPr="002E466B" w:rsidRDefault="00B24C11" w:rsidP="00577AC7">
      <w:pPr>
        <w:pStyle w:val="Bibliografa"/>
        <w:spacing w:after="0"/>
        <w:rPr>
          <w:rFonts w:ascii="Times New Roman" w:hAnsi="Times New Roman"/>
          <w:sz w:val="24"/>
          <w:szCs w:val="24"/>
        </w:rPr>
      </w:pPr>
      <w:r w:rsidRPr="002E466B">
        <w:rPr>
          <w:rFonts w:ascii="Times New Roman" w:hAnsi="Times New Roman"/>
          <w:sz w:val="24"/>
          <w:szCs w:val="24"/>
        </w:rPr>
        <w:t xml:space="preserve">Nuez, Iván de la. 2010. </w:t>
      </w:r>
      <w:r w:rsidRPr="002E466B">
        <w:rPr>
          <w:rFonts w:ascii="Times New Roman" w:hAnsi="Times New Roman"/>
          <w:i/>
          <w:iCs/>
          <w:sz w:val="24"/>
          <w:szCs w:val="24"/>
        </w:rPr>
        <w:t>El mapa de sal: un postcomunista en el paisaje global</w:t>
      </w:r>
      <w:r w:rsidRPr="002E466B">
        <w:rPr>
          <w:rFonts w:ascii="Times New Roman" w:hAnsi="Times New Roman"/>
          <w:sz w:val="24"/>
          <w:szCs w:val="24"/>
        </w:rPr>
        <w:t xml:space="preserve">. Cáceres: </w:t>
      </w:r>
      <w:r w:rsidRPr="002E466B">
        <w:rPr>
          <w:rFonts w:ascii="Times New Roman" w:hAnsi="Times New Roman"/>
          <w:sz w:val="24"/>
          <w:szCs w:val="24"/>
        </w:rPr>
        <w:tab/>
        <w:t>Periférica.</w:t>
      </w:r>
    </w:p>
    <w:p w14:paraId="0F098566" w14:textId="77777777" w:rsidR="001C667F" w:rsidRPr="002E466B" w:rsidRDefault="001C667F" w:rsidP="001C667F">
      <w:pPr>
        <w:pStyle w:val="Bibliografa"/>
        <w:numPr>
          <w:ilvl w:val="0"/>
          <w:numId w:val="1"/>
        </w:numPr>
        <w:tabs>
          <w:tab w:val="clear" w:pos="0"/>
        </w:tabs>
        <w:spacing w:after="0" w:line="240" w:lineRule="auto"/>
        <w:ind w:left="720" w:hanging="720"/>
        <w:rPr>
          <w:rFonts w:ascii="Times New Roman" w:hAnsi="Times New Roman"/>
          <w:sz w:val="24"/>
          <w:szCs w:val="24"/>
        </w:rPr>
      </w:pPr>
      <w:r w:rsidRPr="002E466B">
        <w:rPr>
          <w:rFonts w:ascii="Times New Roman" w:hAnsi="Times New Roman"/>
          <w:sz w:val="24"/>
          <w:szCs w:val="24"/>
        </w:rPr>
        <w:t xml:space="preserve">Oliva, Elena, Lucía Stecher y Claudia Zapata. 2013. </w:t>
      </w:r>
      <w:r w:rsidRPr="002E466B">
        <w:rPr>
          <w:rFonts w:ascii="Times New Roman" w:hAnsi="Times New Roman"/>
          <w:i/>
          <w:sz w:val="24"/>
          <w:szCs w:val="24"/>
        </w:rPr>
        <w:t xml:space="preserve">Frantz Fanon desde América Latina. Lecturas contemporáneas de un pensador del siglo XX. </w:t>
      </w:r>
      <w:r w:rsidRPr="002E466B">
        <w:rPr>
          <w:rFonts w:ascii="Times New Roman" w:hAnsi="Times New Roman"/>
          <w:sz w:val="24"/>
          <w:szCs w:val="24"/>
        </w:rPr>
        <w:t>Buenos Aires: Corregidor.</w:t>
      </w:r>
    </w:p>
    <w:p w14:paraId="7B4F4EF3" w14:textId="3F8F5FA3" w:rsidR="001C667F" w:rsidRPr="002E466B" w:rsidRDefault="008650C8" w:rsidP="001C667F">
      <w:pPr>
        <w:ind w:left="720" w:hanging="720"/>
        <w:rPr>
          <w:rFonts w:ascii="Times New Roman" w:hAnsi="Times New Roman"/>
          <w:lang w:eastAsia="en-US"/>
        </w:rPr>
      </w:pPr>
      <w:r w:rsidRPr="002E466B">
        <w:rPr>
          <w:rFonts w:ascii="Times New Roman" w:hAnsi="Times New Roman"/>
        </w:rPr>
        <w:t>———.</w:t>
      </w:r>
      <w:r w:rsidR="001C667F" w:rsidRPr="002E466B">
        <w:rPr>
          <w:rFonts w:ascii="Times New Roman" w:hAnsi="Times New Roman"/>
          <w:lang w:eastAsia="en-US"/>
        </w:rPr>
        <w:t xml:space="preserve"> 2010. </w:t>
      </w:r>
      <w:r w:rsidR="001C667F" w:rsidRPr="002E466B">
        <w:rPr>
          <w:rFonts w:ascii="Times New Roman" w:hAnsi="Times New Roman"/>
          <w:i/>
          <w:lang w:eastAsia="en-US"/>
        </w:rPr>
        <w:t xml:space="preserve">Aimé Césaire desde América Latina. Diálogos con el poeta de la negritud. </w:t>
      </w:r>
      <w:r w:rsidR="001C667F" w:rsidRPr="002E466B">
        <w:rPr>
          <w:rFonts w:ascii="Times New Roman" w:hAnsi="Times New Roman"/>
          <w:lang w:eastAsia="en-US"/>
        </w:rPr>
        <w:t>Santiago de Chile:</w:t>
      </w:r>
    </w:p>
    <w:p w14:paraId="2C94C99F" w14:textId="77777777" w:rsidR="00B24C11" w:rsidRPr="002E466B" w:rsidRDefault="00B24C11" w:rsidP="00EC7C33">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Pauls, Alan. 2016. «Borges y Bolaño, una conversación (conferencia)». En línea:  </w:t>
      </w:r>
      <w:r w:rsidRPr="002E466B">
        <w:rPr>
          <w:rFonts w:ascii="Times New Roman" w:hAnsi="Times New Roman"/>
          <w:sz w:val="24"/>
          <w:szCs w:val="24"/>
        </w:rPr>
        <w:tab/>
        <w:t>https://www.youtube.com/watch?v=IZl8A0U2N8g.</w:t>
      </w:r>
    </w:p>
    <w:p w14:paraId="6307B0A7" w14:textId="77777777" w:rsidR="00B24C11" w:rsidRPr="002E466B" w:rsidRDefault="00B24C11" w:rsidP="00225DF4">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Paz Soldán, Edmundo, y Gustavo Faverón Patriau, eds. 2008. </w:t>
      </w:r>
      <w:r w:rsidRPr="002E466B">
        <w:rPr>
          <w:rFonts w:ascii="Times New Roman" w:hAnsi="Times New Roman"/>
          <w:i/>
          <w:iCs/>
          <w:sz w:val="24"/>
          <w:szCs w:val="24"/>
        </w:rPr>
        <w:t>Bolaño salvaje</w:t>
      </w:r>
      <w:r w:rsidRPr="002E466B">
        <w:rPr>
          <w:rFonts w:ascii="Times New Roman" w:hAnsi="Times New Roman"/>
          <w:sz w:val="24"/>
          <w:szCs w:val="24"/>
        </w:rPr>
        <w:t xml:space="preserve">. Canet de </w:t>
      </w:r>
      <w:r w:rsidRPr="002E466B">
        <w:rPr>
          <w:rFonts w:ascii="Times New Roman" w:hAnsi="Times New Roman"/>
          <w:sz w:val="24"/>
          <w:szCs w:val="24"/>
        </w:rPr>
        <w:tab/>
        <w:t>Mar, Barcelona: Candaya.</w:t>
      </w:r>
    </w:p>
    <w:p w14:paraId="3910D2FB" w14:textId="77777777" w:rsidR="001C667F" w:rsidRPr="002E466B" w:rsidRDefault="001C667F" w:rsidP="001C667F">
      <w:pPr>
        <w:pStyle w:val="Bibliografa"/>
        <w:numPr>
          <w:ilvl w:val="0"/>
          <w:numId w:val="1"/>
        </w:numPr>
        <w:tabs>
          <w:tab w:val="left" w:pos="720"/>
          <w:tab w:val="num" w:pos="810"/>
        </w:tabs>
        <w:spacing w:after="0" w:line="240" w:lineRule="auto"/>
        <w:rPr>
          <w:rFonts w:ascii="Times New Roman" w:hAnsi="Times New Roman"/>
          <w:sz w:val="24"/>
          <w:szCs w:val="24"/>
        </w:rPr>
      </w:pPr>
      <w:r w:rsidRPr="00C80596">
        <w:rPr>
          <w:rFonts w:ascii="Times New Roman" w:hAnsi="Times New Roman"/>
          <w:sz w:val="24"/>
          <w:szCs w:val="24"/>
        </w:rPr>
        <w:t xml:space="preserve">Pratt, Mary Louis. </w:t>
      </w:r>
      <w:r w:rsidRPr="002E466B">
        <w:rPr>
          <w:rFonts w:ascii="Times New Roman" w:hAnsi="Times New Roman"/>
          <w:sz w:val="24"/>
          <w:szCs w:val="24"/>
        </w:rPr>
        <w:t xml:space="preserve">2000. “La modernidad desde las Américas”. </w:t>
      </w:r>
      <w:r w:rsidRPr="002E466B">
        <w:rPr>
          <w:rFonts w:ascii="Times New Roman" w:hAnsi="Times New Roman"/>
          <w:i/>
          <w:sz w:val="24"/>
          <w:szCs w:val="24"/>
        </w:rPr>
        <w:t>Revista Iberoamericana</w:t>
      </w:r>
      <w:r w:rsidRPr="002E466B">
        <w:rPr>
          <w:rFonts w:ascii="Times New Roman" w:hAnsi="Times New Roman"/>
          <w:sz w:val="24"/>
          <w:szCs w:val="24"/>
        </w:rPr>
        <w:t xml:space="preserve">, </w:t>
      </w:r>
      <w:r w:rsidRPr="002E466B">
        <w:rPr>
          <w:rFonts w:ascii="Times New Roman" w:hAnsi="Times New Roman"/>
          <w:sz w:val="24"/>
          <w:szCs w:val="24"/>
        </w:rPr>
        <w:tab/>
        <w:t>vol. LXII, n° 176-177, julio-diciembre, 831-840.</w:t>
      </w:r>
    </w:p>
    <w:p w14:paraId="557AB8A1"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Quijano, Aníbal. 1988. </w:t>
      </w:r>
      <w:r w:rsidRPr="002E466B">
        <w:rPr>
          <w:rFonts w:ascii="Times New Roman" w:hAnsi="Times New Roman"/>
          <w:i/>
          <w:sz w:val="24"/>
          <w:szCs w:val="24"/>
        </w:rPr>
        <w:t>Modernidad, identidad y utopía en América Latina.</w:t>
      </w:r>
      <w:r w:rsidRPr="002E466B">
        <w:rPr>
          <w:rFonts w:ascii="Times New Roman" w:hAnsi="Times New Roman"/>
          <w:sz w:val="24"/>
          <w:szCs w:val="24"/>
        </w:rPr>
        <w:t xml:space="preserve"> Lima: </w:t>
      </w:r>
      <w:r w:rsidRPr="002E466B">
        <w:rPr>
          <w:rFonts w:ascii="Times New Roman" w:hAnsi="Times New Roman"/>
          <w:sz w:val="24"/>
          <w:szCs w:val="24"/>
        </w:rPr>
        <w:tab/>
        <w:t>Sociedad &amp; Política Ediciones.</w:t>
      </w:r>
    </w:p>
    <w:p w14:paraId="6009E356" w14:textId="77777777" w:rsidR="00B24C11" w:rsidRPr="002E466B" w:rsidRDefault="00B24C11" w:rsidP="00225DF4">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Rama, Ángel, ed. 1984. </w:t>
      </w:r>
      <w:r w:rsidRPr="002E466B">
        <w:rPr>
          <w:rFonts w:ascii="Times New Roman" w:hAnsi="Times New Roman"/>
          <w:i/>
          <w:iCs/>
          <w:sz w:val="24"/>
          <w:szCs w:val="24"/>
        </w:rPr>
        <w:t>Más allá del boom: literatura y mercado</w:t>
      </w:r>
      <w:r w:rsidRPr="002E466B">
        <w:rPr>
          <w:rFonts w:ascii="Times New Roman" w:hAnsi="Times New Roman"/>
          <w:sz w:val="24"/>
          <w:szCs w:val="24"/>
        </w:rPr>
        <w:t>. Buenos Aires: Folios.</w:t>
      </w:r>
    </w:p>
    <w:p w14:paraId="766334D4" w14:textId="77777777" w:rsidR="001C667F" w:rsidRPr="002E466B" w:rsidRDefault="001C667F" w:rsidP="001C667F">
      <w:pPr>
        <w:pStyle w:val="Bibliografa"/>
        <w:numPr>
          <w:ilvl w:val="0"/>
          <w:numId w:val="1"/>
        </w:numPr>
        <w:tabs>
          <w:tab w:val="clear" w:pos="0"/>
        </w:tabs>
        <w:spacing w:after="0" w:line="240" w:lineRule="auto"/>
        <w:ind w:left="720" w:hanging="720"/>
        <w:rPr>
          <w:rFonts w:ascii="Times New Roman" w:hAnsi="Times New Roman"/>
          <w:sz w:val="24"/>
          <w:szCs w:val="24"/>
        </w:rPr>
      </w:pPr>
      <w:r w:rsidRPr="002E466B">
        <w:rPr>
          <w:rFonts w:ascii="Times New Roman" w:hAnsi="Times New Roman"/>
          <w:sz w:val="24"/>
          <w:szCs w:val="24"/>
        </w:rPr>
        <w:t xml:space="preserve">Real de Azúa, Carlos. 1975. </w:t>
      </w:r>
      <w:r w:rsidRPr="002E466B">
        <w:rPr>
          <w:rFonts w:ascii="Times New Roman" w:hAnsi="Times New Roman"/>
          <w:i/>
          <w:iCs/>
          <w:sz w:val="24"/>
          <w:szCs w:val="24"/>
        </w:rPr>
        <w:t xml:space="preserve">Historia visible e historia esotérica: personajes y claves </w:t>
      </w:r>
      <w:r w:rsidRPr="002E466B">
        <w:rPr>
          <w:rFonts w:ascii="Times New Roman" w:hAnsi="Times New Roman"/>
          <w:i/>
          <w:iCs/>
          <w:sz w:val="24"/>
          <w:szCs w:val="24"/>
        </w:rPr>
        <w:tab/>
        <w:t>del debate latinoamericano</w:t>
      </w:r>
      <w:r w:rsidRPr="002E466B">
        <w:rPr>
          <w:rFonts w:ascii="Times New Roman" w:hAnsi="Times New Roman"/>
          <w:sz w:val="24"/>
          <w:szCs w:val="24"/>
        </w:rPr>
        <w:t>. Montevideo: Arca.</w:t>
      </w:r>
    </w:p>
    <w:p w14:paraId="56EE9A02" w14:textId="117843F1" w:rsidR="001C667F" w:rsidRPr="002E466B" w:rsidRDefault="001C667F" w:rsidP="001C667F">
      <w:pPr>
        <w:pStyle w:val="Prrafodelista"/>
        <w:numPr>
          <w:ilvl w:val="0"/>
          <w:numId w:val="1"/>
        </w:numPr>
        <w:rPr>
          <w:rFonts w:ascii="Times New Roman" w:hAnsi="Times New Roman"/>
          <w:lang w:eastAsia="en-US"/>
        </w:rPr>
      </w:pPr>
      <w:r w:rsidRPr="002E466B">
        <w:rPr>
          <w:rFonts w:ascii="Times New Roman" w:hAnsi="Times New Roman"/>
          <w:lang w:eastAsia="en-US"/>
        </w:rPr>
        <w:lastRenderedPageBreak/>
        <w:t xml:space="preserve">Rivera Cusicansqui, Silvia. 2010. </w:t>
      </w:r>
      <w:r w:rsidRPr="002E466B">
        <w:rPr>
          <w:rFonts w:ascii="Times New Roman" w:hAnsi="Times New Roman"/>
          <w:i/>
        </w:rPr>
        <w:t xml:space="preserve">Ch’ixinakax utxiwa: una reflexión sobre prácticas y </w:t>
      </w:r>
      <w:r w:rsidR="00970D29" w:rsidRPr="002E466B">
        <w:rPr>
          <w:rFonts w:ascii="Times New Roman" w:hAnsi="Times New Roman"/>
          <w:i/>
        </w:rPr>
        <w:tab/>
      </w:r>
      <w:r w:rsidRPr="002E466B">
        <w:rPr>
          <w:rFonts w:ascii="Times New Roman" w:hAnsi="Times New Roman"/>
          <w:i/>
        </w:rPr>
        <w:t>discursos descolonizadores</w:t>
      </w:r>
      <w:r w:rsidRPr="002E466B">
        <w:rPr>
          <w:rFonts w:ascii="Times New Roman" w:hAnsi="Times New Roman"/>
        </w:rPr>
        <w:t>. Buenos Aires: Tinta Limón.</w:t>
      </w:r>
    </w:p>
    <w:p w14:paraId="1A971545" w14:textId="77777777" w:rsidR="00B24C11" w:rsidRPr="002E466B" w:rsidRDefault="00B24C11" w:rsidP="00225DF4">
      <w:pPr>
        <w:pStyle w:val="Bibliografa"/>
        <w:numPr>
          <w:ilvl w:val="0"/>
          <w:numId w:val="1"/>
        </w:numPr>
        <w:spacing w:after="0"/>
        <w:rPr>
          <w:rFonts w:ascii="Times New Roman" w:hAnsi="Times New Roman"/>
          <w:sz w:val="24"/>
          <w:szCs w:val="24"/>
        </w:rPr>
      </w:pPr>
      <w:r w:rsidRPr="002E466B">
        <w:rPr>
          <w:rFonts w:ascii="Times New Roman" w:hAnsi="Times New Roman"/>
          <w:sz w:val="24"/>
          <w:szCs w:val="24"/>
        </w:rPr>
        <w:t xml:space="preserve">Rodríguez Freire, Raúl. 2015. </w:t>
      </w:r>
      <w:r w:rsidRPr="002E466B">
        <w:rPr>
          <w:rFonts w:ascii="Times New Roman" w:hAnsi="Times New Roman"/>
          <w:i/>
          <w:iCs/>
          <w:sz w:val="24"/>
          <w:szCs w:val="24"/>
        </w:rPr>
        <w:t xml:space="preserve">Sin retorno: variaciones sobre archivo y narrativa </w:t>
      </w:r>
      <w:r w:rsidRPr="002E466B">
        <w:rPr>
          <w:rFonts w:ascii="Times New Roman" w:hAnsi="Times New Roman"/>
          <w:i/>
          <w:iCs/>
          <w:sz w:val="24"/>
          <w:szCs w:val="24"/>
        </w:rPr>
        <w:tab/>
      </w:r>
      <w:r w:rsidRPr="002E466B">
        <w:rPr>
          <w:rFonts w:ascii="Times New Roman" w:hAnsi="Times New Roman"/>
          <w:i/>
          <w:iCs/>
          <w:strike/>
          <w:sz w:val="24"/>
          <w:szCs w:val="24"/>
        </w:rPr>
        <w:t>latinoamericana</w:t>
      </w:r>
      <w:r w:rsidRPr="002E466B">
        <w:rPr>
          <w:rFonts w:ascii="Times New Roman" w:hAnsi="Times New Roman"/>
          <w:strike/>
          <w:sz w:val="24"/>
          <w:szCs w:val="24"/>
        </w:rPr>
        <w:t>.</w:t>
      </w:r>
      <w:r w:rsidRPr="002E466B">
        <w:rPr>
          <w:rFonts w:ascii="Times New Roman" w:hAnsi="Times New Roman"/>
          <w:sz w:val="24"/>
          <w:szCs w:val="24"/>
        </w:rPr>
        <w:t xml:space="preserve"> Buenos Aires: La Cebra.</w:t>
      </w:r>
    </w:p>
    <w:p w14:paraId="3117CA0A" w14:textId="77777777" w:rsidR="00B24C11" w:rsidRPr="002E466B" w:rsidRDefault="00B24C11" w:rsidP="007C549C">
      <w:pPr>
        <w:pStyle w:val="Bibliografa"/>
        <w:spacing w:after="0" w:line="240" w:lineRule="auto"/>
        <w:rPr>
          <w:rFonts w:ascii="Times New Roman" w:hAnsi="Times New Roman"/>
          <w:sz w:val="24"/>
          <w:szCs w:val="24"/>
        </w:rPr>
      </w:pPr>
      <w:r w:rsidRPr="002E466B">
        <w:rPr>
          <w:rFonts w:ascii="Times New Roman" w:hAnsi="Times New Roman"/>
          <w:sz w:val="24"/>
          <w:szCs w:val="24"/>
        </w:rPr>
        <w:t xml:space="preserve">Rojas, Rafael. 1996. «La relectura de la nación». </w:t>
      </w:r>
      <w:r w:rsidRPr="002E466B">
        <w:rPr>
          <w:rFonts w:ascii="Times New Roman" w:hAnsi="Times New Roman"/>
          <w:i/>
          <w:iCs/>
          <w:sz w:val="24"/>
          <w:szCs w:val="24"/>
        </w:rPr>
        <w:t>Encuentro de la cultura cubana</w:t>
      </w:r>
      <w:r w:rsidRPr="002E466B">
        <w:rPr>
          <w:rFonts w:ascii="Times New Roman" w:hAnsi="Times New Roman"/>
          <w:sz w:val="24"/>
          <w:szCs w:val="24"/>
        </w:rPr>
        <w:t>, 1996.</w:t>
      </w:r>
    </w:p>
    <w:p w14:paraId="78AEB087" w14:textId="77777777" w:rsidR="0083368E" w:rsidRPr="002E466B" w:rsidRDefault="0083368E" w:rsidP="0083368E">
      <w:pPr>
        <w:pStyle w:val="Bibliografa"/>
        <w:spacing w:after="0"/>
        <w:rPr>
          <w:rFonts w:ascii="Times New Roman" w:hAnsi="Times New Roman"/>
          <w:sz w:val="24"/>
          <w:szCs w:val="24"/>
        </w:rPr>
      </w:pPr>
      <w:r w:rsidRPr="002E466B">
        <w:rPr>
          <w:rFonts w:ascii="Times New Roman" w:hAnsi="Times New Roman"/>
          <w:sz w:val="24"/>
          <w:szCs w:val="24"/>
        </w:rPr>
        <w:t xml:space="preserve">———. 2006. </w:t>
      </w:r>
      <w:r w:rsidRPr="002E466B">
        <w:rPr>
          <w:rFonts w:ascii="Times New Roman" w:hAnsi="Times New Roman"/>
          <w:i/>
          <w:sz w:val="24"/>
          <w:szCs w:val="24"/>
        </w:rPr>
        <w:t xml:space="preserve">Tumbas sin sosiego: revolución, disidencia y exilio del intelectual </w:t>
      </w:r>
      <w:r w:rsidRPr="002E466B">
        <w:rPr>
          <w:rFonts w:ascii="Times New Roman" w:hAnsi="Times New Roman"/>
          <w:i/>
          <w:sz w:val="24"/>
          <w:szCs w:val="24"/>
        </w:rPr>
        <w:tab/>
        <w:t>cubano</w:t>
      </w:r>
      <w:r w:rsidRPr="002E466B">
        <w:rPr>
          <w:rFonts w:ascii="Times New Roman" w:hAnsi="Times New Roman"/>
          <w:sz w:val="24"/>
          <w:szCs w:val="24"/>
        </w:rPr>
        <w:t>. Barcelona: Editorial Anagrama.</w:t>
      </w:r>
    </w:p>
    <w:p w14:paraId="60B73582" w14:textId="5103E523" w:rsidR="0083368E" w:rsidRPr="002E466B" w:rsidRDefault="008650C8" w:rsidP="0083368E">
      <w:pPr>
        <w:pStyle w:val="Bibliografa"/>
        <w:spacing w:after="0" w:line="240" w:lineRule="auto"/>
        <w:rPr>
          <w:rFonts w:ascii="Times New Roman" w:hAnsi="Times New Roman"/>
          <w:sz w:val="24"/>
          <w:szCs w:val="24"/>
        </w:rPr>
      </w:pPr>
      <w:r w:rsidRPr="002E466B">
        <w:rPr>
          <w:rFonts w:ascii="Times New Roman" w:hAnsi="Times New Roman"/>
          <w:sz w:val="24"/>
          <w:szCs w:val="24"/>
        </w:rPr>
        <w:t xml:space="preserve">———. </w:t>
      </w:r>
      <w:r w:rsidR="0083368E" w:rsidRPr="002E466B">
        <w:rPr>
          <w:rFonts w:ascii="Times New Roman" w:hAnsi="Times New Roman"/>
          <w:sz w:val="24"/>
          <w:szCs w:val="24"/>
        </w:rPr>
        <w:t xml:space="preserve">2009. </w:t>
      </w:r>
      <w:r w:rsidR="0083368E" w:rsidRPr="002E466B">
        <w:rPr>
          <w:rFonts w:ascii="Times New Roman" w:hAnsi="Times New Roman"/>
          <w:i/>
          <w:iCs/>
          <w:sz w:val="24"/>
          <w:szCs w:val="24"/>
        </w:rPr>
        <w:t>El estante vacío: literatura y política en Cuba</w:t>
      </w:r>
      <w:r w:rsidR="0083368E" w:rsidRPr="002E466B">
        <w:rPr>
          <w:rFonts w:ascii="Times New Roman" w:hAnsi="Times New Roman"/>
          <w:sz w:val="24"/>
          <w:szCs w:val="24"/>
        </w:rPr>
        <w:t xml:space="preserve">. Barcelona: Editorial </w:t>
      </w:r>
      <w:r w:rsidR="0083368E" w:rsidRPr="002E466B">
        <w:rPr>
          <w:rFonts w:ascii="Times New Roman" w:hAnsi="Times New Roman"/>
          <w:sz w:val="24"/>
          <w:szCs w:val="24"/>
        </w:rPr>
        <w:tab/>
        <w:t>Anagrama.</w:t>
      </w:r>
    </w:p>
    <w:p w14:paraId="6F8CAFD7" w14:textId="77777777" w:rsidR="001C667F" w:rsidRPr="002E466B" w:rsidRDefault="001C667F" w:rsidP="001C667F">
      <w:pPr>
        <w:pStyle w:val="Bibliografa"/>
        <w:numPr>
          <w:ilvl w:val="0"/>
          <w:numId w:val="1"/>
        </w:numPr>
        <w:spacing w:after="0" w:line="240" w:lineRule="auto"/>
        <w:rPr>
          <w:rFonts w:ascii="Times New Roman" w:eastAsia="Times New Roman" w:hAnsi="Times New Roman"/>
          <w:color w:val="222222"/>
          <w:sz w:val="24"/>
          <w:szCs w:val="24"/>
          <w:lang w:eastAsia="es-AR"/>
        </w:rPr>
      </w:pPr>
      <w:r w:rsidRPr="002E466B">
        <w:rPr>
          <w:rFonts w:ascii="Times New Roman" w:hAnsi="Times New Roman"/>
          <w:sz w:val="24"/>
          <w:szCs w:val="24"/>
        </w:rPr>
        <w:t>Sarlo, Beatriz.</w:t>
      </w:r>
      <w:r w:rsidRPr="002E466B">
        <w:rPr>
          <w:rFonts w:ascii="Times New Roman" w:eastAsia="Times New Roman" w:hAnsi="Times New Roman"/>
          <w:color w:val="222222"/>
          <w:sz w:val="24"/>
          <w:szCs w:val="24"/>
          <w:lang w:val="es-ES_tradnl" w:eastAsia="es-AR"/>
        </w:rPr>
        <w:t>1969. “Prólogo”. En: </w:t>
      </w:r>
      <w:r w:rsidRPr="002E466B">
        <w:rPr>
          <w:rFonts w:ascii="Times New Roman" w:eastAsia="Times New Roman" w:hAnsi="Times New Roman"/>
          <w:i/>
          <w:iCs/>
          <w:color w:val="222222"/>
          <w:sz w:val="24"/>
          <w:szCs w:val="24"/>
          <w:lang w:val="es-ES_tradnl" w:eastAsia="es-AR"/>
        </w:rPr>
        <w:t>Martín Fierro (1924-1927)</w:t>
      </w:r>
      <w:r w:rsidRPr="002E466B">
        <w:rPr>
          <w:rFonts w:ascii="Times New Roman" w:eastAsia="Times New Roman" w:hAnsi="Times New Roman"/>
          <w:color w:val="222222"/>
          <w:sz w:val="24"/>
          <w:szCs w:val="24"/>
          <w:lang w:val="es-ES_tradnl" w:eastAsia="es-AR"/>
        </w:rPr>
        <w:t xml:space="preserve">. Buenos Aires, Carlos </w:t>
      </w:r>
      <w:r w:rsidRPr="002E466B">
        <w:rPr>
          <w:rFonts w:ascii="Times New Roman" w:eastAsia="Times New Roman" w:hAnsi="Times New Roman"/>
          <w:color w:val="222222"/>
          <w:sz w:val="24"/>
          <w:szCs w:val="24"/>
          <w:lang w:val="es-ES_tradnl" w:eastAsia="es-AR"/>
        </w:rPr>
        <w:tab/>
        <w:t xml:space="preserve">Pérez </w:t>
      </w:r>
      <w:r w:rsidRPr="002E466B">
        <w:rPr>
          <w:rFonts w:ascii="Times New Roman" w:eastAsia="Times New Roman" w:hAnsi="Times New Roman"/>
          <w:color w:val="222222"/>
          <w:sz w:val="24"/>
          <w:szCs w:val="24"/>
          <w:lang w:val="es-ES_tradnl" w:eastAsia="es-AR"/>
        </w:rPr>
        <w:tab/>
        <w:t>Editor.</w:t>
      </w:r>
    </w:p>
    <w:p w14:paraId="0342AF5D" w14:textId="1BF8184B" w:rsidR="001C667F" w:rsidRPr="002E466B" w:rsidRDefault="00F925A4" w:rsidP="001C667F">
      <w:pPr>
        <w:numPr>
          <w:ilvl w:val="0"/>
          <w:numId w:val="1"/>
        </w:numPr>
        <w:shd w:val="clear" w:color="auto" w:fill="FFFFFF"/>
        <w:rPr>
          <w:rFonts w:ascii="Times New Roman" w:hAnsi="Times New Roman"/>
          <w:color w:val="222222"/>
          <w:lang w:eastAsia="es-AR"/>
        </w:rPr>
      </w:pPr>
      <w:r w:rsidRPr="002E466B">
        <w:rPr>
          <w:rFonts w:ascii="Times New Roman" w:hAnsi="Times New Roman"/>
        </w:rPr>
        <w:t>———.</w:t>
      </w:r>
      <w:r w:rsidR="001C667F" w:rsidRPr="002E466B">
        <w:rPr>
          <w:rFonts w:ascii="Times New Roman" w:hAnsi="Times New Roman"/>
          <w:color w:val="222222"/>
          <w:lang w:val="es-ES_tradnl" w:eastAsia="es-AR"/>
        </w:rPr>
        <w:t xml:space="preserve"> 1988. </w:t>
      </w:r>
      <w:r w:rsidR="001C667F" w:rsidRPr="002E466B">
        <w:rPr>
          <w:rFonts w:ascii="Times New Roman" w:hAnsi="Times New Roman"/>
          <w:i/>
          <w:iCs/>
          <w:color w:val="222222"/>
          <w:lang w:val="es-ES_tradnl" w:eastAsia="es-AR"/>
        </w:rPr>
        <w:t>Una modernidad periférica: Buenos Aires 1920 y 1930</w:t>
      </w:r>
      <w:r w:rsidR="001C667F" w:rsidRPr="002E466B">
        <w:rPr>
          <w:rFonts w:ascii="Times New Roman" w:hAnsi="Times New Roman"/>
          <w:color w:val="222222"/>
          <w:lang w:val="es-ES_tradnl" w:eastAsia="es-AR"/>
        </w:rPr>
        <w:t xml:space="preserve">. Buenos </w:t>
      </w:r>
      <w:r w:rsidR="001C667F" w:rsidRPr="002E466B">
        <w:rPr>
          <w:rFonts w:ascii="Times New Roman" w:hAnsi="Times New Roman"/>
          <w:color w:val="222222"/>
          <w:lang w:val="es-ES_tradnl" w:eastAsia="es-AR"/>
        </w:rPr>
        <w:tab/>
        <w:t xml:space="preserve">Aires, </w:t>
      </w:r>
      <w:r w:rsidR="001C667F" w:rsidRPr="002E466B">
        <w:rPr>
          <w:rFonts w:ascii="Times New Roman" w:hAnsi="Times New Roman"/>
          <w:color w:val="222222"/>
          <w:lang w:val="es-ES_tradnl" w:eastAsia="es-AR"/>
        </w:rPr>
        <w:tab/>
        <w:t>Nueva Visión.</w:t>
      </w:r>
    </w:p>
    <w:p w14:paraId="304E37C3" w14:textId="77777777" w:rsidR="001C667F" w:rsidRPr="002E466B" w:rsidRDefault="001C667F" w:rsidP="001C667F">
      <w:pPr>
        <w:numPr>
          <w:ilvl w:val="8"/>
          <w:numId w:val="1"/>
        </w:numPr>
        <w:tabs>
          <w:tab w:val="clear" w:pos="0"/>
          <w:tab w:val="num" w:pos="720"/>
        </w:tabs>
        <w:ind w:left="720" w:hanging="720"/>
        <w:rPr>
          <w:rFonts w:ascii="Times New Roman" w:hAnsi="Times New Roman"/>
          <w:lang w:eastAsia="en-US"/>
        </w:rPr>
      </w:pPr>
      <w:r w:rsidRPr="002E466B">
        <w:rPr>
          <w:rFonts w:ascii="Times New Roman" w:hAnsi="Times New Roman"/>
          <w:lang w:eastAsia="en-US"/>
        </w:rPr>
        <w:t xml:space="preserve">Silva, Guadalupe. 2015. “El discurso caribeño de lo real maravilloso. Jacques Stephen Alexis y Alejo Carpetier”. En Silva, Guadalupe y María Fernanda Pampín (comp.). </w:t>
      </w:r>
      <w:r w:rsidRPr="002E466B">
        <w:rPr>
          <w:rFonts w:ascii="Times New Roman" w:hAnsi="Times New Roman"/>
          <w:i/>
          <w:lang w:eastAsia="en-US"/>
        </w:rPr>
        <w:t>Literaturas caribeñas. Debates, reescrituras, tradiciones</w:t>
      </w:r>
      <w:r w:rsidRPr="002E466B">
        <w:rPr>
          <w:rFonts w:ascii="Times New Roman" w:hAnsi="Times New Roman"/>
          <w:lang w:eastAsia="en-US"/>
        </w:rPr>
        <w:t>. Buenos Aires: EUFyL.</w:t>
      </w:r>
    </w:p>
    <w:p w14:paraId="43BDF76D"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Schwartz, Jorge. 2002. </w:t>
      </w:r>
      <w:r w:rsidRPr="002E466B">
        <w:rPr>
          <w:rFonts w:ascii="Times New Roman" w:hAnsi="Times New Roman"/>
          <w:i/>
          <w:iCs/>
          <w:sz w:val="24"/>
          <w:szCs w:val="24"/>
        </w:rPr>
        <w:t xml:space="preserve">Vanguardia y cosmopolitismo en la década del veinte: Oliverio </w:t>
      </w:r>
      <w:r w:rsidRPr="002E466B">
        <w:rPr>
          <w:rFonts w:ascii="Times New Roman" w:hAnsi="Times New Roman"/>
          <w:i/>
          <w:iCs/>
          <w:sz w:val="24"/>
          <w:szCs w:val="24"/>
        </w:rPr>
        <w:tab/>
        <w:t>Girondo y Oswald de Andrade</w:t>
      </w:r>
      <w:r w:rsidRPr="002E466B">
        <w:rPr>
          <w:rFonts w:ascii="Times New Roman" w:hAnsi="Times New Roman"/>
          <w:sz w:val="24"/>
          <w:szCs w:val="24"/>
        </w:rPr>
        <w:t>. Rosario (Argentina): Beatriz Viterbo, Editora.</w:t>
      </w:r>
    </w:p>
    <w:p w14:paraId="69C9FB4B" w14:textId="77777777" w:rsidR="001C667F" w:rsidRPr="002E466B" w:rsidRDefault="001C667F" w:rsidP="001C667F">
      <w:pPr>
        <w:pStyle w:val="Bibliografa"/>
        <w:numPr>
          <w:ilvl w:val="0"/>
          <w:numId w:val="1"/>
        </w:numPr>
        <w:spacing w:after="0" w:line="240" w:lineRule="auto"/>
        <w:rPr>
          <w:rFonts w:ascii="Times New Roman" w:hAnsi="Times New Roman"/>
          <w:sz w:val="24"/>
          <w:szCs w:val="24"/>
        </w:rPr>
      </w:pPr>
      <w:r w:rsidRPr="002E466B">
        <w:rPr>
          <w:rFonts w:ascii="Times New Roman" w:hAnsi="Times New Roman"/>
          <w:sz w:val="24"/>
          <w:szCs w:val="24"/>
        </w:rPr>
        <w:t xml:space="preserve">———. 2016. </w:t>
      </w:r>
      <w:r w:rsidRPr="002E466B">
        <w:rPr>
          <w:rFonts w:ascii="Times New Roman" w:hAnsi="Times New Roman"/>
          <w:i/>
          <w:iCs/>
          <w:sz w:val="24"/>
          <w:szCs w:val="24"/>
        </w:rPr>
        <w:t>Fervor de las vanguardias: arte y literatura en América Latina</w:t>
      </w:r>
      <w:r w:rsidRPr="002E466B">
        <w:rPr>
          <w:rFonts w:ascii="Times New Roman" w:hAnsi="Times New Roman"/>
          <w:sz w:val="24"/>
          <w:szCs w:val="24"/>
        </w:rPr>
        <w:t xml:space="preserve">. Rosario </w:t>
      </w:r>
      <w:r w:rsidRPr="002E466B">
        <w:rPr>
          <w:rFonts w:ascii="Times New Roman" w:hAnsi="Times New Roman"/>
          <w:sz w:val="24"/>
          <w:szCs w:val="24"/>
        </w:rPr>
        <w:tab/>
        <w:t>(Argentina): Beatriz Viterbo Editora.</w:t>
      </w:r>
    </w:p>
    <w:p w14:paraId="04BA5F44" w14:textId="77777777" w:rsidR="00B24C11" w:rsidRPr="002E466B" w:rsidRDefault="00B24C11" w:rsidP="00225DF4">
      <w:pPr>
        <w:numPr>
          <w:ilvl w:val="0"/>
          <w:numId w:val="1"/>
        </w:numPr>
        <w:rPr>
          <w:rFonts w:ascii="Times New Roman" w:eastAsia="Trebuchet MS" w:hAnsi="Times New Roman"/>
        </w:rPr>
      </w:pPr>
      <w:r w:rsidRPr="002E466B">
        <w:rPr>
          <w:rFonts w:ascii="Times New Roman" w:hAnsi="Times New Roman"/>
        </w:rPr>
        <w:t xml:space="preserve">Traverso, Enzo. 2012. </w:t>
      </w:r>
      <w:r w:rsidRPr="002E466B">
        <w:rPr>
          <w:rFonts w:ascii="Times New Roman" w:hAnsi="Times New Roman"/>
          <w:i/>
        </w:rPr>
        <w:t xml:space="preserve">La historia como campo de batalla: interpretar las violencias del </w:t>
      </w:r>
      <w:r w:rsidRPr="002E466B">
        <w:rPr>
          <w:rFonts w:ascii="Times New Roman" w:hAnsi="Times New Roman"/>
          <w:i/>
        </w:rPr>
        <w:tab/>
        <w:t>siglo XX</w:t>
      </w:r>
      <w:r w:rsidRPr="002E466B">
        <w:rPr>
          <w:rFonts w:ascii="Times New Roman" w:hAnsi="Times New Roman"/>
        </w:rPr>
        <w:t>. Buenos Aires: Fondo de Cultura Económica.</w:t>
      </w:r>
    </w:p>
    <w:p w14:paraId="7CE56035" w14:textId="66D477E2" w:rsidR="001C667F" w:rsidRPr="002E466B" w:rsidRDefault="001C667F" w:rsidP="001C667F">
      <w:pPr>
        <w:pStyle w:val="Prrafodelista"/>
        <w:numPr>
          <w:ilvl w:val="0"/>
          <w:numId w:val="1"/>
        </w:numPr>
        <w:tabs>
          <w:tab w:val="num" w:pos="720"/>
          <w:tab w:val="num" w:pos="810"/>
        </w:tabs>
        <w:rPr>
          <w:rFonts w:ascii="Times New Roman" w:hAnsi="Times New Roman"/>
          <w:lang w:eastAsia="en-US"/>
        </w:rPr>
      </w:pPr>
      <w:r w:rsidRPr="002E466B">
        <w:rPr>
          <w:rFonts w:ascii="Times New Roman" w:hAnsi="Times New Roman"/>
          <w:lang w:eastAsia="en-US"/>
        </w:rPr>
        <w:t xml:space="preserve">Terán, Oscar (1981). “El primer antiimperialismo argentino”. Punto de Vista, año IV, </w:t>
      </w:r>
      <w:r w:rsidR="00F925A4" w:rsidRPr="002E466B">
        <w:rPr>
          <w:rFonts w:ascii="Times New Roman" w:hAnsi="Times New Roman"/>
          <w:lang w:eastAsia="en-US"/>
        </w:rPr>
        <w:tab/>
      </w:r>
      <w:r w:rsidRPr="002E466B">
        <w:rPr>
          <w:rFonts w:ascii="Times New Roman" w:hAnsi="Times New Roman"/>
          <w:lang w:eastAsia="en-US"/>
        </w:rPr>
        <w:t>julio-octubre de 1981, pp. 3-10</w:t>
      </w:r>
    </w:p>
    <w:p w14:paraId="06A8CD6A" w14:textId="77777777" w:rsidR="001C667F" w:rsidRPr="002E466B" w:rsidRDefault="001C667F" w:rsidP="001C667F">
      <w:pPr>
        <w:numPr>
          <w:ilvl w:val="0"/>
          <w:numId w:val="1"/>
        </w:numPr>
        <w:tabs>
          <w:tab w:val="clear" w:pos="0"/>
          <w:tab w:val="num" w:pos="720"/>
          <w:tab w:val="num" w:pos="810"/>
        </w:tabs>
        <w:ind w:left="720" w:hanging="720"/>
        <w:rPr>
          <w:rFonts w:ascii="Times New Roman" w:hAnsi="Times New Roman"/>
          <w:lang w:eastAsia="en-US"/>
        </w:rPr>
      </w:pPr>
      <w:r w:rsidRPr="002E466B">
        <w:rPr>
          <w:rFonts w:ascii="Times New Roman" w:hAnsi="Times New Roman"/>
          <w:lang w:eastAsia="en-US"/>
        </w:rPr>
        <w:t xml:space="preserve">Valdés García, Félix (comp.). 2017. </w:t>
      </w:r>
      <w:r w:rsidRPr="002E466B">
        <w:rPr>
          <w:rFonts w:ascii="Times New Roman" w:hAnsi="Times New Roman"/>
          <w:i/>
          <w:lang w:eastAsia="en-US"/>
        </w:rPr>
        <w:t>Leer a Fanon, medio siglo después</w:t>
      </w:r>
      <w:r w:rsidRPr="002E466B">
        <w:rPr>
          <w:rFonts w:ascii="Times New Roman" w:hAnsi="Times New Roman"/>
          <w:lang w:eastAsia="en-US"/>
        </w:rPr>
        <w:t>. Buenos Aires: CLACSO.</w:t>
      </w:r>
    </w:p>
    <w:p w14:paraId="14DD0E3D" w14:textId="77777777" w:rsidR="001C667F" w:rsidRPr="002E466B" w:rsidRDefault="001C667F" w:rsidP="001C667F">
      <w:pPr>
        <w:pStyle w:val="Bibliografa"/>
        <w:numPr>
          <w:ilvl w:val="0"/>
          <w:numId w:val="1"/>
        </w:numPr>
        <w:tabs>
          <w:tab w:val="left" w:pos="720"/>
          <w:tab w:val="num" w:pos="810"/>
        </w:tabs>
        <w:spacing w:after="0" w:line="240" w:lineRule="auto"/>
        <w:rPr>
          <w:rFonts w:ascii="Times New Roman" w:hAnsi="Times New Roman"/>
          <w:sz w:val="24"/>
          <w:szCs w:val="24"/>
        </w:rPr>
      </w:pPr>
      <w:r w:rsidRPr="002E466B">
        <w:rPr>
          <w:rFonts w:ascii="Times New Roman" w:hAnsi="Times New Roman"/>
          <w:sz w:val="24"/>
          <w:szCs w:val="24"/>
        </w:rPr>
        <w:t xml:space="preserve">Yúdice, George. 1989. “¿Puede hablarse de postmodernidad en América Latina?”. </w:t>
      </w:r>
      <w:r w:rsidRPr="002E466B">
        <w:rPr>
          <w:rFonts w:ascii="Times New Roman" w:hAnsi="Times New Roman"/>
          <w:sz w:val="24"/>
          <w:szCs w:val="24"/>
        </w:rPr>
        <w:tab/>
      </w:r>
      <w:r w:rsidRPr="002E466B">
        <w:rPr>
          <w:rFonts w:ascii="Times New Roman" w:hAnsi="Times New Roman"/>
          <w:i/>
          <w:sz w:val="24"/>
          <w:szCs w:val="24"/>
        </w:rPr>
        <w:t>Revista de Crítica Literaria Latinoamericana</w:t>
      </w:r>
      <w:r w:rsidRPr="002E466B">
        <w:rPr>
          <w:rFonts w:ascii="Times New Roman" w:hAnsi="Times New Roman"/>
          <w:sz w:val="24"/>
          <w:szCs w:val="24"/>
        </w:rPr>
        <w:t xml:space="preserve">, año XV, n° 29, primer semestre, </w:t>
      </w:r>
      <w:r w:rsidRPr="002E466B">
        <w:rPr>
          <w:rFonts w:ascii="Times New Roman" w:hAnsi="Times New Roman"/>
          <w:sz w:val="24"/>
          <w:szCs w:val="24"/>
        </w:rPr>
        <w:tab/>
        <w:t>pp. 105-128.</w:t>
      </w:r>
    </w:p>
    <w:p w14:paraId="7F77EC82" w14:textId="77777777" w:rsidR="001C667F" w:rsidRPr="002E466B" w:rsidRDefault="001C667F" w:rsidP="001C667F">
      <w:pPr>
        <w:pStyle w:val="Bibliografa"/>
        <w:numPr>
          <w:ilvl w:val="0"/>
          <w:numId w:val="1"/>
        </w:numPr>
        <w:spacing w:after="0" w:line="240" w:lineRule="auto"/>
        <w:rPr>
          <w:rFonts w:ascii="Times New Roman" w:eastAsia="Trebuchet MS" w:hAnsi="Times New Roman"/>
          <w:sz w:val="24"/>
          <w:szCs w:val="24"/>
        </w:rPr>
      </w:pPr>
      <w:r w:rsidRPr="002E466B">
        <w:rPr>
          <w:rFonts w:ascii="Times New Roman" w:hAnsi="Times New Roman"/>
          <w:sz w:val="24"/>
          <w:szCs w:val="24"/>
        </w:rPr>
        <w:t xml:space="preserve">Yurkievich, Saúl. 1995. «Los signos vanguardistas: el registro de la modernidad». En </w:t>
      </w:r>
      <w:r w:rsidRPr="002E466B">
        <w:rPr>
          <w:rFonts w:ascii="Times New Roman" w:hAnsi="Times New Roman"/>
          <w:sz w:val="24"/>
          <w:szCs w:val="24"/>
        </w:rPr>
        <w:tab/>
      </w:r>
      <w:r w:rsidRPr="002E466B">
        <w:rPr>
          <w:rFonts w:ascii="Times New Roman" w:hAnsi="Times New Roman"/>
          <w:i/>
          <w:iCs/>
          <w:sz w:val="24"/>
          <w:szCs w:val="24"/>
        </w:rPr>
        <w:t>América Latina: palavra, literatura e cultura</w:t>
      </w:r>
      <w:r w:rsidRPr="002E466B">
        <w:rPr>
          <w:rFonts w:ascii="Times New Roman" w:hAnsi="Times New Roman"/>
          <w:sz w:val="24"/>
          <w:szCs w:val="24"/>
        </w:rPr>
        <w:t xml:space="preserve">, editado por Ana Pizarro, 91-97. </w:t>
      </w:r>
      <w:r w:rsidRPr="002E466B">
        <w:rPr>
          <w:rFonts w:ascii="Times New Roman" w:hAnsi="Times New Roman"/>
          <w:sz w:val="24"/>
          <w:szCs w:val="24"/>
        </w:rPr>
        <w:tab/>
        <w:t>São Paulo: Memorial.</w:t>
      </w:r>
    </w:p>
    <w:p w14:paraId="36B939D4" w14:textId="77777777" w:rsidR="00484439" w:rsidRPr="002E466B" w:rsidRDefault="00484439">
      <w:pPr>
        <w:rPr>
          <w:rFonts w:ascii="Times New Roman" w:eastAsia="Trebuchet MS" w:hAnsi="Times New Roman"/>
        </w:rPr>
      </w:pPr>
    </w:p>
    <w:p w14:paraId="7AEC4491" w14:textId="77777777" w:rsidR="007368A4" w:rsidRPr="002E466B" w:rsidRDefault="007368A4">
      <w:pPr>
        <w:rPr>
          <w:rFonts w:ascii="Times New Roman" w:eastAsia="Trebuchet MS" w:hAnsi="Times New Roman"/>
        </w:rPr>
      </w:pPr>
    </w:p>
    <w:p w14:paraId="550F649D" w14:textId="0D2C2D27" w:rsidR="007368A4" w:rsidRPr="002E466B" w:rsidRDefault="007368A4">
      <w:pPr>
        <w:rPr>
          <w:rFonts w:ascii="Times New Roman" w:eastAsia="Trebuchet MS" w:hAnsi="Times New Roman"/>
        </w:rPr>
      </w:pPr>
      <w:r w:rsidRPr="002E466B">
        <w:rPr>
          <w:rStyle w:val="Ttulo2Car"/>
          <w:rFonts w:ascii="Times New Roman" w:eastAsia="Trebuchet MS" w:hAnsi="Times New Roman" w:cs="Times New Roman"/>
          <w:i w:val="0"/>
          <w:sz w:val="24"/>
          <w:szCs w:val="24"/>
        </w:rPr>
        <w:t>Modalidad docente</w:t>
      </w:r>
      <w:r w:rsidR="00CB7C53" w:rsidRPr="002E466B">
        <w:rPr>
          <w:rStyle w:val="Ttulo2Car"/>
          <w:rFonts w:ascii="Times New Roman" w:eastAsia="Trebuchet MS" w:hAnsi="Times New Roman" w:cs="Times New Roman"/>
          <w:i w:val="0"/>
          <w:sz w:val="24"/>
          <w:szCs w:val="24"/>
        </w:rPr>
        <w:t>:</w:t>
      </w:r>
      <w:r w:rsidRPr="002E466B">
        <w:rPr>
          <w:rStyle w:val="Ttulo2Car"/>
          <w:rFonts w:ascii="Times New Roman" w:eastAsia="Trebuchet MS" w:hAnsi="Times New Roman" w:cs="Times New Roman"/>
          <w:sz w:val="24"/>
          <w:szCs w:val="24"/>
        </w:rPr>
        <w:t xml:space="preserve"> </w:t>
      </w:r>
    </w:p>
    <w:p w14:paraId="4A93B147" w14:textId="540AA0E2" w:rsidR="0033498E" w:rsidRPr="002E466B" w:rsidRDefault="0033498E" w:rsidP="0033498E">
      <w:pPr>
        <w:pStyle w:val="Standard"/>
        <w:spacing w:before="120" w:after="0" w:line="280" w:lineRule="exact"/>
        <w:jc w:val="both"/>
        <w:rPr>
          <w:rFonts w:ascii="Times New Roman" w:eastAsia="Times New Roman" w:hAnsi="Times New Roman" w:cs="Times New Roman"/>
          <w:sz w:val="24"/>
          <w:szCs w:val="24"/>
        </w:rPr>
      </w:pPr>
      <w:r w:rsidRPr="002E466B">
        <w:rPr>
          <w:rFonts w:ascii="Times New Roman" w:eastAsia="Times New Roman" w:hAnsi="Times New Roman" w:cs="Times New Roman"/>
          <w:sz w:val="24"/>
          <w:szCs w:val="24"/>
        </w:rPr>
        <w:t xml:space="preserve">El seminario se compone de </w:t>
      </w:r>
      <w:r w:rsidR="00D7448D">
        <w:rPr>
          <w:rFonts w:ascii="Times New Roman" w:eastAsia="Times New Roman" w:hAnsi="Times New Roman" w:cs="Times New Roman"/>
          <w:sz w:val="24"/>
          <w:szCs w:val="24"/>
        </w:rPr>
        <w:t>ocho</w:t>
      </w:r>
      <w:r w:rsidRPr="002E466B">
        <w:rPr>
          <w:rFonts w:ascii="Times New Roman" w:eastAsia="Times New Roman" w:hAnsi="Times New Roman" w:cs="Times New Roman"/>
          <w:sz w:val="24"/>
          <w:szCs w:val="24"/>
        </w:rPr>
        <w:t xml:space="preserve"> reuniones. La primera es de carácter introductorio y tiene el objetivo de presentar a los alumnos las hipótesis, nociones y problemas principales a investigar, y la última clase tiene la finalidad de integrar los contenidos desarrollados en una perspectiva general. Excepto en la primera clase, en la que exponen las profesoras, las clases se dividirán en dos partes: una de ellas a cargo de las docentes y otra destinada a exposiciones de los alumnos. En las primeras clases se acordarán los textos que los alumnos deberán presentar, y en la última se destinará un momento a la discusión del tema a desarrollar en l</w:t>
      </w:r>
      <w:r w:rsidR="00D7448D">
        <w:rPr>
          <w:rFonts w:ascii="Times New Roman" w:eastAsia="Times New Roman" w:hAnsi="Times New Roman" w:cs="Times New Roman"/>
          <w:sz w:val="24"/>
          <w:szCs w:val="24"/>
        </w:rPr>
        <w:t>o</w:t>
      </w:r>
      <w:r w:rsidR="009C6BA4">
        <w:rPr>
          <w:rFonts w:ascii="Times New Roman" w:eastAsia="Times New Roman" w:hAnsi="Times New Roman" w:cs="Times New Roman"/>
          <w:sz w:val="24"/>
          <w:szCs w:val="24"/>
        </w:rPr>
        <w:t>s</w:t>
      </w:r>
      <w:r w:rsidR="00D7448D">
        <w:rPr>
          <w:rFonts w:ascii="Times New Roman" w:eastAsia="Times New Roman" w:hAnsi="Times New Roman" w:cs="Times New Roman"/>
          <w:sz w:val="24"/>
          <w:szCs w:val="24"/>
        </w:rPr>
        <w:t xml:space="preserve"> trabajos finales</w:t>
      </w:r>
      <w:r w:rsidRPr="002E466B">
        <w:rPr>
          <w:rFonts w:ascii="Times New Roman" w:eastAsia="Times New Roman" w:hAnsi="Times New Roman" w:cs="Times New Roman"/>
          <w:sz w:val="24"/>
          <w:szCs w:val="24"/>
        </w:rPr>
        <w:t xml:space="preserve">. </w:t>
      </w:r>
    </w:p>
    <w:p w14:paraId="1F04CD42" w14:textId="77777777" w:rsidR="007368A4" w:rsidRPr="002E466B" w:rsidRDefault="007368A4">
      <w:pPr>
        <w:rPr>
          <w:rFonts w:ascii="Times New Roman" w:eastAsia="Trebuchet MS" w:hAnsi="Times New Roman"/>
          <w:lang w:val="es-ES"/>
        </w:rPr>
      </w:pPr>
    </w:p>
    <w:p w14:paraId="6E4F4CBC" w14:textId="102A238D" w:rsidR="00FA3B68" w:rsidRPr="0065065E" w:rsidRDefault="00ED59A6">
      <w:pPr>
        <w:pStyle w:val="Ttulo2"/>
        <w:rPr>
          <w:rFonts w:ascii="Times New Roman" w:hAnsi="Times New Roman" w:cs="Times New Roman"/>
          <w:i w:val="0"/>
          <w:sz w:val="24"/>
          <w:szCs w:val="24"/>
        </w:rPr>
      </w:pPr>
      <w:r w:rsidRPr="0065065E">
        <w:rPr>
          <w:rFonts w:ascii="Times New Roman" w:hAnsi="Times New Roman" w:cs="Times New Roman"/>
          <w:i w:val="0"/>
          <w:sz w:val="24"/>
          <w:szCs w:val="24"/>
        </w:rPr>
        <w:t>Cronograma:</w:t>
      </w:r>
    </w:p>
    <w:p w14:paraId="3BA296CA" w14:textId="46C573CB" w:rsidR="00ED59A6" w:rsidRPr="0065065E" w:rsidRDefault="00ED59A6" w:rsidP="00ED59A6">
      <w:pPr>
        <w:rPr>
          <w:rFonts w:ascii="Times New Roman" w:hAnsi="Times New Roman"/>
        </w:rPr>
      </w:pPr>
      <w:r w:rsidRPr="0065065E">
        <w:rPr>
          <w:rFonts w:ascii="Times New Roman" w:hAnsi="Times New Roman"/>
        </w:rPr>
        <w:t xml:space="preserve">Clase 1: Presentación. </w:t>
      </w:r>
      <w:r w:rsidR="00C74E46" w:rsidRPr="0065065E">
        <w:rPr>
          <w:rFonts w:ascii="Times New Roman" w:hAnsi="Times New Roman"/>
        </w:rPr>
        <w:t>Unidad 1, primera parte</w:t>
      </w:r>
      <w:r w:rsidR="0065065E" w:rsidRPr="0065065E">
        <w:rPr>
          <w:rFonts w:ascii="Times New Roman" w:hAnsi="Times New Roman"/>
        </w:rPr>
        <w:t>.</w:t>
      </w:r>
    </w:p>
    <w:p w14:paraId="648DA1F5" w14:textId="16FFCB7B" w:rsidR="00ED59A6" w:rsidRPr="0065065E" w:rsidRDefault="00ED59A6" w:rsidP="00ED59A6">
      <w:pPr>
        <w:rPr>
          <w:rFonts w:ascii="Times New Roman" w:hAnsi="Times New Roman"/>
        </w:rPr>
      </w:pPr>
      <w:r w:rsidRPr="0065065E">
        <w:rPr>
          <w:rFonts w:ascii="Times New Roman" w:hAnsi="Times New Roman"/>
        </w:rPr>
        <w:t xml:space="preserve">Clase 2: </w:t>
      </w:r>
      <w:r w:rsidR="00835ECD" w:rsidRPr="0065065E">
        <w:rPr>
          <w:rFonts w:ascii="Times New Roman" w:hAnsi="Times New Roman"/>
        </w:rPr>
        <w:t xml:space="preserve">Unidad 1, segunda parte </w:t>
      </w:r>
    </w:p>
    <w:p w14:paraId="01EDFA47" w14:textId="7F8E780F" w:rsidR="00ED59A6" w:rsidRPr="0065065E" w:rsidRDefault="00ED59A6" w:rsidP="00ED59A6">
      <w:pPr>
        <w:rPr>
          <w:rFonts w:ascii="Times New Roman" w:hAnsi="Times New Roman"/>
        </w:rPr>
      </w:pPr>
      <w:r w:rsidRPr="0065065E">
        <w:rPr>
          <w:rFonts w:ascii="Times New Roman" w:hAnsi="Times New Roman"/>
        </w:rPr>
        <w:lastRenderedPageBreak/>
        <w:t>Clase 3:</w:t>
      </w:r>
      <w:r w:rsidR="0065065E" w:rsidRPr="0065065E">
        <w:rPr>
          <w:rFonts w:ascii="Times New Roman" w:hAnsi="Times New Roman"/>
        </w:rPr>
        <w:t xml:space="preserve"> Unidad 2, primera parte.</w:t>
      </w:r>
    </w:p>
    <w:p w14:paraId="183CDBCB" w14:textId="6367EDA2" w:rsidR="00ED59A6" w:rsidRPr="0065065E" w:rsidRDefault="00ED59A6" w:rsidP="00ED59A6">
      <w:pPr>
        <w:rPr>
          <w:rFonts w:ascii="Times New Roman" w:hAnsi="Times New Roman"/>
        </w:rPr>
      </w:pPr>
      <w:r w:rsidRPr="0065065E">
        <w:rPr>
          <w:rFonts w:ascii="Times New Roman" w:hAnsi="Times New Roman"/>
        </w:rPr>
        <w:t>Clase 4:</w:t>
      </w:r>
      <w:r w:rsidR="0065065E" w:rsidRPr="0065065E">
        <w:rPr>
          <w:rFonts w:ascii="Times New Roman" w:hAnsi="Times New Roman"/>
        </w:rPr>
        <w:t xml:space="preserve"> Unidad 2, segunda parte.</w:t>
      </w:r>
    </w:p>
    <w:p w14:paraId="2ADD0647" w14:textId="28255E40" w:rsidR="00ED59A6" w:rsidRPr="0065065E" w:rsidRDefault="00ED59A6" w:rsidP="00ED59A6">
      <w:pPr>
        <w:rPr>
          <w:rFonts w:ascii="Times New Roman" w:hAnsi="Times New Roman"/>
        </w:rPr>
      </w:pPr>
      <w:r w:rsidRPr="0065065E">
        <w:rPr>
          <w:rFonts w:ascii="Times New Roman" w:hAnsi="Times New Roman"/>
        </w:rPr>
        <w:t xml:space="preserve">Clase 5: </w:t>
      </w:r>
      <w:r w:rsidR="0065065E" w:rsidRPr="0065065E">
        <w:rPr>
          <w:rFonts w:ascii="Times New Roman" w:hAnsi="Times New Roman"/>
        </w:rPr>
        <w:t>Unidad 3, primera parte.</w:t>
      </w:r>
    </w:p>
    <w:p w14:paraId="30667203" w14:textId="286E2FF5" w:rsidR="00ED59A6" w:rsidRPr="0065065E" w:rsidRDefault="00ED59A6" w:rsidP="00ED59A6">
      <w:pPr>
        <w:rPr>
          <w:rFonts w:ascii="Times New Roman" w:hAnsi="Times New Roman"/>
        </w:rPr>
      </w:pPr>
      <w:r w:rsidRPr="0065065E">
        <w:rPr>
          <w:rFonts w:ascii="Times New Roman" w:hAnsi="Times New Roman"/>
        </w:rPr>
        <w:t>Clase 6:</w:t>
      </w:r>
      <w:r w:rsidR="0065065E" w:rsidRPr="0065065E">
        <w:rPr>
          <w:rFonts w:ascii="Times New Roman" w:hAnsi="Times New Roman"/>
        </w:rPr>
        <w:t xml:space="preserve"> Unidad 3, segunda parte.</w:t>
      </w:r>
    </w:p>
    <w:p w14:paraId="5928E2FC" w14:textId="634A784F" w:rsidR="00ED59A6" w:rsidRPr="0065065E" w:rsidRDefault="00ED59A6" w:rsidP="00ED59A6">
      <w:pPr>
        <w:rPr>
          <w:rFonts w:ascii="Times New Roman" w:hAnsi="Times New Roman"/>
        </w:rPr>
      </w:pPr>
      <w:r w:rsidRPr="0065065E">
        <w:rPr>
          <w:rFonts w:ascii="Times New Roman" w:hAnsi="Times New Roman"/>
        </w:rPr>
        <w:t>Clase 7:</w:t>
      </w:r>
      <w:r w:rsidR="0065065E" w:rsidRPr="0065065E">
        <w:rPr>
          <w:rFonts w:ascii="Times New Roman" w:hAnsi="Times New Roman"/>
        </w:rPr>
        <w:t xml:space="preserve"> Unidad 4, primera parte.</w:t>
      </w:r>
    </w:p>
    <w:p w14:paraId="7BD9CA0D" w14:textId="42649F45" w:rsidR="00ED59A6" w:rsidRPr="0065065E" w:rsidRDefault="00ED59A6" w:rsidP="00ED59A6">
      <w:pPr>
        <w:rPr>
          <w:rFonts w:ascii="Times New Roman" w:hAnsi="Times New Roman"/>
        </w:rPr>
      </w:pPr>
      <w:r w:rsidRPr="0065065E">
        <w:rPr>
          <w:rFonts w:ascii="Times New Roman" w:hAnsi="Times New Roman"/>
        </w:rPr>
        <w:t>Clase 8:</w:t>
      </w:r>
      <w:r w:rsidR="0065065E" w:rsidRPr="0065065E">
        <w:rPr>
          <w:rFonts w:ascii="Times New Roman" w:hAnsi="Times New Roman"/>
        </w:rPr>
        <w:t xml:space="preserve"> Unidad </w:t>
      </w:r>
      <w:r w:rsidR="00873BCE">
        <w:rPr>
          <w:rFonts w:ascii="Times New Roman" w:hAnsi="Times New Roman"/>
        </w:rPr>
        <w:t>4</w:t>
      </w:r>
      <w:r w:rsidR="0065065E" w:rsidRPr="0065065E">
        <w:rPr>
          <w:rFonts w:ascii="Times New Roman" w:hAnsi="Times New Roman"/>
        </w:rPr>
        <w:t>, segunda parte.</w:t>
      </w:r>
    </w:p>
    <w:p w14:paraId="382A0D0E" w14:textId="77777777" w:rsidR="00ED59A6" w:rsidRPr="0065065E" w:rsidRDefault="00ED59A6" w:rsidP="00ED59A6">
      <w:pPr>
        <w:rPr>
          <w:rFonts w:ascii="Times New Roman" w:eastAsia="Trebuchet MS" w:hAnsi="Times New Roman"/>
        </w:rPr>
      </w:pPr>
    </w:p>
    <w:p w14:paraId="16431600" w14:textId="5EFEC16D" w:rsidR="007368A4" w:rsidRPr="002E466B" w:rsidRDefault="007368A4">
      <w:pPr>
        <w:pStyle w:val="Ttulo2"/>
        <w:rPr>
          <w:rFonts w:ascii="Times New Roman" w:hAnsi="Times New Roman" w:cs="Times New Roman"/>
          <w:i w:val="0"/>
          <w:sz w:val="24"/>
          <w:szCs w:val="24"/>
        </w:rPr>
      </w:pPr>
      <w:r w:rsidRPr="002E466B">
        <w:rPr>
          <w:rFonts w:ascii="Times New Roman" w:eastAsia="Trebuchet MS" w:hAnsi="Times New Roman" w:cs="Times New Roman"/>
          <w:i w:val="0"/>
          <w:sz w:val="24"/>
          <w:szCs w:val="24"/>
        </w:rPr>
        <w:t>Formas de evaluación</w:t>
      </w:r>
      <w:r w:rsidR="00CB7C53" w:rsidRPr="002E466B">
        <w:rPr>
          <w:rFonts w:ascii="Times New Roman" w:eastAsia="Trebuchet MS" w:hAnsi="Times New Roman" w:cs="Times New Roman"/>
          <w:i w:val="0"/>
          <w:sz w:val="24"/>
          <w:szCs w:val="24"/>
        </w:rPr>
        <w:t>:</w:t>
      </w:r>
    </w:p>
    <w:p w14:paraId="26AFBA3F" w14:textId="77777777" w:rsidR="0033498E" w:rsidRPr="002E466B" w:rsidRDefault="0033498E" w:rsidP="0033498E">
      <w:pPr>
        <w:rPr>
          <w:rFonts w:ascii="Times New Roman" w:eastAsia="Trebuchet MS" w:hAnsi="Times New Roman"/>
        </w:rPr>
      </w:pPr>
    </w:p>
    <w:p w14:paraId="3E88B7DD" w14:textId="77777777" w:rsidR="0033498E" w:rsidRPr="002E466B" w:rsidRDefault="00E61ED1" w:rsidP="0033498E">
      <w:pPr>
        <w:rPr>
          <w:rFonts w:ascii="Times New Roman" w:eastAsia="Trebuchet MS" w:hAnsi="Times New Roman"/>
        </w:rPr>
      </w:pPr>
      <w:r w:rsidRPr="002E466B">
        <w:rPr>
          <w:rFonts w:ascii="Times New Roman" w:eastAsia="Trebuchet MS" w:hAnsi="Times New Roman"/>
        </w:rPr>
        <w:t>1</w:t>
      </w:r>
      <w:r w:rsidR="0033498E" w:rsidRPr="002E466B">
        <w:rPr>
          <w:rFonts w:ascii="Times New Roman" w:eastAsia="Trebuchet MS" w:hAnsi="Times New Roman"/>
        </w:rPr>
        <w:t>) Participación activa en clases y realización de al menos una exposición oral.</w:t>
      </w:r>
    </w:p>
    <w:p w14:paraId="1E025CDF" w14:textId="77777777" w:rsidR="003F3E45" w:rsidRPr="002E466B" w:rsidRDefault="00E61ED1" w:rsidP="003F3E45">
      <w:pPr>
        <w:rPr>
          <w:rFonts w:ascii="Times New Roman" w:hAnsi="Times New Roman"/>
          <w:lang w:eastAsia="es-ES"/>
        </w:rPr>
      </w:pPr>
      <w:r w:rsidRPr="002E466B">
        <w:rPr>
          <w:rFonts w:ascii="Times New Roman" w:eastAsia="Trebuchet MS" w:hAnsi="Times New Roman"/>
        </w:rPr>
        <w:t>2</w:t>
      </w:r>
      <w:r w:rsidR="0033498E" w:rsidRPr="002E466B">
        <w:rPr>
          <w:rFonts w:ascii="Times New Roman" w:eastAsia="Trebuchet MS" w:hAnsi="Times New Roman"/>
        </w:rPr>
        <w:t xml:space="preserve">) </w:t>
      </w:r>
      <w:r w:rsidR="003F3E45" w:rsidRPr="002E466B">
        <w:rPr>
          <w:rFonts w:ascii="Times New Roman" w:hAnsi="Times New Roman"/>
          <w:lang w:eastAsia="es-ES"/>
        </w:rPr>
        <w:t>Presentación de un trabajo escrito de análisis de un texto concreto o un breve corpus en el que el alumno pueda demostrar el conocimiento adquirido.</w:t>
      </w:r>
    </w:p>
    <w:p w14:paraId="5BB1AAB5" w14:textId="77777777" w:rsidR="007368A4" w:rsidRPr="002E466B" w:rsidRDefault="007368A4">
      <w:pPr>
        <w:rPr>
          <w:rFonts w:ascii="Times New Roman" w:eastAsia="Trebuchet MS" w:hAnsi="Times New Roman"/>
        </w:rPr>
      </w:pPr>
    </w:p>
    <w:p w14:paraId="49EEB779" w14:textId="3778361E" w:rsidR="007368A4" w:rsidRPr="002E466B" w:rsidRDefault="007368A4">
      <w:pPr>
        <w:pStyle w:val="Ttulo2"/>
        <w:rPr>
          <w:rFonts w:ascii="Times New Roman" w:hAnsi="Times New Roman" w:cs="Times New Roman"/>
          <w:i w:val="0"/>
          <w:sz w:val="24"/>
          <w:szCs w:val="24"/>
        </w:rPr>
      </w:pPr>
      <w:r w:rsidRPr="002E466B">
        <w:rPr>
          <w:rFonts w:ascii="Times New Roman" w:eastAsia="Trebuchet MS" w:hAnsi="Times New Roman" w:cs="Times New Roman"/>
          <w:i w:val="0"/>
          <w:sz w:val="24"/>
          <w:szCs w:val="24"/>
        </w:rPr>
        <w:t>Requisitos para la aprobación del seminario</w:t>
      </w:r>
      <w:r w:rsidR="00CB7C53" w:rsidRPr="002E466B">
        <w:rPr>
          <w:rFonts w:ascii="Times New Roman" w:eastAsia="Trebuchet MS" w:hAnsi="Times New Roman" w:cs="Times New Roman"/>
          <w:i w:val="0"/>
          <w:sz w:val="24"/>
          <w:szCs w:val="24"/>
        </w:rPr>
        <w:t>:</w:t>
      </w:r>
    </w:p>
    <w:p w14:paraId="66016F00" w14:textId="77777777" w:rsidR="007368A4" w:rsidRPr="002E466B" w:rsidRDefault="007368A4">
      <w:pPr>
        <w:rPr>
          <w:rFonts w:ascii="Times New Roman" w:eastAsia="Trebuchet MS" w:hAnsi="Times New Roman"/>
        </w:rPr>
      </w:pPr>
    </w:p>
    <w:p w14:paraId="600C4F3B" w14:textId="77777777" w:rsidR="007368A4" w:rsidRPr="002E466B" w:rsidRDefault="008F6940">
      <w:pPr>
        <w:rPr>
          <w:rFonts w:ascii="Times New Roman" w:hAnsi="Times New Roman"/>
        </w:rPr>
      </w:pPr>
      <w:r w:rsidRPr="002E466B">
        <w:rPr>
          <w:rFonts w:ascii="Times New Roman" w:hAnsi="Times New Roman"/>
        </w:rPr>
        <w:t>Para aprobar el curso, los maestrandos deberán asistir obligatoriamente al SETENTA Y CINCO PORCIENTO (75%) de las clases programadas y cumplir con los requisitos e instancias de evaluación establecidos por los docentes a cargo (ver Formas de evaluación).</w:t>
      </w:r>
    </w:p>
    <w:sectPr w:rsidR="007368A4" w:rsidRPr="002E466B">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22253" w14:textId="77777777" w:rsidR="00FE491E" w:rsidRDefault="00FE491E">
      <w:r>
        <w:separator/>
      </w:r>
    </w:p>
  </w:endnote>
  <w:endnote w:type="continuationSeparator" w:id="0">
    <w:p w14:paraId="69559B88" w14:textId="77777777" w:rsidR="00FE491E" w:rsidRDefault="00FE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FreeSans">
    <w:altName w:val="Cambria"/>
    <w:panose1 w:val="00000000000000000000"/>
    <w:charset w:val="00"/>
    <w:family w:val="roman"/>
    <w:notTrueType/>
    <w:pitch w:val="default"/>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Droid Sans">
    <w:charset w:val="80"/>
    <w:family w:val="auto"/>
    <w:pitch w:val="variable"/>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E31A1" w14:textId="77777777" w:rsidR="00FE491E" w:rsidRDefault="00FE491E">
      <w:r>
        <w:separator/>
      </w:r>
    </w:p>
  </w:footnote>
  <w:footnote w:type="continuationSeparator" w:id="0">
    <w:p w14:paraId="19ABB33F" w14:textId="77777777" w:rsidR="00FE491E" w:rsidRDefault="00FE4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1F43102A"/>
    <w:multiLevelType w:val="hybridMultilevel"/>
    <w:tmpl w:val="CB7276EC"/>
    <w:lvl w:ilvl="0" w:tplc="B7A0286A">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DE5"/>
    <w:rsid w:val="000039C7"/>
    <w:rsid w:val="00006C0A"/>
    <w:rsid w:val="00014D89"/>
    <w:rsid w:val="000154B5"/>
    <w:rsid w:val="00031E1A"/>
    <w:rsid w:val="000358B7"/>
    <w:rsid w:val="00041B1F"/>
    <w:rsid w:val="000519DB"/>
    <w:rsid w:val="000605CE"/>
    <w:rsid w:val="00065BA9"/>
    <w:rsid w:val="0006625C"/>
    <w:rsid w:val="00071647"/>
    <w:rsid w:val="00077933"/>
    <w:rsid w:val="000835D9"/>
    <w:rsid w:val="00083A15"/>
    <w:rsid w:val="00084BE3"/>
    <w:rsid w:val="00091356"/>
    <w:rsid w:val="000B4A42"/>
    <w:rsid w:val="000C3F61"/>
    <w:rsid w:val="000C77C0"/>
    <w:rsid w:val="000E4D75"/>
    <w:rsid w:val="001031DB"/>
    <w:rsid w:val="00114AAA"/>
    <w:rsid w:val="00115B9F"/>
    <w:rsid w:val="001178DC"/>
    <w:rsid w:val="00140374"/>
    <w:rsid w:val="00140FCA"/>
    <w:rsid w:val="00151E7B"/>
    <w:rsid w:val="001538D4"/>
    <w:rsid w:val="00173D59"/>
    <w:rsid w:val="00181BEF"/>
    <w:rsid w:val="00190C64"/>
    <w:rsid w:val="001C0196"/>
    <w:rsid w:val="001C667F"/>
    <w:rsid w:val="001C7BC7"/>
    <w:rsid w:val="001D5036"/>
    <w:rsid w:val="001D7465"/>
    <w:rsid w:val="001E1C57"/>
    <w:rsid w:val="001E324A"/>
    <w:rsid w:val="001F0D4C"/>
    <w:rsid w:val="00225DF4"/>
    <w:rsid w:val="002301BE"/>
    <w:rsid w:val="00233801"/>
    <w:rsid w:val="00241B6A"/>
    <w:rsid w:val="00246076"/>
    <w:rsid w:val="00253C1C"/>
    <w:rsid w:val="00265CA4"/>
    <w:rsid w:val="00274F5F"/>
    <w:rsid w:val="00274F90"/>
    <w:rsid w:val="00277ECE"/>
    <w:rsid w:val="002A1AAE"/>
    <w:rsid w:val="002D3918"/>
    <w:rsid w:val="002D39AC"/>
    <w:rsid w:val="002E466B"/>
    <w:rsid w:val="002F4609"/>
    <w:rsid w:val="003213FF"/>
    <w:rsid w:val="0033498E"/>
    <w:rsid w:val="003356A5"/>
    <w:rsid w:val="003374DB"/>
    <w:rsid w:val="003420F5"/>
    <w:rsid w:val="003430EA"/>
    <w:rsid w:val="003439F0"/>
    <w:rsid w:val="003657F7"/>
    <w:rsid w:val="00383A25"/>
    <w:rsid w:val="00394F1A"/>
    <w:rsid w:val="003C3904"/>
    <w:rsid w:val="003C408E"/>
    <w:rsid w:val="003C54F9"/>
    <w:rsid w:val="003D249F"/>
    <w:rsid w:val="003D58EB"/>
    <w:rsid w:val="003E253E"/>
    <w:rsid w:val="003F3E45"/>
    <w:rsid w:val="00417491"/>
    <w:rsid w:val="00426A7C"/>
    <w:rsid w:val="00440E4C"/>
    <w:rsid w:val="00443A0E"/>
    <w:rsid w:val="0044638D"/>
    <w:rsid w:val="004547A2"/>
    <w:rsid w:val="00483461"/>
    <w:rsid w:val="004841E1"/>
    <w:rsid w:val="00484439"/>
    <w:rsid w:val="004862BA"/>
    <w:rsid w:val="004A2821"/>
    <w:rsid w:val="004A3543"/>
    <w:rsid w:val="004B4EA9"/>
    <w:rsid w:val="004C1C6C"/>
    <w:rsid w:val="004C2BED"/>
    <w:rsid w:val="004C7569"/>
    <w:rsid w:val="004E1930"/>
    <w:rsid w:val="00502001"/>
    <w:rsid w:val="00504BEA"/>
    <w:rsid w:val="00523631"/>
    <w:rsid w:val="00534A9E"/>
    <w:rsid w:val="00542294"/>
    <w:rsid w:val="00565A2C"/>
    <w:rsid w:val="00575F13"/>
    <w:rsid w:val="005760C9"/>
    <w:rsid w:val="00577AC7"/>
    <w:rsid w:val="0058290B"/>
    <w:rsid w:val="00582CDB"/>
    <w:rsid w:val="00593CB6"/>
    <w:rsid w:val="005A77E3"/>
    <w:rsid w:val="005B3F98"/>
    <w:rsid w:val="005C49A8"/>
    <w:rsid w:val="005D59E0"/>
    <w:rsid w:val="005D6A8F"/>
    <w:rsid w:val="005E7C86"/>
    <w:rsid w:val="005F1476"/>
    <w:rsid w:val="005F7380"/>
    <w:rsid w:val="0060428C"/>
    <w:rsid w:val="00606DB2"/>
    <w:rsid w:val="00612AFA"/>
    <w:rsid w:val="00615362"/>
    <w:rsid w:val="006161C6"/>
    <w:rsid w:val="00627AC2"/>
    <w:rsid w:val="0065065E"/>
    <w:rsid w:val="006514CE"/>
    <w:rsid w:val="00685ACF"/>
    <w:rsid w:val="006864DE"/>
    <w:rsid w:val="006878EB"/>
    <w:rsid w:val="006B0E80"/>
    <w:rsid w:val="006B28D6"/>
    <w:rsid w:val="006D5DBA"/>
    <w:rsid w:val="006E0592"/>
    <w:rsid w:val="006F1B52"/>
    <w:rsid w:val="006F7DBE"/>
    <w:rsid w:val="007010E6"/>
    <w:rsid w:val="007021D3"/>
    <w:rsid w:val="0071311E"/>
    <w:rsid w:val="00715EFE"/>
    <w:rsid w:val="00724609"/>
    <w:rsid w:val="00725A68"/>
    <w:rsid w:val="007368A4"/>
    <w:rsid w:val="00744B8E"/>
    <w:rsid w:val="0075409F"/>
    <w:rsid w:val="00757C2D"/>
    <w:rsid w:val="007611D0"/>
    <w:rsid w:val="007918F2"/>
    <w:rsid w:val="007B118E"/>
    <w:rsid w:val="007B4D8D"/>
    <w:rsid w:val="007B7BA0"/>
    <w:rsid w:val="007C549C"/>
    <w:rsid w:val="007F3D72"/>
    <w:rsid w:val="00814D80"/>
    <w:rsid w:val="00830871"/>
    <w:rsid w:val="0083368E"/>
    <w:rsid w:val="00835ECD"/>
    <w:rsid w:val="008650C8"/>
    <w:rsid w:val="00865BF4"/>
    <w:rsid w:val="00873BCE"/>
    <w:rsid w:val="00877C35"/>
    <w:rsid w:val="0088670C"/>
    <w:rsid w:val="008A6CDC"/>
    <w:rsid w:val="008C2B2F"/>
    <w:rsid w:val="008D20BA"/>
    <w:rsid w:val="008D7B29"/>
    <w:rsid w:val="008F3656"/>
    <w:rsid w:val="008F6940"/>
    <w:rsid w:val="00904C86"/>
    <w:rsid w:val="00907B3E"/>
    <w:rsid w:val="00916C48"/>
    <w:rsid w:val="0094076F"/>
    <w:rsid w:val="00941034"/>
    <w:rsid w:val="00954F88"/>
    <w:rsid w:val="00970D29"/>
    <w:rsid w:val="009816E7"/>
    <w:rsid w:val="00990E7B"/>
    <w:rsid w:val="009A10BD"/>
    <w:rsid w:val="009A4A41"/>
    <w:rsid w:val="009C4815"/>
    <w:rsid w:val="009C6BA4"/>
    <w:rsid w:val="009E0B0C"/>
    <w:rsid w:val="009E7843"/>
    <w:rsid w:val="009F38B0"/>
    <w:rsid w:val="009F7FB0"/>
    <w:rsid w:val="00A10454"/>
    <w:rsid w:val="00A120AB"/>
    <w:rsid w:val="00A12B44"/>
    <w:rsid w:val="00A25DEA"/>
    <w:rsid w:val="00A2755B"/>
    <w:rsid w:val="00A35947"/>
    <w:rsid w:val="00A41CB5"/>
    <w:rsid w:val="00A43ECE"/>
    <w:rsid w:val="00A50470"/>
    <w:rsid w:val="00A50DF5"/>
    <w:rsid w:val="00A80471"/>
    <w:rsid w:val="00A86A0C"/>
    <w:rsid w:val="00A96BD3"/>
    <w:rsid w:val="00AB3F6B"/>
    <w:rsid w:val="00AB70EC"/>
    <w:rsid w:val="00AC0281"/>
    <w:rsid w:val="00AC69F7"/>
    <w:rsid w:val="00AD2129"/>
    <w:rsid w:val="00AF22AA"/>
    <w:rsid w:val="00AF3BB1"/>
    <w:rsid w:val="00B051D3"/>
    <w:rsid w:val="00B1344A"/>
    <w:rsid w:val="00B24571"/>
    <w:rsid w:val="00B24C11"/>
    <w:rsid w:val="00B277D1"/>
    <w:rsid w:val="00B31454"/>
    <w:rsid w:val="00B35DE5"/>
    <w:rsid w:val="00B66E95"/>
    <w:rsid w:val="00B677E2"/>
    <w:rsid w:val="00B67861"/>
    <w:rsid w:val="00B8260C"/>
    <w:rsid w:val="00B84BAE"/>
    <w:rsid w:val="00B879ED"/>
    <w:rsid w:val="00B940DF"/>
    <w:rsid w:val="00B9575A"/>
    <w:rsid w:val="00BC2319"/>
    <w:rsid w:val="00BC2A5B"/>
    <w:rsid w:val="00BC7044"/>
    <w:rsid w:val="00BD3B27"/>
    <w:rsid w:val="00BE3BE4"/>
    <w:rsid w:val="00BE5FE1"/>
    <w:rsid w:val="00BE673A"/>
    <w:rsid w:val="00C2260B"/>
    <w:rsid w:val="00C231C1"/>
    <w:rsid w:val="00C237EE"/>
    <w:rsid w:val="00C25550"/>
    <w:rsid w:val="00C26F6B"/>
    <w:rsid w:val="00C3041A"/>
    <w:rsid w:val="00C60395"/>
    <w:rsid w:val="00C612DF"/>
    <w:rsid w:val="00C64062"/>
    <w:rsid w:val="00C6550C"/>
    <w:rsid w:val="00C74E46"/>
    <w:rsid w:val="00C80596"/>
    <w:rsid w:val="00C81E4A"/>
    <w:rsid w:val="00CA3990"/>
    <w:rsid w:val="00CA500E"/>
    <w:rsid w:val="00CB38D1"/>
    <w:rsid w:val="00CB76E6"/>
    <w:rsid w:val="00CB7C53"/>
    <w:rsid w:val="00CC2FC2"/>
    <w:rsid w:val="00CC7CDE"/>
    <w:rsid w:val="00CE2E83"/>
    <w:rsid w:val="00CE7D3B"/>
    <w:rsid w:val="00CF1232"/>
    <w:rsid w:val="00CF2F51"/>
    <w:rsid w:val="00D07843"/>
    <w:rsid w:val="00D10243"/>
    <w:rsid w:val="00D17930"/>
    <w:rsid w:val="00D51112"/>
    <w:rsid w:val="00D53763"/>
    <w:rsid w:val="00D547C0"/>
    <w:rsid w:val="00D55877"/>
    <w:rsid w:val="00D65313"/>
    <w:rsid w:val="00D65877"/>
    <w:rsid w:val="00D7448D"/>
    <w:rsid w:val="00D7492B"/>
    <w:rsid w:val="00D92DA4"/>
    <w:rsid w:val="00D9412F"/>
    <w:rsid w:val="00DB5EB2"/>
    <w:rsid w:val="00DC31CC"/>
    <w:rsid w:val="00DD1228"/>
    <w:rsid w:val="00DF6E90"/>
    <w:rsid w:val="00E01445"/>
    <w:rsid w:val="00E03BE7"/>
    <w:rsid w:val="00E072B0"/>
    <w:rsid w:val="00E32352"/>
    <w:rsid w:val="00E47F6D"/>
    <w:rsid w:val="00E6153F"/>
    <w:rsid w:val="00E61ED1"/>
    <w:rsid w:val="00E740A7"/>
    <w:rsid w:val="00E76098"/>
    <w:rsid w:val="00E876D3"/>
    <w:rsid w:val="00E924E3"/>
    <w:rsid w:val="00EA5BD0"/>
    <w:rsid w:val="00EB132F"/>
    <w:rsid w:val="00EC1DE8"/>
    <w:rsid w:val="00EC34AE"/>
    <w:rsid w:val="00EC7C33"/>
    <w:rsid w:val="00ED1BD8"/>
    <w:rsid w:val="00ED59A6"/>
    <w:rsid w:val="00EE1A27"/>
    <w:rsid w:val="00EE6CC9"/>
    <w:rsid w:val="00EF6132"/>
    <w:rsid w:val="00F20632"/>
    <w:rsid w:val="00F2069A"/>
    <w:rsid w:val="00F24D53"/>
    <w:rsid w:val="00F25D93"/>
    <w:rsid w:val="00F3271D"/>
    <w:rsid w:val="00F42B1D"/>
    <w:rsid w:val="00F43084"/>
    <w:rsid w:val="00F4402A"/>
    <w:rsid w:val="00F71F37"/>
    <w:rsid w:val="00F8024E"/>
    <w:rsid w:val="00F925A4"/>
    <w:rsid w:val="00F94783"/>
    <w:rsid w:val="00F95C5A"/>
    <w:rsid w:val="00FA3B68"/>
    <w:rsid w:val="00FB6E79"/>
    <w:rsid w:val="00FC668B"/>
    <w:rsid w:val="00FD20CA"/>
    <w:rsid w:val="00FD7D14"/>
    <w:rsid w:val="00FE0F49"/>
    <w:rsid w:val="00FE491E"/>
    <w:rsid w:val="00FE5759"/>
    <w:rsid w:val="00FF50F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2D1FDB"/>
  <w15:docId w15:val="{33B95621-8825-4AAF-A244-95CCB9DF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C1C"/>
    <w:pPr>
      <w:suppressAutoHyphens/>
      <w:jc w:val="both"/>
    </w:pPr>
    <w:rPr>
      <w:rFonts w:ascii="Calibri" w:hAnsi="Calibri"/>
      <w:sz w:val="24"/>
      <w:szCs w:val="24"/>
      <w:lang w:eastAsia="zh-CN"/>
    </w:rPr>
  </w:style>
  <w:style w:type="paragraph" w:styleId="Ttulo1">
    <w:name w:val="heading 1"/>
    <w:basedOn w:val="Normal"/>
    <w:next w:val="Normal"/>
    <w:qFormat/>
    <w:pPr>
      <w:keepNext/>
      <w:numPr>
        <w:numId w:val="1"/>
      </w:numPr>
      <w:spacing w:before="240" w:after="60"/>
      <w:jc w:val="center"/>
      <w:outlineLvl w:val="0"/>
    </w:pPr>
    <w:rPr>
      <w:rFonts w:ascii="Cambria" w:hAnsi="Cambria" w:cs="Cambria"/>
      <w:b/>
      <w:bCs/>
      <w:kern w:val="1"/>
      <w:sz w:val="32"/>
      <w:szCs w:val="32"/>
    </w:rPr>
  </w:style>
  <w:style w:type="paragraph" w:styleId="Ttulo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Cambria" w:hAnsi="Cambria" w:cs="Cambria"/>
      <w:b/>
      <w:bCs/>
      <w:sz w:val="26"/>
      <w:szCs w:val="26"/>
      <w:u w:val="single"/>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Vietas">
    <w:name w:val="Viñetas"/>
    <w:rPr>
      <w:rFonts w:ascii="OpenSymbol" w:eastAsia="OpenSymbol" w:hAnsi="OpenSymbol" w:cs="OpenSymbol"/>
    </w:rPr>
  </w:style>
  <w:style w:type="character" w:styleId="Hipervnculo">
    <w:name w:val="Hyperlink"/>
    <w:rPr>
      <w:color w:val="000080"/>
      <w:u w:val="single"/>
    </w:rPr>
  </w:style>
  <w:style w:type="character" w:customStyle="1" w:styleId="EncabezadoCar">
    <w:name w:val="Encabezado Car"/>
    <w:rPr>
      <w:sz w:val="24"/>
      <w:szCs w:val="24"/>
      <w:lang w:val="es-ES" w:eastAsia="zh-CN"/>
    </w:rPr>
  </w:style>
  <w:style w:type="character" w:customStyle="1" w:styleId="PiedepginaCar">
    <w:name w:val="Pie de página Car"/>
    <w:rPr>
      <w:sz w:val="24"/>
      <w:szCs w:val="24"/>
      <w:lang w:val="es-ES" w:eastAsia="zh-CN"/>
    </w:rPr>
  </w:style>
  <w:style w:type="character" w:customStyle="1" w:styleId="Ttulo1Car">
    <w:name w:val="Título 1 Car"/>
    <w:rPr>
      <w:rFonts w:ascii="Cambria" w:eastAsia="Times New Roman" w:hAnsi="Cambria" w:cs="Cambria"/>
      <w:b/>
      <w:bCs/>
      <w:kern w:val="1"/>
      <w:sz w:val="32"/>
      <w:szCs w:val="32"/>
    </w:rPr>
  </w:style>
  <w:style w:type="character" w:customStyle="1" w:styleId="Ttulo2Car">
    <w:name w:val="Título 2 Car"/>
    <w:rPr>
      <w:rFonts w:ascii="Cambria" w:eastAsia="Times New Roman" w:hAnsi="Cambria" w:cs="Cambria"/>
      <w:b/>
      <w:bCs/>
      <w:i/>
      <w:iCs/>
      <w:sz w:val="28"/>
      <w:szCs w:val="28"/>
    </w:rPr>
  </w:style>
  <w:style w:type="character" w:customStyle="1" w:styleId="Ttulo3Car">
    <w:name w:val="Título 3 Car"/>
    <w:rPr>
      <w:rFonts w:ascii="Cambria" w:eastAsia="Times New Roman" w:hAnsi="Cambria" w:cs="Cambria"/>
      <w:b/>
      <w:bCs/>
      <w:sz w:val="26"/>
      <w:szCs w:val="26"/>
      <w:u w:val="single"/>
    </w:rPr>
  </w:style>
  <w:style w:type="character" w:customStyle="1" w:styleId="Ttulo4Car">
    <w:name w:val="Título 4 Car"/>
    <w:rPr>
      <w:b/>
      <w:bCs/>
      <w:sz w:val="28"/>
      <w:szCs w:val="28"/>
    </w:rPr>
  </w:style>
  <w:style w:type="character" w:customStyle="1" w:styleId="Ttulo5Car">
    <w:name w:val="Título 5 Car"/>
    <w:rPr>
      <w:b/>
      <w:bCs/>
      <w:i/>
      <w:iCs/>
      <w:sz w:val="26"/>
      <w:szCs w:val="26"/>
    </w:rPr>
  </w:style>
  <w:style w:type="character" w:customStyle="1" w:styleId="Ttulo6Car">
    <w:name w:val="Título 6 Car"/>
    <w:rPr>
      <w:b/>
      <w:bCs/>
    </w:rPr>
  </w:style>
  <w:style w:type="character" w:customStyle="1" w:styleId="Ttulo7Car">
    <w:name w:val="Título 7 Car"/>
    <w:rPr>
      <w:sz w:val="24"/>
      <w:szCs w:val="24"/>
    </w:rPr>
  </w:style>
  <w:style w:type="character" w:customStyle="1" w:styleId="Ttulo8Car">
    <w:name w:val="Título 8 Car"/>
    <w:rPr>
      <w:i/>
      <w:iCs/>
      <w:sz w:val="24"/>
      <w:szCs w:val="24"/>
    </w:rPr>
  </w:style>
  <w:style w:type="character" w:customStyle="1" w:styleId="Ttulo9Car">
    <w:name w:val="Título 9 Car"/>
    <w:rPr>
      <w:rFonts w:ascii="Cambria" w:eastAsia="Times New Roman" w:hAnsi="Cambria" w:cs="Cambria"/>
    </w:rPr>
  </w:style>
  <w:style w:type="character" w:customStyle="1" w:styleId="TtuloCar">
    <w:name w:val="Título Car"/>
    <w:rPr>
      <w:rFonts w:ascii="Cambria" w:eastAsia="Times New Roman" w:hAnsi="Cambria" w:cs="Cambria"/>
      <w:b/>
      <w:bCs/>
      <w:kern w:val="1"/>
      <w:sz w:val="32"/>
      <w:szCs w:val="32"/>
    </w:rPr>
  </w:style>
  <w:style w:type="character" w:customStyle="1" w:styleId="SubttuloCar">
    <w:name w:val="Subtítulo Car"/>
    <w:rPr>
      <w:rFonts w:ascii="Cambria" w:eastAsia="Times New Roman" w:hAnsi="Cambria" w:cs="Cambria"/>
      <w:sz w:val="24"/>
      <w:szCs w:val="24"/>
    </w:rPr>
  </w:style>
  <w:style w:type="character" w:styleId="Textoennegrita">
    <w:name w:val="Strong"/>
    <w:qFormat/>
    <w:rPr>
      <w:b/>
      <w:bCs/>
    </w:rPr>
  </w:style>
  <w:style w:type="character" w:styleId="nfasis">
    <w:name w:val="Emphasis"/>
    <w:qFormat/>
    <w:rPr>
      <w:rFonts w:ascii="Calibri" w:hAnsi="Calibri" w:cs="Calibri"/>
      <w:b/>
      <w:i/>
      <w:iCs/>
    </w:rPr>
  </w:style>
  <w:style w:type="character" w:customStyle="1" w:styleId="CitaCar">
    <w:name w:val="Cita Car"/>
    <w:rPr>
      <w:i/>
      <w:sz w:val="24"/>
      <w:szCs w:val="24"/>
    </w:rPr>
  </w:style>
  <w:style w:type="character" w:customStyle="1" w:styleId="CitadestacadaCar">
    <w:name w:val="Cita destacada Car"/>
    <w:rPr>
      <w:b/>
      <w:i/>
      <w:sz w:val="24"/>
    </w:rPr>
  </w:style>
  <w:style w:type="character" w:styleId="nfasissutil">
    <w:name w:val="Subtle Emphasis"/>
    <w:qFormat/>
    <w:rPr>
      <w:i/>
      <w:color w:val="5A5A5A"/>
    </w:rPr>
  </w:style>
  <w:style w:type="character" w:styleId="nfasisintenso">
    <w:name w:val="Intense Emphasis"/>
    <w:qFormat/>
    <w:rPr>
      <w:b/>
      <w:i/>
      <w:sz w:val="24"/>
      <w:szCs w:val="24"/>
      <w:u w:val="single"/>
    </w:rPr>
  </w:style>
  <w:style w:type="character" w:styleId="Referenciasutil">
    <w:name w:val="Subtle Reference"/>
    <w:qFormat/>
    <w:rPr>
      <w:sz w:val="24"/>
      <w:szCs w:val="24"/>
      <w:u w:val="single"/>
    </w:rPr>
  </w:style>
  <w:style w:type="character" w:styleId="Referenciaintensa">
    <w:name w:val="Intense Reference"/>
    <w:qFormat/>
    <w:rPr>
      <w:b/>
      <w:sz w:val="24"/>
      <w:u w:val="single"/>
    </w:rPr>
  </w:style>
  <w:style w:type="character" w:styleId="Ttulodellibro">
    <w:name w:val="Book Title"/>
    <w:qFormat/>
    <w:rPr>
      <w:rFonts w:ascii="Cambria" w:eastAsia="Times New Roman" w:hAnsi="Cambria" w:cs="Cambria"/>
      <w:b/>
      <w:i/>
      <w:sz w:val="24"/>
      <w:szCs w:val="24"/>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20">
    <w:name w:val="Título2"/>
    <w:basedOn w:val="Normal"/>
    <w:next w:val="Normal"/>
    <w:pPr>
      <w:spacing w:before="240" w:after="60"/>
      <w:jc w:val="center"/>
    </w:pPr>
    <w:rPr>
      <w:rFonts w:ascii="Cambria" w:hAnsi="Cambria" w:cs="Cambria"/>
      <w:b/>
      <w:bCs/>
      <w:kern w:val="1"/>
      <w:sz w:val="32"/>
      <w:szCs w:val="32"/>
    </w:rPr>
  </w:style>
  <w:style w:type="paragraph" w:styleId="Textoindependiente">
    <w:name w:val="Body Text"/>
    <w:basedOn w:val="Normal"/>
    <w:pPr>
      <w:spacing w:after="120"/>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customStyle="1" w:styleId="Ttulo10">
    <w:name w:val="Título1"/>
    <w:basedOn w:val="Normal"/>
    <w:next w:val="Textoindependiente"/>
    <w:pPr>
      <w:keepNext/>
      <w:spacing w:before="240" w:after="120"/>
    </w:pPr>
    <w:rPr>
      <w:rFonts w:ascii="Liberation Sans" w:eastAsia="DejaVu Sans" w:hAnsi="Liberation Sans" w:cs="FreeSans"/>
      <w:sz w:val="28"/>
      <w:szCs w:val="28"/>
    </w:rPr>
  </w:style>
  <w:style w:type="paragraph" w:customStyle="1" w:styleId="Encabezado1">
    <w:name w:val="Encabezado1"/>
    <w:basedOn w:val="Normal"/>
    <w:next w:val="Textoindependiente"/>
    <w:pPr>
      <w:keepNext/>
      <w:spacing w:before="240" w:after="120"/>
    </w:pPr>
    <w:rPr>
      <w:rFonts w:ascii="Liberation Sans" w:eastAsia="Droid Sans" w:hAnsi="Liberation Sans" w:cs="FreeSans"/>
      <w:sz w:val="28"/>
      <w:szCs w:val="28"/>
    </w:rPr>
  </w:style>
  <w:style w:type="paragraph" w:customStyle="1" w:styleId="Etiqueta">
    <w:name w:val="Etiqueta"/>
    <w:basedOn w:val="Normal"/>
    <w:pPr>
      <w:suppressLineNumbers/>
      <w:spacing w:before="120" w:after="120"/>
    </w:pPr>
    <w:rPr>
      <w:rFonts w:cs="FreeSans"/>
      <w:i/>
      <w:iCs/>
    </w:rPr>
  </w:style>
  <w:style w:type="paragraph" w:styleId="NormalWeb">
    <w:name w:val="Normal (Web)"/>
    <w:basedOn w:val="Normal"/>
    <w:pPr>
      <w:spacing w:before="280" w:after="280"/>
    </w:pPr>
  </w:style>
  <w:style w:type="paragraph" w:styleId="Textonotapie">
    <w:name w:val="footnote text"/>
    <w:basedOn w:val="Normal"/>
    <w:rPr>
      <w:sz w:val="20"/>
      <w:szCs w:val="20"/>
    </w:rPr>
  </w:style>
  <w:style w:type="paragraph" w:styleId="Encabezado">
    <w:name w:val="header"/>
    <w:basedOn w:val="Normal"/>
    <w:pPr>
      <w:tabs>
        <w:tab w:val="center" w:pos="4513"/>
        <w:tab w:val="right" w:pos="9026"/>
      </w:tabs>
    </w:pPr>
  </w:style>
  <w:style w:type="paragraph" w:styleId="Piedepgina">
    <w:name w:val="footer"/>
    <w:basedOn w:val="Normal"/>
    <w:pPr>
      <w:tabs>
        <w:tab w:val="center" w:pos="4513"/>
        <w:tab w:val="right" w:pos="9026"/>
      </w:tabs>
    </w:pPr>
  </w:style>
  <w:style w:type="paragraph" w:styleId="Subttulo">
    <w:name w:val="Subtitle"/>
    <w:basedOn w:val="Normal"/>
    <w:next w:val="Normal"/>
    <w:qFormat/>
    <w:pPr>
      <w:spacing w:after="60"/>
      <w:jc w:val="center"/>
    </w:pPr>
    <w:rPr>
      <w:rFonts w:ascii="Cambria" w:hAnsi="Cambria" w:cs="Cambria"/>
    </w:rPr>
  </w:style>
  <w:style w:type="paragraph" w:styleId="Sinespaciado">
    <w:name w:val="No Spacing"/>
    <w:basedOn w:val="Normal"/>
    <w:qFormat/>
    <w:rPr>
      <w:szCs w:val="32"/>
    </w:rPr>
  </w:style>
  <w:style w:type="paragraph" w:styleId="Prrafodelista">
    <w:name w:val="List Paragraph"/>
    <w:basedOn w:val="Normal"/>
    <w:uiPriority w:val="34"/>
    <w:qFormat/>
    <w:pPr>
      <w:ind w:left="720"/>
      <w:contextualSpacing/>
    </w:pPr>
  </w:style>
  <w:style w:type="paragraph" w:styleId="Cita">
    <w:name w:val="Quote"/>
    <w:basedOn w:val="Normal"/>
    <w:next w:val="Normal"/>
    <w:qFormat/>
    <w:rPr>
      <w:i/>
    </w:rPr>
  </w:style>
  <w:style w:type="paragraph" w:styleId="Citadestacada">
    <w:name w:val="Intense Quote"/>
    <w:basedOn w:val="Normal"/>
    <w:next w:val="Normal"/>
    <w:qFormat/>
    <w:pPr>
      <w:ind w:left="720" w:right="720"/>
    </w:pPr>
    <w:rPr>
      <w:b/>
      <w:i/>
      <w:szCs w:val="22"/>
    </w:rPr>
  </w:style>
  <w:style w:type="paragraph" w:styleId="TtuloTDC">
    <w:name w:val="TOC Heading"/>
    <w:basedOn w:val="Ttulo1"/>
    <w:next w:val="Normal"/>
    <w:qFormat/>
    <w:pPr>
      <w:numPr>
        <w:numId w:val="0"/>
      </w:numPr>
    </w:pPr>
  </w:style>
  <w:style w:type="paragraph" w:styleId="Bibliografa">
    <w:name w:val="Bibliography"/>
    <w:basedOn w:val="Normal"/>
    <w:next w:val="Normal"/>
    <w:uiPriority w:val="37"/>
    <w:unhideWhenUsed/>
    <w:rsid w:val="00725A68"/>
    <w:pPr>
      <w:suppressAutoHyphens w:val="0"/>
      <w:spacing w:after="160" w:line="259" w:lineRule="auto"/>
      <w:jc w:val="left"/>
    </w:pPr>
    <w:rPr>
      <w:rFonts w:eastAsia="Calibri"/>
      <w:sz w:val="22"/>
      <w:szCs w:val="22"/>
      <w:lang w:eastAsia="en-US"/>
    </w:rPr>
  </w:style>
  <w:style w:type="character" w:customStyle="1" w:styleId="Mencinsinresolver1">
    <w:name w:val="Mención sin resolver1"/>
    <w:uiPriority w:val="99"/>
    <w:semiHidden/>
    <w:unhideWhenUsed/>
    <w:rsid w:val="007B7BA0"/>
    <w:rPr>
      <w:color w:val="605E5C"/>
      <w:shd w:val="clear" w:color="auto" w:fill="E1DFDD"/>
    </w:rPr>
  </w:style>
  <w:style w:type="paragraph" w:customStyle="1" w:styleId="Standard">
    <w:name w:val="Standard"/>
    <w:rsid w:val="0033498E"/>
    <w:pPr>
      <w:suppressAutoHyphens/>
      <w:autoSpaceDN w:val="0"/>
      <w:spacing w:after="200" w:line="276" w:lineRule="auto"/>
      <w:textAlignment w:val="baseline"/>
    </w:pPr>
    <w:rPr>
      <w:rFonts w:ascii="Calibri" w:eastAsia="Calibri" w:hAnsi="Calibri" w:cs="Calibri"/>
      <w:color w:val="000000"/>
      <w:kern w:val="3"/>
      <w:sz w:val="22"/>
      <w:szCs w:val="22"/>
      <w:lang w:val="es-ES" w:eastAsia="es-ES"/>
    </w:rPr>
  </w:style>
  <w:style w:type="paragraph" w:styleId="Textodeglobo">
    <w:name w:val="Balloon Text"/>
    <w:basedOn w:val="Normal"/>
    <w:link w:val="TextodegloboCar"/>
    <w:semiHidden/>
    <w:unhideWhenUsed/>
    <w:rsid w:val="001C667F"/>
    <w:rPr>
      <w:rFonts w:ascii="Lucida Grande" w:hAnsi="Lucida Grande"/>
      <w:sz w:val="18"/>
      <w:szCs w:val="18"/>
    </w:rPr>
  </w:style>
  <w:style w:type="character" w:customStyle="1" w:styleId="TextodegloboCar">
    <w:name w:val="Texto de globo Car"/>
    <w:basedOn w:val="Fuentedeprrafopredeter"/>
    <w:link w:val="Textodeglobo"/>
    <w:semiHidden/>
    <w:rsid w:val="001C667F"/>
    <w:rPr>
      <w:rFonts w:ascii="Lucida Grande" w:hAnsi="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3938">
      <w:bodyDiv w:val="1"/>
      <w:marLeft w:val="0"/>
      <w:marRight w:val="0"/>
      <w:marTop w:val="0"/>
      <w:marBottom w:val="0"/>
      <w:divBdr>
        <w:top w:val="none" w:sz="0" w:space="0" w:color="auto"/>
        <w:left w:val="none" w:sz="0" w:space="0" w:color="auto"/>
        <w:bottom w:val="none" w:sz="0" w:space="0" w:color="auto"/>
        <w:right w:val="none" w:sz="0" w:space="0" w:color="auto"/>
      </w:divBdr>
    </w:div>
    <w:div w:id="472674425">
      <w:bodyDiv w:val="1"/>
      <w:marLeft w:val="0"/>
      <w:marRight w:val="0"/>
      <w:marTop w:val="0"/>
      <w:marBottom w:val="0"/>
      <w:divBdr>
        <w:top w:val="none" w:sz="0" w:space="0" w:color="auto"/>
        <w:left w:val="none" w:sz="0" w:space="0" w:color="auto"/>
        <w:bottom w:val="none" w:sz="0" w:space="0" w:color="auto"/>
        <w:right w:val="none" w:sz="0" w:space="0" w:color="auto"/>
      </w:divBdr>
    </w:div>
    <w:div w:id="521280997">
      <w:bodyDiv w:val="1"/>
      <w:marLeft w:val="0"/>
      <w:marRight w:val="0"/>
      <w:marTop w:val="0"/>
      <w:marBottom w:val="0"/>
      <w:divBdr>
        <w:top w:val="none" w:sz="0" w:space="0" w:color="auto"/>
        <w:left w:val="none" w:sz="0" w:space="0" w:color="auto"/>
        <w:bottom w:val="none" w:sz="0" w:space="0" w:color="auto"/>
        <w:right w:val="none" w:sz="0" w:space="0" w:color="auto"/>
      </w:divBdr>
    </w:div>
    <w:div w:id="920404746">
      <w:bodyDiv w:val="1"/>
      <w:marLeft w:val="0"/>
      <w:marRight w:val="0"/>
      <w:marTop w:val="0"/>
      <w:marBottom w:val="0"/>
      <w:divBdr>
        <w:top w:val="none" w:sz="0" w:space="0" w:color="auto"/>
        <w:left w:val="none" w:sz="0" w:space="0" w:color="auto"/>
        <w:bottom w:val="none" w:sz="0" w:space="0" w:color="auto"/>
        <w:right w:val="none" w:sz="0" w:space="0" w:color="auto"/>
      </w:divBdr>
    </w:div>
    <w:div w:id="1345354542">
      <w:bodyDiv w:val="1"/>
      <w:marLeft w:val="0"/>
      <w:marRight w:val="0"/>
      <w:marTop w:val="0"/>
      <w:marBottom w:val="0"/>
      <w:divBdr>
        <w:top w:val="none" w:sz="0" w:space="0" w:color="auto"/>
        <w:left w:val="none" w:sz="0" w:space="0" w:color="auto"/>
        <w:bottom w:val="none" w:sz="0" w:space="0" w:color="auto"/>
        <w:right w:val="none" w:sz="0" w:space="0" w:color="auto"/>
      </w:divBdr>
    </w:div>
    <w:div w:id="16542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bistamagazine.com/utopis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cavirtual.clacso.org.ar/ar/libros/lander/quijano.rtf" TargetMode="External"/><Relationship Id="rId5" Type="http://schemas.openxmlformats.org/officeDocument/2006/relationships/webSettings" Target="webSettings.xml"/><Relationship Id="rId10" Type="http://schemas.openxmlformats.org/officeDocument/2006/relationships/hyperlink" Target="https://www.academia.edu/6616352/T%C3%A9rminos_claves_de_la_teor%C3%ADa_poscolonial_latinoamericana_despliegues_matices_definiciones" TargetMode="External"/><Relationship Id="rId4" Type="http://schemas.openxmlformats.org/officeDocument/2006/relationships/settings" Target="settings.xml"/><Relationship Id="rId9" Type="http://schemas.openxmlformats.org/officeDocument/2006/relationships/hyperlink" Target="http://biblioteca.clacso.edu.ar/clacso/formacion-virtual/20100721124525/10Lec8.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95E6943-158D-4D42-827A-F5D30AE6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4048</Words>
  <Characters>22264</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Información para difusión</vt:lpstr>
      <vt:lpstr>Información para difusión</vt:lpstr>
    </vt:vector>
  </TitlesOfParts>
  <Company>.</Company>
  <LinksUpToDate>false</LinksUpToDate>
  <CharactersWithSpaces>26260</CharactersWithSpaces>
  <SharedDoc>false</SharedDoc>
  <HLinks>
    <vt:vector size="24" baseType="variant">
      <vt:variant>
        <vt:i4>720898</vt:i4>
      </vt:variant>
      <vt:variant>
        <vt:i4>12</vt:i4>
      </vt:variant>
      <vt:variant>
        <vt:i4>0</vt:i4>
      </vt:variant>
      <vt:variant>
        <vt:i4>5</vt:i4>
      </vt:variant>
      <vt:variant>
        <vt:lpwstr>http://cubistamagazine.com/utopista.html</vt:lpwstr>
      </vt:variant>
      <vt:variant>
        <vt:lpwstr/>
      </vt:variant>
      <vt:variant>
        <vt:i4>3276888</vt:i4>
      </vt:variant>
      <vt:variant>
        <vt:i4>6</vt:i4>
      </vt:variant>
      <vt:variant>
        <vt:i4>0</vt:i4>
      </vt:variant>
      <vt:variant>
        <vt:i4>5</vt:i4>
      </vt:variant>
      <vt:variant>
        <vt:lpwstr>https://www.academia.edu/6616352/T%C3%A9rminos_claves_de_la_teor%C3%ADa_poscolonial_latinoamericana_despliegues_matices_definiciones</vt:lpwstr>
      </vt:variant>
      <vt:variant>
        <vt:lpwstr/>
      </vt:variant>
      <vt:variant>
        <vt:i4>8126524</vt:i4>
      </vt:variant>
      <vt:variant>
        <vt:i4>3</vt:i4>
      </vt:variant>
      <vt:variant>
        <vt:i4>0</vt:i4>
      </vt:variant>
      <vt:variant>
        <vt:i4>5</vt:i4>
      </vt:variant>
      <vt:variant>
        <vt:lpwstr>http://bibliotecavirtual.clacso.org.ar/ar/libros/lander/quijano.rtf</vt:lpwstr>
      </vt:variant>
      <vt:variant>
        <vt:lpwstr/>
      </vt:variant>
      <vt:variant>
        <vt:i4>2621550</vt:i4>
      </vt:variant>
      <vt:variant>
        <vt:i4>0</vt:i4>
      </vt:variant>
      <vt:variant>
        <vt:i4>0</vt:i4>
      </vt:variant>
      <vt:variant>
        <vt:i4>5</vt:i4>
      </vt:variant>
      <vt:variant>
        <vt:lpwstr>http://biblioteca.clacso.edu.ar/clacso/formacion-virtual/20100721124525/10Lec8.pdf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para difusión</dc:title>
  <dc:subject/>
  <dc:creator>.</dc:creator>
  <cp:keywords/>
  <cp:lastModifiedBy>Noelia Vitali</cp:lastModifiedBy>
  <cp:revision>8</cp:revision>
  <cp:lastPrinted>1901-01-01T04:16:00Z</cp:lastPrinted>
  <dcterms:created xsi:type="dcterms:W3CDTF">2019-08-26T15:39:00Z</dcterms:created>
  <dcterms:modified xsi:type="dcterms:W3CDTF">2019-09-09T17:57:00Z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id="8GtollrA"/&gt;&lt;style id="http://www.zotero.org/styles/chicago-author-date" locale="es-ES"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