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9B" w:rsidRPr="00421D52" w:rsidRDefault="0026489B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>Facultad de Filosofía y Letras</w:t>
      </w:r>
    </w:p>
    <w:p w:rsidR="0026489B" w:rsidRPr="00421D52" w:rsidRDefault="0026489B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>Universidad de Buenos Aires</w:t>
      </w:r>
    </w:p>
    <w:p w:rsidR="0026489B" w:rsidRPr="00421D52" w:rsidRDefault="00F16BD2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 xml:space="preserve">Seminario de la </w:t>
      </w:r>
      <w:r w:rsidR="0026489B" w:rsidRPr="00421D52">
        <w:rPr>
          <w:rFonts w:asciiTheme="majorHAnsi" w:hAnsiTheme="majorHAnsi"/>
          <w:b/>
          <w:sz w:val="24"/>
          <w:szCs w:val="24"/>
        </w:rPr>
        <w:t xml:space="preserve">Maestría en Arqueología e Historia, </w:t>
      </w:r>
    </w:p>
    <w:p w:rsidR="0026489B" w:rsidRPr="00421D52" w:rsidRDefault="007E32FF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1er</w:t>
      </w:r>
      <w:r w:rsidR="00902BD0">
        <w:rPr>
          <w:rFonts w:asciiTheme="majorHAnsi" w:hAnsiTheme="majorHAnsi"/>
          <w:b/>
          <w:sz w:val="24"/>
          <w:szCs w:val="24"/>
        </w:rPr>
        <w:t>. Cuatrimestre de 2020</w:t>
      </w:r>
    </w:p>
    <w:p w:rsidR="00283624" w:rsidRPr="00421D52" w:rsidRDefault="00283624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6489B" w:rsidRDefault="0026489B" w:rsidP="00421D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>Las socieda</w:t>
      </w:r>
      <w:r w:rsidR="00E036F8">
        <w:rPr>
          <w:rFonts w:asciiTheme="majorHAnsi" w:hAnsiTheme="majorHAnsi"/>
          <w:b/>
          <w:sz w:val="24"/>
          <w:szCs w:val="24"/>
        </w:rPr>
        <w:t>des andinas</w:t>
      </w:r>
      <w:r w:rsidR="00283624" w:rsidRPr="00421D52">
        <w:rPr>
          <w:rFonts w:asciiTheme="majorHAnsi" w:hAnsiTheme="majorHAnsi"/>
          <w:b/>
          <w:sz w:val="24"/>
          <w:szCs w:val="24"/>
        </w:rPr>
        <w:t xml:space="preserve"> en contexto colonial</w:t>
      </w:r>
      <w:r w:rsidRPr="00421D52">
        <w:rPr>
          <w:rFonts w:asciiTheme="majorHAnsi" w:hAnsiTheme="majorHAnsi"/>
          <w:b/>
          <w:sz w:val="24"/>
          <w:szCs w:val="24"/>
        </w:rPr>
        <w:t xml:space="preserve">. </w:t>
      </w:r>
      <w:r w:rsidR="008F65FA">
        <w:rPr>
          <w:rFonts w:asciiTheme="majorHAnsi" w:hAnsiTheme="majorHAnsi"/>
          <w:b/>
          <w:sz w:val="24"/>
          <w:szCs w:val="24"/>
        </w:rPr>
        <w:t>La dominación española</w:t>
      </w:r>
      <w:r w:rsidRPr="00421D52">
        <w:rPr>
          <w:rFonts w:asciiTheme="majorHAnsi" w:hAnsiTheme="majorHAnsi"/>
          <w:b/>
          <w:sz w:val="24"/>
          <w:szCs w:val="24"/>
        </w:rPr>
        <w:t xml:space="preserve"> y la producción y reproducción de</w:t>
      </w:r>
      <w:r w:rsidR="00283624" w:rsidRPr="00421D52">
        <w:rPr>
          <w:rFonts w:asciiTheme="majorHAnsi" w:hAnsiTheme="majorHAnsi"/>
          <w:b/>
          <w:sz w:val="24"/>
          <w:szCs w:val="24"/>
        </w:rPr>
        <w:t xml:space="preserve"> las sociedades indígenas</w:t>
      </w:r>
      <w:r w:rsidR="00655247" w:rsidRPr="00421D52">
        <w:rPr>
          <w:rFonts w:asciiTheme="majorHAnsi" w:hAnsiTheme="majorHAnsi"/>
          <w:b/>
          <w:sz w:val="24"/>
          <w:szCs w:val="24"/>
        </w:rPr>
        <w:t xml:space="preserve"> </w:t>
      </w:r>
      <w:r w:rsidR="0040390D">
        <w:rPr>
          <w:rFonts w:asciiTheme="majorHAnsi" w:hAnsiTheme="majorHAnsi"/>
          <w:b/>
          <w:sz w:val="24"/>
          <w:szCs w:val="24"/>
        </w:rPr>
        <w:t>sur</w:t>
      </w:r>
      <w:r w:rsidR="00655247" w:rsidRPr="00421D52">
        <w:rPr>
          <w:rFonts w:asciiTheme="majorHAnsi" w:hAnsiTheme="majorHAnsi"/>
          <w:b/>
          <w:sz w:val="24"/>
          <w:szCs w:val="24"/>
        </w:rPr>
        <w:t>andinas</w:t>
      </w:r>
      <w:r w:rsidR="008F65FA">
        <w:rPr>
          <w:rFonts w:asciiTheme="majorHAnsi" w:hAnsiTheme="majorHAnsi"/>
          <w:b/>
          <w:sz w:val="24"/>
          <w:szCs w:val="24"/>
        </w:rPr>
        <w:t>, siglos XVI-XVII</w:t>
      </w:r>
    </w:p>
    <w:p w:rsidR="00C97B39" w:rsidRPr="00421D52" w:rsidRDefault="00C97B39" w:rsidP="00421D5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73AE2" w:rsidRPr="00421D52" w:rsidRDefault="00C97B39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Profesora: Dra. Ana María Presta</w:t>
      </w:r>
    </w:p>
    <w:p w:rsidR="00073AE2" w:rsidRPr="00421D52" w:rsidRDefault="00073AE2" w:rsidP="00421D52">
      <w:pPr>
        <w:spacing w:after="0" w:line="240" w:lineRule="auto"/>
        <w:rPr>
          <w:rFonts w:asciiTheme="majorHAnsi" w:eastAsia="Times New Roman" w:hAnsiTheme="majorHAnsi" w:cs="Segoe UI"/>
          <w:color w:val="000000"/>
          <w:sz w:val="24"/>
          <w:szCs w:val="24"/>
          <w:lang w:eastAsia="es-AR"/>
        </w:rPr>
      </w:pPr>
      <w:r w:rsidRPr="00421D52">
        <w:rPr>
          <w:rFonts w:asciiTheme="majorHAnsi" w:hAnsiTheme="majorHAnsi"/>
          <w:sz w:val="24"/>
          <w:szCs w:val="24"/>
        </w:rPr>
        <w:t xml:space="preserve">Carga horaria: </w:t>
      </w:r>
      <w:r w:rsidRPr="00421D52">
        <w:rPr>
          <w:rFonts w:asciiTheme="majorHAnsi" w:eastAsia="Times New Roman" w:hAnsiTheme="majorHAnsi" w:cs="Segoe UI"/>
          <w:color w:val="000000"/>
          <w:sz w:val="24"/>
          <w:szCs w:val="24"/>
          <w:lang w:eastAsia="es-AR"/>
        </w:rPr>
        <w:t xml:space="preserve">32 horas </w:t>
      </w:r>
    </w:p>
    <w:p w:rsidR="00073AE2" w:rsidRPr="00421D52" w:rsidRDefault="00073AE2" w:rsidP="00421D52">
      <w:pPr>
        <w:spacing w:after="0" w:line="240" w:lineRule="auto"/>
        <w:rPr>
          <w:rFonts w:asciiTheme="majorHAnsi" w:eastAsia="Times New Roman" w:hAnsiTheme="majorHAnsi" w:cs="Segoe UI"/>
          <w:color w:val="000000"/>
          <w:sz w:val="24"/>
          <w:szCs w:val="24"/>
          <w:lang w:eastAsia="es-AR"/>
        </w:rPr>
      </w:pPr>
      <w:r w:rsidRPr="00421D52">
        <w:rPr>
          <w:rFonts w:asciiTheme="majorHAnsi" w:eastAsia="Times New Roman" w:hAnsiTheme="majorHAnsi" w:cs="Segoe UI"/>
          <w:color w:val="000000"/>
          <w:sz w:val="24"/>
          <w:szCs w:val="24"/>
          <w:lang w:eastAsia="es-AR"/>
        </w:rPr>
        <w:t>Lugar y día de reunión</w:t>
      </w:r>
      <w:r w:rsidR="00F16BD2" w:rsidRPr="00421D52">
        <w:rPr>
          <w:rFonts w:asciiTheme="majorHAnsi" w:eastAsia="Times New Roman" w:hAnsiTheme="majorHAnsi" w:cs="Segoe UI"/>
          <w:color w:val="000000"/>
          <w:sz w:val="24"/>
          <w:szCs w:val="24"/>
          <w:lang w:eastAsia="es-AR"/>
        </w:rPr>
        <w:t>: Martes de 17 a 21 hs., PROHAL, Instituto Ravignani, 25 de Mayo 217, 2do. Piso</w:t>
      </w:r>
    </w:p>
    <w:p w:rsidR="00433CF1" w:rsidRPr="00421D52" w:rsidRDefault="00433CF1" w:rsidP="00421D52">
      <w:pPr>
        <w:spacing w:after="0" w:line="240" w:lineRule="auto"/>
        <w:rPr>
          <w:rFonts w:asciiTheme="majorHAnsi" w:eastAsia="Times New Roman" w:hAnsiTheme="majorHAnsi" w:cs="Segoe UI"/>
          <w:color w:val="000000"/>
          <w:sz w:val="24"/>
          <w:szCs w:val="24"/>
          <w:lang w:eastAsia="es-AR"/>
        </w:rPr>
      </w:pPr>
    </w:p>
    <w:p w:rsidR="00433CF1" w:rsidRPr="00421D52" w:rsidRDefault="00433CF1" w:rsidP="00421D52">
      <w:pPr>
        <w:spacing w:after="0" w:line="240" w:lineRule="auto"/>
        <w:rPr>
          <w:rFonts w:asciiTheme="majorHAnsi" w:eastAsia="Times New Roman" w:hAnsiTheme="majorHAnsi" w:cs="Segoe UI"/>
          <w:i/>
          <w:color w:val="000000"/>
          <w:sz w:val="24"/>
          <w:szCs w:val="24"/>
          <w:lang w:eastAsia="es-AR"/>
        </w:rPr>
      </w:pPr>
      <w:r w:rsidRPr="00421D52">
        <w:rPr>
          <w:rFonts w:asciiTheme="majorHAnsi" w:eastAsia="Times New Roman" w:hAnsiTheme="majorHAnsi" w:cs="Segoe UI"/>
          <w:i/>
          <w:color w:val="000000"/>
          <w:sz w:val="24"/>
          <w:szCs w:val="24"/>
          <w:lang w:eastAsia="es-AR"/>
        </w:rPr>
        <w:t>Fundamentación</w:t>
      </w:r>
    </w:p>
    <w:p w:rsidR="00433CF1" w:rsidRPr="00421D52" w:rsidRDefault="009E1E5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Frente a las urgencias de los recientemente celebrados bicentenarios de las independencias americanas, l</w:t>
      </w:r>
      <w:r w:rsidR="00433CF1" w:rsidRPr="00421D52">
        <w:rPr>
          <w:rFonts w:asciiTheme="majorHAnsi" w:hAnsiTheme="majorHAnsi"/>
          <w:sz w:val="24"/>
          <w:szCs w:val="24"/>
        </w:rPr>
        <w:t>a</w:t>
      </w:r>
      <w:r w:rsidRPr="00421D52">
        <w:rPr>
          <w:rFonts w:asciiTheme="majorHAnsi" w:hAnsiTheme="majorHAnsi"/>
          <w:sz w:val="24"/>
          <w:szCs w:val="24"/>
        </w:rPr>
        <w:t>s academias internacionales, incluidas las</w:t>
      </w:r>
      <w:r w:rsidR="00433CF1" w:rsidRPr="00421D52">
        <w:rPr>
          <w:rFonts w:asciiTheme="majorHAnsi" w:hAnsiTheme="majorHAnsi"/>
          <w:sz w:val="24"/>
          <w:szCs w:val="24"/>
        </w:rPr>
        <w:t xml:space="preserve"> latinoamericana</w:t>
      </w:r>
      <w:r w:rsidRPr="00421D52">
        <w:rPr>
          <w:rFonts w:asciiTheme="majorHAnsi" w:hAnsiTheme="majorHAnsi"/>
          <w:sz w:val="24"/>
          <w:szCs w:val="24"/>
        </w:rPr>
        <w:t>s,</w:t>
      </w:r>
      <w:r w:rsidR="00433CF1" w:rsidRPr="00421D52">
        <w:rPr>
          <w:rFonts w:asciiTheme="majorHAnsi" w:hAnsiTheme="majorHAnsi"/>
          <w:sz w:val="24"/>
          <w:szCs w:val="24"/>
        </w:rPr>
        <w:t xml:space="preserve"> </w:t>
      </w:r>
      <w:r w:rsidR="00F16BD2" w:rsidRPr="00421D52">
        <w:rPr>
          <w:rFonts w:asciiTheme="majorHAnsi" w:hAnsiTheme="majorHAnsi"/>
          <w:sz w:val="24"/>
          <w:szCs w:val="24"/>
        </w:rPr>
        <w:t>desplegaron</w:t>
      </w:r>
      <w:r w:rsidR="00433CF1" w:rsidRPr="00421D52">
        <w:rPr>
          <w:rFonts w:asciiTheme="majorHAnsi" w:hAnsiTheme="majorHAnsi"/>
          <w:sz w:val="24"/>
          <w:szCs w:val="24"/>
        </w:rPr>
        <w:t xml:space="preserve"> una </w:t>
      </w:r>
      <w:r w:rsidRPr="00421D52">
        <w:rPr>
          <w:rFonts w:asciiTheme="majorHAnsi" w:hAnsiTheme="majorHAnsi"/>
          <w:sz w:val="24"/>
          <w:szCs w:val="24"/>
        </w:rPr>
        <w:t xml:space="preserve">notable </w:t>
      </w:r>
      <w:r w:rsidR="00433CF1" w:rsidRPr="00421D52">
        <w:rPr>
          <w:rFonts w:asciiTheme="majorHAnsi" w:hAnsiTheme="majorHAnsi"/>
          <w:sz w:val="24"/>
          <w:szCs w:val="24"/>
        </w:rPr>
        <w:t xml:space="preserve">producción </w:t>
      </w:r>
      <w:r w:rsidRPr="00421D52">
        <w:rPr>
          <w:rFonts w:asciiTheme="majorHAnsi" w:hAnsiTheme="majorHAnsi"/>
          <w:sz w:val="24"/>
          <w:szCs w:val="24"/>
        </w:rPr>
        <w:t xml:space="preserve">asociada al </w:t>
      </w:r>
      <w:r w:rsidR="00433CF1" w:rsidRPr="00421D52">
        <w:rPr>
          <w:rFonts w:asciiTheme="majorHAnsi" w:hAnsiTheme="majorHAnsi"/>
          <w:sz w:val="24"/>
          <w:szCs w:val="24"/>
        </w:rPr>
        <w:t>contexto previo a</w:t>
      </w:r>
      <w:r w:rsidRPr="00421D52">
        <w:rPr>
          <w:rFonts w:asciiTheme="majorHAnsi" w:hAnsiTheme="majorHAnsi"/>
          <w:sz w:val="24"/>
          <w:szCs w:val="24"/>
        </w:rPr>
        <w:t xml:space="preserve"> la primera década del siglo XIX,</w:t>
      </w:r>
      <w:r w:rsidR="00433CF1" w:rsidRPr="00421D52">
        <w:rPr>
          <w:rFonts w:asciiTheme="majorHAnsi" w:hAnsiTheme="majorHAnsi"/>
          <w:sz w:val="24"/>
          <w:szCs w:val="24"/>
        </w:rPr>
        <w:t xml:space="preserve"> </w:t>
      </w:r>
      <w:r w:rsidRPr="00421D52">
        <w:rPr>
          <w:rFonts w:asciiTheme="majorHAnsi" w:hAnsiTheme="majorHAnsi"/>
          <w:sz w:val="24"/>
          <w:szCs w:val="24"/>
        </w:rPr>
        <w:t xml:space="preserve">dando cuenta del desarrollo y solidez de las </w:t>
      </w:r>
      <w:r w:rsidR="00433CF1" w:rsidRPr="00421D52">
        <w:rPr>
          <w:rFonts w:asciiTheme="majorHAnsi" w:hAnsiTheme="majorHAnsi"/>
          <w:sz w:val="24"/>
          <w:szCs w:val="24"/>
        </w:rPr>
        <w:t>elites</w:t>
      </w:r>
      <w:r w:rsidR="00F16BD2" w:rsidRPr="00421D52">
        <w:rPr>
          <w:rFonts w:asciiTheme="majorHAnsi" w:hAnsiTheme="majorHAnsi"/>
          <w:sz w:val="24"/>
          <w:szCs w:val="24"/>
        </w:rPr>
        <w:t xml:space="preserve"> tardo coloniales</w:t>
      </w:r>
      <w:r w:rsidR="00433CF1" w:rsidRPr="00421D52">
        <w:rPr>
          <w:rFonts w:asciiTheme="majorHAnsi" w:hAnsiTheme="majorHAnsi"/>
          <w:sz w:val="24"/>
          <w:szCs w:val="24"/>
        </w:rPr>
        <w:t xml:space="preserve">, </w:t>
      </w:r>
      <w:r w:rsidRPr="00421D52">
        <w:rPr>
          <w:rFonts w:asciiTheme="majorHAnsi" w:hAnsiTheme="majorHAnsi"/>
          <w:sz w:val="24"/>
          <w:szCs w:val="24"/>
        </w:rPr>
        <w:t xml:space="preserve">la fortaleza de los grupos </w:t>
      </w:r>
      <w:r w:rsidR="00F16BD2" w:rsidRPr="00421D52">
        <w:rPr>
          <w:rFonts w:asciiTheme="majorHAnsi" w:hAnsiTheme="majorHAnsi"/>
          <w:sz w:val="24"/>
          <w:szCs w:val="24"/>
        </w:rPr>
        <w:t xml:space="preserve">de </w:t>
      </w:r>
      <w:r w:rsidRPr="00421D52">
        <w:rPr>
          <w:rFonts w:asciiTheme="majorHAnsi" w:hAnsiTheme="majorHAnsi"/>
          <w:sz w:val="24"/>
          <w:szCs w:val="24"/>
        </w:rPr>
        <w:t>comerciantes, la consolidación de las oligarquías criollas</w:t>
      </w:r>
      <w:r w:rsidR="00433CF1" w:rsidRPr="00421D52">
        <w:rPr>
          <w:rFonts w:asciiTheme="majorHAnsi" w:hAnsiTheme="majorHAnsi"/>
          <w:sz w:val="24"/>
          <w:szCs w:val="24"/>
        </w:rPr>
        <w:t xml:space="preserve"> y </w:t>
      </w:r>
      <w:r w:rsidRPr="00421D52">
        <w:rPr>
          <w:rFonts w:asciiTheme="majorHAnsi" w:hAnsiTheme="majorHAnsi"/>
          <w:sz w:val="24"/>
          <w:szCs w:val="24"/>
        </w:rPr>
        <w:t xml:space="preserve">el diseño a su medida de los nuevos estados nacionales junto a la matriz del </w:t>
      </w:r>
      <w:r w:rsidR="00433CF1" w:rsidRPr="00421D52">
        <w:rPr>
          <w:rFonts w:asciiTheme="majorHAnsi" w:hAnsiTheme="majorHAnsi"/>
          <w:sz w:val="24"/>
          <w:szCs w:val="24"/>
        </w:rPr>
        <w:t xml:space="preserve">pensamiento político, </w:t>
      </w:r>
      <w:r w:rsidRPr="00421D52">
        <w:rPr>
          <w:rFonts w:asciiTheme="majorHAnsi" w:hAnsiTheme="majorHAnsi"/>
          <w:sz w:val="24"/>
          <w:szCs w:val="24"/>
        </w:rPr>
        <w:t xml:space="preserve">la participación </w:t>
      </w:r>
      <w:r w:rsidR="00433CF1" w:rsidRPr="00421D52">
        <w:rPr>
          <w:rFonts w:asciiTheme="majorHAnsi" w:hAnsiTheme="majorHAnsi"/>
          <w:sz w:val="24"/>
          <w:szCs w:val="24"/>
        </w:rPr>
        <w:t>de las mujeres</w:t>
      </w:r>
      <w:r w:rsidRPr="00421D52">
        <w:rPr>
          <w:rFonts w:asciiTheme="majorHAnsi" w:hAnsiTheme="majorHAnsi"/>
          <w:sz w:val="24"/>
          <w:szCs w:val="24"/>
        </w:rPr>
        <w:t xml:space="preserve"> bajo un enfoque de</w:t>
      </w:r>
      <w:r w:rsidR="00433CF1" w:rsidRPr="00421D52">
        <w:rPr>
          <w:rFonts w:asciiTheme="majorHAnsi" w:hAnsiTheme="majorHAnsi"/>
          <w:sz w:val="24"/>
          <w:szCs w:val="24"/>
        </w:rPr>
        <w:t xml:space="preserve"> género, </w:t>
      </w:r>
      <w:r w:rsidRPr="00421D52">
        <w:rPr>
          <w:rFonts w:asciiTheme="majorHAnsi" w:hAnsiTheme="majorHAnsi"/>
          <w:sz w:val="24"/>
          <w:szCs w:val="24"/>
        </w:rPr>
        <w:t xml:space="preserve">el estudio de las llamadas </w:t>
      </w:r>
      <w:r w:rsidR="00433CF1" w:rsidRPr="00421D52">
        <w:rPr>
          <w:rFonts w:asciiTheme="majorHAnsi" w:hAnsiTheme="majorHAnsi"/>
          <w:sz w:val="24"/>
          <w:szCs w:val="24"/>
        </w:rPr>
        <w:t xml:space="preserve">familias notables y </w:t>
      </w:r>
      <w:r w:rsidRPr="00421D52">
        <w:rPr>
          <w:rFonts w:asciiTheme="majorHAnsi" w:hAnsiTheme="majorHAnsi"/>
          <w:sz w:val="24"/>
          <w:szCs w:val="24"/>
        </w:rPr>
        <w:t>sus vínculos</w:t>
      </w:r>
      <w:r w:rsidR="0040390D">
        <w:rPr>
          <w:rFonts w:asciiTheme="majorHAnsi" w:hAnsiTheme="majorHAnsi"/>
          <w:sz w:val="24"/>
          <w:szCs w:val="24"/>
        </w:rPr>
        <w:t>,</w:t>
      </w:r>
      <w:r w:rsidR="00F16BD2" w:rsidRPr="00421D52">
        <w:rPr>
          <w:rFonts w:asciiTheme="majorHAnsi" w:hAnsiTheme="majorHAnsi"/>
          <w:sz w:val="24"/>
          <w:szCs w:val="24"/>
        </w:rPr>
        <w:t xml:space="preserve"> el protagonismo eclesiástico</w:t>
      </w:r>
      <w:r w:rsidRPr="00421D52">
        <w:rPr>
          <w:rFonts w:asciiTheme="majorHAnsi" w:hAnsiTheme="majorHAnsi"/>
          <w:sz w:val="24"/>
          <w:szCs w:val="24"/>
        </w:rPr>
        <w:t>, las luchas</w:t>
      </w:r>
      <w:r w:rsidR="00433CF1" w:rsidRPr="00421D52">
        <w:rPr>
          <w:rFonts w:asciiTheme="majorHAnsi" w:hAnsiTheme="majorHAnsi"/>
          <w:sz w:val="24"/>
          <w:szCs w:val="24"/>
        </w:rPr>
        <w:t xml:space="preserve"> </w:t>
      </w:r>
      <w:r w:rsidR="0040390D">
        <w:rPr>
          <w:rFonts w:asciiTheme="majorHAnsi" w:hAnsiTheme="majorHAnsi"/>
          <w:sz w:val="24"/>
          <w:szCs w:val="24"/>
        </w:rPr>
        <w:t>y confrontacione</w:t>
      </w:r>
      <w:r w:rsidR="00433CF1" w:rsidRPr="00421D52">
        <w:rPr>
          <w:rFonts w:asciiTheme="majorHAnsi" w:hAnsiTheme="majorHAnsi"/>
          <w:sz w:val="24"/>
          <w:szCs w:val="24"/>
        </w:rPr>
        <w:t xml:space="preserve">s religiosas, </w:t>
      </w:r>
      <w:r w:rsidR="0040390D" w:rsidRPr="00421D52">
        <w:rPr>
          <w:rFonts w:asciiTheme="majorHAnsi" w:hAnsiTheme="majorHAnsi"/>
          <w:sz w:val="24"/>
          <w:szCs w:val="24"/>
        </w:rPr>
        <w:t>el Tribunal del Santo Oficio de la Inquisición y la penalización de las transgresiones en el medio urbano</w:t>
      </w:r>
      <w:r w:rsidR="0040390D">
        <w:rPr>
          <w:rFonts w:asciiTheme="majorHAnsi" w:hAnsiTheme="majorHAnsi"/>
          <w:sz w:val="24"/>
          <w:szCs w:val="24"/>
        </w:rPr>
        <w:t>,</w:t>
      </w:r>
      <w:r w:rsidR="0040390D" w:rsidRPr="00421D52">
        <w:rPr>
          <w:rFonts w:asciiTheme="majorHAnsi" w:hAnsiTheme="majorHAnsi"/>
          <w:sz w:val="24"/>
          <w:szCs w:val="24"/>
        </w:rPr>
        <w:t xml:space="preserve"> </w:t>
      </w:r>
      <w:r w:rsidRPr="00421D52">
        <w:rPr>
          <w:rFonts w:asciiTheme="majorHAnsi" w:hAnsiTheme="majorHAnsi"/>
          <w:sz w:val="24"/>
          <w:szCs w:val="24"/>
        </w:rPr>
        <w:t xml:space="preserve">cuando también la exhibición de la </w:t>
      </w:r>
      <w:r w:rsidR="00433CF1" w:rsidRPr="00421D52">
        <w:rPr>
          <w:rFonts w:asciiTheme="majorHAnsi" w:hAnsiTheme="majorHAnsi"/>
          <w:sz w:val="24"/>
          <w:szCs w:val="24"/>
        </w:rPr>
        <w:t xml:space="preserve">litigiosidad, </w:t>
      </w:r>
      <w:r w:rsidRPr="00421D52">
        <w:rPr>
          <w:rFonts w:asciiTheme="majorHAnsi" w:hAnsiTheme="majorHAnsi"/>
          <w:sz w:val="24"/>
          <w:szCs w:val="24"/>
        </w:rPr>
        <w:t xml:space="preserve">el </w:t>
      </w:r>
      <w:r w:rsidR="00F16BD2" w:rsidRPr="00421D52">
        <w:rPr>
          <w:rFonts w:asciiTheme="majorHAnsi" w:hAnsiTheme="majorHAnsi"/>
          <w:sz w:val="24"/>
          <w:szCs w:val="24"/>
        </w:rPr>
        <w:t xml:space="preserve">rol del </w:t>
      </w:r>
      <w:r w:rsidRPr="00421D52">
        <w:rPr>
          <w:rFonts w:asciiTheme="majorHAnsi" w:hAnsiTheme="majorHAnsi"/>
          <w:sz w:val="24"/>
          <w:szCs w:val="24"/>
        </w:rPr>
        <w:t xml:space="preserve">funcionariado y la </w:t>
      </w:r>
      <w:r w:rsidR="00433CF1" w:rsidRPr="00421D52">
        <w:rPr>
          <w:rFonts w:asciiTheme="majorHAnsi" w:hAnsiTheme="majorHAnsi"/>
          <w:sz w:val="24"/>
          <w:szCs w:val="24"/>
        </w:rPr>
        <w:t xml:space="preserve">justicia, mientras que en el ámbito rural las rebeliones y revueltas </w:t>
      </w:r>
      <w:r w:rsidR="00E510C0" w:rsidRPr="00421D52">
        <w:rPr>
          <w:rFonts w:asciiTheme="majorHAnsi" w:hAnsiTheme="majorHAnsi"/>
          <w:sz w:val="24"/>
          <w:szCs w:val="24"/>
        </w:rPr>
        <w:t xml:space="preserve">indígenas </w:t>
      </w:r>
      <w:r w:rsidR="00433CF1" w:rsidRPr="00421D52">
        <w:rPr>
          <w:rFonts w:asciiTheme="majorHAnsi" w:hAnsiTheme="majorHAnsi"/>
          <w:sz w:val="24"/>
          <w:szCs w:val="24"/>
        </w:rPr>
        <w:t>fueron la contraparte de esos estudios que, casi sin excepción, se centraron en el siglo XVIII</w:t>
      </w:r>
      <w:r w:rsidR="00E510C0" w:rsidRPr="00421D52">
        <w:rPr>
          <w:rFonts w:asciiTheme="majorHAnsi" w:hAnsiTheme="majorHAnsi"/>
          <w:sz w:val="24"/>
          <w:szCs w:val="24"/>
        </w:rPr>
        <w:t>, avanzando en sus resultados y proyecciones hacia el XIX</w:t>
      </w:r>
      <w:r w:rsidR="00433CF1" w:rsidRPr="00421D52">
        <w:rPr>
          <w:rFonts w:asciiTheme="majorHAnsi" w:hAnsiTheme="majorHAnsi"/>
          <w:sz w:val="24"/>
          <w:szCs w:val="24"/>
        </w:rPr>
        <w:t xml:space="preserve">. Precisamente, el período tardo colonial constituye el momento en que el sistema de dominación lleva casi dos siglos de existencia y en el que están instaladas las representaciones y prácticas </w:t>
      </w:r>
      <w:r w:rsidR="00B107E4" w:rsidRPr="00421D52">
        <w:rPr>
          <w:rFonts w:asciiTheme="majorHAnsi" w:hAnsiTheme="majorHAnsi"/>
          <w:sz w:val="24"/>
          <w:szCs w:val="24"/>
        </w:rPr>
        <w:t xml:space="preserve">de los actores sociales </w:t>
      </w:r>
      <w:r w:rsidR="00433CF1" w:rsidRPr="00421D52">
        <w:rPr>
          <w:rFonts w:asciiTheme="majorHAnsi" w:hAnsiTheme="majorHAnsi"/>
          <w:sz w:val="24"/>
          <w:szCs w:val="24"/>
        </w:rPr>
        <w:t>junto a los estereotipos sociopolíticos que una nueva casa gobernante, la de los Borbones, y sus aspiraciones reformistas distaron de poder modificar.</w:t>
      </w:r>
    </w:p>
    <w:p w:rsidR="00433CF1" w:rsidRPr="00421D52" w:rsidRDefault="00433CF1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E</w:t>
      </w:r>
      <w:r w:rsidR="00B107E4" w:rsidRPr="00421D52">
        <w:rPr>
          <w:rFonts w:asciiTheme="majorHAnsi" w:hAnsiTheme="majorHAnsi"/>
          <w:sz w:val="24"/>
          <w:szCs w:val="24"/>
        </w:rPr>
        <w:t>n consonancia con la implantación del sistema colonial en el siglo XVI y su consolidación en la centuria siguiente, e</w:t>
      </w:r>
      <w:r w:rsidRPr="00421D52">
        <w:rPr>
          <w:rFonts w:asciiTheme="majorHAnsi" w:hAnsiTheme="majorHAnsi"/>
          <w:sz w:val="24"/>
          <w:szCs w:val="24"/>
        </w:rPr>
        <w:t xml:space="preserve">ste Seminario </w:t>
      </w:r>
      <w:r w:rsidR="00B107E4" w:rsidRPr="00421D52">
        <w:rPr>
          <w:rFonts w:asciiTheme="majorHAnsi" w:hAnsiTheme="majorHAnsi"/>
          <w:sz w:val="24"/>
          <w:szCs w:val="24"/>
        </w:rPr>
        <w:t xml:space="preserve">se propone </w:t>
      </w:r>
      <w:r w:rsidRPr="00421D52">
        <w:rPr>
          <w:rFonts w:asciiTheme="majorHAnsi" w:hAnsiTheme="majorHAnsi"/>
          <w:sz w:val="24"/>
          <w:szCs w:val="24"/>
        </w:rPr>
        <w:t>indagar, develar y ahondar en la matriz del sistema al abordar el contexto histórico de producción del colonialismo, para lo cual comenzará por estudiar la situación política y socioeconómica de los reinos ibéricos en sintonía temporal con el desarrollo sociocultural operado en los Andes con la última de sus entidades políticas, el Ta</w:t>
      </w:r>
      <w:r w:rsidR="0040390D">
        <w:rPr>
          <w:rFonts w:asciiTheme="majorHAnsi" w:hAnsiTheme="majorHAnsi"/>
          <w:sz w:val="24"/>
          <w:szCs w:val="24"/>
        </w:rPr>
        <w:t>wantinsuyu y su rápido desmembramiento.</w:t>
      </w:r>
      <w:r w:rsidRPr="00421D52">
        <w:rPr>
          <w:rFonts w:asciiTheme="majorHAnsi" w:hAnsiTheme="majorHAnsi"/>
          <w:sz w:val="24"/>
          <w:szCs w:val="24"/>
        </w:rPr>
        <w:t xml:space="preserve"> La articulación de los valores, las instituciones y prácticas castellanas y andinas redundaron en la peculiaridad del sistema colonial que, habiendo perdurado casi tres siglos, se manifiesta actualmente en una herencia visible en los vínculos de patronazgo y clientelismo, </w:t>
      </w:r>
      <w:r w:rsidR="00B107E4" w:rsidRPr="00421D52">
        <w:rPr>
          <w:rFonts w:asciiTheme="majorHAnsi" w:hAnsiTheme="majorHAnsi"/>
          <w:sz w:val="24"/>
          <w:szCs w:val="24"/>
        </w:rPr>
        <w:t xml:space="preserve">las relaciones de dependencia </w:t>
      </w:r>
      <w:r w:rsidR="0040390D">
        <w:rPr>
          <w:rFonts w:asciiTheme="majorHAnsi" w:hAnsiTheme="majorHAnsi"/>
          <w:sz w:val="24"/>
          <w:szCs w:val="24"/>
        </w:rPr>
        <w:t xml:space="preserve">personal, las discriminaciones </w:t>
      </w:r>
      <w:r w:rsidR="00B107E4" w:rsidRPr="00421D52">
        <w:rPr>
          <w:rFonts w:asciiTheme="majorHAnsi" w:hAnsiTheme="majorHAnsi"/>
          <w:sz w:val="24"/>
          <w:szCs w:val="24"/>
        </w:rPr>
        <w:t xml:space="preserve">socioraciales, </w:t>
      </w:r>
      <w:r w:rsidRPr="00421D52">
        <w:rPr>
          <w:rFonts w:asciiTheme="majorHAnsi" w:hAnsiTheme="majorHAnsi"/>
          <w:sz w:val="24"/>
          <w:szCs w:val="24"/>
        </w:rPr>
        <w:t>los resabios patriarcales, la depe</w:t>
      </w:r>
      <w:r w:rsidR="00B107E4" w:rsidRPr="00421D52">
        <w:rPr>
          <w:rFonts w:asciiTheme="majorHAnsi" w:hAnsiTheme="majorHAnsi"/>
          <w:sz w:val="24"/>
          <w:szCs w:val="24"/>
        </w:rPr>
        <w:t>ndencia económica de la tierra,</w:t>
      </w:r>
      <w:r w:rsidRPr="00421D52">
        <w:rPr>
          <w:rFonts w:asciiTheme="majorHAnsi" w:hAnsiTheme="majorHAnsi"/>
          <w:sz w:val="24"/>
          <w:szCs w:val="24"/>
        </w:rPr>
        <w:t xml:space="preserve"> la explotación de los productos primarios, </w:t>
      </w:r>
      <w:r w:rsidR="00B107E4" w:rsidRPr="00421D52">
        <w:rPr>
          <w:rFonts w:asciiTheme="majorHAnsi" w:hAnsiTheme="majorHAnsi"/>
          <w:sz w:val="24"/>
          <w:szCs w:val="24"/>
        </w:rPr>
        <w:t xml:space="preserve">sobre </w:t>
      </w:r>
      <w:r w:rsidR="00B107E4" w:rsidRPr="00421D52">
        <w:rPr>
          <w:rFonts w:asciiTheme="majorHAnsi" w:hAnsiTheme="majorHAnsi"/>
          <w:sz w:val="24"/>
          <w:szCs w:val="24"/>
        </w:rPr>
        <w:lastRenderedPageBreak/>
        <w:t>todo los minerales</w:t>
      </w:r>
      <w:r w:rsidR="00655247" w:rsidRPr="00421D52">
        <w:rPr>
          <w:rFonts w:asciiTheme="majorHAnsi" w:hAnsiTheme="majorHAnsi"/>
          <w:sz w:val="24"/>
          <w:szCs w:val="24"/>
        </w:rPr>
        <w:t>,</w:t>
      </w:r>
      <w:r w:rsidR="0006396D" w:rsidRPr="00421D52">
        <w:rPr>
          <w:rFonts w:asciiTheme="majorHAnsi" w:hAnsiTheme="majorHAnsi"/>
          <w:sz w:val="24"/>
          <w:szCs w:val="24"/>
        </w:rPr>
        <w:t xml:space="preserve"> y</w:t>
      </w:r>
      <w:r w:rsidR="00B107E4" w:rsidRPr="00421D52">
        <w:rPr>
          <w:rFonts w:asciiTheme="majorHAnsi" w:hAnsiTheme="majorHAnsi"/>
          <w:sz w:val="24"/>
          <w:szCs w:val="24"/>
        </w:rPr>
        <w:t xml:space="preserve"> </w:t>
      </w:r>
      <w:r w:rsidR="0006396D" w:rsidRPr="00421D52">
        <w:rPr>
          <w:rFonts w:asciiTheme="majorHAnsi" w:hAnsiTheme="majorHAnsi"/>
          <w:sz w:val="24"/>
          <w:szCs w:val="24"/>
        </w:rPr>
        <w:t xml:space="preserve">la falta de industrialización, </w:t>
      </w:r>
      <w:r w:rsidRPr="00421D52">
        <w:rPr>
          <w:rFonts w:asciiTheme="majorHAnsi" w:hAnsiTheme="majorHAnsi"/>
          <w:sz w:val="24"/>
          <w:szCs w:val="24"/>
        </w:rPr>
        <w:t xml:space="preserve">entre otros rasgos </w:t>
      </w:r>
      <w:r w:rsidR="0040390D">
        <w:rPr>
          <w:rFonts w:asciiTheme="majorHAnsi" w:hAnsiTheme="majorHAnsi"/>
          <w:sz w:val="24"/>
          <w:szCs w:val="24"/>
        </w:rPr>
        <w:t xml:space="preserve">y resabios </w:t>
      </w:r>
      <w:r w:rsidRPr="00421D52">
        <w:rPr>
          <w:rFonts w:asciiTheme="majorHAnsi" w:hAnsiTheme="majorHAnsi"/>
          <w:sz w:val="24"/>
          <w:szCs w:val="24"/>
        </w:rPr>
        <w:t>del pasado</w:t>
      </w:r>
      <w:r w:rsidR="009E1E50" w:rsidRPr="00421D52">
        <w:rPr>
          <w:rFonts w:asciiTheme="majorHAnsi" w:hAnsiTheme="majorHAnsi"/>
          <w:sz w:val="24"/>
          <w:szCs w:val="24"/>
        </w:rPr>
        <w:t xml:space="preserve"> que aún se perciben en los Andes</w:t>
      </w:r>
      <w:r w:rsidRPr="00421D52">
        <w:rPr>
          <w:rFonts w:asciiTheme="majorHAnsi" w:hAnsiTheme="majorHAnsi"/>
          <w:sz w:val="24"/>
          <w:szCs w:val="24"/>
        </w:rPr>
        <w:t>.</w:t>
      </w:r>
    </w:p>
    <w:p w:rsidR="00433CF1" w:rsidRDefault="00433CF1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Atenderemos a los cambios y perduraciones de prácticas en las sociedades</w:t>
      </w:r>
      <w:r w:rsidRPr="00421D52">
        <w:rPr>
          <w:rFonts w:asciiTheme="majorHAnsi" w:hAnsiTheme="majorHAnsi" w:cs="Arial"/>
          <w:sz w:val="24"/>
          <w:szCs w:val="24"/>
        </w:rPr>
        <w:t xml:space="preserve"> </w:t>
      </w:r>
      <w:r w:rsidRPr="00421D52">
        <w:rPr>
          <w:rFonts w:asciiTheme="majorHAnsi" w:hAnsiTheme="majorHAnsi"/>
          <w:sz w:val="24"/>
          <w:szCs w:val="24"/>
        </w:rPr>
        <w:t>indígenas y a su relación y articulación con la administración colonial, considerando sus negociaciones, resistencia, adecuaciones y mutuas transformaciones. Asimismo, daremos visibilidad, desde su dinámica y producción colonial, a ciertas instituciones, agentes coloniales y grupos sociales en su contexto socioeconómico, observando la densa trama de relaciones en que las normas y las prácticas, sus negociaciones, equilibrios y alteraciones aportaron a la construcción de una sociedad que hoy se nombra híbrida, aunque también colonial o mestiza.</w:t>
      </w:r>
    </w:p>
    <w:p w:rsidR="00421D52" w:rsidRPr="00421D52" w:rsidRDefault="00421D5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D153F" w:rsidRPr="00421D52" w:rsidRDefault="00073AE2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21D52">
        <w:rPr>
          <w:rFonts w:asciiTheme="majorHAnsi" w:hAnsiTheme="majorHAnsi"/>
          <w:i/>
          <w:sz w:val="24"/>
          <w:szCs w:val="24"/>
        </w:rPr>
        <w:t>Objetivos</w:t>
      </w:r>
    </w:p>
    <w:p w:rsidR="005D153F" w:rsidRPr="00421D52" w:rsidRDefault="005D153F" w:rsidP="00421D52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Abordar y ponderar el abordaje multidisciplinar de textos ligados a la etnohistoria, antropología histórica y arqueología histórica para comprender las sociedades del Tardía Prehispánico y sus transformaciones en la temprana colonia.</w:t>
      </w:r>
    </w:p>
    <w:p w:rsidR="005D153F" w:rsidRPr="00421D52" w:rsidRDefault="005D153F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D153F" w:rsidRPr="00421D52" w:rsidRDefault="005D153F" w:rsidP="00421D52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Incentivar el abordaje crítico de conceptos, categorías y metodologías que la historiografía utiliza para dar cuenta de la problemática colonial, su creación y consolidación tras las prácticas de sus agentes.</w:t>
      </w:r>
    </w:p>
    <w:p w:rsidR="005D153F" w:rsidRPr="00421D52" w:rsidRDefault="005D153F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D153F" w:rsidRPr="00421D52" w:rsidRDefault="005D153F" w:rsidP="00421D52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“Excavar” en las lecturas y trabajar en la comparación temática para motivar la articulación dialogada de los problemas y tópicos a seguir, persiguiendo la relación de cada bloque semanal con los objetivos generales del curso.</w:t>
      </w:r>
    </w:p>
    <w:p w:rsidR="005D153F" w:rsidRPr="00421D52" w:rsidRDefault="005D153F" w:rsidP="00421D52">
      <w:pPr>
        <w:pStyle w:val="Prrafodelista"/>
        <w:ind w:left="0"/>
        <w:rPr>
          <w:rFonts w:asciiTheme="majorHAnsi" w:hAnsiTheme="majorHAnsi"/>
        </w:rPr>
      </w:pPr>
    </w:p>
    <w:p w:rsidR="005D153F" w:rsidRPr="00421D52" w:rsidRDefault="003A6AA4" w:rsidP="00421D52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  <w:lang w:val="es-ES"/>
        </w:rPr>
        <w:t>Estimul</w:t>
      </w:r>
      <w:r w:rsidRPr="00421D52">
        <w:rPr>
          <w:rFonts w:asciiTheme="majorHAnsi" w:hAnsiTheme="majorHAnsi"/>
          <w:sz w:val="24"/>
          <w:szCs w:val="24"/>
        </w:rPr>
        <w:t xml:space="preserve">ar la </w:t>
      </w:r>
      <w:r w:rsidR="000B2824" w:rsidRPr="00421D52">
        <w:rPr>
          <w:rFonts w:asciiTheme="majorHAnsi" w:hAnsiTheme="majorHAnsi"/>
          <w:sz w:val="24"/>
          <w:szCs w:val="24"/>
        </w:rPr>
        <w:t>presentación de exposiciones semanales r</w:t>
      </w:r>
      <w:r w:rsidR="005D153F" w:rsidRPr="00421D52">
        <w:rPr>
          <w:rFonts w:asciiTheme="majorHAnsi" w:hAnsiTheme="majorHAnsi"/>
          <w:sz w:val="24"/>
          <w:szCs w:val="24"/>
        </w:rPr>
        <w:t xml:space="preserve">eflexivas, </w:t>
      </w:r>
      <w:r w:rsidR="000B2824" w:rsidRPr="00421D52">
        <w:rPr>
          <w:rFonts w:asciiTheme="majorHAnsi" w:hAnsiTheme="majorHAnsi"/>
          <w:sz w:val="24"/>
          <w:szCs w:val="24"/>
        </w:rPr>
        <w:t>ponderando su</w:t>
      </w:r>
      <w:r w:rsidR="005D153F" w:rsidRPr="00421D52">
        <w:rPr>
          <w:rFonts w:asciiTheme="majorHAnsi" w:hAnsiTheme="majorHAnsi"/>
          <w:sz w:val="24"/>
          <w:szCs w:val="24"/>
        </w:rPr>
        <w:t xml:space="preserve"> calidad y claridad argumental, con un orden y vocabulario apropiado, solidez en los planteos y coherencia en las conclusiones, todo lo cual surja de pensar los temas </w:t>
      </w:r>
      <w:r w:rsidR="0003198D">
        <w:rPr>
          <w:rFonts w:asciiTheme="majorHAnsi" w:hAnsiTheme="majorHAnsi"/>
          <w:sz w:val="24"/>
          <w:szCs w:val="24"/>
        </w:rPr>
        <w:t>y</w:t>
      </w:r>
      <w:r w:rsidR="005D153F" w:rsidRPr="00421D52">
        <w:rPr>
          <w:rFonts w:asciiTheme="majorHAnsi" w:hAnsiTheme="majorHAnsi"/>
          <w:sz w:val="24"/>
          <w:szCs w:val="24"/>
        </w:rPr>
        <w:t xml:space="preserve"> problemas</w:t>
      </w:r>
      <w:r w:rsidR="0003198D">
        <w:rPr>
          <w:rFonts w:asciiTheme="majorHAnsi" w:hAnsiTheme="majorHAnsi"/>
          <w:sz w:val="24"/>
          <w:szCs w:val="24"/>
        </w:rPr>
        <w:t xml:space="preserve"> </w:t>
      </w:r>
      <w:r w:rsidR="0003198D" w:rsidRPr="00421D52">
        <w:rPr>
          <w:rFonts w:asciiTheme="majorHAnsi" w:hAnsiTheme="majorHAnsi"/>
          <w:sz w:val="24"/>
          <w:szCs w:val="24"/>
        </w:rPr>
        <w:t>específicos</w:t>
      </w:r>
      <w:r w:rsidR="005D153F" w:rsidRPr="00421D52">
        <w:rPr>
          <w:rFonts w:asciiTheme="majorHAnsi" w:hAnsiTheme="majorHAnsi"/>
          <w:sz w:val="24"/>
          <w:szCs w:val="24"/>
        </w:rPr>
        <w:t>, dando cuenta del soporte bibliográfico utilizado.</w:t>
      </w:r>
    </w:p>
    <w:p w:rsidR="000B2824" w:rsidRPr="00421D52" w:rsidRDefault="000B2824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D153F" w:rsidRPr="00421D52" w:rsidRDefault="005D153F" w:rsidP="00421D52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Motivar, tras las lecturas y el diálogo conjunto, la deconstrucción de esquemas, modelos y extrapolaciones </w:t>
      </w:r>
      <w:r w:rsidR="0003198D">
        <w:rPr>
          <w:rFonts w:asciiTheme="majorHAnsi" w:hAnsiTheme="majorHAnsi"/>
          <w:sz w:val="24"/>
          <w:szCs w:val="24"/>
        </w:rPr>
        <w:t xml:space="preserve">nativas y </w:t>
      </w:r>
      <w:r w:rsidRPr="00421D52">
        <w:rPr>
          <w:rFonts w:asciiTheme="majorHAnsi" w:hAnsiTheme="majorHAnsi"/>
          <w:sz w:val="24"/>
          <w:szCs w:val="24"/>
        </w:rPr>
        <w:t>transatlánticas que impiden, tras su naturalización, abordar, pensar y recuperar el período fundante de la dominación colonial.</w:t>
      </w:r>
    </w:p>
    <w:p w:rsidR="000B2824" w:rsidRPr="00421D52" w:rsidRDefault="000B2824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D153F" w:rsidRPr="00421D52" w:rsidRDefault="005D153F" w:rsidP="00421D52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L</w:t>
      </w:r>
      <w:r w:rsidR="000B2824" w:rsidRPr="00421D52">
        <w:rPr>
          <w:rFonts w:asciiTheme="majorHAnsi" w:hAnsiTheme="majorHAnsi"/>
          <w:sz w:val="24"/>
          <w:szCs w:val="24"/>
        </w:rPr>
        <w:t>ograr que los trabajos finales</w:t>
      </w:r>
      <w:r w:rsidRPr="00421D52">
        <w:rPr>
          <w:rFonts w:asciiTheme="majorHAnsi" w:hAnsiTheme="majorHAnsi"/>
          <w:sz w:val="24"/>
          <w:szCs w:val="24"/>
        </w:rPr>
        <w:t xml:space="preserve"> reflejen el </w:t>
      </w:r>
      <w:r w:rsidR="000B2824" w:rsidRPr="00421D52">
        <w:rPr>
          <w:rFonts w:asciiTheme="majorHAnsi" w:hAnsiTheme="majorHAnsi"/>
          <w:sz w:val="24"/>
          <w:szCs w:val="24"/>
        </w:rPr>
        <w:t xml:space="preserve">crecimiento intelectual luego del </w:t>
      </w:r>
      <w:r w:rsidRPr="00421D52">
        <w:rPr>
          <w:rFonts w:asciiTheme="majorHAnsi" w:hAnsiTheme="majorHAnsi"/>
          <w:sz w:val="24"/>
          <w:szCs w:val="24"/>
        </w:rPr>
        <w:t xml:space="preserve">curso, recogiendo los aportes individuales y colectivos, exponiendo capacidad de síntesis en el tema elegido, fundado en el entrenamiento en la lectura y </w:t>
      </w:r>
      <w:r w:rsidR="000B2824" w:rsidRPr="00421D52">
        <w:rPr>
          <w:rFonts w:asciiTheme="majorHAnsi" w:hAnsiTheme="majorHAnsi"/>
          <w:sz w:val="24"/>
          <w:szCs w:val="24"/>
        </w:rPr>
        <w:t>la articulación</w:t>
      </w:r>
      <w:r w:rsidRPr="00421D52">
        <w:rPr>
          <w:rFonts w:asciiTheme="majorHAnsi" w:hAnsiTheme="majorHAnsi"/>
          <w:sz w:val="24"/>
          <w:szCs w:val="24"/>
        </w:rPr>
        <w:t xml:space="preserve"> crítica de los problemas y los autores que los tratan. </w:t>
      </w:r>
    </w:p>
    <w:p w:rsidR="00421D52" w:rsidRPr="00421D52" w:rsidRDefault="00421D52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073AE2" w:rsidRPr="00421D52" w:rsidRDefault="00073AE2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21D52">
        <w:rPr>
          <w:rFonts w:asciiTheme="majorHAnsi" w:hAnsiTheme="majorHAnsi"/>
          <w:i/>
          <w:sz w:val="24"/>
          <w:szCs w:val="24"/>
        </w:rPr>
        <w:t>Metodología de trabajo durante el seminario</w:t>
      </w:r>
    </w:p>
    <w:p w:rsidR="00073AE2" w:rsidRDefault="00073AE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El seminario se reu</w:t>
      </w:r>
      <w:r w:rsidR="00FC026B" w:rsidRPr="00421D52">
        <w:rPr>
          <w:rFonts w:asciiTheme="majorHAnsi" w:hAnsiTheme="majorHAnsi"/>
          <w:sz w:val="24"/>
          <w:szCs w:val="24"/>
        </w:rPr>
        <w:t>nirá semanalmente</w:t>
      </w:r>
      <w:r w:rsidRPr="00421D52">
        <w:rPr>
          <w:rFonts w:asciiTheme="majorHAnsi" w:hAnsiTheme="majorHAnsi"/>
          <w:sz w:val="24"/>
          <w:szCs w:val="24"/>
        </w:rPr>
        <w:t>, en un encuentro de cuatro horas de trabajo. Los asistentes se entrenarán en la lectura crítica de la bibliografía y las fuentes seleccionadas, que expondrán y debatirán bajo la guía de temas y textos ejes previamente establecidos.</w:t>
      </w:r>
    </w:p>
    <w:p w:rsidR="0003198D" w:rsidRDefault="0003198D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bibliografía obligatoria será puesta a disposición de los asistentes un sitio web construido para el Seminario, mientras que los textos sugeridos o las lecturas </w:t>
      </w:r>
      <w:r>
        <w:rPr>
          <w:rFonts w:asciiTheme="majorHAnsi" w:hAnsiTheme="majorHAnsi"/>
          <w:sz w:val="24"/>
          <w:szCs w:val="24"/>
        </w:rPr>
        <w:lastRenderedPageBreak/>
        <w:t>individuales se ofrecerán a quienes se comprometan a presentarlos en cada reunión. Se prestará atención a páginas en que se alojan textos claves para el curso, como también se entrenará a los estudiantes en el manejo de archivos, fuentes y soportes bibliográficos online.</w:t>
      </w:r>
    </w:p>
    <w:p w:rsidR="0003198D" w:rsidRPr="0003198D" w:rsidRDefault="0003198D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73AE2" w:rsidRPr="00421D52" w:rsidRDefault="00073AE2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21D52">
        <w:rPr>
          <w:rFonts w:asciiTheme="majorHAnsi" w:hAnsiTheme="majorHAnsi"/>
          <w:i/>
          <w:sz w:val="24"/>
          <w:szCs w:val="24"/>
        </w:rPr>
        <w:t>Evaluación</w:t>
      </w:r>
    </w:p>
    <w:p w:rsidR="00073AE2" w:rsidRPr="00421D52" w:rsidRDefault="00073AE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Son requisitos ineludibles para la aprobación del curso,</w:t>
      </w:r>
    </w:p>
    <w:p w:rsidR="00073AE2" w:rsidRPr="00421D52" w:rsidRDefault="00073AE2" w:rsidP="00421D52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Asistencia a las reuniones en un 80%</w:t>
      </w:r>
    </w:p>
    <w:p w:rsidR="00073AE2" w:rsidRPr="00421D52" w:rsidRDefault="00073AE2" w:rsidP="00421D52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Fluida participación en las discusiones semanales</w:t>
      </w:r>
    </w:p>
    <w:p w:rsidR="00073AE2" w:rsidRPr="00421D52" w:rsidRDefault="00073AE2" w:rsidP="00421D52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Entrega de una</w:t>
      </w:r>
      <w:r w:rsidR="00801DAA">
        <w:rPr>
          <w:rFonts w:asciiTheme="majorHAnsi" w:hAnsiTheme="majorHAnsi"/>
          <w:sz w:val="24"/>
          <w:szCs w:val="24"/>
        </w:rPr>
        <w:t xml:space="preserve"> (1) reseña bibliográfica en la última clase</w:t>
      </w:r>
      <w:r w:rsidRPr="00421D52">
        <w:rPr>
          <w:rFonts w:asciiTheme="majorHAnsi" w:hAnsiTheme="majorHAnsi"/>
          <w:sz w:val="24"/>
          <w:szCs w:val="24"/>
        </w:rPr>
        <w:t xml:space="preserve"> </w:t>
      </w:r>
      <w:r w:rsidR="00801DAA">
        <w:rPr>
          <w:rFonts w:asciiTheme="majorHAnsi" w:hAnsiTheme="majorHAnsi"/>
          <w:sz w:val="24"/>
          <w:szCs w:val="24"/>
        </w:rPr>
        <w:t>d</w:t>
      </w:r>
      <w:r w:rsidRPr="00421D52">
        <w:rPr>
          <w:rFonts w:asciiTheme="majorHAnsi" w:hAnsiTheme="majorHAnsi"/>
          <w:sz w:val="24"/>
          <w:szCs w:val="24"/>
        </w:rPr>
        <w:t>el curso</w:t>
      </w:r>
    </w:p>
    <w:p w:rsidR="00073AE2" w:rsidRPr="00421D52" w:rsidRDefault="00073AE2" w:rsidP="00421D52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Un trabajo escrito, de no más de 12 carillas a doble espacio, en que se exprese la evaluación crítica de un tema previamente acordado con la docente.</w:t>
      </w:r>
    </w:p>
    <w:p w:rsidR="00073AE2" w:rsidRPr="00421D52" w:rsidRDefault="00073AE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73AE2" w:rsidRPr="00421D52" w:rsidRDefault="00421D52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Temas, lecturas y organización</w:t>
      </w:r>
      <w:r w:rsidR="00073AE2" w:rsidRPr="00421D52">
        <w:rPr>
          <w:rFonts w:asciiTheme="majorHAnsi" w:hAnsiTheme="majorHAnsi"/>
          <w:b/>
          <w:sz w:val="24"/>
          <w:szCs w:val="24"/>
        </w:rPr>
        <w:t xml:space="preserve"> de las reuniones</w:t>
      </w:r>
    </w:p>
    <w:p w:rsidR="007E32FF" w:rsidRDefault="007E32FF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965A0" w:rsidRPr="00421D52" w:rsidRDefault="00B965A0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>Primera reunión</w:t>
      </w:r>
    </w:p>
    <w:p w:rsidR="00B965A0" w:rsidRPr="00421D52" w:rsidRDefault="00B965A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Presentación del curso. Temas y problemas a tratar durante el seminario. </w:t>
      </w:r>
    </w:p>
    <w:p w:rsidR="00B965A0" w:rsidRPr="00421D52" w:rsidRDefault="00B965A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Las categorías de análisis, los marcos conceptuales, las contribuciones interdisciplinares y los desafíos de la articulación de los mundos y actores sociales involucrados.</w:t>
      </w:r>
      <w:r w:rsidR="00254E75" w:rsidRPr="00421D52">
        <w:rPr>
          <w:rFonts w:asciiTheme="majorHAnsi" w:hAnsiTheme="majorHAnsi"/>
          <w:sz w:val="24"/>
          <w:szCs w:val="24"/>
        </w:rPr>
        <w:t xml:space="preserve"> Los contextos castellano y andino en los albores del siglo XVI.</w:t>
      </w:r>
    </w:p>
    <w:p w:rsidR="00B965A0" w:rsidRPr="00421D52" w:rsidRDefault="00B965A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54E75" w:rsidRPr="00421D52" w:rsidRDefault="00254E75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21D52">
        <w:rPr>
          <w:rFonts w:asciiTheme="majorHAnsi" w:hAnsiTheme="majorHAnsi"/>
          <w:i/>
          <w:sz w:val="24"/>
          <w:szCs w:val="24"/>
        </w:rPr>
        <w:t>Lecturas obligatorias</w:t>
      </w:r>
    </w:p>
    <w:p w:rsidR="00605330" w:rsidRDefault="00254E75" w:rsidP="00421D52">
      <w:pPr>
        <w:spacing w:after="0" w:line="240" w:lineRule="auto"/>
      </w:pPr>
      <w:r w:rsidRPr="00421D52">
        <w:rPr>
          <w:rFonts w:asciiTheme="majorHAnsi" w:hAnsiTheme="majorHAnsi"/>
          <w:sz w:val="24"/>
          <w:szCs w:val="24"/>
        </w:rPr>
        <w:t xml:space="preserve">Elliott, John. “España y América en los siglos XVI y XVII”. En: </w:t>
      </w:r>
      <w:r w:rsidRPr="00421D52">
        <w:rPr>
          <w:rFonts w:asciiTheme="majorHAnsi" w:hAnsiTheme="majorHAnsi"/>
          <w:i/>
          <w:sz w:val="24"/>
          <w:szCs w:val="24"/>
        </w:rPr>
        <w:t>América Latina en la época colonial. I. España y América de 1492 a1808</w:t>
      </w:r>
      <w:r w:rsidRPr="00421D52">
        <w:rPr>
          <w:rFonts w:asciiTheme="majorHAnsi" w:hAnsiTheme="majorHAnsi"/>
          <w:sz w:val="24"/>
          <w:szCs w:val="24"/>
        </w:rPr>
        <w:t xml:space="preserve">. Barcelona: Crítica, 2002. </w:t>
      </w:r>
    </w:p>
    <w:p w:rsidR="00605330" w:rsidRDefault="00605330" w:rsidP="00421D52">
      <w:pPr>
        <w:spacing w:after="0" w:line="240" w:lineRule="auto"/>
      </w:pPr>
    </w:p>
    <w:p w:rsidR="00254E75" w:rsidRPr="00421D52" w:rsidRDefault="00254E7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Murra, John V. “Las sociedades andinas antes de </w:t>
      </w:r>
      <w:smartTag w:uri="urn:schemas-microsoft-com:office:smarttags" w:element="metricconverter">
        <w:smartTagPr>
          <w:attr w:name="ProductID" w:val="1532”"/>
        </w:smartTagPr>
        <w:r w:rsidRPr="00421D52">
          <w:rPr>
            <w:rFonts w:asciiTheme="majorHAnsi" w:hAnsiTheme="majorHAnsi"/>
            <w:sz w:val="24"/>
            <w:szCs w:val="24"/>
          </w:rPr>
          <w:t>1532”</w:t>
        </w:r>
      </w:smartTag>
      <w:r w:rsidRPr="00421D52">
        <w:rPr>
          <w:rFonts w:asciiTheme="majorHAnsi" w:hAnsiTheme="majorHAnsi"/>
          <w:sz w:val="24"/>
          <w:szCs w:val="24"/>
        </w:rPr>
        <w:t xml:space="preserve">, en </w:t>
      </w:r>
      <w:r w:rsidRPr="00421D52">
        <w:rPr>
          <w:rFonts w:asciiTheme="majorHAnsi" w:hAnsiTheme="majorHAnsi"/>
          <w:i/>
          <w:sz w:val="24"/>
          <w:szCs w:val="24"/>
        </w:rPr>
        <w:t xml:space="preserve">Historia de </w:t>
      </w:r>
      <w:r w:rsidR="0003198D" w:rsidRPr="00421D52">
        <w:rPr>
          <w:rFonts w:asciiTheme="majorHAnsi" w:hAnsiTheme="majorHAnsi"/>
          <w:i/>
          <w:sz w:val="24"/>
          <w:szCs w:val="24"/>
        </w:rPr>
        <w:t>América</w:t>
      </w:r>
      <w:r w:rsidRPr="00421D52">
        <w:rPr>
          <w:rFonts w:asciiTheme="majorHAnsi" w:hAnsiTheme="majorHAnsi"/>
          <w:i/>
          <w:sz w:val="24"/>
          <w:szCs w:val="24"/>
        </w:rPr>
        <w:t xml:space="preserve"> Latina, </w:t>
      </w:r>
      <w:r w:rsidRPr="00421D52">
        <w:rPr>
          <w:rFonts w:asciiTheme="majorHAnsi" w:hAnsiTheme="majorHAnsi"/>
          <w:sz w:val="24"/>
          <w:szCs w:val="24"/>
        </w:rPr>
        <w:t>(HAL) L. Bethell ed. ó en</w:t>
      </w:r>
      <w:r w:rsidRPr="00421D52">
        <w:rPr>
          <w:rFonts w:asciiTheme="majorHAnsi" w:hAnsiTheme="majorHAnsi"/>
          <w:i/>
          <w:sz w:val="24"/>
          <w:szCs w:val="24"/>
        </w:rPr>
        <w:t xml:space="preserve"> América Latina en la Época Colonial</w:t>
      </w:r>
      <w:r w:rsidRPr="00421D52">
        <w:rPr>
          <w:rFonts w:asciiTheme="majorHAnsi" w:hAnsiTheme="majorHAnsi"/>
          <w:sz w:val="24"/>
          <w:szCs w:val="24"/>
        </w:rPr>
        <w:t xml:space="preserve"> (ALEC, on line)</w:t>
      </w:r>
      <w:r w:rsidRPr="00421D52">
        <w:rPr>
          <w:rFonts w:asciiTheme="majorHAnsi" w:hAnsiTheme="majorHAnsi"/>
          <w:i/>
          <w:sz w:val="24"/>
          <w:szCs w:val="24"/>
        </w:rPr>
        <w:t xml:space="preserve"> 1. España y América de </w:t>
      </w:r>
      <w:smartTag w:uri="urn:schemas-microsoft-com:office:smarttags" w:element="metricconverter">
        <w:smartTagPr>
          <w:attr w:name="ProductID" w:val="1492 a"/>
        </w:smartTagPr>
        <w:r w:rsidRPr="00421D52">
          <w:rPr>
            <w:rFonts w:asciiTheme="majorHAnsi" w:hAnsiTheme="majorHAnsi"/>
            <w:i/>
            <w:sz w:val="24"/>
            <w:szCs w:val="24"/>
          </w:rPr>
          <w:t>1492 a</w:t>
        </w:r>
      </w:smartTag>
      <w:r w:rsidRPr="00421D52">
        <w:rPr>
          <w:rFonts w:asciiTheme="majorHAnsi" w:hAnsiTheme="majorHAnsi"/>
          <w:i/>
          <w:sz w:val="24"/>
          <w:szCs w:val="24"/>
        </w:rPr>
        <w:t xml:space="preserve"> 1808. </w:t>
      </w:r>
      <w:r w:rsidRPr="00421D52">
        <w:rPr>
          <w:rFonts w:asciiTheme="majorHAnsi" w:hAnsiTheme="majorHAnsi"/>
          <w:sz w:val="24"/>
          <w:szCs w:val="24"/>
        </w:rPr>
        <w:t>Miguel de León Portilla et. al., 55-82. Barcelona: Crítica, 2003.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Pr="00421D52" w:rsidRDefault="00421D5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Lecturas individuales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Bennassar, Bartolomé. </w:t>
      </w:r>
      <w:r w:rsidRPr="00421D52">
        <w:rPr>
          <w:rFonts w:asciiTheme="majorHAnsi" w:hAnsiTheme="majorHAnsi"/>
          <w:i/>
          <w:sz w:val="24"/>
          <w:szCs w:val="24"/>
        </w:rPr>
        <w:t>La España del Siglo de Oro</w:t>
      </w:r>
      <w:r w:rsidRPr="00421D52">
        <w:rPr>
          <w:rFonts w:asciiTheme="majorHAnsi" w:hAnsiTheme="majorHAnsi"/>
          <w:sz w:val="24"/>
          <w:szCs w:val="24"/>
        </w:rPr>
        <w:t>. 2da. Ed., Biblioteca de Bolsillo. Barcelona: Crítica, 2004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Pr="00421D52" w:rsidRDefault="005249A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------.</w:t>
      </w:r>
      <w:r>
        <w:rPr>
          <w:rFonts w:asciiTheme="majorHAnsi" w:hAnsiTheme="majorHAnsi"/>
          <w:sz w:val="24"/>
          <w:szCs w:val="24"/>
        </w:rPr>
        <w:tab/>
      </w:r>
      <w:r w:rsidR="00DD4CFB" w:rsidRPr="00421D52">
        <w:rPr>
          <w:rFonts w:asciiTheme="majorHAnsi" w:hAnsiTheme="majorHAnsi"/>
          <w:i/>
          <w:sz w:val="24"/>
          <w:szCs w:val="24"/>
        </w:rPr>
        <w:t xml:space="preserve"> La España de los Austrias (1516-1700)</w:t>
      </w:r>
      <w:r w:rsidR="00DD4CFB" w:rsidRPr="00421D52">
        <w:rPr>
          <w:rFonts w:asciiTheme="majorHAnsi" w:hAnsiTheme="majorHAnsi"/>
          <w:sz w:val="24"/>
          <w:szCs w:val="24"/>
        </w:rPr>
        <w:t>. Barcelona: Crítica, 2001</w:t>
      </w:r>
      <w:r w:rsidR="0003198D">
        <w:rPr>
          <w:rFonts w:asciiTheme="majorHAnsi" w:hAnsiTheme="majorHAnsi"/>
          <w:sz w:val="24"/>
          <w:szCs w:val="24"/>
        </w:rPr>
        <w:t>.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Domínguez Ortiz, Antonio. </w:t>
      </w:r>
      <w:r w:rsidRPr="00421D52">
        <w:rPr>
          <w:rFonts w:asciiTheme="majorHAnsi" w:hAnsiTheme="majorHAnsi"/>
          <w:i/>
          <w:sz w:val="24"/>
          <w:szCs w:val="24"/>
        </w:rPr>
        <w:t>La sociedad española en el siglo XVII.</w:t>
      </w:r>
      <w:r w:rsidRPr="00421D52">
        <w:rPr>
          <w:rFonts w:asciiTheme="majorHAnsi" w:hAnsiTheme="majorHAnsi"/>
          <w:sz w:val="24"/>
          <w:szCs w:val="24"/>
        </w:rPr>
        <w:t xml:space="preserve"> Madrid: Consejo Superior de Investigaciones Científicas, 1963</w:t>
      </w:r>
      <w:r w:rsidR="0003198D">
        <w:rPr>
          <w:rFonts w:asciiTheme="majorHAnsi" w:hAnsiTheme="majorHAnsi"/>
          <w:sz w:val="24"/>
          <w:szCs w:val="24"/>
        </w:rPr>
        <w:t>.</w:t>
      </w:r>
    </w:p>
    <w:p w:rsidR="0003198D" w:rsidRPr="00421D52" w:rsidRDefault="0003198D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Elliott, John. </w:t>
      </w:r>
      <w:r w:rsidRPr="00421D52">
        <w:rPr>
          <w:rFonts w:asciiTheme="majorHAnsi" w:hAnsiTheme="majorHAnsi"/>
          <w:i/>
          <w:sz w:val="24"/>
          <w:szCs w:val="24"/>
        </w:rPr>
        <w:t>La España Imperial 1469-1716.</w:t>
      </w:r>
      <w:r w:rsidRPr="00421D52">
        <w:rPr>
          <w:rFonts w:asciiTheme="majorHAnsi" w:hAnsiTheme="majorHAnsi"/>
          <w:sz w:val="24"/>
          <w:szCs w:val="24"/>
        </w:rPr>
        <w:t xml:space="preserve"> Quinta ed. Barcelona: Vincens Vives, 1996.</w:t>
      </w:r>
    </w:p>
    <w:p w:rsidR="0003198D" w:rsidRPr="00421D52" w:rsidRDefault="0003198D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  <w:lang w:val="en-US"/>
        </w:rPr>
        <w:t>------</w:t>
      </w:r>
      <w:r w:rsidR="005249AB">
        <w:rPr>
          <w:rFonts w:asciiTheme="majorHAnsi" w:hAnsiTheme="majorHAnsi"/>
          <w:sz w:val="24"/>
          <w:szCs w:val="24"/>
          <w:lang w:val="en-US"/>
        </w:rPr>
        <w:t>.</w:t>
      </w:r>
      <w:r w:rsidRPr="00421D52">
        <w:rPr>
          <w:rFonts w:asciiTheme="majorHAnsi" w:hAnsiTheme="majorHAnsi"/>
          <w:sz w:val="24"/>
          <w:szCs w:val="24"/>
          <w:lang w:val="en-US"/>
        </w:rPr>
        <w:tab/>
      </w:r>
      <w:r w:rsidRPr="00421D52">
        <w:rPr>
          <w:rFonts w:asciiTheme="majorHAnsi" w:hAnsiTheme="majorHAnsi"/>
          <w:i/>
          <w:sz w:val="24"/>
          <w:szCs w:val="24"/>
          <w:lang w:val="en-US"/>
        </w:rPr>
        <w:t>The Old World and the New</w:t>
      </w:r>
      <w:r w:rsidRPr="00421D52"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421D52">
        <w:rPr>
          <w:rFonts w:asciiTheme="majorHAnsi" w:hAnsiTheme="majorHAnsi"/>
          <w:sz w:val="24"/>
          <w:szCs w:val="24"/>
        </w:rPr>
        <w:t>Cambridge: Cambridge University Press, 1970</w:t>
      </w:r>
      <w:r w:rsidR="00605330">
        <w:rPr>
          <w:rFonts w:asciiTheme="majorHAnsi" w:hAnsiTheme="majorHAnsi"/>
          <w:sz w:val="24"/>
          <w:szCs w:val="24"/>
        </w:rPr>
        <w:t>.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trad. española </w:t>
      </w:r>
      <w:r w:rsidRPr="00421D52">
        <w:rPr>
          <w:rFonts w:asciiTheme="majorHAnsi" w:hAnsiTheme="majorHAnsi"/>
          <w:i/>
          <w:sz w:val="24"/>
          <w:szCs w:val="24"/>
        </w:rPr>
        <w:t>El viejo y el nuevo mundo</w:t>
      </w:r>
      <w:r w:rsidRPr="00421D52">
        <w:rPr>
          <w:rFonts w:asciiTheme="majorHAnsi" w:hAnsiTheme="majorHAnsi"/>
          <w:sz w:val="24"/>
          <w:szCs w:val="24"/>
        </w:rPr>
        <w:t>. Madrid: Alianza Ed., 1972</w:t>
      </w:r>
      <w:r w:rsidR="0003198D">
        <w:rPr>
          <w:rFonts w:asciiTheme="majorHAnsi" w:hAnsiTheme="majorHAnsi"/>
          <w:sz w:val="24"/>
          <w:szCs w:val="24"/>
        </w:rPr>
        <w:t>.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Kagan, Richard y Geoffrey Parker. </w:t>
      </w:r>
      <w:r w:rsidRPr="00421D52">
        <w:rPr>
          <w:rFonts w:asciiTheme="majorHAnsi" w:hAnsiTheme="majorHAnsi"/>
          <w:i/>
          <w:sz w:val="24"/>
          <w:szCs w:val="24"/>
        </w:rPr>
        <w:t>España, Europa y el Mundo Atlántico. Homenaje a John H Elliott</w:t>
      </w:r>
      <w:r w:rsidRPr="00421D52">
        <w:rPr>
          <w:rFonts w:asciiTheme="majorHAnsi" w:hAnsiTheme="majorHAnsi"/>
          <w:sz w:val="24"/>
          <w:szCs w:val="24"/>
        </w:rPr>
        <w:t>. Madrid: Marcial Pons Eds., 2001.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lastRenderedPageBreak/>
        <w:t xml:space="preserve">Kriedte, Peter. </w:t>
      </w:r>
      <w:r w:rsidRPr="00421D52">
        <w:rPr>
          <w:rFonts w:asciiTheme="majorHAnsi" w:hAnsiTheme="majorHAnsi"/>
          <w:i/>
          <w:sz w:val="24"/>
          <w:szCs w:val="24"/>
        </w:rPr>
        <w:t>Feudalismo Tardío y Capital Mercantil</w:t>
      </w:r>
      <w:r w:rsidRPr="00421D52">
        <w:rPr>
          <w:rFonts w:asciiTheme="majorHAnsi" w:hAnsiTheme="majorHAnsi"/>
          <w:sz w:val="24"/>
          <w:szCs w:val="24"/>
        </w:rPr>
        <w:t>. Barcelona: Crítica, 1991.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421D52">
        <w:rPr>
          <w:rFonts w:asciiTheme="majorHAnsi" w:hAnsiTheme="majorHAnsi"/>
          <w:sz w:val="24"/>
          <w:szCs w:val="24"/>
        </w:rPr>
        <w:t xml:space="preserve">Lynch, John. </w:t>
      </w:r>
      <w:r w:rsidRPr="00421D52">
        <w:rPr>
          <w:rFonts w:asciiTheme="majorHAnsi" w:hAnsiTheme="majorHAnsi"/>
          <w:i/>
          <w:sz w:val="24"/>
          <w:szCs w:val="24"/>
        </w:rPr>
        <w:t>España bajo los Austrias.</w:t>
      </w:r>
      <w:r w:rsidRPr="00421D52">
        <w:rPr>
          <w:rFonts w:asciiTheme="majorHAnsi" w:hAnsiTheme="majorHAnsi"/>
          <w:sz w:val="24"/>
          <w:szCs w:val="24"/>
        </w:rPr>
        <w:t xml:space="preserve"> </w:t>
      </w:r>
      <w:r w:rsidRPr="00421D52">
        <w:rPr>
          <w:rFonts w:asciiTheme="majorHAnsi" w:hAnsiTheme="majorHAnsi"/>
          <w:sz w:val="24"/>
          <w:szCs w:val="24"/>
          <w:lang w:val="en-US"/>
        </w:rPr>
        <w:t>2 vols. Barcelona: Península, 1975.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421D52">
        <w:rPr>
          <w:rFonts w:asciiTheme="majorHAnsi" w:hAnsiTheme="majorHAnsi"/>
          <w:sz w:val="24"/>
          <w:szCs w:val="24"/>
          <w:lang w:val="en-GB"/>
        </w:rPr>
        <w:t xml:space="preserve">Ruiz, Teófilo F. </w:t>
      </w:r>
      <w:r w:rsidRPr="00421D52">
        <w:rPr>
          <w:rFonts w:asciiTheme="majorHAnsi" w:hAnsiTheme="majorHAnsi"/>
          <w:i/>
          <w:sz w:val="24"/>
          <w:szCs w:val="24"/>
          <w:lang w:val="en-GB"/>
        </w:rPr>
        <w:t>Spain’s Centuries of Crises, 1300-1474</w:t>
      </w:r>
      <w:r w:rsidRPr="00421D52">
        <w:rPr>
          <w:rFonts w:asciiTheme="majorHAnsi" w:hAnsiTheme="majorHAnsi"/>
          <w:sz w:val="24"/>
          <w:szCs w:val="24"/>
          <w:lang w:val="en-GB"/>
        </w:rPr>
        <w:t>. Malden MA and Oxford: Blackwell Publishers, 2007.</w:t>
      </w:r>
      <w:r w:rsidRPr="00421D52">
        <w:rPr>
          <w:rFonts w:asciiTheme="majorHAnsi" w:hAnsiTheme="majorHAnsi" w:cs="Arial"/>
          <w:b/>
          <w:bCs/>
          <w:color w:val="000000"/>
          <w:sz w:val="24"/>
          <w:szCs w:val="24"/>
          <w:lang w:val="en-GB"/>
        </w:rPr>
        <w:t xml:space="preserve"> </w:t>
      </w:r>
      <w:hyperlink r:id="rId9" w:history="1">
        <w:r w:rsidRPr="00421D52">
          <w:rPr>
            <w:rFonts w:asciiTheme="majorHAnsi" w:hAnsiTheme="majorHAnsi"/>
            <w:color w:val="0000FF"/>
            <w:sz w:val="24"/>
            <w:szCs w:val="24"/>
            <w:u w:val="single"/>
            <w:lang w:val="en-US"/>
          </w:rPr>
          <w:t>www.wiley.com/.../productCd-1405127899.html</w:t>
        </w:r>
      </w:hyperlink>
      <w:r w:rsidR="00F71298">
        <w:rPr>
          <w:rFonts w:asciiTheme="majorHAnsi" w:hAnsiTheme="majorHAnsi"/>
          <w:color w:val="0000FF"/>
          <w:sz w:val="24"/>
          <w:szCs w:val="24"/>
          <w:u w:val="single"/>
          <w:lang w:val="en-US"/>
        </w:rPr>
        <w:t>,</w:t>
      </w:r>
      <w:r w:rsidRPr="00421D52">
        <w:rPr>
          <w:rFonts w:asciiTheme="majorHAnsi" w:hAnsiTheme="majorHAnsi"/>
          <w:iCs/>
          <w:color w:val="000000"/>
          <w:sz w:val="24"/>
          <w:szCs w:val="24"/>
          <w:lang w:val="en-GB"/>
        </w:rPr>
        <w:t xml:space="preserve"> </w:t>
      </w:r>
      <w:r w:rsidRPr="00421D52">
        <w:rPr>
          <w:rFonts w:asciiTheme="majorHAnsi" w:hAnsiTheme="majorHAnsi"/>
          <w:sz w:val="24"/>
          <w:szCs w:val="24"/>
          <w:lang w:val="en-US"/>
        </w:rPr>
        <w:t xml:space="preserve">Caps. de John Edwards y John Lynch </w:t>
      </w: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Soria Mesa, Enrique. </w:t>
      </w:r>
      <w:r w:rsidRPr="00421D52">
        <w:rPr>
          <w:rFonts w:asciiTheme="majorHAnsi" w:hAnsiTheme="majorHAnsi"/>
          <w:i/>
          <w:sz w:val="24"/>
          <w:szCs w:val="24"/>
        </w:rPr>
        <w:t>La nobleza en la España Moderna</w:t>
      </w:r>
      <w:r w:rsidRPr="00421D52">
        <w:rPr>
          <w:rFonts w:asciiTheme="majorHAnsi" w:hAnsiTheme="majorHAnsi"/>
          <w:sz w:val="24"/>
          <w:szCs w:val="24"/>
        </w:rPr>
        <w:t xml:space="preserve">. Madrid: Marcial Pons Historia, 2007. </w:t>
      </w:r>
      <w:hyperlink r:id="rId10" w:history="1">
        <w:r w:rsidRPr="00421D52">
          <w:rPr>
            <w:rFonts w:asciiTheme="majorHAnsi" w:hAnsiTheme="majorHAnsi"/>
            <w:color w:val="0000FF"/>
            <w:sz w:val="24"/>
            <w:szCs w:val="24"/>
            <w:u w:val="single"/>
          </w:rPr>
          <w:t>http://books.google.com.ar/</w:t>
        </w:r>
      </w:hyperlink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  <w:r w:rsidRPr="00421D52">
        <w:rPr>
          <w:rFonts w:asciiTheme="majorHAnsi" w:hAnsiTheme="majorHAnsi"/>
          <w:sz w:val="24"/>
          <w:szCs w:val="24"/>
        </w:rPr>
        <w:t xml:space="preserve">D’Altroy, Terence. </w:t>
      </w:r>
      <w:r w:rsidRPr="00421D52">
        <w:rPr>
          <w:rFonts w:asciiTheme="majorHAnsi" w:hAnsiTheme="majorHAnsi"/>
          <w:i/>
          <w:sz w:val="24"/>
          <w:szCs w:val="24"/>
          <w:lang w:val="es-MX"/>
        </w:rPr>
        <w:t>Los Incas.</w:t>
      </w:r>
      <w:r w:rsidRPr="00421D52">
        <w:rPr>
          <w:rFonts w:asciiTheme="majorHAnsi" w:hAnsiTheme="majorHAnsi"/>
          <w:sz w:val="24"/>
          <w:szCs w:val="24"/>
          <w:lang w:val="es-MX"/>
        </w:rPr>
        <w:t xml:space="preserve"> Barcelona: Ariel Pueblos, 2003.</w:t>
      </w:r>
    </w:p>
    <w:p w:rsidR="0003198D" w:rsidRPr="00421D52" w:rsidRDefault="0003198D" w:rsidP="00421D52">
      <w:pPr>
        <w:spacing w:after="0" w:line="240" w:lineRule="auto"/>
        <w:rPr>
          <w:rFonts w:asciiTheme="majorHAnsi" w:hAnsiTheme="majorHAnsi"/>
          <w:sz w:val="24"/>
          <w:szCs w:val="24"/>
          <w:lang w:val="es-MX"/>
        </w:rPr>
      </w:pPr>
    </w:p>
    <w:p w:rsidR="00DD4CFB" w:rsidRPr="00421D52" w:rsidRDefault="00DD4CFB" w:rsidP="00421D52">
      <w:pPr>
        <w:widowControl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Espinoza Soriano, Waldemar. </w:t>
      </w:r>
      <w:r w:rsidRPr="00421D52">
        <w:rPr>
          <w:rFonts w:asciiTheme="majorHAnsi" w:hAnsiTheme="majorHAnsi"/>
          <w:i/>
          <w:sz w:val="24"/>
          <w:szCs w:val="24"/>
        </w:rPr>
        <w:t>Los Incas. Economía, Sociedad y Estado en la era del Tawantinsuyu</w:t>
      </w:r>
      <w:r w:rsidRPr="00421D52">
        <w:rPr>
          <w:rFonts w:asciiTheme="majorHAnsi" w:hAnsiTheme="majorHAnsi"/>
          <w:sz w:val="24"/>
          <w:szCs w:val="24"/>
        </w:rPr>
        <w:t>. 3ra. Edición, Lima: Amaru Ediciones, 1997</w:t>
      </w:r>
    </w:p>
    <w:p w:rsidR="00DD4CFB" w:rsidRPr="00421D52" w:rsidRDefault="00DD4CFB" w:rsidP="00421D52">
      <w:pPr>
        <w:widowControl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421D52">
        <w:rPr>
          <w:rFonts w:asciiTheme="majorHAnsi" w:hAnsiTheme="majorHAnsi"/>
          <w:sz w:val="24"/>
          <w:szCs w:val="24"/>
        </w:rPr>
        <w:t xml:space="preserve">Julien, Catherine J. </w:t>
      </w:r>
      <w:r w:rsidRPr="00421D52">
        <w:rPr>
          <w:rFonts w:asciiTheme="majorHAnsi" w:hAnsiTheme="majorHAnsi"/>
          <w:i/>
          <w:sz w:val="24"/>
          <w:szCs w:val="24"/>
        </w:rPr>
        <w:t>Reading Inca History</w:t>
      </w:r>
      <w:r w:rsidRPr="00421D52">
        <w:rPr>
          <w:rFonts w:asciiTheme="majorHAnsi" w:hAnsiTheme="majorHAnsi"/>
          <w:sz w:val="24"/>
          <w:szCs w:val="24"/>
        </w:rPr>
        <w:t xml:space="preserve">. </w:t>
      </w:r>
      <w:r w:rsidRPr="00421D52">
        <w:rPr>
          <w:rFonts w:asciiTheme="majorHAnsi" w:hAnsiTheme="majorHAnsi"/>
          <w:sz w:val="24"/>
          <w:szCs w:val="24"/>
          <w:lang w:val="en-US"/>
        </w:rPr>
        <w:t xml:space="preserve">Iowa City: </w:t>
      </w:r>
      <w:r w:rsidR="00275B72" w:rsidRPr="00421D52">
        <w:rPr>
          <w:rFonts w:asciiTheme="majorHAnsi" w:hAnsiTheme="majorHAnsi"/>
          <w:sz w:val="24"/>
          <w:szCs w:val="24"/>
          <w:lang w:val="en-US"/>
        </w:rPr>
        <w:t>University of Iowa Press, 2000.</w:t>
      </w:r>
    </w:p>
    <w:p w:rsidR="00275B72" w:rsidRPr="00421D52" w:rsidRDefault="00275B72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DD4CFB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Pärssinen, Martti. </w:t>
      </w:r>
      <w:r w:rsidRPr="00421D52">
        <w:rPr>
          <w:rFonts w:asciiTheme="majorHAnsi" w:hAnsiTheme="majorHAnsi"/>
          <w:i/>
          <w:sz w:val="24"/>
          <w:szCs w:val="24"/>
        </w:rPr>
        <w:t>Tawantinsuyu. El estado inca y su organización política</w:t>
      </w:r>
      <w:r w:rsidR="002C538C">
        <w:rPr>
          <w:rFonts w:asciiTheme="majorHAnsi" w:hAnsiTheme="majorHAnsi"/>
          <w:sz w:val="24"/>
          <w:szCs w:val="24"/>
        </w:rPr>
        <w:t>. Lima: IFEA</w:t>
      </w:r>
      <w:r w:rsidR="00275B72" w:rsidRPr="00421D52">
        <w:rPr>
          <w:rFonts w:asciiTheme="majorHAnsi" w:hAnsiTheme="majorHAnsi"/>
          <w:sz w:val="24"/>
          <w:szCs w:val="24"/>
        </w:rPr>
        <w:t>, 2003.</w:t>
      </w:r>
    </w:p>
    <w:p w:rsidR="00421D52" w:rsidRPr="00421D52" w:rsidRDefault="00421D5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Rostworowski de Diez Canseco, María. </w:t>
      </w:r>
      <w:r w:rsidRPr="00421D52">
        <w:rPr>
          <w:rFonts w:asciiTheme="majorHAnsi" w:hAnsiTheme="majorHAnsi"/>
          <w:i/>
          <w:sz w:val="24"/>
          <w:szCs w:val="24"/>
        </w:rPr>
        <w:t>Historia del Tawantinsuyu</w:t>
      </w:r>
      <w:r w:rsidRPr="00421D52">
        <w:rPr>
          <w:rFonts w:asciiTheme="majorHAnsi" w:hAnsiTheme="majorHAnsi"/>
          <w:sz w:val="24"/>
          <w:szCs w:val="24"/>
        </w:rPr>
        <w:t>. Lima:</w:t>
      </w:r>
      <w:r w:rsidR="00275B72" w:rsidRPr="00421D52">
        <w:rPr>
          <w:rFonts w:asciiTheme="majorHAnsi" w:hAnsiTheme="majorHAnsi"/>
          <w:sz w:val="24"/>
          <w:szCs w:val="24"/>
        </w:rPr>
        <w:t xml:space="preserve"> Instituto de Estudios Peruanos</w:t>
      </w:r>
    </w:p>
    <w:p w:rsidR="00421D52" w:rsidRPr="00421D52" w:rsidRDefault="00421D5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4CFB" w:rsidRPr="00421D52" w:rsidRDefault="00DD4CFB" w:rsidP="00421D52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  <w:r w:rsidRPr="00421D52">
        <w:rPr>
          <w:rFonts w:asciiTheme="majorHAnsi" w:hAnsiTheme="majorHAnsi"/>
          <w:sz w:val="24"/>
          <w:szCs w:val="24"/>
          <w:lang w:val="en-US"/>
        </w:rPr>
        <w:t xml:space="preserve">Rowe, J. H. 1946. "Inca Culture at the Time of the Spanish Conquest". En: </w:t>
      </w:r>
      <w:r w:rsidRPr="00421D52">
        <w:rPr>
          <w:rFonts w:asciiTheme="majorHAnsi" w:hAnsiTheme="majorHAnsi"/>
          <w:i/>
          <w:sz w:val="24"/>
          <w:szCs w:val="24"/>
          <w:lang w:val="en-US"/>
        </w:rPr>
        <w:t>Handbook of South American Indians,</w:t>
      </w:r>
      <w:r w:rsidRPr="00421D52">
        <w:rPr>
          <w:rFonts w:asciiTheme="majorHAnsi" w:hAnsiTheme="majorHAnsi"/>
          <w:sz w:val="24"/>
          <w:szCs w:val="24"/>
          <w:lang w:val="en-US"/>
        </w:rPr>
        <w:t xml:space="preserve"> vol. 2. Julian Steward ed., 183-330. </w:t>
      </w:r>
      <w:r w:rsidRPr="00421D52">
        <w:rPr>
          <w:rFonts w:asciiTheme="majorHAnsi" w:hAnsiTheme="majorHAnsi"/>
          <w:sz w:val="24"/>
          <w:szCs w:val="24"/>
          <w:lang w:val="en-GB"/>
        </w:rPr>
        <w:t xml:space="preserve">Washington, Smithsonian Institution ó </w:t>
      </w:r>
      <w:hyperlink r:id="rId11" w:history="1">
        <w:r w:rsidRPr="00421D52">
          <w:rPr>
            <w:rFonts w:asciiTheme="majorHAnsi" w:hAnsiTheme="majorHAnsi"/>
            <w:color w:val="0000FF"/>
            <w:sz w:val="24"/>
            <w:szCs w:val="24"/>
            <w:u w:val="single"/>
            <w:lang w:val="en-GB"/>
          </w:rPr>
          <w:t>http://www.lib.berkeley.edu/ANTH/emeritus/rowe/pub/rowe.pdf</w:t>
        </w:r>
      </w:hyperlink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>Segunda reunión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Las primeras décadas del gobierno del Perú. Las Guerras Civiles entre españoles; impulso económico regional y la articulación de los conquistadores con los colectivos andinos. Minería y espacio económico.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21D52">
        <w:rPr>
          <w:rFonts w:asciiTheme="majorHAnsi" w:hAnsiTheme="majorHAnsi"/>
          <w:i/>
          <w:sz w:val="24"/>
          <w:szCs w:val="24"/>
        </w:rPr>
        <w:t>Lecturas obligatorias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Presta, Ana María. </w:t>
      </w:r>
      <w:r w:rsidRPr="00421D52">
        <w:rPr>
          <w:rFonts w:asciiTheme="majorHAnsi" w:hAnsiTheme="majorHAnsi"/>
          <w:i/>
          <w:sz w:val="24"/>
          <w:szCs w:val="24"/>
        </w:rPr>
        <w:t>Encomienda, familia y negocios en Charcas Colonial. Los encomenderos de la Plata, 1550-1600</w:t>
      </w:r>
      <w:r w:rsidRPr="00421D52">
        <w:rPr>
          <w:rFonts w:asciiTheme="majorHAnsi" w:hAnsiTheme="majorHAnsi"/>
          <w:sz w:val="24"/>
          <w:szCs w:val="24"/>
        </w:rPr>
        <w:t>. Lima: IEP-Banco Central de la Rese</w:t>
      </w:r>
      <w:r w:rsidR="0003198D">
        <w:rPr>
          <w:rFonts w:asciiTheme="majorHAnsi" w:hAnsiTheme="majorHAnsi"/>
          <w:sz w:val="24"/>
          <w:szCs w:val="24"/>
        </w:rPr>
        <w:t>rva del Perú, 2000. Cap. 1.</w:t>
      </w:r>
      <w:r w:rsidR="0032435B">
        <w:rPr>
          <w:rFonts w:asciiTheme="majorHAnsi" w:hAnsiTheme="majorHAnsi"/>
          <w:sz w:val="24"/>
          <w:szCs w:val="24"/>
        </w:rPr>
        <w:t xml:space="preserve"> 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421D52">
        <w:rPr>
          <w:rFonts w:asciiTheme="majorHAnsi" w:hAnsiTheme="majorHAnsi"/>
          <w:sz w:val="24"/>
          <w:szCs w:val="24"/>
        </w:rPr>
        <w:t xml:space="preserve">Andrien, Kenneth J. “Españoles, andinos y el estado colonial temprano en el Perú”, en: 11-32. </w:t>
      </w:r>
      <w:r w:rsidRPr="00421D52">
        <w:rPr>
          <w:rFonts w:asciiTheme="majorHAnsi" w:hAnsiTheme="majorHAnsi"/>
          <w:i/>
          <w:sz w:val="24"/>
          <w:szCs w:val="24"/>
        </w:rPr>
        <w:t>Memoria Americana</w:t>
      </w:r>
      <w:r w:rsidRPr="00421D52">
        <w:rPr>
          <w:rFonts w:asciiTheme="majorHAnsi" w:hAnsiTheme="majorHAnsi"/>
          <w:sz w:val="24"/>
          <w:szCs w:val="24"/>
        </w:rPr>
        <w:t xml:space="preserve"> 4. Cuadernos de Etnohistoria. Instituto de Ciencias Antropológicas. Facultad de Filosofía y Letras- UBA. </w:t>
      </w:r>
      <w:r w:rsidRPr="00421D52">
        <w:rPr>
          <w:rFonts w:asciiTheme="majorHAnsi" w:hAnsiTheme="majorHAnsi"/>
          <w:sz w:val="24"/>
          <w:szCs w:val="24"/>
          <w:lang w:val="en-US"/>
        </w:rPr>
        <w:t>Buenos Aires, 1995</w:t>
      </w:r>
      <w:r w:rsidRPr="00421D52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hyperlink r:id="rId12" w:history="1">
        <w:r w:rsidRPr="00421D52">
          <w:rPr>
            <w:rFonts w:asciiTheme="majorHAnsi" w:hAnsiTheme="majorHAnsi"/>
            <w:color w:val="0000FF"/>
            <w:sz w:val="24"/>
            <w:szCs w:val="24"/>
            <w:u w:val="single"/>
            <w:lang w:val="en-US"/>
          </w:rPr>
          <w:t>http://www.seccionetnohistoria.com.ar/etnohistoria_memoam.htm</w:t>
        </w:r>
      </w:hyperlink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577187" w:rsidRDefault="002E64EE" w:rsidP="00421D52">
      <w:pPr>
        <w:shd w:val="clear" w:color="auto" w:fill="EBEFF9"/>
        <w:spacing w:after="0" w:line="240" w:lineRule="auto"/>
        <w:outlineLvl w:val="0"/>
        <w:rPr>
          <w:rFonts w:asciiTheme="majorHAnsi" w:hAnsiTheme="majorHAnsi"/>
          <w:bCs/>
          <w:color w:val="000000"/>
          <w:kern w:val="36"/>
          <w:sz w:val="24"/>
          <w:szCs w:val="24"/>
          <w:lang w:val="en-US"/>
        </w:rPr>
      </w:pPr>
      <w:r w:rsidRPr="00421D52">
        <w:rPr>
          <w:rFonts w:asciiTheme="majorHAnsi" w:hAnsiTheme="majorHAnsi"/>
          <w:bCs/>
          <w:kern w:val="36"/>
          <w:sz w:val="24"/>
          <w:szCs w:val="24"/>
          <w:lang w:val="en-US"/>
        </w:rPr>
        <w:t xml:space="preserve">Lockhart, James M. “Trunk Lines and Feeder Lines: The Spanish Reaction to American Resources”. En: </w:t>
      </w:r>
      <w:r w:rsidRPr="00421D52">
        <w:rPr>
          <w:rFonts w:asciiTheme="majorHAnsi" w:hAnsiTheme="majorHAnsi"/>
          <w:bCs/>
          <w:i/>
          <w:kern w:val="36"/>
          <w:sz w:val="24"/>
          <w:szCs w:val="24"/>
          <w:lang w:val="en-US"/>
        </w:rPr>
        <w:t>Transatlantic Encounters: Europeans and Andeans in the Sixteenth Century</w:t>
      </w:r>
      <w:r w:rsidRPr="00421D52">
        <w:rPr>
          <w:rFonts w:asciiTheme="majorHAnsi" w:hAnsiTheme="majorHAnsi"/>
          <w:bCs/>
          <w:kern w:val="36"/>
          <w:sz w:val="24"/>
          <w:szCs w:val="24"/>
          <w:lang w:val="en-US"/>
        </w:rPr>
        <w:t xml:space="preserve">, Kenneth J Andrien y Rolena Adorno eds., 90-120. Berkeley: The University of </w:t>
      </w:r>
      <w:r w:rsidRPr="00421D52">
        <w:rPr>
          <w:rFonts w:asciiTheme="majorHAnsi" w:hAnsiTheme="majorHAnsi"/>
          <w:bCs/>
          <w:kern w:val="36"/>
          <w:sz w:val="24"/>
          <w:szCs w:val="24"/>
          <w:lang w:val="en-US"/>
        </w:rPr>
        <w:lastRenderedPageBreak/>
        <w:t xml:space="preserve">California Press, 1991 o en James M. Lockhart. </w:t>
      </w:r>
      <w:r w:rsidRPr="00421D52">
        <w:rPr>
          <w:rFonts w:asciiTheme="majorHAnsi" w:hAnsiTheme="majorHAnsi"/>
          <w:bCs/>
          <w:color w:val="000000"/>
          <w:kern w:val="36"/>
          <w:sz w:val="24"/>
          <w:szCs w:val="24"/>
          <w:lang w:val="en-US"/>
        </w:rPr>
        <w:t>Of things of the Indies: Essays Old and New in Early Latin American history</w:t>
      </w:r>
      <w:r w:rsidR="00577187">
        <w:rPr>
          <w:rFonts w:asciiTheme="majorHAnsi" w:hAnsiTheme="majorHAnsi"/>
          <w:bCs/>
          <w:color w:val="000000"/>
          <w:kern w:val="36"/>
          <w:sz w:val="24"/>
          <w:szCs w:val="24"/>
          <w:lang w:val="en-US"/>
        </w:rPr>
        <w:t>.</w:t>
      </w:r>
    </w:p>
    <w:p w:rsidR="00577187" w:rsidRDefault="00577187" w:rsidP="00421D52">
      <w:pPr>
        <w:shd w:val="clear" w:color="auto" w:fill="EBEFF9"/>
        <w:spacing w:after="0" w:line="240" w:lineRule="auto"/>
        <w:outlineLvl w:val="0"/>
        <w:rPr>
          <w:rFonts w:asciiTheme="majorHAnsi" w:hAnsiTheme="majorHAnsi"/>
          <w:bCs/>
          <w:color w:val="000000"/>
          <w:kern w:val="36"/>
          <w:sz w:val="24"/>
          <w:szCs w:val="24"/>
          <w:lang w:val="en-US"/>
        </w:rPr>
      </w:pPr>
    </w:p>
    <w:p w:rsidR="00577187" w:rsidRPr="00421D52" w:rsidRDefault="00577187" w:rsidP="0057718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Assadourian; Carlos Sempat. “La gran vejación y destrucción de la tierra”: las guerras de sucesión y de conquista en el derrumbe de la población indígena del Perú”. En: </w:t>
      </w:r>
      <w:r w:rsidRPr="00421D52">
        <w:rPr>
          <w:rFonts w:asciiTheme="majorHAnsi" w:hAnsiTheme="majorHAnsi"/>
          <w:i/>
          <w:sz w:val="24"/>
          <w:szCs w:val="24"/>
        </w:rPr>
        <w:t>Transiciones hacia el Sistema Colonial Andino.</w:t>
      </w:r>
      <w:r w:rsidRPr="00421D52">
        <w:rPr>
          <w:rFonts w:asciiTheme="majorHAnsi" w:hAnsiTheme="majorHAnsi"/>
          <w:sz w:val="24"/>
          <w:szCs w:val="24"/>
        </w:rPr>
        <w:t xml:space="preserve"> Lima: IEP-El Co</w:t>
      </w:r>
      <w:r w:rsidR="0032435B">
        <w:rPr>
          <w:rFonts w:asciiTheme="majorHAnsi" w:hAnsiTheme="majorHAnsi"/>
          <w:sz w:val="24"/>
          <w:szCs w:val="24"/>
        </w:rPr>
        <w:t xml:space="preserve">legio de México, 1994, 9-62. </w:t>
      </w:r>
    </w:p>
    <w:p w:rsidR="00605330" w:rsidRPr="00577187" w:rsidRDefault="002E64EE" w:rsidP="00421D52">
      <w:pPr>
        <w:shd w:val="clear" w:color="auto" w:fill="EBEFF9"/>
        <w:spacing w:after="0" w:line="240" w:lineRule="auto"/>
        <w:outlineLvl w:val="0"/>
      </w:pPr>
      <w:r w:rsidRPr="00421D52">
        <w:rPr>
          <w:rFonts w:asciiTheme="majorHAnsi" w:hAnsiTheme="majorHAnsi"/>
          <w:bCs/>
          <w:i/>
          <w:kern w:val="36"/>
          <w:sz w:val="24"/>
          <w:szCs w:val="24"/>
          <w:lang w:val="en-US"/>
        </w:rPr>
        <w:t xml:space="preserve"> </w:t>
      </w:r>
    </w:p>
    <w:p w:rsidR="001817E4" w:rsidRPr="00E036F8" w:rsidRDefault="001817E4" w:rsidP="00421D52">
      <w:pPr>
        <w:shd w:val="clear" w:color="auto" w:fill="EBEFF9"/>
        <w:spacing w:after="0" w:line="240" w:lineRule="auto"/>
        <w:outlineLvl w:val="0"/>
        <w:rPr>
          <w:rFonts w:asciiTheme="majorHAnsi" w:hAnsiTheme="majorHAnsi"/>
          <w:bCs/>
          <w:i/>
          <w:kern w:val="36"/>
          <w:sz w:val="24"/>
          <w:szCs w:val="24"/>
        </w:rPr>
      </w:pPr>
      <w:r w:rsidRPr="00E036F8">
        <w:rPr>
          <w:rFonts w:asciiTheme="majorHAnsi" w:hAnsiTheme="majorHAnsi"/>
          <w:bCs/>
          <w:i/>
          <w:kern w:val="36"/>
          <w:sz w:val="24"/>
          <w:szCs w:val="24"/>
        </w:rPr>
        <w:t>Lectura de consulta</w:t>
      </w:r>
    </w:p>
    <w:p w:rsidR="001817E4" w:rsidRPr="00421D52" w:rsidRDefault="001817E4" w:rsidP="001817E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Barnadas, Josep María. </w:t>
      </w:r>
      <w:r w:rsidRPr="001817E4">
        <w:rPr>
          <w:rFonts w:asciiTheme="majorHAnsi" w:hAnsiTheme="majorHAnsi"/>
          <w:i/>
          <w:sz w:val="24"/>
          <w:szCs w:val="24"/>
        </w:rPr>
        <w:t>Charcas. Orígenes históricos de una sociedad colonial, 1535-1565</w:t>
      </w:r>
      <w:r w:rsidRPr="00421D52">
        <w:rPr>
          <w:rFonts w:asciiTheme="majorHAnsi" w:hAnsiTheme="majorHAnsi"/>
          <w:sz w:val="24"/>
          <w:szCs w:val="24"/>
        </w:rPr>
        <w:t>. La Paz: CIPCA, 1973.</w:t>
      </w:r>
    </w:p>
    <w:p w:rsidR="002E64EE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B32EC4" w:rsidRDefault="00B32EC4" w:rsidP="00421D52">
      <w:pPr>
        <w:spacing w:after="0" w:line="240" w:lineRule="auto"/>
        <w:rPr>
          <w:rFonts w:asciiTheme="majorHAnsi" w:hAnsiTheme="majorHAnsi"/>
          <w:i/>
          <w:sz w:val="24"/>
          <w:szCs w:val="24"/>
          <w:lang w:val="en-US"/>
        </w:rPr>
      </w:pPr>
      <w:r w:rsidRPr="00B32EC4">
        <w:rPr>
          <w:rFonts w:asciiTheme="majorHAnsi" w:hAnsiTheme="majorHAnsi"/>
          <w:i/>
          <w:sz w:val="24"/>
          <w:szCs w:val="24"/>
          <w:lang w:val="en-US"/>
        </w:rPr>
        <w:t>Fuente</w:t>
      </w:r>
    </w:p>
    <w:p w:rsidR="00B32EC4" w:rsidRPr="00B32EC4" w:rsidRDefault="00B32EC4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B32EC4">
        <w:rPr>
          <w:rFonts w:asciiTheme="majorHAnsi" w:hAnsiTheme="majorHAnsi"/>
          <w:sz w:val="24"/>
          <w:szCs w:val="24"/>
        </w:rPr>
        <w:t xml:space="preserve">“Los indios encomendados por Francisco Pizarro en Hernando Pizarro”. En: Platt, Bouysse-Cassagne y Harris (eds.), </w:t>
      </w:r>
      <w:r w:rsidRPr="00B32EC4">
        <w:rPr>
          <w:rFonts w:asciiTheme="majorHAnsi" w:hAnsiTheme="majorHAnsi"/>
          <w:i/>
          <w:sz w:val="24"/>
          <w:szCs w:val="24"/>
        </w:rPr>
        <w:t>Qaraqara-Charka. Malku, Inka y Rey en la provincia de Charcas (siglos SVI-XVII)</w:t>
      </w:r>
      <w:r w:rsidRPr="00B32EC4">
        <w:rPr>
          <w:rFonts w:asciiTheme="majorHAnsi" w:hAnsiTheme="majorHAnsi"/>
          <w:sz w:val="24"/>
          <w:szCs w:val="24"/>
        </w:rPr>
        <w:t>. La Paz: IFEA/ Plural/ U.London/ U.S.Andrews, 2006, 311-316.</w:t>
      </w:r>
    </w:p>
    <w:p w:rsidR="00B32EC4" w:rsidRPr="00B32EC4" w:rsidRDefault="00B32EC4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2E64EE" w:rsidRPr="0032435B" w:rsidRDefault="00421D52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21D52">
        <w:rPr>
          <w:rFonts w:asciiTheme="majorHAnsi" w:hAnsiTheme="majorHAnsi"/>
          <w:i/>
          <w:sz w:val="24"/>
          <w:szCs w:val="24"/>
        </w:rPr>
        <w:t>Lecturas individuales</w:t>
      </w:r>
    </w:p>
    <w:p w:rsidR="002E64EE" w:rsidRPr="00421D52" w:rsidRDefault="00577187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Assadourian; Carlos Sempat</w:t>
      </w:r>
      <w:r w:rsidRPr="00421D52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2E64EE" w:rsidRPr="00421D52">
        <w:rPr>
          <w:rFonts w:asciiTheme="majorHAnsi" w:hAnsiTheme="majorHAnsi"/>
          <w:color w:val="000000"/>
          <w:sz w:val="24"/>
          <w:szCs w:val="24"/>
        </w:rPr>
        <w:t>“La renta de la encomienda en la década de 1550: piedad cristiana y desconstrucción”, Revista de Indias, XLVIII, Nro. 182-183 (Enero-Agosto 1988): 109-146</w:t>
      </w:r>
      <w:r w:rsidR="0032435B">
        <w:rPr>
          <w:rFonts w:asciiTheme="majorHAnsi" w:hAnsiTheme="majorHAnsi"/>
          <w:color w:val="000000"/>
          <w:sz w:val="24"/>
          <w:szCs w:val="24"/>
        </w:rPr>
        <w:t>.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Lockhart, James. </w:t>
      </w:r>
      <w:r w:rsidRPr="00421D52">
        <w:rPr>
          <w:rFonts w:asciiTheme="majorHAnsi" w:hAnsiTheme="majorHAnsi"/>
          <w:i/>
          <w:color w:val="000000"/>
          <w:sz w:val="24"/>
          <w:szCs w:val="24"/>
        </w:rPr>
        <w:t xml:space="preserve">El </w:t>
      </w:r>
      <w:r w:rsidRPr="00421D52">
        <w:rPr>
          <w:rFonts w:asciiTheme="majorHAnsi" w:hAnsiTheme="majorHAnsi"/>
          <w:bCs/>
          <w:i/>
          <w:color w:val="000000"/>
          <w:sz w:val="24"/>
          <w:szCs w:val="24"/>
        </w:rPr>
        <w:t>mundo</w:t>
      </w:r>
      <w:r w:rsidRPr="00421D52">
        <w:rPr>
          <w:rFonts w:asciiTheme="majorHAnsi" w:hAnsiTheme="majorHAnsi"/>
          <w:i/>
          <w:color w:val="000000"/>
          <w:sz w:val="24"/>
          <w:szCs w:val="24"/>
        </w:rPr>
        <w:t xml:space="preserve"> hispanoperuano. 1532- 1560.</w:t>
      </w:r>
      <w:r w:rsidRPr="00421D52">
        <w:rPr>
          <w:rFonts w:asciiTheme="majorHAnsi" w:hAnsiTheme="majorHAnsi"/>
          <w:color w:val="000000"/>
          <w:sz w:val="24"/>
          <w:szCs w:val="24"/>
        </w:rPr>
        <w:t xml:space="preserve"> México: Fondo de Cultura Económica, 1982.</w:t>
      </w:r>
      <w:r w:rsidR="001817E4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Lorandi, Ana María. </w:t>
      </w:r>
      <w:r w:rsidRPr="00421D52">
        <w:rPr>
          <w:rFonts w:asciiTheme="majorHAnsi" w:hAnsiTheme="majorHAnsi"/>
          <w:i/>
          <w:sz w:val="24"/>
          <w:szCs w:val="24"/>
        </w:rPr>
        <w:t xml:space="preserve">Ni ley ni rey ni hombre virtuoso. </w:t>
      </w:r>
      <w:r w:rsidRPr="00421D52">
        <w:rPr>
          <w:rFonts w:asciiTheme="majorHAnsi" w:hAnsiTheme="majorHAnsi"/>
          <w:sz w:val="24"/>
          <w:szCs w:val="24"/>
        </w:rPr>
        <w:t>Buenos Aires: Gedisa, 2002.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Murra, John. V. ““Nos hacen mucha ventaja” La percepción europea temprana de los logros andinos”. En </w:t>
      </w:r>
      <w:r w:rsidRPr="00421D52">
        <w:rPr>
          <w:rFonts w:asciiTheme="majorHAnsi" w:hAnsiTheme="majorHAnsi"/>
          <w:i/>
          <w:sz w:val="24"/>
          <w:szCs w:val="24"/>
        </w:rPr>
        <w:t>El Mundo Andino</w:t>
      </w:r>
      <w:r w:rsidRPr="00421D52">
        <w:rPr>
          <w:rFonts w:asciiTheme="majorHAnsi" w:hAnsiTheme="majorHAnsi"/>
          <w:sz w:val="24"/>
          <w:szCs w:val="24"/>
        </w:rPr>
        <w:t>, John V. Murra, 25-40. Lima: IEP, 2002.</w:t>
      </w:r>
    </w:p>
    <w:p w:rsidR="00605330" w:rsidRDefault="00605330" w:rsidP="00421D52">
      <w:pPr>
        <w:spacing w:after="0" w:line="240" w:lineRule="auto"/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>Tercera reunión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Hacia la conformación de un orden colonial en los Andes. La “pacificación” del Lic. Gasca. La primera visita y tasa de los indígenas. La labor tributaria del Virrey Cañete.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421D52">
        <w:rPr>
          <w:rFonts w:asciiTheme="majorHAnsi" w:hAnsiTheme="majorHAnsi" w:cstheme="minorHAnsi"/>
          <w:i/>
          <w:sz w:val="24"/>
          <w:szCs w:val="24"/>
        </w:rPr>
        <w:t>Lecturas obligatorias</w:t>
      </w:r>
    </w:p>
    <w:p w:rsidR="002E64EE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t xml:space="preserve">Platt, Tristan. “Acerca del Sistema Tributario pre-toledano en el Alto Perú”. </w:t>
      </w:r>
      <w:r w:rsidRPr="00421D52">
        <w:rPr>
          <w:rFonts w:asciiTheme="majorHAnsi" w:hAnsiTheme="majorHAnsi" w:cstheme="minorHAnsi"/>
          <w:i/>
          <w:sz w:val="24"/>
          <w:szCs w:val="24"/>
        </w:rPr>
        <w:t>Avances</w:t>
      </w:r>
      <w:r w:rsidRPr="00421D52">
        <w:rPr>
          <w:rFonts w:asciiTheme="majorHAnsi" w:hAnsiTheme="majorHAnsi" w:cstheme="minorHAnsi"/>
          <w:sz w:val="24"/>
          <w:szCs w:val="24"/>
        </w:rPr>
        <w:t xml:space="preserve"> I (La Paz 1978): 33-46. </w:t>
      </w:r>
    </w:p>
    <w:p w:rsidR="00801DAA" w:rsidRPr="00421D52" w:rsidRDefault="00801DAA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t xml:space="preserve">Trelles, Efraín. “Los grupos étnicos andinos y su incorporación forzada al sistema colonial temprano”. En: </w:t>
      </w:r>
      <w:r w:rsidRPr="00421D52">
        <w:rPr>
          <w:rFonts w:asciiTheme="majorHAnsi" w:hAnsiTheme="majorHAnsi" w:cstheme="minorHAnsi"/>
          <w:i/>
          <w:sz w:val="24"/>
          <w:szCs w:val="24"/>
        </w:rPr>
        <w:t>Comunidades Campesinas. Cambios y permanencias</w:t>
      </w:r>
      <w:r w:rsidRPr="00421D52">
        <w:rPr>
          <w:rFonts w:asciiTheme="majorHAnsi" w:hAnsiTheme="majorHAnsi" w:cstheme="minorHAnsi"/>
          <w:sz w:val="24"/>
          <w:szCs w:val="24"/>
        </w:rPr>
        <w:t xml:space="preserve">. Alberto Flores Galindo, ed., 29-60. Chiclayo: Centro Estudios Sociales Solidaridad, 1988. 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32435B" w:rsidRDefault="00FC026B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t>Ma</w:t>
      </w:r>
      <w:r w:rsidR="002E64EE" w:rsidRPr="00421D52">
        <w:rPr>
          <w:rFonts w:asciiTheme="majorHAnsi" w:hAnsiTheme="majorHAnsi" w:cstheme="minorHAnsi"/>
          <w:sz w:val="24"/>
          <w:szCs w:val="24"/>
        </w:rPr>
        <w:t xml:space="preserve">yer, Enrique. “Los atributos del hogar: la economía doméstica y la encomienda en el Perú Colonial”. En </w:t>
      </w:r>
      <w:r w:rsidR="002E64EE" w:rsidRPr="00421D52">
        <w:rPr>
          <w:rFonts w:asciiTheme="majorHAnsi" w:hAnsiTheme="majorHAnsi" w:cstheme="minorHAnsi"/>
          <w:i/>
          <w:sz w:val="24"/>
          <w:szCs w:val="24"/>
        </w:rPr>
        <w:t>Casa, Chacra y Dinero. Economías domésticas y ecología en los Andes</w:t>
      </w:r>
      <w:r w:rsidR="002E64EE" w:rsidRPr="00421D52">
        <w:rPr>
          <w:rFonts w:asciiTheme="majorHAnsi" w:hAnsiTheme="majorHAnsi" w:cstheme="minorHAnsi"/>
          <w:sz w:val="24"/>
          <w:szCs w:val="24"/>
        </w:rPr>
        <w:t>, 98-127. Lima: Instituto de Estudios Peruanos, 2004.</w:t>
      </w:r>
      <w:r w:rsidR="00EC6FD8">
        <w:rPr>
          <w:rFonts w:asciiTheme="majorHAnsi" w:hAnsiTheme="majorHAnsi" w:cstheme="minorHAnsi"/>
          <w:sz w:val="24"/>
          <w:szCs w:val="24"/>
        </w:rPr>
        <w:t xml:space="preserve"> </w:t>
      </w:r>
    </w:p>
    <w:p w:rsidR="002C538C" w:rsidRPr="002C538C" w:rsidRDefault="002C538C" w:rsidP="002C538C">
      <w:pPr>
        <w:widowControl w:val="0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 xml:space="preserve">Percovich, María Fernanda. “Complejidad tributaria en la encomienda de don Alonso de Alvarado. Algunas reflexiones en torno a tasa y tributo entre los </w:t>
      </w:r>
      <w:r w:rsidRPr="0053028E">
        <w:rPr>
          <w:rFonts w:asciiTheme="majorHAnsi" w:hAnsiTheme="majorHAnsi" w:cstheme="minorHAnsi"/>
          <w:i/>
          <w:sz w:val="24"/>
          <w:szCs w:val="24"/>
        </w:rPr>
        <w:t>qaraqara</w:t>
      </w:r>
      <w:r>
        <w:rPr>
          <w:rFonts w:asciiTheme="majorHAnsi" w:hAnsiTheme="majorHAnsi" w:cstheme="minorHAnsi"/>
          <w:sz w:val="24"/>
          <w:szCs w:val="24"/>
        </w:rPr>
        <w:t xml:space="preserve"> y los </w:t>
      </w:r>
      <w:r w:rsidRPr="0053028E">
        <w:rPr>
          <w:rFonts w:asciiTheme="majorHAnsi" w:hAnsiTheme="majorHAnsi" w:cstheme="minorHAnsi"/>
          <w:i/>
          <w:sz w:val="24"/>
          <w:szCs w:val="24"/>
        </w:rPr>
        <w:t>charka</w:t>
      </w:r>
      <w:r>
        <w:rPr>
          <w:rFonts w:asciiTheme="majorHAnsi" w:hAnsiTheme="majorHAnsi" w:cstheme="minorHAnsi"/>
          <w:sz w:val="24"/>
          <w:szCs w:val="24"/>
        </w:rPr>
        <w:t xml:space="preserve"> y los </w:t>
      </w:r>
      <w:r w:rsidRPr="0053028E">
        <w:rPr>
          <w:rFonts w:asciiTheme="majorHAnsi" w:hAnsiTheme="majorHAnsi" w:cstheme="minorHAnsi"/>
          <w:i/>
          <w:sz w:val="24"/>
          <w:szCs w:val="24"/>
        </w:rPr>
        <w:t>yunga</w:t>
      </w:r>
      <w:r>
        <w:rPr>
          <w:rFonts w:asciiTheme="majorHAnsi" w:hAnsiTheme="majorHAnsi" w:cstheme="minorHAnsi"/>
          <w:sz w:val="24"/>
          <w:szCs w:val="24"/>
        </w:rPr>
        <w:t xml:space="preserve"> de La Paz (1545-1570)”. En </w:t>
      </w:r>
      <w:r w:rsidRPr="00AC0390">
        <w:rPr>
          <w:rFonts w:asciiTheme="majorHAnsi" w:hAnsiTheme="majorHAnsi"/>
          <w:i/>
          <w:sz w:val="24"/>
          <w:szCs w:val="24"/>
        </w:rPr>
        <w:t>Aportes multidisciplinarios al estudio de los colectivos étnicos Surandinos. Qaraqara-Charka, Reflexiones a Tres Años Después</w:t>
      </w:r>
      <w:r w:rsidRPr="00AC0390">
        <w:rPr>
          <w:rFonts w:asciiTheme="majorHAnsi" w:hAnsiTheme="majorHAnsi"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Ana M. Presta"/>
        </w:smartTagPr>
        <w:r w:rsidRPr="00AC0390">
          <w:rPr>
            <w:rFonts w:asciiTheme="majorHAnsi" w:hAnsiTheme="majorHAnsi"/>
            <w:sz w:val="24"/>
            <w:szCs w:val="24"/>
          </w:rPr>
          <w:t>Ana M. Presta</w:t>
        </w:r>
      </w:smartTag>
      <w:r w:rsidRPr="00AC0390">
        <w:rPr>
          <w:rFonts w:asciiTheme="majorHAnsi" w:hAnsiTheme="majorHAnsi"/>
          <w:sz w:val="24"/>
          <w:szCs w:val="24"/>
        </w:rPr>
        <w:t xml:space="preserve"> ed., 265-289. La Paz: Instituto Francés de Estudios Andinos-Plural Editores, 2013</w:t>
      </w:r>
      <w:r>
        <w:rPr>
          <w:rFonts w:asciiTheme="majorHAnsi" w:hAnsiTheme="majorHAnsi"/>
          <w:sz w:val="24"/>
          <w:szCs w:val="24"/>
        </w:rPr>
        <w:t>.</w:t>
      </w:r>
    </w:p>
    <w:p w:rsidR="002E64EE" w:rsidRPr="00421D52" w:rsidRDefault="002E64EE" w:rsidP="00421D52">
      <w:pPr>
        <w:spacing w:after="0" w:line="240" w:lineRule="auto"/>
        <w:rPr>
          <w:rFonts w:asciiTheme="majorHAnsi" w:eastAsia="Calibri" w:hAnsiTheme="majorHAnsi" w:cstheme="minorHAnsi"/>
          <w:i/>
          <w:sz w:val="24"/>
          <w:szCs w:val="24"/>
        </w:rPr>
      </w:pPr>
      <w:r w:rsidRPr="00421D52">
        <w:rPr>
          <w:rFonts w:asciiTheme="majorHAnsi" w:eastAsia="Calibri" w:hAnsiTheme="majorHAnsi" w:cstheme="minorHAnsi"/>
          <w:i/>
          <w:sz w:val="24"/>
          <w:szCs w:val="24"/>
        </w:rPr>
        <w:t>Fuente</w:t>
      </w:r>
      <w:r w:rsidR="002C538C">
        <w:rPr>
          <w:rFonts w:asciiTheme="majorHAnsi" w:eastAsia="Calibri" w:hAnsiTheme="majorHAnsi" w:cstheme="minorHAnsi"/>
          <w:i/>
          <w:sz w:val="24"/>
          <w:szCs w:val="24"/>
        </w:rPr>
        <w:t>s</w:t>
      </w:r>
      <w:r w:rsidRPr="00421D52">
        <w:rPr>
          <w:rFonts w:asciiTheme="majorHAnsi" w:eastAsia="Calibri" w:hAnsiTheme="majorHAnsi" w:cstheme="minorHAnsi"/>
          <w:i/>
          <w:sz w:val="24"/>
          <w:szCs w:val="24"/>
        </w:rPr>
        <w:t xml:space="preserve"> </w:t>
      </w:r>
    </w:p>
    <w:p w:rsidR="002E64EE" w:rsidRDefault="002E64EE" w:rsidP="00421D52">
      <w:p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 w:rsidRPr="00421D52">
        <w:rPr>
          <w:rFonts w:asciiTheme="majorHAnsi" w:eastAsia="Calibri" w:hAnsiTheme="majorHAnsi" w:cstheme="minorHAnsi"/>
          <w:sz w:val="24"/>
          <w:szCs w:val="24"/>
        </w:rPr>
        <w:t xml:space="preserve">Rostworowski de Diez Canseco, María. “La Tasa ordenada por el Licenciado Pedro de La Gasca (1549)”. </w:t>
      </w:r>
      <w:r w:rsidRPr="00421D52">
        <w:rPr>
          <w:rFonts w:asciiTheme="majorHAnsi" w:eastAsia="Calibri" w:hAnsiTheme="majorHAnsi" w:cstheme="minorHAnsi"/>
          <w:i/>
          <w:sz w:val="24"/>
          <w:szCs w:val="24"/>
        </w:rPr>
        <w:t>Revista Histórica</w:t>
      </w:r>
      <w:r w:rsidRPr="00421D52">
        <w:rPr>
          <w:rFonts w:asciiTheme="majorHAnsi" w:eastAsia="Calibri" w:hAnsiTheme="majorHAnsi" w:cstheme="minorHAnsi"/>
          <w:sz w:val="24"/>
          <w:szCs w:val="24"/>
        </w:rPr>
        <w:t xml:space="preserve">. Tomo XXXIV (Lima 1982): 53-102. </w:t>
      </w:r>
    </w:p>
    <w:p w:rsidR="0053028E" w:rsidRDefault="0053028E" w:rsidP="00421D52">
      <w:p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</w:p>
    <w:p w:rsidR="0053028E" w:rsidRPr="0053028E" w:rsidRDefault="0053028E" w:rsidP="00421D52">
      <w:pPr>
        <w:spacing w:after="0" w:line="240" w:lineRule="auto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i/>
          <w:sz w:val="24"/>
          <w:szCs w:val="24"/>
        </w:rPr>
        <w:t>Visita de la Provincia de León de Huánuco en 1562</w:t>
      </w:r>
      <w:r>
        <w:rPr>
          <w:rFonts w:asciiTheme="majorHAnsi" w:eastAsia="Calibri" w:hAnsiTheme="majorHAnsi" w:cstheme="minorHAnsi"/>
          <w:sz w:val="24"/>
          <w:szCs w:val="24"/>
        </w:rPr>
        <w:t>, Iñigo Ortiz de Zúñiga visitador. Vers. Paleográfica de Felipe Márquez Abanto. Huánuco: Universidad Nacional Hermilio Valdizán, 1972. Selección.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421D52">
        <w:rPr>
          <w:rFonts w:asciiTheme="majorHAnsi" w:hAnsiTheme="majorHAnsi" w:cstheme="minorHAnsi"/>
          <w:i/>
          <w:sz w:val="24"/>
          <w:szCs w:val="24"/>
        </w:rPr>
        <w:t>Lecturas individuales</w:t>
      </w:r>
    </w:p>
    <w:p w:rsidR="002E64EE" w:rsidRPr="00421D52" w:rsidRDefault="002E64EE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Cs/>
          <w:sz w:val="24"/>
          <w:szCs w:val="24"/>
        </w:rPr>
      </w:pPr>
      <w:r w:rsidRPr="00421D52">
        <w:rPr>
          <w:rFonts w:asciiTheme="majorHAnsi" w:hAnsiTheme="majorHAnsi" w:cstheme="minorHAnsi"/>
          <w:bCs/>
          <w:iCs/>
          <w:sz w:val="24"/>
          <w:szCs w:val="24"/>
        </w:rPr>
        <w:t xml:space="preserve">Aldana Rivera, Susana. “Cañete del Perú, ¿para la defensa del reino? Un caso de burocracia y negociación política, siglo XVI”. </w:t>
      </w:r>
      <w:r w:rsidRPr="00421D52">
        <w:rPr>
          <w:rFonts w:asciiTheme="majorHAnsi" w:hAnsiTheme="majorHAnsi" w:cstheme="minorHAnsi"/>
          <w:bCs/>
          <w:i/>
          <w:iCs/>
          <w:sz w:val="24"/>
          <w:szCs w:val="24"/>
        </w:rPr>
        <w:t>Andes</w:t>
      </w:r>
      <w:r w:rsidRPr="00421D52">
        <w:rPr>
          <w:rFonts w:asciiTheme="majorHAnsi" w:hAnsiTheme="majorHAnsi" w:cstheme="minorHAnsi"/>
          <w:bCs/>
          <w:iCs/>
          <w:sz w:val="24"/>
          <w:szCs w:val="24"/>
        </w:rPr>
        <w:t xml:space="preserve"> 19 (Salta 2008): 183-210.</w:t>
      </w:r>
    </w:p>
    <w:p w:rsidR="002E64EE" w:rsidRDefault="002E64EE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Cs/>
          <w:sz w:val="24"/>
          <w:szCs w:val="24"/>
        </w:rPr>
      </w:pPr>
    </w:p>
    <w:p w:rsidR="0053028E" w:rsidRPr="00421D52" w:rsidRDefault="0053028E" w:rsidP="0053028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Assadourian, Carlos Sempat. </w:t>
      </w:r>
      <w:r w:rsidRPr="00421D52">
        <w:rPr>
          <w:rFonts w:asciiTheme="majorHAnsi" w:hAnsiTheme="majorHAnsi"/>
          <w:sz w:val="24"/>
          <w:szCs w:val="24"/>
        </w:rPr>
        <w:t xml:space="preserve">“Intercambios en los territorios étnicos entre 1530 y 1567, según las visitas de Huanuco y Chucuito”. En: </w:t>
      </w:r>
      <w:r w:rsidRPr="00421D52">
        <w:rPr>
          <w:rFonts w:asciiTheme="majorHAnsi" w:hAnsiTheme="majorHAnsi"/>
          <w:i/>
          <w:sz w:val="24"/>
          <w:szCs w:val="24"/>
        </w:rPr>
        <w:t>La participación Indígena en los Mercados Surandinos. Estrategias y Reproducción Social, siglos XVI a XX</w:t>
      </w:r>
      <w:r w:rsidRPr="00421D52">
        <w:rPr>
          <w:rFonts w:asciiTheme="majorHAnsi" w:hAnsiTheme="majorHAnsi"/>
          <w:sz w:val="24"/>
          <w:szCs w:val="24"/>
        </w:rPr>
        <w:t xml:space="preserve">. Olivia Harris, Brooke Larson y Enrique Tandeter comps., 65-110. La Paz: Ceres, 1987. </w:t>
      </w:r>
    </w:p>
    <w:p w:rsidR="0053028E" w:rsidRPr="00421D52" w:rsidRDefault="0053028E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Cs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iCs/>
          <w:sz w:val="24"/>
          <w:szCs w:val="24"/>
        </w:rPr>
        <w:t>Bakewell, Peter. “La maduración del gobierno del Perú en la década de 1560</w:t>
      </w:r>
      <w:r w:rsidRPr="00421D52">
        <w:rPr>
          <w:rFonts w:asciiTheme="majorHAnsi" w:hAnsiTheme="majorHAnsi" w:cstheme="minorHAnsi"/>
          <w:sz w:val="24"/>
          <w:szCs w:val="24"/>
        </w:rPr>
        <w:t xml:space="preserve">. </w:t>
      </w:r>
      <w:r w:rsidRPr="00421D52">
        <w:rPr>
          <w:rFonts w:asciiTheme="majorHAnsi" w:hAnsiTheme="majorHAnsi" w:cstheme="minorHAnsi"/>
          <w:i/>
          <w:sz w:val="24"/>
          <w:szCs w:val="24"/>
        </w:rPr>
        <w:t>Historia Mexicana</w:t>
      </w:r>
      <w:r w:rsidRPr="00421D52">
        <w:rPr>
          <w:rFonts w:asciiTheme="majorHAnsi" w:hAnsiTheme="majorHAnsi" w:cstheme="minorHAnsi"/>
          <w:sz w:val="24"/>
          <w:szCs w:val="24"/>
        </w:rPr>
        <w:t xml:space="preserve"> 153, vol. XXXIX, núm. 1 (1989): 41-70</w:t>
      </w:r>
      <w:r w:rsidR="00EC6FD8">
        <w:rPr>
          <w:rFonts w:asciiTheme="majorHAnsi" w:hAnsiTheme="majorHAnsi" w:cstheme="minorHAnsi"/>
          <w:sz w:val="24"/>
          <w:szCs w:val="24"/>
        </w:rPr>
        <w:t>.</w:t>
      </w:r>
    </w:p>
    <w:p w:rsidR="002E64EE" w:rsidRPr="00421D52" w:rsidRDefault="002E64EE" w:rsidP="00421D52">
      <w:pPr>
        <w:shd w:val="clear" w:color="auto" w:fill="EBEFF9"/>
        <w:spacing w:after="0" w:line="240" w:lineRule="auto"/>
        <w:outlineLvl w:val="0"/>
        <w:rPr>
          <w:rFonts w:asciiTheme="majorHAnsi" w:hAnsiTheme="majorHAnsi" w:cstheme="minorHAnsi"/>
          <w:bCs/>
          <w:color w:val="000000"/>
          <w:kern w:val="36"/>
          <w:sz w:val="24"/>
          <w:szCs w:val="24"/>
        </w:rPr>
      </w:pPr>
    </w:p>
    <w:p w:rsidR="002E64EE" w:rsidRPr="00421D52" w:rsidRDefault="002E64EE" w:rsidP="00421D52">
      <w:pPr>
        <w:shd w:val="clear" w:color="auto" w:fill="EBEFF9"/>
        <w:spacing w:after="0" w:line="240" w:lineRule="auto"/>
        <w:outlineLvl w:val="0"/>
        <w:rPr>
          <w:rFonts w:asciiTheme="majorHAnsi" w:hAnsiTheme="majorHAnsi" w:cstheme="minorHAnsi"/>
          <w:bCs/>
          <w:color w:val="000000"/>
          <w:kern w:val="36"/>
          <w:sz w:val="24"/>
          <w:szCs w:val="24"/>
        </w:rPr>
      </w:pPr>
      <w:r w:rsidRPr="00421D52">
        <w:rPr>
          <w:rFonts w:asciiTheme="majorHAnsi" w:hAnsiTheme="majorHAnsi" w:cstheme="minorHAnsi"/>
          <w:bCs/>
          <w:color w:val="000000"/>
          <w:kern w:val="36"/>
          <w:sz w:val="24"/>
          <w:szCs w:val="24"/>
        </w:rPr>
        <w:t xml:space="preserve">Del Río, María de las Mercedes. </w:t>
      </w:r>
      <w:r w:rsidRPr="00421D52">
        <w:rPr>
          <w:rFonts w:asciiTheme="majorHAnsi" w:hAnsiTheme="majorHAnsi" w:cstheme="minorHAnsi"/>
          <w:bCs/>
          <w:i/>
          <w:color w:val="000000"/>
          <w:kern w:val="36"/>
          <w:sz w:val="24"/>
          <w:szCs w:val="24"/>
        </w:rPr>
        <w:t>Etnicidad, territorialidad y colonialismo en los Andes: tradición y cambio entre los soras de los siglos XVI y XVII.</w:t>
      </w:r>
      <w:r w:rsidRPr="00421D52">
        <w:rPr>
          <w:rFonts w:asciiTheme="majorHAnsi" w:hAnsiTheme="majorHAnsi" w:cstheme="minorHAnsi"/>
          <w:bCs/>
          <w:color w:val="000000"/>
          <w:kern w:val="36"/>
          <w:sz w:val="24"/>
          <w:szCs w:val="24"/>
        </w:rPr>
        <w:t xml:space="preserve"> La Paz: IFEA-IEB-Asdi 2005. Cap. 3, 165-194</w:t>
      </w:r>
      <w:r w:rsidR="00EC6FD8">
        <w:rPr>
          <w:rFonts w:asciiTheme="majorHAnsi" w:hAnsiTheme="majorHAnsi" w:cstheme="minorHAnsi"/>
          <w:bCs/>
          <w:color w:val="000000"/>
          <w:kern w:val="36"/>
          <w:sz w:val="24"/>
          <w:szCs w:val="24"/>
        </w:rPr>
        <w:t>.</w:t>
      </w:r>
    </w:p>
    <w:p w:rsidR="002E64EE" w:rsidRPr="00421D52" w:rsidRDefault="002E64EE" w:rsidP="00421D52">
      <w:pPr>
        <w:shd w:val="clear" w:color="auto" w:fill="EBEFF9"/>
        <w:spacing w:after="0" w:line="240" w:lineRule="auto"/>
        <w:outlineLvl w:val="0"/>
        <w:rPr>
          <w:rFonts w:asciiTheme="majorHAnsi" w:hAnsiTheme="majorHAnsi" w:cstheme="minorHAnsi"/>
          <w:bCs/>
          <w:color w:val="000000"/>
          <w:kern w:val="36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t xml:space="preserve">Goldwert, Marvin. “La lucha por la perpetuidad de las encomiendas en el Perú Virreinal”. </w:t>
      </w:r>
      <w:r w:rsidRPr="00421D52">
        <w:rPr>
          <w:rFonts w:asciiTheme="majorHAnsi" w:hAnsiTheme="majorHAnsi" w:cstheme="minorHAnsi"/>
          <w:i/>
          <w:sz w:val="24"/>
          <w:szCs w:val="24"/>
        </w:rPr>
        <w:t>Revista Histórica</w:t>
      </w:r>
      <w:r w:rsidRPr="00421D52">
        <w:rPr>
          <w:rFonts w:asciiTheme="majorHAnsi" w:hAnsiTheme="majorHAnsi" w:cstheme="minorHAnsi"/>
          <w:sz w:val="24"/>
          <w:szCs w:val="24"/>
        </w:rPr>
        <w:t xml:space="preserve"> xxii-xxiii (Lima 1956 y 1957-58): 336-360, 207-245</w:t>
      </w:r>
      <w:r w:rsidR="00EC6FD8">
        <w:rPr>
          <w:rFonts w:asciiTheme="majorHAnsi" w:hAnsiTheme="majorHAnsi" w:cstheme="minorHAnsi"/>
          <w:sz w:val="24"/>
          <w:szCs w:val="24"/>
        </w:rPr>
        <w:t>.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E64EE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t xml:space="preserve">León Gómez, Miguel. </w:t>
      </w:r>
      <w:r w:rsidRPr="00421D52">
        <w:rPr>
          <w:rFonts w:asciiTheme="majorHAnsi" w:hAnsiTheme="majorHAnsi" w:cstheme="minorHAnsi"/>
          <w:i/>
          <w:sz w:val="24"/>
          <w:szCs w:val="24"/>
        </w:rPr>
        <w:t>Paños e Hidalguía. Encomenderos y sociedad colonial en Huánuco</w:t>
      </w:r>
      <w:r w:rsidRPr="00421D52">
        <w:rPr>
          <w:rFonts w:asciiTheme="majorHAnsi" w:hAnsiTheme="majorHAnsi" w:cstheme="minorHAnsi"/>
          <w:sz w:val="24"/>
          <w:szCs w:val="24"/>
        </w:rPr>
        <w:t>. Lima: IEP, 2002.</w:t>
      </w:r>
    </w:p>
    <w:p w:rsidR="0053028E" w:rsidRDefault="0053028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t>Presta, Ana María.  “Detrás de la mejor dote, una encomienda. Hijas y viudas de la primera generación de encomenderos en el mercado matrimonial de Charcas, 1534-</w:t>
      </w:r>
      <w:smartTag w:uri="urn:schemas-microsoft-com:office:smarttags" w:element="metricconverter">
        <w:smartTagPr>
          <w:attr w:name="ProductID" w:val="1548”"/>
        </w:smartTagPr>
        <w:r w:rsidRPr="00421D52">
          <w:rPr>
            <w:rFonts w:asciiTheme="majorHAnsi" w:hAnsiTheme="majorHAnsi" w:cstheme="minorHAnsi"/>
            <w:sz w:val="24"/>
            <w:szCs w:val="24"/>
          </w:rPr>
          <w:t>1548”</w:t>
        </w:r>
      </w:smartTag>
      <w:r w:rsidRPr="00421D52">
        <w:rPr>
          <w:rFonts w:asciiTheme="majorHAnsi" w:hAnsiTheme="majorHAnsi" w:cstheme="minorHAnsi"/>
          <w:sz w:val="24"/>
          <w:szCs w:val="24"/>
        </w:rPr>
        <w:t xml:space="preserve">. </w:t>
      </w:r>
      <w:r w:rsidRPr="00421D52">
        <w:rPr>
          <w:rFonts w:asciiTheme="majorHAnsi" w:hAnsiTheme="majorHAnsi" w:cstheme="minorHAnsi"/>
          <w:i/>
          <w:sz w:val="24"/>
          <w:szCs w:val="24"/>
        </w:rPr>
        <w:t>Andes</w:t>
      </w:r>
      <w:r w:rsidR="002C538C">
        <w:rPr>
          <w:rFonts w:asciiTheme="majorHAnsi" w:hAnsiTheme="majorHAnsi" w:cstheme="minorHAnsi"/>
          <w:sz w:val="24"/>
          <w:szCs w:val="24"/>
        </w:rPr>
        <w:t xml:space="preserve"> 8</w:t>
      </w:r>
      <w:r w:rsidRPr="00421D52">
        <w:rPr>
          <w:rFonts w:asciiTheme="majorHAnsi" w:hAnsiTheme="majorHAnsi" w:cstheme="minorHAnsi"/>
          <w:sz w:val="24"/>
          <w:szCs w:val="24"/>
        </w:rPr>
        <w:t xml:space="preserve"> (Salta 1997): 27-46.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t>------</w:t>
      </w:r>
      <w:r w:rsidRPr="00421D52">
        <w:rPr>
          <w:rFonts w:asciiTheme="majorHAnsi" w:hAnsiTheme="majorHAnsi" w:cstheme="minorHAnsi"/>
          <w:sz w:val="24"/>
          <w:szCs w:val="24"/>
        </w:rPr>
        <w:tab/>
      </w:r>
      <w:r w:rsidRPr="00421D52">
        <w:rPr>
          <w:rFonts w:asciiTheme="majorHAnsi" w:hAnsiTheme="majorHAnsi" w:cstheme="minorHAnsi"/>
          <w:i/>
          <w:sz w:val="24"/>
          <w:szCs w:val="24"/>
        </w:rPr>
        <w:t>Encomienda, Familia y Negocios en Charcas Colonial</w:t>
      </w:r>
      <w:r w:rsidRPr="00421D52">
        <w:rPr>
          <w:rFonts w:asciiTheme="majorHAnsi" w:hAnsiTheme="majorHAnsi" w:cstheme="minorHAnsi"/>
          <w:sz w:val="24"/>
          <w:szCs w:val="24"/>
        </w:rPr>
        <w:t xml:space="preserve">. </w:t>
      </w:r>
      <w:r w:rsidRPr="00421D52">
        <w:rPr>
          <w:rFonts w:asciiTheme="majorHAnsi" w:hAnsiTheme="majorHAnsi" w:cstheme="minorHAnsi"/>
          <w:i/>
          <w:sz w:val="24"/>
          <w:szCs w:val="24"/>
        </w:rPr>
        <w:t>Los encomenderos de La Plata, 1550-1600</w:t>
      </w:r>
      <w:r w:rsidRPr="00421D52">
        <w:rPr>
          <w:rFonts w:asciiTheme="majorHAnsi" w:hAnsiTheme="majorHAnsi" w:cstheme="minorHAnsi"/>
          <w:sz w:val="24"/>
          <w:szCs w:val="24"/>
        </w:rPr>
        <w:t>. Cap. 5 Zárate.</w:t>
      </w: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2E64EE" w:rsidRPr="00421D52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t xml:space="preserve">Trelles Arestegui, Efrain. </w:t>
      </w:r>
      <w:r w:rsidRPr="00421D52">
        <w:rPr>
          <w:rFonts w:asciiTheme="majorHAnsi" w:hAnsiTheme="majorHAnsi" w:cstheme="minorHAnsi"/>
          <w:i/>
          <w:sz w:val="24"/>
          <w:szCs w:val="24"/>
        </w:rPr>
        <w:t>Lucas Martínez Vegazo: funcionamiento de una encomienda peruana inicial</w:t>
      </w:r>
      <w:r w:rsidRPr="00421D52">
        <w:rPr>
          <w:rFonts w:asciiTheme="majorHAnsi" w:hAnsiTheme="majorHAnsi" w:cstheme="minorHAnsi"/>
          <w:sz w:val="24"/>
          <w:szCs w:val="24"/>
        </w:rPr>
        <w:t>. Lima: Pontificia Universidad Católica del Perú, 1991.</w:t>
      </w:r>
    </w:p>
    <w:p w:rsidR="0026489B" w:rsidRDefault="002E64EE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421D52">
        <w:rPr>
          <w:rFonts w:asciiTheme="majorHAnsi" w:hAnsiTheme="majorHAnsi" w:cstheme="minorHAnsi"/>
          <w:sz w:val="24"/>
          <w:szCs w:val="24"/>
        </w:rPr>
        <w:lastRenderedPageBreak/>
        <w:t xml:space="preserve">Varon Gabai, Rafael. </w:t>
      </w:r>
      <w:r w:rsidRPr="00421D52">
        <w:rPr>
          <w:rFonts w:asciiTheme="majorHAnsi" w:hAnsiTheme="majorHAnsi" w:cstheme="minorHAnsi"/>
          <w:i/>
          <w:sz w:val="24"/>
          <w:szCs w:val="24"/>
        </w:rPr>
        <w:t>Curacas y Encomenderos. Acomodamiento nativo en Huaraz, siglos XVI-XVII</w:t>
      </w:r>
      <w:r w:rsidRPr="00421D52">
        <w:rPr>
          <w:rFonts w:asciiTheme="majorHAnsi" w:hAnsiTheme="majorHAnsi" w:cstheme="minorHAnsi"/>
          <w:sz w:val="24"/>
          <w:szCs w:val="24"/>
        </w:rPr>
        <w:t>. Lima: P. L. Villanueva Editor, 1980.</w:t>
      </w:r>
    </w:p>
    <w:p w:rsidR="00503BE0" w:rsidRDefault="00503BE0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503BE0" w:rsidRPr="00503BE0" w:rsidRDefault="00503BE0" w:rsidP="00421D5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------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i/>
          <w:sz w:val="24"/>
          <w:szCs w:val="24"/>
        </w:rPr>
        <w:t>La ilusión del poder. Apogeo y decadencia de los Pizarro en la conquista del Perú</w:t>
      </w:r>
      <w:r>
        <w:rPr>
          <w:rFonts w:asciiTheme="majorHAnsi" w:hAnsiTheme="majorHAnsi" w:cstheme="minorHAnsi"/>
          <w:sz w:val="24"/>
          <w:szCs w:val="24"/>
        </w:rPr>
        <w:t>. Lima: IEP-IFEA, 1996.</w:t>
      </w:r>
    </w:p>
    <w:p w:rsidR="00AC0390" w:rsidRDefault="00AC0390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E64EE" w:rsidRPr="00421D52" w:rsidRDefault="00FC026B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>Cuarta reunión</w:t>
      </w:r>
    </w:p>
    <w:p w:rsidR="0026489B" w:rsidRPr="00421D52" w:rsidRDefault="00FC026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Las reformas del Virrey don Francisco de Toledo. </w:t>
      </w:r>
      <w:r w:rsidR="0026489B" w:rsidRPr="00421D52">
        <w:rPr>
          <w:rFonts w:asciiTheme="majorHAnsi" w:hAnsiTheme="majorHAnsi"/>
          <w:sz w:val="24"/>
          <w:szCs w:val="24"/>
        </w:rPr>
        <w:t>De las federaciones y confederaciones de ayllus a la comu</w:t>
      </w:r>
      <w:r w:rsidRPr="00421D52">
        <w:rPr>
          <w:rFonts w:asciiTheme="majorHAnsi" w:hAnsiTheme="majorHAnsi"/>
          <w:sz w:val="24"/>
          <w:szCs w:val="24"/>
        </w:rPr>
        <w:t xml:space="preserve">nidad de indios. Reducciones, los cambios en la tributación, la mita, las cajas de comunidad. Modificaciones en la tenencia de la tierra, el patrón de asentamiento, la territorialidad y el trabajo. </w:t>
      </w:r>
    </w:p>
    <w:p w:rsidR="00AB47A0" w:rsidRPr="00503BE0" w:rsidRDefault="00AB47A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E7F4D" w:rsidRPr="00A91A6C" w:rsidRDefault="00FC026B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21D52">
        <w:rPr>
          <w:rFonts w:asciiTheme="majorHAnsi" w:hAnsiTheme="majorHAnsi"/>
          <w:i/>
          <w:sz w:val="24"/>
          <w:szCs w:val="24"/>
        </w:rPr>
        <w:t>Bibliografía</w:t>
      </w:r>
      <w:bookmarkStart w:id="0" w:name="_GoBack"/>
      <w:bookmarkEnd w:id="0"/>
      <w:r w:rsidRPr="00421D52">
        <w:rPr>
          <w:rFonts w:asciiTheme="majorHAnsi" w:hAnsiTheme="majorHAnsi"/>
          <w:i/>
          <w:sz w:val="24"/>
          <w:szCs w:val="24"/>
        </w:rPr>
        <w:t xml:space="preserve"> obligatoria</w:t>
      </w:r>
    </w:p>
    <w:p w:rsidR="004E7F4D" w:rsidRDefault="004E7F4D" w:rsidP="004E7F4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Abercrombie, Thomas. ”Articulación doble y etnogénesis”, en: </w:t>
      </w:r>
      <w:r w:rsidRPr="00421D52">
        <w:rPr>
          <w:rFonts w:asciiTheme="majorHAnsi" w:hAnsiTheme="majorHAnsi"/>
          <w:i/>
          <w:sz w:val="24"/>
          <w:szCs w:val="24"/>
        </w:rPr>
        <w:t>Reproducción y transformación de las sociedades andinas, siglos XVI-XX</w:t>
      </w:r>
      <w:r w:rsidRPr="00421D52">
        <w:rPr>
          <w:rFonts w:asciiTheme="majorHAnsi" w:hAnsiTheme="majorHAnsi"/>
          <w:sz w:val="24"/>
          <w:szCs w:val="24"/>
        </w:rPr>
        <w:t>, Segundo Moreno Y.</w:t>
      </w:r>
      <w:r>
        <w:rPr>
          <w:rFonts w:asciiTheme="majorHAnsi" w:hAnsiTheme="majorHAnsi"/>
          <w:sz w:val="24"/>
          <w:szCs w:val="24"/>
        </w:rPr>
        <w:t>, y Frank Salomón (c</w:t>
      </w:r>
      <w:r w:rsidRPr="00421D52">
        <w:rPr>
          <w:rFonts w:asciiTheme="majorHAnsi" w:hAnsiTheme="majorHAnsi"/>
          <w:sz w:val="24"/>
          <w:szCs w:val="24"/>
        </w:rPr>
        <w:t>omps.), 195-212. Quito: Abya Yala, 1991.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4E7F4D" w:rsidRDefault="004E7F4D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1A6C" w:rsidRDefault="004E7F4D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Durston, Alan. “El proceso reduccional en el surandino: Confrontación y síntesis de sistemas espaciales”. </w:t>
      </w:r>
      <w:r w:rsidRPr="00421D52">
        <w:rPr>
          <w:rFonts w:asciiTheme="majorHAnsi" w:hAnsiTheme="majorHAnsi" w:cs="Calibri"/>
          <w:i/>
          <w:sz w:val="24"/>
          <w:szCs w:val="24"/>
        </w:rPr>
        <w:t xml:space="preserve">Revista de Historia Indígena </w:t>
      </w:r>
      <w:r w:rsidRPr="00421D52">
        <w:rPr>
          <w:rFonts w:asciiTheme="majorHAnsi" w:hAnsiTheme="majorHAnsi" w:cs="Calibri"/>
          <w:sz w:val="24"/>
          <w:szCs w:val="24"/>
        </w:rPr>
        <w:t>4 (1999/2000): 75-101</w:t>
      </w:r>
      <w:r>
        <w:rPr>
          <w:rFonts w:asciiTheme="majorHAnsi" w:hAnsiTheme="majorHAnsi" w:cs="Calibri"/>
          <w:sz w:val="24"/>
          <w:szCs w:val="24"/>
        </w:rPr>
        <w:t xml:space="preserve">. </w:t>
      </w:r>
    </w:p>
    <w:p w:rsidR="00A91A6C" w:rsidRDefault="00A91A6C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605330" w:rsidRDefault="006526C4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Bonnett Vélez, Diana. “Las reformas de la época toledana (1569-1581) economía, sociedad, política, cultura y mentalidades.” En </w:t>
      </w:r>
      <w:r w:rsidRPr="00421D52">
        <w:rPr>
          <w:rFonts w:asciiTheme="majorHAnsi" w:hAnsiTheme="majorHAnsi"/>
          <w:i/>
          <w:sz w:val="24"/>
          <w:szCs w:val="24"/>
        </w:rPr>
        <w:t xml:space="preserve">Historia de América Andina Formación y apogeo del sistema colonial. </w:t>
      </w:r>
      <w:r w:rsidRPr="00421D52">
        <w:rPr>
          <w:rFonts w:asciiTheme="majorHAnsi" w:hAnsiTheme="majorHAnsi"/>
          <w:sz w:val="24"/>
          <w:szCs w:val="24"/>
        </w:rPr>
        <w:t xml:space="preserve">II. Manuel Burga ed., 99-130. Quito: Universidad Andina Simón Bolívar, 2000. </w:t>
      </w:r>
    </w:p>
    <w:p w:rsidR="00503BE0" w:rsidRDefault="00503BE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03BE0" w:rsidRPr="00A91A6C" w:rsidRDefault="00503BE0" w:rsidP="00A91A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Presta, Ana María. “</w:t>
      </w:r>
      <w:r w:rsidRPr="00421D52">
        <w:rPr>
          <w:rFonts w:asciiTheme="majorHAnsi" w:hAnsiTheme="majorHAnsi" w:cstheme="minorHAnsi"/>
          <w:sz w:val="24"/>
          <w:szCs w:val="24"/>
        </w:rPr>
        <w:t>La Compañía del Trajín de Azogues de Potosí. Un capítulo inédito de la financiación de los repartimientos indígenas surandinos al desarrollo de la minería colonial”.</w:t>
      </w:r>
      <w:r w:rsidRPr="00421D52">
        <w:rPr>
          <w:rFonts w:asciiTheme="majorHAnsi" w:hAnsiTheme="majorHAnsi" w:cs="TimesNewRomanPSMT"/>
          <w:sz w:val="24"/>
          <w:szCs w:val="24"/>
        </w:rPr>
        <w:t xml:space="preserve"> </w:t>
      </w:r>
      <w:r w:rsidRPr="00421D52">
        <w:rPr>
          <w:rFonts w:asciiTheme="majorHAnsi" w:hAnsiTheme="majorHAnsi" w:cs="TimesNewRomanPSMT"/>
          <w:i/>
          <w:sz w:val="24"/>
          <w:szCs w:val="24"/>
        </w:rPr>
        <w:t>Boletín del Instituto de Historia Argentina y Americana “Dr. Emilio Ravignani”</w:t>
      </w:r>
      <w:r w:rsidRPr="00421D52">
        <w:rPr>
          <w:rFonts w:asciiTheme="majorHAnsi" w:hAnsiTheme="majorHAnsi" w:cs="TimesNewRomanPSMT"/>
          <w:sz w:val="24"/>
          <w:szCs w:val="24"/>
        </w:rPr>
        <w:t>, Tercera serie, núm. 43, segundo semestre (2015):31-58.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605330" w:rsidRDefault="00605330" w:rsidP="00421D52">
      <w:pPr>
        <w:spacing w:after="0" w:line="240" w:lineRule="auto"/>
      </w:pPr>
    </w:p>
    <w:p w:rsidR="00984D33" w:rsidRDefault="00984D33" w:rsidP="00984D33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F766EB">
        <w:rPr>
          <w:rFonts w:asciiTheme="majorHAnsi" w:hAnsiTheme="majorHAnsi"/>
          <w:i/>
          <w:sz w:val="24"/>
          <w:szCs w:val="24"/>
        </w:rPr>
        <w:t>Fuente</w:t>
      </w:r>
      <w:r w:rsidR="00A91A6C">
        <w:rPr>
          <w:rFonts w:asciiTheme="majorHAnsi" w:hAnsiTheme="majorHAnsi"/>
          <w:i/>
          <w:sz w:val="24"/>
          <w:szCs w:val="24"/>
        </w:rPr>
        <w:t>s</w:t>
      </w:r>
    </w:p>
    <w:p w:rsidR="00AB3A7B" w:rsidRPr="00A91A6C" w:rsidRDefault="00A91A6C" w:rsidP="00984D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91A6C">
        <w:rPr>
          <w:rFonts w:asciiTheme="majorHAnsi" w:eastAsia="Times New Roman" w:hAnsiTheme="majorHAnsi"/>
          <w:sz w:val="24"/>
          <w:szCs w:val="24"/>
          <w:lang w:eastAsia="es-ES"/>
        </w:rPr>
        <w:t xml:space="preserve">Espinoza Soriano, Waldemar. 1969. </w:t>
      </w:r>
      <w:r w:rsidR="00AB3A7B" w:rsidRPr="00A91A6C">
        <w:rPr>
          <w:rFonts w:asciiTheme="majorHAnsi" w:hAnsiTheme="majorHAnsi"/>
          <w:sz w:val="24"/>
          <w:szCs w:val="24"/>
        </w:rPr>
        <w:t>“El Memorial de Charcas, crónica inédita de 1582”</w:t>
      </w:r>
      <w:r w:rsidRPr="00A91A6C">
        <w:rPr>
          <w:rFonts w:asciiTheme="majorHAnsi" w:hAnsiTheme="majorHAnsi"/>
          <w:sz w:val="24"/>
          <w:szCs w:val="24"/>
        </w:rPr>
        <w:t xml:space="preserve">. </w:t>
      </w:r>
      <w:r w:rsidRPr="00A91A6C">
        <w:rPr>
          <w:rFonts w:asciiTheme="majorHAnsi" w:eastAsia="Times New Roman" w:hAnsiTheme="majorHAnsi"/>
          <w:i/>
          <w:sz w:val="24"/>
          <w:szCs w:val="24"/>
          <w:lang w:eastAsia="es-ES"/>
        </w:rPr>
        <w:t>Cantuta</w:t>
      </w:r>
      <w:r w:rsidRPr="00A91A6C">
        <w:rPr>
          <w:rFonts w:asciiTheme="majorHAnsi" w:eastAsia="Times New Roman" w:hAnsiTheme="majorHAnsi"/>
          <w:sz w:val="24"/>
          <w:szCs w:val="24"/>
          <w:lang w:eastAsia="es-ES"/>
        </w:rPr>
        <w:t xml:space="preserve"> 1. Revista de la Universidad de Educación (Chosica Perú):117-152.</w:t>
      </w:r>
    </w:p>
    <w:p w:rsidR="00AB3A7B" w:rsidRPr="00A91A6C" w:rsidRDefault="00AB3A7B" w:rsidP="00984D33">
      <w:pPr>
        <w:shd w:val="clear" w:color="auto" w:fill="EBEFF9"/>
        <w:spacing w:after="0" w:line="240" w:lineRule="auto"/>
        <w:outlineLvl w:val="0"/>
        <w:rPr>
          <w:rFonts w:asciiTheme="majorHAnsi" w:hAnsiTheme="majorHAnsi"/>
          <w:bCs/>
          <w:color w:val="000000"/>
          <w:kern w:val="36"/>
          <w:sz w:val="24"/>
          <w:szCs w:val="24"/>
        </w:rPr>
      </w:pPr>
    </w:p>
    <w:p w:rsidR="00984D33" w:rsidRDefault="00984D33" w:rsidP="00984D33">
      <w:pPr>
        <w:shd w:val="clear" w:color="auto" w:fill="EBEFF9"/>
        <w:spacing w:after="0" w:line="240" w:lineRule="auto"/>
        <w:outlineLvl w:val="0"/>
        <w:rPr>
          <w:rFonts w:asciiTheme="majorHAnsi" w:hAnsiTheme="majorHAnsi"/>
          <w:bCs/>
          <w:kern w:val="36"/>
          <w:sz w:val="24"/>
          <w:szCs w:val="24"/>
        </w:rPr>
      </w:pPr>
      <w:r w:rsidRPr="00421D52">
        <w:rPr>
          <w:rFonts w:asciiTheme="majorHAnsi" w:hAnsiTheme="majorHAnsi"/>
          <w:bCs/>
          <w:color w:val="000000"/>
          <w:kern w:val="36"/>
          <w:sz w:val="24"/>
          <w:szCs w:val="24"/>
        </w:rPr>
        <w:t>Matienzo, Juan de.</w:t>
      </w:r>
      <w:r w:rsidRPr="00421D52">
        <w:rPr>
          <w:rFonts w:asciiTheme="majorHAnsi" w:hAnsiTheme="majorHAnsi"/>
          <w:bCs/>
          <w:kern w:val="36"/>
          <w:sz w:val="24"/>
          <w:szCs w:val="24"/>
        </w:rPr>
        <w:t xml:space="preserve"> “Carta del  Licenciado Matienzo a Su Magestad, acerca de lo que hizo en su visita a los repartimientos de indios del distrito de </w:t>
      </w:r>
      <w:smartTag w:uri="urn:schemas-microsoft-com:office:smarttags" w:element="PersonName">
        <w:smartTagPr>
          <w:attr w:name="ProductID" w:val="la audiencia. La Plata"/>
        </w:smartTagPr>
        <w:r w:rsidRPr="00421D52">
          <w:rPr>
            <w:rFonts w:asciiTheme="majorHAnsi" w:hAnsiTheme="majorHAnsi"/>
            <w:bCs/>
            <w:kern w:val="36"/>
            <w:sz w:val="24"/>
            <w:szCs w:val="24"/>
          </w:rPr>
          <w:t xml:space="preserve">la audiencia. </w:t>
        </w:r>
        <w:smartTag w:uri="urn:schemas-microsoft-com:office:smarttags" w:element="PersonName">
          <w:smartTagPr>
            <w:attr w:name="ProductID" w:val="la Plata"/>
          </w:smartTagPr>
          <w:r w:rsidRPr="00421D52">
            <w:rPr>
              <w:rFonts w:asciiTheme="majorHAnsi" w:hAnsiTheme="majorHAnsi"/>
              <w:bCs/>
              <w:kern w:val="36"/>
              <w:sz w:val="24"/>
              <w:szCs w:val="24"/>
            </w:rPr>
            <w:t>La Plata</w:t>
          </w:r>
        </w:smartTag>
      </w:smartTag>
      <w:r w:rsidRPr="00421D52">
        <w:rPr>
          <w:rFonts w:asciiTheme="majorHAnsi" w:hAnsiTheme="majorHAnsi"/>
          <w:bCs/>
          <w:kern w:val="36"/>
          <w:sz w:val="24"/>
          <w:szCs w:val="24"/>
        </w:rPr>
        <w:t xml:space="preserve"> 21 Enero </w:t>
      </w:r>
      <w:smartTag w:uri="urn:schemas-microsoft-com:office:smarttags" w:element="metricconverter">
        <w:smartTagPr>
          <w:attr w:name="ProductID" w:val="1573”"/>
        </w:smartTagPr>
        <w:r w:rsidRPr="00421D52">
          <w:rPr>
            <w:rFonts w:asciiTheme="majorHAnsi" w:hAnsiTheme="majorHAnsi"/>
            <w:bCs/>
            <w:kern w:val="36"/>
            <w:sz w:val="24"/>
            <w:szCs w:val="24"/>
          </w:rPr>
          <w:t>1573”</w:t>
        </w:r>
      </w:smartTag>
      <w:r w:rsidRPr="00421D52">
        <w:rPr>
          <w:rFonts w:asciiTheme="majorHAnsi" w:hAnsiTheme="majorHAnsi"/>
          <w:bCs/>
          <w:kern w:val="36"/>
          <w:sz w:val="24"/>
          <w:szCs w:val="24"/>
        </w:rPr>
        <w:t xml:space="preserve">. En: Roberto Levillier  </w:t>
      </w:r>
      <w:r w:rsidRPr="00421D52">
        <w:rPr>
          <w:rFonts w:asciiTheme="majorHAnsi" w:hAnsiTheme="majorHAnsi"/>
          <w:bCs/>
          <w:i/>
          <w:kern w:val="36"/>
          <w:sz w:val="24"/>
          <w:szCs w:val="24"/>
        </w:rPr>
        <w:t>Audiencia de Charcas</w:t>
      </w:r>
      <w:r w:rsidRPr="00421D52">
        <w:rPr>
          <w:rFonts w:asciiTheme="majorHAnsi" w:hAnsiTheme="majorHAnsi"/>
          <w:bCs/>
          <w:kern w:val="36"/>
          <w:sz w:val="24"/>
          <w:szCs w:val="24"/>
        </w:rPr>
        <w:t xml:space="preserve">, </w:t>
      </w:r>
      <w:r w:rsidRPr="00421D52">
        <w:rPr>
          <w:rFonts w:asciiTheme="majorHAnsi" w:hAnsiTheme="majorHAnsi"/>
          <w:bCs/>
          <w:i/>
          <w:kern w:val="36"/>
          <w:sz w:val="24"/>
          <w:szCs w:val="24"/>
        </w:rPr>
        <w:t>Correspondencia de Presidente y Oidores.</w:t>
      </w:r>
      <w:r w:rsidRPr="00421D52">
        <w:rPr>
          <w:rFonts w:asciiTheme="majorHAnsi" w:hAnsiTheme="majorHAnsi"/>
          <w:bCs/>
          <w:kern w:val="36"/>
          <w:sz w:val="24"/>
          <w:szCs w:val="24"/>
        </w:rPr>
        <w:t xml:space="preserve"> Tomo II (Madrid: Imprenta de Juan Pueyo, 1922), 478-485.</w:t>
      </w:r>
    </w:p>
    <w:p w:rsidR="00984D33" w:rsidRDefault="00984D33" w:rsidP="00421D52">
      <w:pPr>
        <w:spacing w:after="0" w:line="240" w:lineRule="auto"/>
      </w:pPr>
    </w:p>
    <w:p w:rsidR="00503BE0" w:rsidRPr="00A91A6C" w:rsidRDefault="003F4775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21D52">
        <w:rPr>
          <w:rFonts w:asciiTheme="majorHAnsi" w:hAnsiTheme="majorHAnsi"/>
          <w:i/>
          <w:sz w:val="24"/>
          <w:szCs w:val="24"/>
        </w:rPr>
        <w:t xml:space="preserve">Lecturas </w:t>
      </w:r>
      <w:r w:rsidR="00421D52" w:rsidRPr="00421D52">
        <w:rPr>
          <w:rFonts w:asciiTheme="majorHAnsi" w:hAnsiTheme="majorHAnsi"/>
          <w:i/>
          <w:sz w:val="24"/>
          <w:szCs w:val="24"/>
        </w:rPr>
        <w:t>individuales</w:t>
      </w:r>
    </w:p>
    <w:p w:rsidR="00503BE0" w:rsidRPr="00421D52" w:rsidRDefault="00503BE0" w:rsidP="00503BE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Assadourian, Carlos Sempat.</w:t>
      </w:r>
      <w:r>
        <w:rPr>
          <w:rFonts w:asciiTheme="majorHAnsi" w:hAnsiTheme="majorHAnsi"/>
          <w:sz w:val="24"/>
          <w:szCs w:val="24"/>
        </w:rPr>
        <w:t xml:space="preserve"> </w:t>
      </w:r>
      <w:r w:rsidRPr="00421D52">
        <w:rPr>
          <w:rFonts w:asciiTheme="majorHAnsi" w:hAnsiTheme="majorHAnsi"/>
          <w:sz w:val="24"/>
          <w:szCs w:val="24"/>
        </w:rPr>
        <w:t xml:space="preserve">“La Producción de la Mercancía Dinero en la Formación del Mercado Interno Colonial. El caso del Espacio Peruano, Siglo XVI.” En: </w:t>
      </w:r>
      <w:r w:rsidRPr="00421D52">
        <w:rPr>
          <w:rFonts w:asciiTheme="majorHAnsi" w:hAnsiTheme="majorHAnsi"/>
          <w:i/>
          <w:sz w:val="24"/>
          <w:szCs w:val="24"/>
        </w:rPr>
        <w:t>Ensayos sobre el Desarrollo Económico de México y America Latina (1500-1975)</w:t>
      </w:r>
      <w:r w:rsidRPr="00421D52">
        <w:rPr>
          <w:rFonts w:asciiTheme="majorHAnsi" w:hAnsiTheme="majorHAnsi"/>
          <w:sz w:val="24"/>
          <w:szCs w:val="24"/>
        </w:rPr>
        <w:t xml:space="preserve">, Enrique Florescano ed., 223-292. México: Fondo de Cultura Económica, 1979. </w:t>
      </w:r>
    </w:p>
    <w:p w:rsidR="00503BE0" w:rsidRPr="00503BE0" w:rsidRDefault="00503BE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03BE0" w:rsidRDefault="00503BE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------.</w:t>
      </w:r>
      <w:r>
        <w:rPr>
          <w:rFonts w:asciiTheme="majorHAnsi" w:hAnsiTheme="majorHAnsi"/>
          <w:sz w:val="24"/>
          <w:szCs w:val="24"/>
        </w:rPr>
        <w:tab/>
      </w:r>
      <w:r w:rsidR="003F4775" w:rsidRPr="00421D52">
        <w:rPr>
          <w:rFonts w:asciiTheme="majorHAnsi" w:hAnsiTheme="majorHAnsi"/>
          <w:sz w:val="24"/>
          <w:szCs w:val="24"/>
        </w:rPr>
        <w:t xml:space="preserve"> </w:t>
      </w:r>
      <w:r w:rsidR="003F4775" w:rsidRPr="00421D52">
        <w:rPr>
          <w:rFonts w:asciiTheme="majorHAnsi" w:hAnsiTheme="majorHAnsi"/>
          <w:i/>
          <w:sz w:val="24"/>
          <w:szCs w:val="24"/>
        </w:rPr>
        <w:t>El sistema de la economía colonial. Mercado interno, regiones y espacio económico</w:t>
      </w:r>
      <w:r w:rsidR="003F4775" w:rsidRPr="00421D52">
        <w:rPr>
          <w:rFonts w:asciiTheme="majorHAnsi" w:hAnsiTheme="majorHAnsi"/>
          <w:sz w:val="24"/>
          <w:szCs w:val="24"/>
        </w:rPr>
        <w:t xml:space="preserve">. Lima: IEP, 1982. </w:t>
      </w:r>
    </w:p>
    <w:p w:rsidR="00503BE0" w:rsidRDefault="00503BE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03BE0" w:rsidRDefault="00503BE0" w:rsidP="00503BE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</w:t>
      </w:r>
      <w:r w:rsidRPr="00421D5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 w:rsidRPr="00421D52">
        <w:rPr>
          <w:rFonts w:asciiTheme="majorHAnsi" w:hAnsiTheme="majorHAnsi"/>
          <w:sz w:val="24"/>
          <w:szCs w:val="24"/>
        </w:rPr>
        <w:t xml:space="preserve"> “</w:t>
      </w:r>
      <w:hyperlink r:id="rId13" w:tooltip="View full citation for this record" w:history="1">
        <w:r w:rsidRPr="00E036F8">
          <w:rPr>
            <w:rStyle w:val="Hipervnculo"/>
            <w:rFonts w:asciiTheme="majorHAnsi" w:hAnsiTheme="majorHAnsi"/>
            <w:color w:val="auto"/>
            <w:sz w:val="24"/>
            <w:szCs w:val="24"/>
            <w:u w:val="none"/>
          </w:rPr>
          <w:t>Acerca del cambio en la naturaleza del dominio sobre las Indias: la "mit'a" minera del vir</w:t>
        </w:r>
        <w:r>
          <w:rPr>
            <w:rStyle w:val="Hipervnculo"/>
            <w:rFonts w:asciiTheme="majorHAnsi" w:hAnsiTheme="majorHAnsi"/>
            <w:color w:val="auto"/>
            <w:sz w:val="24"/>
            <w:szCs w:val="24"/>
            <w:u w:val="none"/>
          </w:rPr>
          <w:t>rey Toledo; documentos de 1568-</w:t>
        </w:r>
        <w:r w:rsidRPr="00E036F8">
          <w:rPr>
            <w:rStyle w:val="Hipervnculo"/>
            <w:rFonts w:asciiTheme="majorHAnsi" w:hAnsiTheme="majorHAnsi"/>
            <w:color w:val="auto"/>
            <w:sz w:val="24"/>
            <w:szCs w:val="24"/>
            <w:u w:val="none"/>
          </w:rPr>
          <w:t>1571.</w:t>
        </w:r>
      </w:hyperlink>
      <w:r w:rsidRPr="00421D52">
        <w:rPr>
          <w:rFonts w:asciiTheme="majorHAnsi" w:hAnsiTheme="majorHAnsi"/>
          <w:sz w:val="24"/>
          <w:szCs w:val="24"/>
        </w:rPr>
        <w:t xml:space="preserve">” </w:t>
      </w:r>
      <w:r w:rsidRPr="00421D52">
        <w:rPr>
          <w:rStyle w:val="nfasis"/>
          <w:rFonts w:asciiTheme="majorHAnsi" w:hAnsiTheme="majorHAnsi"/>
          <w:sz w:val="24"/>
          <w:szCs w:val="24"/>
        </w:rPr>
        <w:t>Anuario de Estudios Americanos,</w:t>
      </w:r>
      <w:r w:rsidRPr="00421D52">
        <w:rPr>
          <w:rFonts w:asciiTheme="majorHAnsi" w:hAnsiTheme="majorHAnsi"/>
          <w:sz w:val="24"/>
          <w:szCs w:val="24"/>
        </w:rPr>
        <w:t xml:space="preserve"> 46 (Sevilla 1989), 3-70</w:t>
      </w:r>
      <w:r w:rsidR="00AB3A7B">
        <w:rPr>
          <w:rFonts w:asciiTheme="majorHAnsi" w:hAnsiTheme="majorHAnsi"/>
          <w:sz w:val="24"/>
          <w:szCs w:val="24"/>
        </w:rPr>
        <w:t xml:space="preserve">. </w:t>
      </w:r>
    </w:p>
    <w:p w:rsidR="00421D52" w:rsidRPr="00503BE0" w:rsidRDefault="009D6743" w:rsidP="00421D52">
      <w:pPr>
        <w:spacing w:after="0" w:line="240" w:lineRule="auto"/>
        <w:rPr>
          <w:rFonts w:asciiTheme="majorHAnsi" w:hAnsiTheme="majorHAnsi"/>
          <w:color w:val="1155CC"/>
          <w:sz w:val="24"/>
          <w:szCs w:val="24"/>
          <w:u w:val="single"/>
        </w:rPr>
      </w:pPr>
      <w:hyperlink r:id="rId14" w:tgtFrame="_blank" w:history="1"/>
    </w:p>
    <w:p w:rsidR="00456392" w:rsidRDefault="00456392" w:rsidP="00421D52">
      <w:pPr>
        <w:spacing w:after="0" w:line="240" w:lineRule="auto"/>
        <w:jc w:val="both"/>
        <w:rPr>
          <w:rFonts w:asciiTheme="majorHAnsi" w:hAnsiTheme="majorHAnsi"/>
          <w:bCs/>
          <w:color w:val="000000"/>
          <w:kern w:val="36"/>
          <w:sz w:val="24"/>
          <w:szCs w:val="24"/>
        </w:rPr>
      </w:pPr>
      <w:r w:rsidRPr="00421D52">
        <w:rPr>
          <w:rFonts w:asciiTheme="majorHAnsi" w:hAnsiTheme="majorHAnsi"/>
          <w:bCs/>
          <w:color w:val="000000"/>
          <w:kern w:val="36"/>
          <w:sz w:val="24"/>
          <w:szCs w:val="24"/>
        </w:rPr>
        <w:t xml:space="preserve">Del Río, María de las Mercedes. </w:t>
      </w:r>
      <w:r w:rsidRPr="00421D52">
        <w:rPr>
          <w:rFonts w:asciiTheme="majorHAnsi" w:hAnsiTheme="majorHAnsi"/>
          <w:bCs/>
          <w:i/>
          <w:color w:val="000000"/>
          <w:kern w:val="36"/>
          <w:sz w:val="24"/>
          <w:szCs w:val="24"/>
        </w:rPr>
        <w:t>Etnicidad, territorialidad y colonialismo en los Andes: tradición y cambio entre los soras de los siglos XVI y XVII.</w:t>
      </w:r>
      <w:r w:rsidRPr="00421D52">
        <w:rPr>
          <w:rFonts w:asciiTheme="majorHAnsi" w:hAnsiTheme="majorHAnsi"/>
          <w:bCs/>
          <w:color w:val="000000"/>
          <w:kern w:val="36"/>
          <w:sz w:val="24"/>
          <w:szCs w:val="24"/>
        </w:rPr>
        <w:t xml:space="preserve"> Caps. 2-3.</w:t>
      </w:r>
    </w:p>
    <w:p w:rsidR="00AB3A7B" w:rsidRDefault="00AB3A7B" w:rsidP="00421D52">
      <w:pPr>
        <w:spacing w:after="0" w:line="240" w:lineRule="auto"/>
        <w:jc w:val="both"/>
        <w:rPr>
          <w:rFonts w:asciiTheme="majorHAnsi" w:hAnsiTheme="majorHAnsi"/>
          <w:bCs/>
          <w:color w:val="000000"/>
          <w:kern w:val="36"/>
          <w:sz w:val="24"/>
          <w:szCs w:val="24"/>
        </w:rPr>
      </w:pPr>
    </w:p>
    <w:p w:rsidR="00AB3A7B" w:rsidRPr="00AB3A7B" w:rsidRDefault="00AB3A7B" w:rsidP="00AB3A7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31F20"/>
          <w:sz w:val="24"/>
          <w:szCs w:val="24"/>
        </w:rPr>
      </w:pPr>
      <w:r w:rsidRPr="00AB3A7B">
        <w:rPr>
          <w:rFonts w:asciiTheme="majorHAnsi" w:hAnsiTheme="majorHAnsi" w:cs="Times New Roman"/>
          <w:color w:val="231F20"/>
          <w:sz w:val="24"/>
          <w:szCs w:val="24"/>
        </w:rPr>
        <w:t>Espinoza Soriano, Waldemar. “El reino aymara de Quillacas-Asanaque, Siglos XV y</w:t>
      </w:r>
    </w:p>
    <w:p w:rsidR="00AB3A7B" w:rsidRPr="00AB3A7B" w:rsidRDefault="00AB3A7B" w:rsidP="00AB3A7B">
      <w:pPr>
        <w:spacing w:after="0" w:line="240" w:lineRule="auto"/>
        <w:jc w:val="both"/>
        <w:rPr>
          <w:rFonts w:asciiTheme="majorHAnsi" w:hAnsiTheme="majorHAnsi"/>
          <w:bCs/>
          <w:color w:val="000000"/>
          <w:kern w:val="36"/>
          <w:sz w:val="24"/>
          <w:szCs w:val="24"/>
        </w:rPr>
      </w:pPr>
      <w:r w:rsidRPr="00AB3A7B">
        <w:rPr>
          <w:rFonts w:asciiTheme="majorHAnsi" w:hAnsiTheme="majorHAnsi" w:cs="Times New Roman"/>
          <w:color w:val="231F20"/>
          <w:sz w:val="24"/>
          <w:szCs w:val="24"/>
        </w:rPr>
        <w:t xml:space="preserve">XVI”. </w:t>
      </w:r>
      <w:r w:rsidRPr="00AB3A7B">
        <w:rPr>
          <w:rFonts w:asciiTheme="majorHAnsi" w:hAnsiTheme="majorHAnsi" w:cs="Times New Roman"/>
          <w:i/>
          <w:iCs/>
          <w:color w:val="231F20"/>
          <w:sz w:val="24"/>
          <w:szCs w:val="24"/>
        </w:rPr>
        <w:t xml:space="preserve">Revista del Museo Nacional </w:t>
      </w:r>
      <w:r w:rsidRPr="00AB3A7B">
        <w:rPr>
          <w:rFonts w:asciiTheme="majorHAnsi" w:hAnsiTheme="majorHAnsi" w:cs="Times New Roman"/>
          <w:color w:val="231F20"/>
          <w:sz w:val="24"/>
          <w:szCs w:val="24"/>
        </w:rPr>
        <w:t>45 (1981): 175-274.</w:t>
      </w:r>
    </w:p>
    <w:p w:rsidR="00421D52" w:rsidRPr="00AB3A7B" w:rsidRDefault="00421D52" w:rsidP="00421D52">
      <w:pPr>
        <w:spacing w:after="0" w:line="240" w:lineRule="auto"/>
        <w:jc w:val="both"/>
        <w:rPr>
          <w:rFonts w:asciiTheme="majorHAnsi" w:hAnsiTheme="majorHAnsi"/>
          <w:bCs/>
          <w:color w:val="000000"/>
          <w:kern w:val="36"/>
          <w:sz w:val="24"/>
          <w:szCs w:val="24"/>
        </w:rPr>
      </w:pPr>
    </w:p>
    <w:p w:rsidR="00456392" w:rsidRDefault="0045639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Gade, Daniel W. “Reflexiones sobre el asentamiento andino desde la época toledana hasta el presente”, en: </w:t>
      </w:r>
      <w:r w:rsidRPr="00421D52">
        <w:rPr>
          <w:rFonts w:asciiTheme="majorHAnsi" w:hAnsiTheme="majorHAnsi"/>
          <w:i/>
          <w:sz w:val="24"/>
          <w:szCs w:val="24"/>
        </w:rPr>
        <w:t>Reproducción y transformación de las sociedades andinas, siglos XVI-XX</w:t>
      </w:r>
      <w:r w:rsidRPr="00421D52">
        <w:rPr>
          <w:rFonts w:asciiTheme="majorHAnsi" w:hAnsiTheme="majorHAnsi"/>
          <w:sz w:val="24"/>
          <w:szCs w:val="24"/>
        </w:rPr>
        <w:t>, Segundo Moreno Y.</w:t>
      </w:r>
      <w:r w:rsidR="00EC6FD8">
        <w:rPr>
          <w:rFonts w:asciiTheme="majorHAnsi" w:hAnsiTheme="majorHAnsi"/>
          <w:sz w:val="24"/>
          <w:szCs w:val="24"/>
        </w:rPr>
        <w:t>,</w:t>
      </w:r>
      <w:r w:rsidRPr="00421D52">
        <w:rPr>
          <w:rFonts w:asciiTheme="majorHAnsi" w:hAnsiTheme="majorHAnsi"/>
          <w:sz w:val="24"/>
          <w:szCs w:val="24"/>
        </w:rPr>
        <w:t xml:space="preserve"> y Frank Salomón (comps.), 69-90. Quito: Abya Yala, 1991. </w:t>
      </w:r>
    </w:p>
    <w:p w:rsidR="00421D52" w:rsidRPr="00421D52" w:rsidRDefault="00421D52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6392" w:rsidRDefault="00456392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  <w:lang w:val="fr-FR"/>
        </w:rPr>
        <w:t xml:space="preserve">Julien, Catherine J. et. al. </w:t>
      </w:r>
      <w:r w:rsidRPr="00421D52">
        <w:rPr>
          <w:rFonts w:asciiTheme="majorHAnsi" w:hAnsiTheme="majorHAnsi"/>
          <w:i/>
          <w:sz w:val="24"/>
          <w:szCs w:val="24"/>
        </w:rPr>
        <w:t>Toledo y los lupaca: Las Tasas de 1574 y 1579.</w:t>
      </w:r>
      <w:r w:rsidRPr="00421D52">
        <w:rPr>
          <w:rFonts w:asciiTheme="majorHAnsi" w:hAnsiTheme="majorHAnsi"/>
          <w:sz w:val="24"/>
          <w:szCs w:val="24"/>
        </w:rPr>
        <w:t xml:space="preserve"> BAS 23. Bonn: Bonner Amerikanistische Studien, 1993.</w:t>
      </w:r>
    </w:p>
    <w:p w:rsidR="00421D52" w:rsidRPr="00421D52" w:rsidRDefault="00421D52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56392" w:rsidRDefault="00456392" w:rsidP="00421D52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421D52">
        <w:rPr>
          <w:rFonts w:asciiTheme="majorHAnsi" w:hAnsiTheme="majorHAnsi"/>
          <w:color w:val="000000"/>
          <w:sz w:val="24"/>
          <w:szCs w:val="24"/>
        </w:rPr>
        <w:t xml:space="preserve">Pease, G. Y., Franklin. </w:t>
      </w:r>
      <w:r w:rsidRPr="00421D52">
        <w:rPr>
          <w:rFonts w:asciiTheme="majorHAnsi" w:hAnsiTheme="majorHAnsi"/>
          <w:i/>
          <w:color w:val="000000"/>
          <w:sz w:val="24"/>
          <w:szCs w:val="24"/>
        </w:rPr>
        <w:t xml:space="preserve">Del Tawantinsuyu a la Historia del Perú. </w:t>
      </w:r>
      <w:r w:rsidRPr="00421D52">
        <w:rPr>
          <w:rFonts w:asciiTheme="majorHAnsi" w:hAnsiTheme="majorHAnsi"/>
          <w:color w:val="000000"/>
          <w:sz w:val="24"/>
          <w:szCs w:val="24"/>
        </w:rPr>
        <w:t xml:space="preserve">Lima: IEP, 1978. Caps. III Cambios en el reino lupaqa (1567-1661) y IV Collaguas, una etnía del siglo XVI. </w:t>
      </w:r>
    </w:p>
    <w:p w:rsidR="00984D33" w:rsidRDefault="00984D33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:rsidR="00984D33" w:rsidRDefault="00984D33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Saito, Akira y Claudia Rosas Lauro. Reducciones. La concentración forzada de las poblaciones indígenas en el Virreinato del Perú. Lima: PUCP, 2017.</w:t>
      </w:r>
    </w:p>
    <w:p w:rsidR="00984D33" w:rsidRDefault="00984D33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:rsidR="00456392" w:rsidRPr="00421D52" w:rsidRDefault="00456392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421D52">
        <w:rPr>
          <w:rFonts w:asciiTheme="majorHAnsi" w:hAnsiTheme="majorHAnsi" w:cs="TimesNewRomanPSMT"/>
          <w:sz w:val="24"/>
          <w:szCs w:val="24"/>
        </w:rPr>
        <w:t xml:space="preserve">Stern, Steve J. </w:t>
      </w:r>
      <w:r w:rsidRPr="00421D52">
        <w:rPr>
          <w:rFonts w:asciiTheme="majorHAnsi" w:hAnsiTheme="majorHAnsi" w:cs="TimesNewRomanPSMT"/>
          <w:i/>
          <w:sz w:val="24"/>
          <w:szCs w:val="24"/>
        </w:rPr>
        <w:t>Los pueblos indígenas del Perú y el desafío de l</w:t>
      </w:r>
      <w:r w:rsidR="00366863" w:rsidRPr="00421D52">
        <w:rPr>
          <w:rFonts w:asciiTheme="majorHAnsi" w:hAnsiTheme="majorHAnsi" w:cs="TimesNewRomanPSMT"/>
          <w:i/>
          <w:sz w:val="24"/>
          <w:szCs w:val="24"/>
        </w:rPr>
        <w:t>a conquista española. Huamanga hasta 1640</w:t>
      </w:r>
      <w:r w:rsidR="00366863" w:rsidRPr="00421D52">
        <w:rPr>
          <w:rFonts w:asciiTheme="majorHAnsi" w:hAnsiTheme="majorHAnsi" w:cs="TimesNewRomanPSMT"/>
          <w:sz w:val="24"/>
          <w:szCs w:val="24"/>
        </w:rPr>
        <w:t>. Madrid: Alianza Editorial, 1986.</w:t>
      </w:r>
    </w:p>
    <w:p w:rsidR="00C74D2D" w:rsidRPr="00421D52" w:rsidRDefault="00C74D2D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:rsidR="003F4775" w:rsidRPr="00421D52" w:rsidRDefault="003F477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Trelles A., Efraín. “Cambios en una Encomienda del Sur peruano: comparación de la</w:t>
      </w:r>
      <w:r w:rsidR="00456392" w:rsidRPr="00421D52">
        <w:rPr>
          <w:rFonts w:asciiTheme="majorHAnsi" w:hAnsiTheme="majorHAnsi"/>
          <w:sz w:val="24"/>
          <w:szCs w:val="24"/>
        </w:rPr>
        <w:t xml:space="preserve">s tasas de La Gasca y Toledo”. </w:t>
      </w:r>
      <w:r w:rsidRPr="00421D52">
        <w:rPr>
          <w:rFonts w:asciiTheme="majorHAnsi" w:hAnsiTheme="majorHAnsi"/>
          <w:sz w:val="24"/>
          <w:szCs w:val="24"/>
        </w:rPr>
        <w:t xml:space="preserve">En: </w:t>
      </w:r>
      <w:r w:rsidRPr="00421D52">
        <w:rPr>
          <w:rFonts w:asciiTheme="majorHAnsi" w:hAnsiTheme="majorHAnsi"/>
          <w:i/>
          <w:sz w:val="24"/>
          <w:szCs w:val="24"/>
        </w:rPr>
        <w:t xml:space="preserve">Etnohistoria y Antropología Andina. Primera Jornada del Museo Nacional de Historia. </w:t>
      </w:r>
      <w:r w:rsidRPr="00421D52">
        <w:rPr>
          <w:rFonts w:asciiTheme="majorHAnsi" w:hAnsiTheme="majorHAnsi"/>
          <w:sz w:val="24"/>
          <w:szCs w:val="24"/>
        </w:rPr>
        <w:t>Marcia Koth de Paredes y Amalia Castelli comps., 33-39. Lima: Centro de Proyección Cristiana, 1978.</w:t>
      </w:r>
    </w:p>
    <w:p w:rsidR="00F766EB" w:rsidRDefault="00F766E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32EC4" w:rsidRPr="00B32EC4" w:rsidRDefault="00B32EC4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32EC4">
        <w:rPr>
          <w:rFonts w:asciiTheme="majorHAnsi" w:hAnsiTheme="majorHAnsi"/>
          <w:sz w:val="24"/>
          <w:szCs w:val="24"/>
        </w:rPr>
        <w:t xml:space="preserve">Wernke, Steven. “La producción y desestabilización del dominio colonial en el proceso reduccional en el valle del Colca, Perú”. En: Saito, Akira y Claudia Rosas Lauro (eds). Reducciones. La concentración forzada de las poblaciones indígenas en el Virreinato del Perú. Lima: National Museum of Ethnology-PUCP-Fondo Editorial, 2017, 387-437. </w:t>
      </w:r>
    </w:p>
    <w:p w:rsidR="00B32EC4" w:rsidRPr="00B32EC4" w:rsidRDefault="00B32EC4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32EC4" w:rsidRPr="00B32EC4" w:rsidRDefault="00B32EC4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32EC4">
        <w:rPr>
          <w:rFonts w:asciiTheme="majorHAnsi" w:hAnsiTheme="majorHAnsi"/>
          <w:sz w:val="24"/>
          <w:szCs w:val="24"/>
        </w:rPr>
        <w:t>Zuloaga, Marina. “Las reducciones. El proyecto, su aplicación y su evolución en Huaylas, Perú (siglos XVI y XVII)”. En: Saito, Akira y Claudia Rosas Lauro (eds). Reducciones. La concentración forzada de las poblaciones indígenas en el Virreinato del Perú. Lima: NationalMuseum of Ethnology-PUCP-Fondo Editorial, 2017, 307-346.</w:t>
      </w:r>
    </w:p>
    <w:p w:rsidR="00B32EC4" w:rsidRDefault="00B32EC4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C1749" w:rsidRDefault="00FC1749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C538C" w:rsidRDefault="002C538C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C026B" w:rsidRPr="00421D52" w:rsidRDefault="00FC026B" w:rsidP="00421D5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lastRenderedPageBreak/>
        <w:t>Quinta reunión</w:t>
      </w:r>
    </w:p>
    <w:p w:rsidR="0026489B" w:rsidRPr="00421D52" w:rsidRDefault="0062273A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L</w:t>
      </w:r>
      <w:r w:rsidR="0026489B" w:rsidRPr="00421D52">
        <w:rPr>
          <w:rFonts w:asciiTheme="majorHAnsi" w:hAnsiTheme="majorHAnsi"/>
          <w:sz w:val="24"/>
          <w:szCs w:val="24"/>
        </w:rPr>
        <w:t xml:space="preserve">os cambios demográficos, la creación de nuevas categorías </w:t>
      </w:r>
      <w:r w:rsidRPr="00421D52">
        <w:rPr>
          <w:rFonts w:asciiTheme="majorHAnsi" w:hAnsiTheme="majorHAnsi"/>
          <w:sz w:val="24"/>
          <w:szCs w:val="24"/>
        </w:rPr>
        <w:t xml:space="preserve">fiscales </w:t>
      </w:r>
      <w:r w:rsidR="0026489B" w:rsidRPr="00421D52">
        <w:rPr>
          <w:rFonts w:asciiTheme="majorHAnsi" w:hAnsiTheme="majorHAnsi"/>
          <w:sz w:val="24"/>
          <w:szCs w:val="24"/>
        </w:rPr>
        <w:t>y roles sociales indígenas, las estrategias cacicales y la legitimidad de la autoridad, los mecanismos de la mediación y la articulación de las comunidades con los poderes coloniales, las prácticas jurídicas y de representación sociales.</w:t>
      </w:r>
    </w:p>
    <w:p w:rsidR="00A91A6C" w:rsidRDefault="00A91A6C" w:rsidP="00421D5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4E7F4D" w:rsidRPr="00A91A6C" w:rsidRDefault="00F766EB" w:rsidP="00A91A6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Bibliografía obligatoria</w:t>
      </w:r>
    </w:p>
    <w:p w:rsidR="00B576CA" w:rsidRPr="00E21296" w:rsidRDefault="00B576CA" w:rsidP="00B576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Cunill, Caroline. “La negociación indígena en el Imperio ibérico: aportes a su discusión metodológica”. </w:t>
      </w:r>
      <w:r w:rsidRPr="00E21296">
        <w:rPr>
          <w:rFonts w:asciiTheme="majorHAnsi" w:hAnsiTheme="majorHAnsi" w:cs="Times New Roman"/>
          <w:i/>
          <w:sz w:val="24"/>
          <w:szCs w:val="24"/>
        </w:rPr>
        <w:t xml:space="preserve">Colonial Latin American Review </w:t>
      </w:r>
      <w:r w:rsidRPr="00E21296">
        <w:rPr>
          <w:rFonts w:asciiTheme="majorHAnsi" w:hAnsiTheme="majorHAnsi" w:cs="Times New Roman"/>
          <w:sz w:val="24"/>
          <w:szCs w:val="24"/>
        </w:rPr>
        <w:t>Vol. 21 N° 3 (December 2012): 391-412.</w:t>
      </w:r>
    </w:p>
    <w:p w:rsidR="00B576CA" w:rsidRDefault="00B576CA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F7E31" w:rsidRPr="002F7E31" w:rsidRDefault="002F7E31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F7E31">
        <w:rPr>
          <w:rFonts w:asciiTheme="majorHAnsi" w:hAnsiTheme="majorHAnsi"/>
          <w:sz w:val="24"/>
          <w:szCs w:val="24"/>
        </w:rPr>
        <w:t>Gil Montero, Raquel. “Entre el trabajo libre y forzado: los yanaconas rurales de Charcas (Bolivia) en el siglo XVII”. Colonial Latin American Review 27</w:t>
      </w:r>
      <w:r w:rsidR="005249AB">
        <w:rPr>
          <w:rFonts w:asciiTheme="majorHAnsi" w:hAnsiTheme="majorHAnsi"/>
          <w:sz w:val="24"/>
          <w:szCs w:val="24"/>
        </w:rPr>
        <w:t>:3 (2018</w:t>
      </w:r>
      <w:r w:rsidRPr="002F7E31">
        <w:rPr>
          <w:rFonts w:asciiTheme="majorHAnsi" w:hAnsiTheme="majorHAnsi"/>
          <w:sz w:val="24"/>
          <w:szCs w:val="24"/>
        </w:rPr>
        <w:t>): 355-373</w:t>
      </w:r>
      <w:r w:rsidR="005249AB">
        <w:rPr>
          <w:rFonts w:asciiTheme="majorHAnsi" w:hAnsiTheme="majorHAnsi"/>
          <w:sz w:val="24"/>
          <w:szCs w:val="24"/>
        </w:rPr>
        <w:t>.</w:t>
      </w:r>
    </w:p>
    <w:p w:rsidR="002F7E31" w:rsidRDefault="002F7E31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56B48" w:rsidRPr="00356B48" w:rsidRDefault="00356B48" w:rsidP="00356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6B48">
        <w:rPr>
          <w:rFonts w:asciiTheme="majorHAnsi" w:hAnsiTheme="majorHAnsi" w:cs="Times New Roman"/>
          <w:sz w:val="24"/>
          <w:szCs w:val="24"/>
        </w:rPr>
        <w:t>Saignes, Thierry. “Las etnias de Charcas frente al sistema colonial (Siglo XVII).</w:t>
      </w:r>
    </w:p>
    <w:p w:rsidR="00EC24E5" w:rsidRDefault="00356B48" w:rsidP="00356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6B48">
        <w:rPr>
          <w:rFonts w:asciiTheme="majorHAnsi" w:hAnsiTheme="majorHAnsi" w:cs="Times New Roman"/>
          <w:sz w:val="24"/>
          <w:szCs w:val="24"/>
        </w:rPr>
        <w:t xml:space="preserve">Ausentismo y fugas en el debate sobre la mano de obra indígena, 1595-1665”. </w:t>
      </w:r>
      <w:r>
        <w:rPr>
          <w:rFonts w:asciiTheme="majorHAnsi" w:hAnsiTheme="majorHAnsi" w:cs="Times New Roman"/>
          <w:i/>
          <w:iCs/>
          <w:sz w:val="24"/>
          <w:szCs w:val="24"/>
        </w:rPr>
        <w:t xml:space="preserve">Jahrbuch </w:t>
      </w:r>
      <w:r w:rsidRPr="00356B48">
        <w:rPr>
          <w:rFonts w:asciiTheme="majorHAnsi" w:hAnsiTheme="majorHAnsi" w:cs="Times New Roman"/>
          <w:i/>
          <w:iCs/>
          <w:sz w:val="24"/>
          <w:szCs w:val="24"/>
        </w:rPr>
        <w:t xml:space="preserve">fur Geschichte von Staat, Wirtschaft und GesselschaftLateinamerikas </w:t>
      </w:r>
      <w:r w:rsidRPr="00356B48">
        <w:rPr>
          <w:rFonts w:asciiTheme="majorHAnsi" w:hAnsiTheme="majorHAnsi" w:cs="Times New Roman"/>
          <w:sz w:val="24"/>
          <w:szCs w:val="24"/>
        </w:rPr>
        <w:t>XXI (1984): 27-75.</w:t>
      </w:r>
    </w:p>
    <w:p w:rsidR="00B576CA" w:rsidRDefault="00B576CA" w:rsidP="00356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576CA" w:rsidRPr="00B576CA" w:rsidRDefault="00B576CA" w:rsidP="00B576C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Zulawski, Ann. “Forasteros y yanaconas: la mano de obra de un centro minero en el siglo XVII.” En:</w:t>
      </w:r>
      <w:r w:rsidRPr="00421D52">
        <w:rPr>
          <w:rFonts w:asciiTheme="majorHAnsi" w:hAnsiTheme="majorHAnsi"/>
          <w:i/>
          <w:sz w:val="24"/>
          <w:szCs w:val="24"/>
        </w:rPr>
        <w:t xml:space="preserve"> La Participación Indígena en los Mercados Surandinos</w:t>
      </w:r>
      <w:r>
        <w:rPr>
          <w:rFonts w:asciiTheme="majorHAnsi" w:hAnsiTheme="majorHAnsi"/>
          <w:sz w:val="24"/>
          <w:szCs w:val="24"/>
        </w:rPr>
        <w:t>, 159-192.</w:t>
      </w:r>
    </w:p>
    <w:p w:rsidR="00984D33" w:rsidRDefault="00984D33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F7E31" w:rsidRPr="002F7E31" w:rsidRDefault="002F7E31" w:rsidP="00421D52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F7E31">
        <w:rPr>
          <w:rFonts w:asciiTheme="majorHAnsi" w:hAnsiTheme="majorHAnsi"/>
          <w:i/>
          <w:sz w:val="24"/>
          <w:szCs w:val="24"/>
        </w:rPr>
        <w:t>Fuente</w:t>
      </w:r>
    </w:p>
    <w:p w:rsidR="002F7E31" w:rsidRDefault="002F7E31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F7E31">
        <w:rPr>
          <w:rFonts w:asciiTheme="majorHAnsi" w:hAnsiTheme="majorHAnsi"/>
          <w:sz w:val="24"/>
          <w:szCs w:val="24"/>
        </w:rPr>
        <w:t>“Los ayllus de Tinguipaya sobre tierras en el rio Pilcomayo”. En: Platt, BouysseCassagne y Harris. Qaraqara-Charka. Malku, Inka y Rey en la provincia de Charcas (siglos SVI-XVII). La Paz: IFEA/ Plural/ U.London/ U.S.Andrews, 2006, 575-584.</w:t>
      </w:r>
    </w:p>
    <w:p w:rsidR="002F7E31" w:rsidRPr="002F7E31" w:rsidRDefault="002F7E31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766EB" w:rsidRPr="00A91A6C" w:rsidRDefault="002F7E31" w:rsidP="00421D52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F7E31">
        <w:rPr>
          <w:rFonts w:asciiTheme="majorHAnsi" w:hAnsiTheme="majorHAnsi"/>
          <w:i/>
          <w:sz w:val="24"/>
          <w:szCs w:val="24"/>
        </w:rPr>
        <w:t>Lecturas individuales</w:t>
      </w:r>
    </w:p>
    <w:p w:rsidR="00EC24E5" w:rsidRDefault="00EC24E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Bouysse-Cassagne, Thérèse. “Pertenencia étnica, status económico y lenguas en Charcas a fines del siglo XVI”. En </w:t>
      </w:r>
      <w:r w:rsidRPr="00421D52">
        <w:rPr>
          <w:rFonts w:asciiTheme="majorHAnsi" w:hAnsiTheme="majorHAnsi"/>
          <w:i/>
          <w:sz w:val="24"/>
          <w:szCs w:val="24"/>
        </w:rPr>
        <w:t xml:space="preserve">Tasa de </w:t>
      </w:r>
      <w:smartTag w:uri="urn:schemas-microsoft-com:office:smarttags" w:element="PersonName">
        <w:smartTagPr>
          <w:attr w:name="ProductID" w:val="la Visita General"/>
        </w:smartTagPr>
        <w:r w:rsidRPr="00421D52">
          <w:rPr>
            <w:rFonts w:asciiTheme="majorHAnsi" w:hAnsiTheme="majorHAnsi"/>
            <w:i/>
            <w:sz w:val="24"/>
            <w:szCs w:val="24"/>
          </w:rPr>
          <w:t>la Visita General</w:t>
        </w:r>
      </w:smartTag>
      <w:r w:rsidRPr="00421D52">
        <w:rPr>
          <w:rFonts w:asciiTheme="majorHAnsi" w:hAnsiTheme="majorHAnsi"/>
          <w:i/>
          <w:sz w:val="24"/>
          <w:szCs w:val="24"/>
        </w:rPr>
        <w:t xml:space="preserve"> de Don Francisco de Toledo</w:t>
      </w:r>
      <w:r w:rsidRPr="00421D52">
        <w:rPr>
          <w:rFonts w:asciiTheme="majorHAnsi" w:hAnsiTheme="majorHAnsi"/>
          <w:sz w:val="24"/>
          <w:szCs w:val="24"/>
        </w:rPr>
        <w:t>. Introducción y versión paleográfica de Noble D. Cook, 312-328. Lima: Universidad Mayor de San Marcos, 1973.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C24E5" w:rsidRDefault="00EC24E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-----</w:t>
      </w:r>
      <w:r w:rsidRPr="00421D52">
        <w:rPr>
          <w:rFonts w:asciiTheme="majorHAnsi" w:hAnsiTheme="majorHAnsi"/>
          <w:sz w:val="24"/>
          <w:szCs w:val="24"/>
        </w:rPr>
        <w:tab/>
        <w:t xml:space="preserve">et al. </w:t>
      </w:r>
      <w:r w:rsidRPr="00421D52">
        <w:rPr>
          <w:rFonts w:asciiTheme="majorHAnsi" w:hAnsiTheme="majorHAnsi"/>
          <w:i/>
          <w:sz w:val="24"/>
          <w:szCs w:val="24"/>
        </w:rPr>
        <w:t>Tres Reflexiones sobre el Pensamiento Andino</w:t>
      </w:r>
      <w:r w:rsidRPr="00421D52">
        <w:rPr>
          <w:rFonts w:asciiTheme="majorHAnsi" w:hAnsiTheme="majorHAnsi"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La Paz"/>
        </w:smartTagPr>
        <w:r w:rsidRPr="00421D52">
          <w:rPr>
            <w:rFonts w:asciiTheme="majorHAnsi" w:hAnsiTheme="majorHAnsi"/>
            <w:sz w:val="24"/>
            <w:szCs w:val="24"/>
          </w:rPr>
          <w:t>La Paz</w:t>
        </w:r>
      </w:smartTag>
      <w:r w:rsidRPr="00421D52">
        <w:rPr>
          <w:rFonts w:asciiTheme="majorHAnsi" w:hAnsiTheme="majorHAnsi"/>
          <w:sz w:val="24"/>
          <w:szCs w:val="24"/>
        </w:rPr>
        <w:t>: Hisbol, 1987.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248C0" w:rsidRDefault="00EC24E5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421D52">
        <w:rPr>
          <w:rFonts w:asciiTheme="majorHAnsi" w:hAnsiTheme="majorHAnsi"/>
          <w:sz w:val="24"/>
          <w:szCs w:val="24"/>
        </w:rPr>
        <w:t>-------</w:t>
      </w:r>
      <w:r w:rsidRPr="00421D52">
        <w:rPr>
          <w:rFonts w:asciiTheme="majorHAnsi" w:hAnsiTheme="majorHAnsi"/>
          <w:sz w:val="24"/>
          <w:szCs w:val="24"/>
        </w:rPr>
        <w:tab/>
      </w:r>
      <w:smartTag w:uri="urn:schemas-microsoft-com:office:smarttags" w:element="PersonName">
        <w:smartTagPr>
          <w:attr w:name="ProductID" w:val="La Identidad Aymara. Aproximaci￳n"/>
        </w:smartTagPr>
        <w:smartTag w:uri="urn:schemas-microsoft-com:office:smarttags" w:element="PersonName">
          <w:smartTagPr>
            <w:attr w:name="ProductID" w:val="La Identidad Aymara."/>
          </w:smartTagPr>
          <w:r w:rsidRPr="00421D52">
            <w:rPr>
              <w:rFonts w:asciiTheme="majorHAnsi" w:hAnsiTheme="majorHAnsi"/>
              <w:i/>
              <w:sz w:val="24"/>
              <w:szCs w:val="24"/>
            </w:rPr>
            <w:t>La Identidad Aymara.</w:t>
          </w:r>
        </w:smartTag>
        <w:r w:rsidRPr="00421D52">
          <w:rPr>
            <w:rFonts w:asciiTheme="majorHAnsi" w:hAnsiTheme="majorHAnsi"/>
            <w:i/>
            <w:sz w:val="24"/>
            <w:szCs w:val="24"/>
          </w:rPr>
          <w:t xml:space="preserve"> Aproximación</w:t>
        </w:r>
      </w:smartTag>
      <w:r w:rsidRPr="00421D52">
        <w:rPr>
          <w:rFonts w:asciiTheme="majorHAnsi" w:hAnsiTheme="majorHAnsi"/>
          <w:i/>
          <w:sz w:val="24"/>
          <w:szCs w:val="24"/>
        </w:rPr>
        <w:t xml:space="preserve"> histórica (siglo XV, Siglo XVI)</w:t>
      </w:r>
      <w:r w:rsidRPr="00421D52">
        <w:rPr>
          <w:rFonts w:asciiTheme="majorHAnsi" w:hAnsiTheme="majorHAnsi"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La Paz"/>
        </w:smartTagPr>
        <w:r w:rsidRPr="00421D52">
          <w:rPr>
            <w:rFonts w:asciiTheme="majorHAnsi" w:hAnsiTheme="majorHAnsi"/>
            <w:sz w:val="24"/>
            <w:szCs w:val="24"/>
            <w:lang w:val="en-US"/>
          </w:rPr>
          <w:t>La Paz</w:t>
        </w:r>
      </w:smartTag>
      <w:r w:rsidRPr="00421D52">
        <w:rPr>
          <w:rFonts w:asciiTheme="majorHAnsi" w:hAnsiTheme="majorHAnsi"/>
          <w:sz w:val="24"/>
          <w:szCs w:val="24"/>
          <w:lang w:val="en-US"/>
        </w:rPr>
        <w:t>: Hisbol, 1987.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EC24E5" w:rsidRDefault="00EC24E5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Cañedo Arguelles, Teresa. “Las reducciones indígenas en el Surandino: estrategias de producción y sus efectos en el medio ambiente.” </w:t>
      </w:r>
      <w:r w:rsidRPr="00421D52">
        <w:rPr>
          <w:rFonts w:asciiTheme="majorHAnsi" w:hAnsiTheme="majorHAnsi"/>
          <w:i/>
          <w:sz w:val="24"/>
          <w:szCs w:val="24"/>
        </w:rPr>
        <w:t xml:space="preserve">Revista Complutense de Historia de América </w:t>
      </w:r>
      <w:r w:rsidRPr="00421D52">
        <w:rPr>
          <w:rFonts w:asciiTheme="majorHAnsi" w:hAnsiTheme="majorHAnsi"/>
          <w:sz w:val="24"/>
          <w:szCs w:val="24"/>
        </w:rPr>
        <w:t>21 (Madrid 1995): 193-140.</w:t>
      </w:r>
    </w:p>
    <w:p w:rsidR="00DB7E42" w:rsidRDefault="00DB7E42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7E42" w:rsidRPr="00DB7E42" w:rsidRDefault="00DB7E42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Castro Olañeta, Isabel y Silvia Palomeque. “Originarios y forasteros del Sur Andino en el período colonial”. </w:t>
      </w:r>
      <w:r>
        <w:rPr>
          <w:rFonts w:asciiTheme="majorHAnsi" w:hAnsiTheme="majorHAnsi"/>
          <w:i/>
          <w:sz w:val="24"/>
          <w:szCs w:val="24"/>
        </w:rPr>
        <w:t>América Latina en la Historia Económica</w:t>
      </w:r>
      <w:r>
        <w:rPr>
          <w:rFonts w:asciiTheme="majorHAnsi" w:hAnsiTheme="majorHAnsi"/>
          <w:sz w:val="24"/>
          <w:szCs w:val="24"/>
        </w:rPr>
        <w:t xml:space="preserve"> (sept-dic 2016): 37-79.</w:t>
      </w:r>
    </w:p>
    <w:p w:rsidR="00EC24E5" w:rsidRPr="00421D52" w:rsidRDefault="00EC24E5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34F9B" w:rsidRPr="00421D52" w:rsidRDefault="00EC24E5" w:rsidP="00421D5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C63015">
        <w:rPr>
          <w:rFonts w:asciiTheme="majorHAnsi" w:hAnsiTheme="majorHAnsi"/>
          <w:sz w:val="24"/>
          <w:szCs w:val="24"/>
        </w:rPr>
        <w:t xml:space="preserve">Cole, Jeffrey. </w:t>
      </w:r>
      <w:r w:rsidRPr="00421D52">
        <w:rPr>
          <w:rFonts w:asciiTheme="majorHAnsi" w:hAnsiTheme="majorHAnsi"/>
          <w:i/>
          <w:sz w:val="24"/>
          <w:szCs w:val="24"/>
          <w:lang w:val="en-US"/>
        </w:rPr>
        <w:t>The Potosí Mita 1573-1700. Compulsory Indian Labor in the Andes</w:t>
      </w:r>
      <w:r w:rsidRPr="00421D52"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421D52">
        <w:rPr>
          <w:rFonts w:asciiTheme="majorHAnsi" w:hAnsiTheme="majorHAnsi"/>
          <w:sz w:val="24"/>
          <w:szCs w:val="24"/>
        </w:rPr>
        <w:t>Stanford: Stanford University Press. 1985.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EC24E5" w:rsidRPr="00421D52" w:rsidRDefault="00EC24E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Escobedo Mansilla, Ronald. </w:t>
      </w:r>
      <w:r w:rsidRPr="00421D52">
        <w:rPr>
          <w:rFonts w:asciiTheme="majorHAnsi" w:hAnsiTheme="majorHAnsi"/>
          <w:i/>
          <w:sz w:val="24"/>
          <w:szCs w:val="24"/>
        </w:rPr>
        <w:t xml:space="preserve">El tributo indígena en el Perú: siglos XVI y XVII. </w:t>
      </w:r>
      <w:r w:rsidRPr="00421D52">
        <w:rPr>
          <w:rFonts w:asciiTheme="majorHAnsi" w:hAnsiTheme="majorHAnsi"/>
          <w:sz w:val="24"/>
          <w:szCs w:val="24"/>
        </w:rPr>
        <w:t>Pamplona: Universidad de Navarra, 1979</w:t>
      </w:r>
      <w:r w:rsidR="00EC6FD8">
        <w:rPr>
          <w:rFonts w:asciiTheme="majorHAnsi" w:hAnsiTheme="majorHAnsi"/>
          <w:sz w:val="24"/>
          <w:szCs w:val="24"/>
        </w:rPr>
        <w:t>.</w:t>
      </w:r>
    </w:p>
    <w:p w:rsidR="00EC24E5" w:rsidRPr="00421D52" w:rsidRDefault="00EC24E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C24E5" w:rsidRPr="00421D52" w:rsidRDefault="00EC24E5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Espinoza Soriano, Waldemar. “El alcalde mayor indígena en el virreinato del Perú”. </w:t>
      </w:r>
      <w:r w:rsidRPr="00421D52">
        <w:rPr>
          <w:rFonts w:asciiTheme="majorHAnsi" w:hAnsiTheme="majorHAnsi"/>
          <w:i/>
          <w:sz w:val="24"/>
          <w:szCs w:val="24"/>
        </w:rPr>
        <w:t>Anuario de Estudios Americanos</w:t>
      </w:r>
      <w:r w:rsidRPr="00421D52">
        <w:rPr>
          <w:rFonts w:asciiTheme="majorHAnsi" w:hAnsiTheme="majorHAnsi"/>
          <w:sz w:val="24"/>
          <w:szCs w:val="24"/>
        </w:rPr>
        <w:t xml:space="preserve"> XVII, Sevilla 1960.</w:t>
      </w:r>
    </w:p>
    <w:p w:rsidR="00EC24E5" w:rsidRPr="00421D52" w:rsidRDefault="00EC24E5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C24E5" w:rsidRPr="00E036F8" w:rsidRDefault="00EC24E5" w:rsidP="00421D52">
      <w:pPr>
        <w:pStyle w:val="Default"/>
        <w:rPr>
          <w:rFonts w:asciiTheme="majorHAnsi" w:hAnsiTheme="majorHAnsi"/>
          <w:lang w:val="en-US"/>
        </w:rPr>
      </w:pPr>
      <w:r w:rsidRPr="00421D52">
        <w:rPr>
          <w:rFonts w:asciiTheme="majorHAnsi" w:hAnsiTheme="majorHAnsi"/>
        </w:rPr>
        <w:t xml:space="preserve">Gade, Daniel y Mario Escobar. </w:t>
      </w:r>
      <w:r w:rsidRPr="00421D52">
        <w:rPr>
          <w:rFonts w:asciiTheme="majorHAnsi" w:hAnsiTheme="majorHAnsi"/>
          <w:lang w:val="en-US"/>
        </w:rPr>
        <w:t>“</w:t>
      </w:r>
      <w:r w:rsidRPr="00421D52">
        <w:rPr>
          <w:rFonts w:asciiTheme="majorHAnsi" w:hAnsiTheme="majorHAnsi"/>
          <w:bCs/>
          <w:lang w:val="en-US"/>
        </w:rPr>
        <w:t xml:space="preserve">Village Settlement </w:t>
      </w:r>
      <w:r w:rsidR="00B90A19">
        <w:rPr>
          <w:rFonts w:asciiTheme="majorHAnsi" w:hAnsiTheme="majorHAnsi"/>
          <w:bCs/>
          <w:lang w:val="en-US"/>
        </w:rPr>
        <w:t xml:space="preserve"> A</w:t>
      </w:r>
      <w:r w:rsidR="00B90A19" w:rsidRPr="00421D52">
        <w:rPr>
          <w:rFonts w:asciiTheme="majorHAnsi" w:hAnsiTheme="majorHAnsi"/>
          <w:bCs/>
          <w:lang w:val="en-US"/>
        </w:rPr>
        <w:t>nd</w:t>
      </w:r>
      <w:r w:rsidRPr="00421D52">
        <w:rPr>
          <w:rFonts w:asciiTheme="majorHAnsi" w:hAnsiTheme="majorHAnsi"/>
          <w:bCs/>
          <w:lang w:val="en-US"/>
        </w:rPr>
        <w:t xml:space="preserve"> The Colonial Legacy In Southern Peru”.</w:t>
      </w:r>
      <w:r w:rsidRPr="00421D52">
        <w:rPr>
          <w:rFonts w:asciiTheme="majorHAnsi" w:hAnsiTheme="majorHAnsi"/>
          <w:lang w:val="en-US"/>
        </w:rPr>
        <w:t xml:space="preserve"> </w:t>
      </w:r>
      <w:r w:rsidRPr="00E036F8">
        <w:rPr>
          <w:rFonts w:asciiTheme="majorHAnsi" w:hAnsiTheme="majorHAnsi"/>
          <w:i/>
          <w:lang w:val="en-US"/>
        </w:rPr>
        <w:t>Geographical Review</w:t>
      </w:r>
      <w:r w:rsidRPr="00E036F8">
        <w:rPr>
          <w:rFonts w:asciiTheme="majorHAnsi" w:hAnsiTheme="majorHAnsi"/>
          <w:lang w:val="en-US"/>
        </w:rPr>
        <w:t>, Vol. 72, No. 4, (October 1982): 430-449</w:t>
      </w:r>
      <w:r w:rsidR="00F766EB" w:rsidRPr="00E036F8">
        <w:rPr>
          <w:rFonts w:asciiTheme="majorHAnsi" w:hAnsiTheme="majorHAnsi"/>
          <w:lang w:val="en-US"/>
        </w:rPr>
        <w:t>.</w:t>
      </w:r>
    </w:p>
    <w:p w:rsidR="00F766EB" w:rsidRPr="00E036F8" w:rsidRDefault="00F766EB" w:rsidP="00421D52">
      <w:pPr>
        <w:pStyle w:val="Default"/>
        <w:rPr>
          <w:rFonts w:asciiTheme="majorHAnsi" w:hAnsiTheme="majorHAnsi" w:cs="Code"/>
          <w:lang w:val="en-US"/>
        </w:rPr>
      </w:pPr>
    </w:p>
    <w:p w:rsidR="00EC24E5" w:rsidRPr="00421D52" w:rsidRDefault="00EC24E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036F8">
        <w:rPr>
          <w:rFonts w:asciiTheme="majorHAnsi" w:hAnsiTheme="majorHAnsi"/>
          <w:sz w:val="24"/>
          <w:szCs w:val="24"/>
          <w:lang w:val="en-US"/>
        </w:rPr>
        <w:t xml:space="preserve">Guevara Gil, Armando y Frank Salomon. </w:t>
      </w:r>
      <w:r w:rsidRPr="00421D52">
        <w:rPr>
          <w:rFonts w:asciiTheme="majorHAnsi" w:hAnsiTheme="majorHAnsi"/>
          <w:sz w:val="24"/>
          <w:szCs w:val="24"/>
          <w:lang w:val="en-US"/>
        </w:rPr>
        <w:t xml:space="preserve">“A ‘Personal Visit’: Colonial Political Ritual and the Making of Indians in the Andes.” </w:t>
      </w:r>
      <w:r w:rsidRPr="00421D52">
        <w:rPr>
          <w:rFonts w:asciiTheme="majorHAnsi" w:hAnsiTheme="majorHAnsi"/>
          <w:i/>
          <w:sz w:val="24"/>
          <w:szCs w:val="24"/>
        </w:rPr>
        <w:t>Colonial Latin American Review</w:t>
      </w:r>
      <w:r w:rsidRPr="00421D52">
        <w:rPr>
          <w:rFonts w:asciiTheme="majorHAnsi" w:hAnsiTheme="majorHAnsi"/>
          <w:sz w:val="24"/>
          <w:szCs w:val="24"/>
        </w:rPr>
        <w:t xml:space="preserve"> 3:1-2 (1994): 3-35. Vers. Española en, </w:t>
      </w:r>
      <w:r w:rsidRPr="00421D52">
        <w:rPr>
          <w:rFonts w:asciiTheme="majorHAnsi" w:hAnsiTheme="majorHAnsi"/>
          <w:i/>
          <w:sz w:val="24"/>
          <w:szCs w:val="24"/>
        </w:rPr>
        <w:t>Cuadernos de Investigación 8</w:t>
      </w:r>
      <w:r w:rsidRPr="00421D52">
        <w:rPr>
          <w:rFonts w:asciiTheme="majorHAnsi" w:hAnsiTheme="majorHAnsi"/>
          <w:sz w:val="24"/>
          <w:szCs w:val="24"/>
        </w:rPr>
        <w:t>. Escuela de Antropología P</w:t>
      </w:r>
      <w:r w:rsidR="00160F64">
        <w:rPr>
          <w:rFonts w:asciiTheme="majorHAnsi" w:hAnsiTheme="majorHAnsi"/>
          <w:sz w:val="24"/>
          <w:szCs w:val="24"/>
        </w:rPr>
        <w:t>UCE (Quito 2010): 77-103.</w:t>
      </w:r>
    </w:p>
    <w:p w:rsidR="00EC24E5" w:rsidRPr="00421D52" w:rsidRDefault="00EC24E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C24E5" w:rsidRDefault="00EC24E5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21D52">
        <w:rPr>
          <w:rFonts w:asciiTheme="majorHAnsi" w:hAnsiTheme="majorHAnsi"/>
          <w:sz w:val="24"/>
          <w:szCs w:val="24"/>
        </w:rPr>
        <w:t xml:space="preserve">Mangan, Jane. </w:t>
      </w:r>
      <w:r w:rsidRPr="00421D52">
        <w:rPr>
          <w:rFonts w:asciiTheme="majorHAnsi" w:hAnsiTheme="majorHAnsi"/>
          <w:i/>
          <w:sz w:val="24"/>
          <w:szCs w:val="24"/>
        </w:rPr>
        <w:t>Trading Roles: Gender, Ethnicity, and the Urban Economy in Colonial Potosí</w:t>
      </w:r>
      <w:r w:rsidRPr="00421D52">
        <w:rPr>
          <w:rFonts w:asciiTheme="majorHAnsi" w:hAnsiTheme="majorHAnsi"/>
          <w:sz w:val="24"/>
          <w:szCs w:val="24"/>
        </w:rPr>
        <w:t xml:space="preserve">. </w:t>
      </w:r>
      <w:r w:rsidRPr="00421D52">
        <w:rPr>
          <w:rFonts w:asciiTheme="majorHAnsi" w:hAnsiTheme="majorHAnsi"/>
          <w:sz w:val="24"/>
          <w:szCs w:val="24"/>
          <w:lang w:val="en-US"/>
        </w:rPr>
        <w:t>Durham, NC: Duke University Press, 2005.</w:t>
      </w:r>
    </w:p>
    <w:p w:rsidR="00AC0390" w:rsidRDefault="00AC0390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C0390" w:rsidRPr="00AC0390" w:rsidRDefault="00AC0390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AC0390">
        <w:rPr>
          <w:rFonts w:asciiTheme="majorHAnsi" w:hAnsiTheme="majorHAnsi"/>
          <w:sz w:val="24"/>
          <w:szCs w:val="24"/>
          <w:lang w:val="en-US"/>
        </w:rPr>
        <w:t xml:space="preserve">Presta, Ana María. “Undressing the </w:t>
      </w:r>
      <w:r w:rsidRPr="00AC0390">
        <w:rPr>
          <w:rFonts w:asciiTheme="majorHAnsi" w:hAnsiTheme="majorHAnsi"/>
          <w:i/>
          <w:sz w:val="24"/>
          <w:szCs w:val="24"/>
          <w:lang w:val="en-US"/>
        </w:rPr>
        <w:t>Coya</w:t>
      </w:r>
      <w:r w:rsidRPr="00AC0390">
        <w:rPr>
          <w:rFonts w:asciiTheme="majorHAnsi" w:hAnsiTheme="majorHAnsi"/>
          <w:sz w:val="24"/>
          <w:szCs w:val="24"/>
          <w:lang w:val="en-US"/>
        </w:rPr>
        <w:t xml:space="preserve"> and Dressing the Indian Women. Market Economy, Clothing, and Identities in the Colonial Andes, La Plata (Charcas), Late Sixteenth and Early Seventeenth Centuries”. </w:t>
      </w:r>
      <w:r w:rsidRPr="00AC0390">
        <w:rPr>
          <w:rFonts w:asciiTheme="majorHAnsi" w:hAnsiTheme="majorHAnsi"/>
          <w:i/>
          <w:sz w:val="24"/>
          <w:szCs w:val="24"/>
        </w:rPr>
        <w:t>Hispanic American Historical Review</w:t>
      </w:r>
      <w:r w:rsidRPr="00AC0390">
        <w:rPr>
          <w:rFonts w:asciiTheme="majorHAnsi" w:hAnsiTheme="majorHAnsi"/>
          <w:sz w:val="24"/>
          <w:szCs w:val="24"/>
        </w:rPr>
        <w:t>, Vol. 90:1 (2010): 41-74</w:t>
      </w:r>
      <w:r>
        <w:rPr>
          <w:rFonts w:asciiTheme="majorHAnsi" w:hAnsiTheme="majorHAnsi"/>
          <w:sz w:val="24"/>
          <w:szCs w:val="24"/>
        </w:rPr>
        <w:t>.</w:t>
      </w:r>
      <w:r w:rsidRPr="00AC0390">
        <w:rPr>
          <w:rFonts w:asciiTheme="majorHAnsi" w:hAnsiTheme="majorHAnsi"/>
          <w:sz w:val="24"/>
          <w:szCs w:val="24"/>
        </w:rPr>
        <w:t xml:space="preserve">  </w:t>
      </w:r>
      <w:r w:rsidRPr="00AC0390">
        <w:rPr>
          <w:rFonts w:asciiTheme="majorHAnsi" w:hAnsiTheme="majorHAnsi"/>
          <w:sz w:val="24"/>
          <w:szCs w:val="24"/>
          <w:lang w:val="en-US"/>
        </w:rPr>
        <w:t xml:space="preserve">    </w:t>
      </w:r>
    </w:p>
    <w:p w:rsidR="00EC24E5" w:rsidRPr="00421D52" w:rsidRDefault="00EC24E5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C24E5" w:rsidRPr="00421D52" w:rsidRDefault="00EC24E5" w:rsidP="00421D52">
      <w:pPr>
        <w:tabs>
          <w:tab w:val="left" w:pos="28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  <w:lang w:val="en-US"/>
        </w:rPr>
        <w:t>Saignes, Thierry</w:t>
      </w:r>
      <w:r w:rsidRPr="00421D52">
        <w:rPr>
          <w:rFonts w:asciiTheme="majorHAnsi" w:hAnsiTheme="majorHAnsi"/>
          <w:i/>
          <w:sz w:val="24"/>
          <w:szCs w:val="24"/>
          <w:lang w:val="en-US"/>
        </w:rPr>
        <w:t xml:space="preserve">. </w:t>
      </w:r>
      <w:r w:rsidRPr="00421D52">
        <w:rPr>
          <w:rFonts w:asciiTheme="majorHAnsi" w:hAnsiTheme="majorHAnsi"/>
          <w:sz w:val="24"/>
          <w:szCs w:val="24"/>
          <w:lang w:val="en-US"/>
        </w:rPr>
        <w:t>“Caciques, Tributes and Migration in the Southern Andes. Indian Society and the 17</w:t>
      </w:r>
      <w:r w:rsidRPr="00421D52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 w:rsidRPr="00421D52">
        <w:rPr>
          <w:rFonts w:asciiTheme="majorHAnsi" w:hAnsiTheme="majorHAnsi"/>
          <w:sz w:val="24"/>
          <w:szCs w:val="24"/>
          <w:lang w:val="en-US"/>
        </w:rPr>
        <w:t>. Century Colonial Order (Audiencia de Charcas)</w:t>
      </w:r>
      <w:r w:rsidRPr="00421D52">
        <w:rPr>
          <w:rFonts w:asciiTheme="majorHAnsi" w:hAnsiTheme="majorHAnsi"/>
          <w:i/>
          <w:sz w:val="24"/>
          <w:szCs w:val="24"/>
          <w:lang w:val="en-US"/>
        </w:rPr>
        <w:t>.</w:t>
      </w:r>
      <w:r w:rsidRPr="00421D52">
        <w:rPr>
          <w:rFonts w:asciiTheme="majorHAnsi" w:hAnsiTheme="majorHAnsi"/>
          <w:sz w:val="24"/>
          <w:szCs w:val="24"/>
          <w:lang w:val="en-US"/>
        </w:rPr>
        <w:t>”</w:t>
      </w:r>
      <w:r w:rsidRPr="00421D52">
        <w:rPr>
          <w:rFonts w:asciiTheme="majorHAnsi" w:hAnsiTheme="majorHAnsi"/>
          <w:i/>
          <w:sz w:val="24"/>
          <w:szCs w:val="24"/>
          <w:lang w:val="en-US"/>
        </w:rPr>
        <w:t xml:space="preserve">Occasional Papers </w:t>
      </w:r>
      <w:r w:rsidRPr="00421D52">
        <w:rPr>
          <w:rFonts w:asciiTheme="majorHAnsi" w:hAnsiTheme="majorHAnsi"/>
          <w:sz w:val="24"/>
          <w:szCs w:val="24"/>
          <w:lang w:val="en-US"/>
        </w:rPr>
        <w:t>15</w:t>
      </w:r>
      <w:r w:rsidRPr="00421D52">
        <w:rPr>
          <w:rFonts w:asciiTheme="majorHAnsi" w:hAnsiTheme="majorHAnsi"/>
          <w:i/>
          <w:sz w:val="24"/>
          <w:szCs w:val="24"/>
          <w:lang w:val="en-US"/>
        </w:rPr>
        <w:t xml:space="preserve">. </w:t>
      </w:r>
      <w:r w:rsidRPr="00421D52">
        <w:rPr>
          <w:rFonts w:asciiTheme="majorHAnsi" w:hAnsiTheme="majorHAnsi"/>
          <w:sz w:val="24"/>
          <w:szCs w:val="24"/>
        </w:rPr>
        <w:t>London: University of London-ILAS, 1985</w:t>
      </w:r>
      <w:r w:rsidR="00EC6FD8">
        <w:rPr>
          <w:rFonts w:asciiTheme="majorHAnsi" w:hAnsiTheme="majorHAnsi"/>
          <w:sz w:val="24"/>
          <w:szCs w:val="24"/>
        </w:rPr>
        <w:t>.</w:t>
      </w:r>
    </w:p>
    <w:p w:rsidR="00503BE0" w:rsidRDefault="00503BE0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03BE0" w:rsidRPr="00356B48" w:rsidRDefault="00503BE0" w:rsidP="00503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6B48">
        <w:rPr>
          <w:rFonts w:asciiTheme="majorHAnsi" w:hAnsiTheme="majorHAnsi" w:cs="Times New Roman"/>
          <w:sz w:val="24"/>
          <w:szCs w:val="24"/>
        </w:rPr>
        <w:t>------.</w:t>
      </w:r>
      <w:r w:rsidRPr="00356B48">
        <w:rPr>
          <w:rFonts w:asciiTheme="majorHAnsi" w:hAnsiTheme="majorHAnsi" w:cs="Times New Roman"/>
          <w:sz w:val="24"/>
          <w:szCs w:val="24"/>
        </w:rPr>
        <w:tab/>
        <w:t>“De la descendencia a la residencia: las etnias en los valles de</w:t>
      </w:r>
    </w:p>
    <w:p w:rsidR="00503BE0" w:rsidRPr="00356B48" w:rsidRDefault="00503BE0" w:rsidP="00503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6B48">
        <w:rPr>
          <w:rFonts w:asciiTheme="majorHAnsi" w:hAnsiTheme="majorHAnsi" w:cs="Times New Roman"/>
          <w:sz w:val="24"/>
          <w:szCs w:val="24"/>
        </w:rPr>
        <w:t xml:space="preserve">Larecaja”. En: </w:t>
      </w:r>
      <w:r w:rsidRPr="00356B48">
        <w:rPr>
          <w:rFonts w:asciiTheme="majorHAnsi" w:hAnsiTheme="majorHAnsi" w:cs="Times New Roman"/>
          <w:i/>
          <w:iCs/>
          <w:sz w:val="24"/>
          <w:szCs w:val="24"/>
        </w:rPr>
        <w:t>Los Andes orientales. Historia de un olvido</w:t>
      </w:r>
      <w:r w:rsidRPr="00356B48">
        <w:rPr>
          <w:rFonts w:asciiTheme="majorHAnsi" w:hAnsiTheme="majorHAnsi" w:cs="Times New Roman"/>
          <w:sz w:val="24"/>
          <w:szCs w:val="24"/>
        </w:rPr>
        <w:t>. Cochabamba: IFEACERES,</w:t>
      </w:r>
    </w:p>
    <w:p w:rsidR="00503BE0" w:rsidRDefault="00503BE0" w:rsidP="00503BE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6B48">
        <w:rPr>
          <w:rFonts w:asciiTheme="majorHAnsi" w:hAnsiTheme="majorHAnsi" w:cs="Times New Roman"/>
          <w:sz w:val="24"/>
          <w:szCs w:val="24"/>
        </w:rPr>
        <w:t>1985, 95-152.</w:t>
      </w:r>
    </w:p>
    <w:p w:rsidR="00356B48" w:rsidRDefault="00356B48" w:rsidP="00503BE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356B48" w:rsidRDefault="00356B48" w:rsidP="00503BE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>-----</w:t>
      </w:r>
      <w:r w:rsidRPr="00421D52">
        <w:rPr>
          <w:rFonts w:asciiTheme="majorHAnsi" w:hAnsiTheme="majorHAnsi"/>
          <w:sz w:val="24"/>
          <w:szCs w:val="24"/>
        </w:rPr>
        <w:tab/>
        <w:t xml:space="preserve">“Ayllus, mercado y coacción colonial: el reto de las migraciones internas de Charcas (siglo XVII)” En: </w:t>
      </w:r>
      <w:smartTag w:uri="urn:schemas-microsoft-com:office:smarttags" w:element="PersonName">
        <w:smartTagPr>
          <w:attr w:name="ProductID" w:val="La participaci￳n Ind￭gena"/>
        </w:smartTagPr>
        <w:r w:rsidRPr="00421D52">
          <w:rPr>
            <w:rFonts w:asciiTheme="majorHAnsi" w:hAnsiTheme="majorHAnsi"/>
            <w:i/>
            <w:sz w:val="24"/>
            <w:szCs w:val="24"/>
          </w:rPr>
          <w:t>La Participación Indígena</w:t>
        </w:r>
      </w:smartTag>
      <w:r w:rsidRPr="00421D52">
        <w:rPr>
          <w:rFonts w:asciiTheme="majorHAnsi" w:hAnsiTheme="majorHAnsi"/>
          <w:i/>
          <w:sz w:val="24"/>
          <w:szCs w:val="24"/>
        </w:rPr>
        <w:t xml:space="preserve"> en los Mercados Surandinos. Estrategias y Reproducción Social, siglos XVI a XX</w:t>
      </w:r>
      <w:r w:rsidRPr="00421D52">
        <w:rPr>
          <w:rFonts w:asciiTheme="majorHAnsi" w:hAnsiTheme="majorHAnsi"/>
          <w:sz w:val="24"/>
          <w:szCs w:val="24"/>
        </w:rPr>
        <w:t>. Olivia Harris, Brooke Larson y Enrique Tandeter comps., 111-158. La Paz: Ceres, 1987.</w:t>
      </w:r>
    </w:p>
    <w:p w:rsidR="00EC24E5" w:rsidRPr="00421D52" w:rsidRDefault="00EC24E5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C24E5" w:rsidRDefault="00EC24E5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Sánchez Albornoz, Nicolás. </w:t>
      </w:r>
      <w:r w:rsidRPr="00421D52">
        <w:rPr>
          <w:rFonts w:asciiTheme="majorHAnsi" w:hAnsiTheme="majorHAnsi"/>
          <w:i/>
          <w:sz w:val="24"/>
          <w:szCs w:val="24"/>
        </w:rPr>
        <w:t>Indios y tributos en el Alto Perú</w:t>
      </w:r>
      <w:r w:rsidRPr="00421D52">
        <w:rPr>
          <w:rFonts w:asciiTheme="majorHAnsi" w:hAnsiTheme="majorHAnsi"/>
          <w:sz w:val="24"/>
          <w:szCs w:val="24"/>
        </w:rPr>
        <w:t>. Lima: Instituto de Estudios Peruanos, 1978.</w:t>
      </w:r>
    </w:p>
    <w:p w:rsidR="00135699" w:rsidRDefault="00135699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34F9B" w:rsidRPr="00421D52" w:rsidRDefault="00135699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Sica, Gabriela. “</w:t>
      </w:r>
      <w:r w:rsidRPr="00135699">
        <w:rPr>
          <w:rFonts w:asciiTheme="majorHAnsi" w:hAnsiTheme="majorHAnsi"/>
          <w:sz w:val="24"/>
          <w:szCs w:val="24"/>
        </w:rPr>
        <w:t>Forasteros, originarios y propietarios en la quebrada de Humahuaca, Jujuy (siglos XVII y XVIII)</w:t>
      </w:r>
      <w:r>
        <w:rPr>
          <w:rFonts w:asciiTheme="majorHAnsi" w:hAnsiTheme="majorHAnsi"/>
          <w:sz w:val="24"/>
          <w:szCs w:val="24"/>
        </w:rPr>
        <w:t xml:space="preserve">”: </w:t>
      </w:r>
      <w:r>
        <w:rPr>
          <w:rFonts w:asciiTheme="majorHAnsi" w:hAnsiTheme="majorHAnsi"/>
          <w:i/>
          <w:sz w:val="24"/>
          <w:szCs w:val="24"/>
        </w:rPr>
        <w:t>Estudios Sociales del NOA</w:t>
      </w:r>
      <w:r>
        <w:rPr>
          <w:rFonts w:asciiTheme="majorHAnsi" w:hAnsiTheme="majorHAnsi"/>
          <w:sz w:val="24"/>
          <w:szCs w:val="24"/>
        </w:rPr>
        <w:t xml:space="preserve"> 14 (2014): 15-39.</w:t>
      </w:r>
    </w:p>
    <w:p w:rsidR="00B576CA" w:rsidRDefault="00B576CA" w:rsidP="00421D52">
      <w:pPr>
        <w:spacing w:after="0" w:line="240" w:lineRule="auto"/>
        <w:jc w:val="both"/>
        <w:outlineLvl w:val="7"/>
        <w:rPr>
          <w:rFonts w:asciiTheme="majorHAnsi" w:hAnsiTheme="majorHAnsi"/>
          <w:iCs/>
          <w:sz w:val="24"/>
          <w:szCs w:val="24"/>
        </w:rPr>
      </w:pPr>
    </w:p>
    <w:p w:rsidR="00EC24E5" w:rsidRPr="00421D52" w:rsidRDefault="00EC24E5" w:rsidP="00421D52">
      <w:pPr>
        <w:spacing w:after="0" w:line="240" w:lineRule="auto"/>
        <w:jc w:val="both"/>
        <w:outlineLvl w:val="7"/>
        <w:rPr>
          <w:rFonts w:asciiTheme="majorHAnsi" w:hAnsiTheme="majorHAnsi"/>
          <w:bCs/>
          <w:iCs/>
          <w:sz w:val="24"/>
          <w:szCs w:val="24"/>
        </w:rPr>
      </w:pPr>
      <w:r w:rsidRPr="00421D52">
        <w:rPr>
          <w:rFonts w:asciiTheme="majorHAnsi" w:hAnsiTheme="majorHAnsi"/>
          <w:iCs/>
          <w:sz w:val="24"/>
          <w:szCs w:val="24"/>
        </w:rPr>
        <w:lastRenderedPageBreak/>
        <w:t>Zagalsky, Paula.</w:t>
      </w:r>
      <w:r w:rsidRPr="00421D52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421D52">
        <w:rPr>
          <w:rFonts w:asciiTheme="majorHAnsi" w:hAnsiTheme="majorHAnsi"/>
          <w:b/>
          <w:bCs/>
          <w:iCs/>
          <w:sz w:val="24"/>
          <w:szCs w:val="24"/>
        </w:rPr>
        <w:t>“</w:t>
      </w:r>
      <w:r w:rsidRPr="00421D52">
        <w:rPr>
          <w:rFonts w:asciiTheme="majorHAnsi" w:hAnsiTheme="majorHAnsi"/>
          <w:bCs/>
          <w:iCs/>
          <w:sz w:val="24"/>
          <w:szCs w:val="24"/>
        </w:rPr>
        <w:t xml:space="preserve">Huellas </w:t>
      </w:r>
      <w:r w:rsidRPr="00421D52">
        <w:rPr>
          <w:rFonts w:asciiTheme="majorHAnsi" w:hAnsiTheme="majorHAnsi"/>
          <w:iCs/>
          <w:sz w:val="24"/>
          <w:szCs w:val="24"/>
        </w:rPr>
        <w:t>en las revisitas: tensión social e imposiciones coloniales.</w:t>
      </w:r>
      <w:r w:rsidRPr="00421D52">
        <w:rPr>
          <w:rFonts w:asciiTheme="majorHAnsi" w:hAnsiTheme="majorHAnsi"/>
          <w:b/>
          <w:iCs/>
          <w:sz w:val="24"/>
          <w:szCs w:val="24"/>
        </w:rPr>
        <w:t xml:space="preserve">” </w:t>
      </w:r>
      <w:r w:rsidRPr="00421D52">
        <w:rPr>
          <w:rFonts w:asciiTheme="majorHAnsi" w:hAnsiTheme="majorHAnsi"/>
          <w:i/>
          <w:iCs/>
          <w:sz w:val="24"/>
          <w:szCs w:val="24"/>
        </w:rPr>
        <w:t xml:space="preserve">Memoria Americana. Cuadernos de Etnohistoria </w:t>
      </w:r>
      <w:r w:rsidRPr="00421D52">
        <w:rPr>
          <w:rFonts w:asciiTheme="majorHAnsi" w:hAnsiTheme="majorHAnsi"/>
          <w:iCs/>
          <w:sz w:val="24"/>
          <w:szCs w:val="24"/>
        </w:rPr>
        <w:t xml:space="preserve">17:2 (Buenos Aires 2009): </w:t>
      </w:r>
      <w:r w:rsidRPr="00421D52">
        <w:rPr>
          <w:rFonts w:asciiTheme="majorHAnsi" w:hAnsiTheme="majorHAnsi"/>
          <w:bCs/>
          <w:iCs/>
          <w:sz w:val="24"/>
          <w:szCs w:val="24"/>
        </w:rPr>
        <w:t>241-279.</w:t>
      </w:r>
      <w:r w:rsidR="00EC6FD8">
        <w:rPr>
          <w:rFonts w:asciiTheme="majorHAnsi" w:hAnsiTheme="majorHAnsi"/>
          <w:bCs/>
          <w:iCs/>
          <w:sz w:val="24"/>
          <w:szCs w:val="24"/>
        </w:rPr>
        <w:t xml:space="preserve"> pdf</w:t>
      </w:r>
    </w:p>
    <w:p w:rsidR="00EC24E5" w:rsidRPr="00421D52" w:rsidRDefault="00EC24E5" w:rsidP="00421D52">
      <w:pPr>
        <w:tabs>
          <w:tab w:val="left" w:pos="900"/>
        </w:tabs>
        <w:spacing w:after="0" w:line="240" w:lineRule="auto"/>
        <w:jc w:val="both"/>
        <w:outlineLvl w:val="7"/>
        <w:rPr>
          <w:rFonts w:asciiTheme="majorHAnsi" w:hAnsiTheme="majorHAnsi"/>
          <w:bCs/>
          <w:iCs/>
          <w:sz w:val="24"/>
          <w:szCs w:val="24"/>
        </w:rPr>
      </w:pPr>
    </w:p>
    <w:p w:rsidR="00EC24E5" w:rsidRPr="00421D52" w:rsidRDefault="00B576CA" w:rsidP="00421D52">
      <w:pPr>
        <w:shd w:val="clear" w:color="auto" w:fill="EBEFF9"/>
        <w:spacing w:after="0" w:line="240" w:lineRule="auto"/>
        <w:outlineLvl w:val="0"/>
        <w:rPr>
          <w:rFonts w:asciiTheme="majorHAnsi" w:hAnsiTheme="majorHAnsi"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Cs/>
          <w:color w:val="000000"/>
          <w:kern w:val="36"/>
          <w:sz w:val="24"/>
          <w:szCs w:val="24"/>
        </w:rPr>
        <w:t>-----</w:t>
      </w:r>
      <w:r>
        <w:rPr>
          <w:rFonts w:asciiTheme="majorHAnsi" w:hAnsiTheme="majorHAnsi"/>
          <w:bCs/>
          <w:color w:val="000000"/>
          <w:kern w:val="36"/>
          <w:sz w:val="24"/>
          <w:szCs w:val="24"/>
        </w:rPr>
        <w:tab/>
      </w:r>
      <w:r w:rsidR="00B90A19">
        <w:rPr>
          <w:rFonts w:asciiTheme="majorHAnsi" w:hAnsiTheme="majorHAnsi"/>
          <w:bCs/>
          <w:color w:val="000000"/>
          <w:kern w:val="36"/>
          <w:sz w:val="24"/>
          <w:szCs w:val="24"/>
        </w:rPr>
        <w:t xml:space="preserve">. </w:t>
      </w:r>
      <w:r w:rsidR="00EC24E5" w:rsidRPr="00421D52">
        <w:rPr>
          <w:rFonts w:asciiTheme="majorHAnsi" w:hAnsiTheme="majorHAnsi"/>
          <w:bCs/>
          <w:color w:val="000000"/>
          <w:kern w:val="36"/>
          <w:sz w:val="24"/>
          <w:szCs w:val="24"/>
        </w:rPr>
        <w:t xml:space="preserve"> “El concepto de “comunidad” en su dimensión espacial. Una historización de su semántica en el contexto colonial andino (siglos XVI-XVII)”. </w:t>
      </w:r>
      <w:r w:rsidR="00EC24E5" w:rsidRPr="00421D52">
        <w:rPr>
          <w:rFonts w:asciiTheme="majorHAnsi" w:hAnsiTheme="majorHAnsi"/>
          <w:bCs/>
          <w:i/>
          <w:color w:val="000000"/>
          <w:kern w:val="36"/>
          <w:sz w:val="24"/>
          <w:szCs w:val="24"/>
        </w:rPr>
        <w:t>Revista Andina</w:t>
      </w:r>
      <w:r w:rsidR="00EC24E5" w:rsidRPr="00421D52">
        <w:rPr>
          <w:rFonts w:asciiTheme="majorHAnsi" w:hAnsiTheme="majorHAnsi"/>
          <w:bCs/>
          <w:color w:val="000000"/>
          <w:kern w:val="36"/>
          <w:sz w:val="24"/>
          <w:szCs w:val="24"/>
        </w:rPr>
        <w:t xml:space="preserve"> 48, Primer Semestre (Cuzco 2009): 57-90.</w:t>
      </w:r>
      <w:r w:rsidR="00EC6FD8">
        <w:rPr>
          <w:rFonts w:asciiTheme="majorHAnsi" w:hAnsiTheme="majorHAnsi"/>
          <w:bCs/>
          <w:color w:val="000000"/>
          <w:kern w:val="36"/>
          <w:sz w:val="24"/>
          <w:szCs w:val="24"/>
        </w:rPr>
        <w:t xml:space="preserve"> </w:t>
      </w:r>
      <w:r w:rsidR="00EC24E5" w:rsidRPr="00421D52">
        <w:rPr>
          <w:rFonts w:asciiTheme="majorHAnsi" w:hAnsiTheme="majorHAnsi"/>
          <w:bCs/>
          <w:color w:val="000000"/>
          <w:kern w:val="36"/>
          <w:sz w:val="24"/>
          <w:szCs w:val="24"/>
        </w:rPr>
        <w:t>pdf</w:t>
      </w:r>
    </w:p>
    <w:p w:rsidR="00EC24E5" w:rsidRPr="00421D52" w:rsidRDefault="00EC24E5" w:rsidP="00421D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C24E5" w:rsidRPr="00421D52" w:rsidRDefault="001917C4" w:rsidP="00421D5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21D52">
        <w:rPr>
          <w:rFonts w:asciiTheme="majorHAnsi" w:hAnsiTheme="majorHAnsi"/>
          <w:b/>
          <w:sz w:val="24"/>
          <w:szCs w:val="24"/>
        </w:rPr>
        <w:t>Sexta reunión</w:t>
      </w:r>
    </w:p>
    <w:p w:rsidR="00D34F9B" w:rsidRDefault="00D34F9B" w:rsidP="00421D52">
      <w:pPr>
        <w:spacing w:after="0" w:line="240" w:lineRule="auto"/>
        <w:rPr>
          <w:rFonts w:asciiTheme="majorHAnsi" w:hAnsiTheme="majorHAnsi" w:cs="Calibri"/>
          <w:sz w:val="24"/>
          <w:szCs w:val="24"/>
          <w:lang w:val="es-ES_tradnl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De la concentración forzada de la población indígena en pueblos de reducción entre los años 1570-1575 al primer proceso de </w:t>
      </w:r>
      <w:r w:rsidRPr="00A94EBB">
        <w:rPr>
          <w:rFonts w:asciiTheme="majorHAnsi" w:hAnsiTheme="majorHAnsi" w:cs="Calibri"/>
          <w:i/>
          <w:sz w:val="24"/>
          <w:szCs w:val="24"/>
        </w:rPr>
        <w:t>visita y composición</w:t>
      </w:r>
      <w:r w:rsidRPr="00421D52">
        <w:rPr>
          <w:rFonts w:asciiTheme="majorHAnsi" w:hAnsiTheme="majorHAnsi" w:cs="Calibri"/>
          <w:sz w:val="24"/>
          <w:szCs w:val="24"/>
        </w:rPr>
        <w:t xml:space="preserve"> de tierras entre los años 1591-1596; el impacto de la mercantilización de la tierra y de sus productos en la relación </w:t>
      </w:r>
      <w:r w:rsidR="0049232D">
        <w:rPr>
          <w:rFonts w:asciiTheme="majorHAnsi" w:hAnsiTheme="majorHAnsi" w:cs="Calibri"/>
          <w:sz w:val="24"/>
          <w:szCs w:val="24"/>
        </w:rPr>
        <w:t>entre indígenas, españoles y</w:t>
      </w:r>
      <w:r w:rsidRPr="00421D52">
        <w:rPr>
          <w:rFonts w:asciiTheme="majorHAnsi" w:hAnsiTheme="majorHAnsi" w:cs="Calibri"/>
          <w:sz w:val="24"/>
          <w:szCs w:val="24"/>
        </w:rPr>
        <w:t xml:space="preserve"> el paisaje andino.</w:t>
      </w:r>
      <w:r w:rsidRPr="00421D52">
        <w:rPr>
          <w:rFonts w:asciiTheme="majorHAnsi" w:hAnsiTheme="majorHAnsi" w:cs="Calibri"/>
          <w:sz w:val="24"/>
          <w:szCs w:val="24"/>
          <w:lang w:val="es-ES_tradnl"/>
        </w:rPr>
        <w:t xml:space="preserve"> Los actores sociales en la disputa por la tierra y la mano de obra.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 w:cs="Calibri"/>
          <w:sz w:val="24"/>
          <w:szCs w:val="24"/>
          <w:lang w:val="es-ES_tradnl"/>
        </w:rPr>
      </w:pPr>
    </w:p>
    <w:p w:rsidR="00D34F9B" w:rsidRPr="00F766EB" w:rsidRDefault="00D34F9B" w:rsidP="00421D52">
      <w:pPr>
        <w:spacing w:after="0" w:line="240" w:lineRule="auto"/>
        <w:rPr>
          <w:rFonts w:asciiTheme="majorHAnsi" w:hAnsiTheme="majorHAnsi" w:cs="Calibri"/>
          <w:i/>
          <w:sz w:val="24"/>
          <w:szCs w:val="24"/>
          <w:lang w:val="es-ES_tradnl"/>
        </w:rPr>
      </w:pPr>
      <w:r w:rsidRPr="00F766EB">
        <w:rPr>
          <w:rFonts w:asciiTheme="majorHAnsi" w:hAnsiTheme="majorHAnsi" w:cs="Calibri"/>
          <w:i/>
          <w:sz w:val="24"/>
          <w:szCs w:val="24"/>
          <w:lang w:val="es-ES_tradnl"/>
        </w:rPr>
        <w:t>Bibl</w:t>
      </w:r>
      <w:r w:rsidR="00324C7F">
        <w:rPr>
          <w:rFonts w:asciiTheme="majorHAnsi" w:hAnsiTheme="majorHAnsi" w:cs="Calibri"/>
          <w:i/>
          <w:sz w:val="24"/>
          <w:szCs w:val="24"/>
          <w:lang w:val="es-ES_tradnl"/>
        </w:rPr>
        <w:t>i</w:t>
      </w:r>
      <w:r w:rsidRPr="00F766EB">
        <w:rPr>
          <w:rFonts w:asciiTheme="majorHAnsi" w:hAnsiTheme="majorHAnsi" w:cs="Calibri"/>
          <w:i/>
          <w:sz w:val="24"/>
          <w:szCs w:val="24"/>
          <w:lang w:val="es-ES_tradnl"/>
        </w:rPr>
        <w:t>ografía obligatoria</w:t>
      </w:r>
    </w:p>
    <w:p w:rsidR="00D34F9B" w:rsidRPr="00D14E03" w:rsidRDefault="00D34F9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Amado Gonzáles, Donato. “Reparto de tierras indígenas y la primera visita y composición general, 1591-1595”. </w:t>
      </w:r>
      <w:r w:rsidRPr="00D14E03">
        <w:rPr>
          <w:rFonts w:asciiTheme="majorHAnsi" w:hAnsiTheme="majorHAnsi" w:cs="Calibri"/>
          <w:i/>
          <w:sz w:val="24"/>
          <w:szCs w:val="24"/>
        </w:rPr>
        <w:t>Histórica</w:t>
      </w:r>
      <w:r w:rsidRPr="00D14E03">
        <w:rPr>
          <w:rFonts w:asciiTheme="majorHAnsi" w:hAnsiTheme="majorHAnsi" w:cs="Calibri"/>
          <w:sz w:val="24"/>
          <w:szCs w:val="24"/>
        </w:rPr>
        <w:t>, Vol. XXII, Nº 2, (Lima 1998): 197-207.</w:t>
      </w:r>
      <w:r w:rsidR="00D14E03" w:rsidRPr="00D14E03">
        <w:rPr>
          <w:rFonts w:asciiTheme="majorHAnsi" w:hAnsiTheme="majorHAnsi" w:cs="Calibri"/>
          <w:sz w:val="24"/>
          <w:szCs w:val="24"/>
        </w:rPr>
        <w:t xml:space="preserve"> pdf</w:t>
      </w:r>
    </w:p>
    <w:p w:rsidR="00D34F9B" w:rsidRDefault="00D34F9B" w:rsidP="00421D52">
      <w:pPr>
        <w:widowControl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>Jurado, M. Carolina. “La composición como concierto. Prácticas judiciales en espacios</w:t>
      </w: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>rurales durante el primer proceso de visita y composición</w:t>
      </w:r>
      <w:r>
        <w:rPr>
          <w:rFonts w:asciiTheme="majorHAnsi" w:hAnsiTheme="majorHAnsi" w:cs="Times New Roman"/>
          <w:sz w:val="24"/>
          <w:szCs w:val="24"/>
        </w:rPr>
        <w:t xml:space="preserve"> de tierras y de extranjeros en </w:t>
      </w:r>
      <w:r w:rsidRPr="008F65FA">
        <w:rPr>
          <w:rFonts w:asciiTheme="majorHAnsi" w:hAnsiTheme="majorHAnsi" w:cs="Times New Roman"/>
          <w:sz w:val="24"/>
          <w:szCs w:val="24"/>
        </w:rPr>
        <w:t xml:space="preserve">Charcas. Virreinato del Perú, 1591-1597. </w:t>
      </w:r>
      <w:r w:rsidRPr="008F65FA">
        <w:rPr>
          <w:rFonts w:asciiTheme="majorHAnsi" w:hAnsiTheme="majorHAnsi" w:cs="Times New Roman"/>
          <w:i/>
          <w:iCs/>
          <w:sz w:val="24"/>
          <w:szCs w:val="24"/>
        </w:rPr>
        <w:t xml:space="preserve">Prohistoria </w:t>
      </w:r>
      <w:r w:rsidRPr="008F65FA">
        <w:rPr>
          <w:rFonts w:asciiTheme="majorHAnsi" w:hAnsiTheme="majorHAnsi" w:cs="Times New Roman"/>
          <w:sz w:val="24"/>
          <w:szCs w:val="24"/>
        </w:rPr>
        <w:t>XXI (29) (2018): 19-42.</w:t>
      </w:r>
    </w:p>
    <w:p w:rsidR="008F65FA" w:rsidRDefault="008F65FA" w:rsidP="00356B4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6B48" w:rsidRPr="00356B48" w:rsidRDefault="00356B48" w:rsidP="00356B4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21D52">
        <w:rPr>
          <w:rFonts w:asciiTheme="majorHAnsi" w:hAnsiTheme="majorHAnsi"/>
          <w:sz w:val="24"/>
          <w:szCs w:val="24"/>
        </w:rPr>
        <w:t xml:space="preserve">Saignes, Thierry. “Lobos y ovejas. Formación y desarrollo de los pueblos y comunidades en el sur andino (siglos XVI-XX)”. En: </w:t>
      </w:r>
      <w:r w:rsidRPr="00421D52">
        <w:rPr>
          <w:rFonts w:asciiTheme="majorHAnsi" w:hAnsiTheme="majorHAnsi"/>
          <w:i/>
          <w:sz w:val="24"/>
          <w:szCs w:val="24"/>
        </w:rPr>
        <w:t>Reproducción y transformación de las sociedades andinas, siglos XVI-XX</w:t>
      </w:r>
      <w:r w:rsidRPr="00421D52">
        <w:rPr>
          <w:rFonts w:asciiTheme="majorHAnsi" w:hAnsiTheme="majorHAnsi"/>
          <w:sz w:val="24"/>
          <w:szCs w:val="24"/>
        </w:rPr>
        <w:t>, Segundo Moreno Y. y Frank Salomón (comps.), 91-135.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34F9B" w:rsidRDefault="00D34F9B" w:rsidP="00421D52">
      <w:pPr>
        <w:widowControl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de-DE"/>
        </w:rPr>
      </w:pPr>
    </w:p>
    <w:p w:rsidR="00A3449E" w:rsidRDefault="00A3449E" w:rsidP="00A3449E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Glave, Luis Miguel. “Gestiones transatlánticas: los indios ante la trama del poder virreinal y las composiciones de tierras (1646)”. </w:t>
      </w:r>
      <w:r>
        <w:rPr>
          <w:rFonts w:asciiTheme="majorHAnsi" w:hAnsiTheme="majorHAnsi" w:cs="Calibri"/>
          <w:i/>
          <w:sz w:val="24"/>
          <w:szCs w:val="24"/>
        </w:rPr>
        <w:t>Revista Complutense de H</w:t>
      </w:r>
      <w:r w:rsidRPr="00421D52">
        <w:rPr>
          <w:rFonts w:asciiTheme="majorHAnsi" w:hAnsiTheme="majorHAnsi" w:cs="Calibri"/>
          <w:i/>
          <w:sz w:val="24"/>
          <w:szCs w:val="24"/>
        </w:rPr>
        <w:t>istoria de América</w:t>
      </w:r>
      <w:r w:rsidRPr="00421D52">
        <w:rPr>
          <w:rFonts w:asciiTheme="majorHAnsi" w:hAnsiTheme="majorHAnsi" w:cs="Calibri"/>
          <w:sz w:val="24"/>
          <w:szCs w:val="24"/>
        </w:rPr>
        <w:t>, Vol. 34, (2008): 85-106.</w:t>
      </w:r>
      <w:r>
        <w:rPr>
          <w:rFonts w:asciiTheme="majorHAnsi" w:hAnsiTheme="majorHAnsi" w:cs="Calibri"/>
          <w:sz w:val="24"/>
          <w:szCs w:val="24"/>
        </w:rPr>
        <w:t xml:space="preserve"> </w:t>
      </w:r>
    </w:p>
    <w:p w:rsidR="00E036F8" w:rsidRPr="00984D33" w:rsidRDefault="00E036F8" w:rsidP="00F766E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F7E31" w:rsidRPr="00F766EB" w:rsidRDefault="00F766EB" w:rsidP="00F766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F766EB">
        <w:rPr>
          <w:rFonts w:asciiTheme="majorHAnsi" w:hAnsiTheme="majorHAnsi"/>
          <w:i/>
          <w:sz w:val="24"/>
          <w:szCs w:val="24"/>
        </w:rPr>
        <w:t>Fuentes</w:t>
      </w:r>
    </w:p>
    <w:p w:rsidR="002F7E31" w:rsidRPr="002F7E31" w:rsidRDefault="002F7E31" w:rsidP="002F7E31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2F7E31">
        <w:rPr>
          <w:rFonts w:asciiTheme="majorHAnsi" w:hAnsiTheme="majorHAnsi"/>
          <w:sz w:val="24"/>
          <w:szCs w:val="24"/>
        </w:rPr>
        <w:t>“Tres composiciones de las tierras de los indios de Sacaca por el Inca, el obispo de Quito y Josef de la Vega Alvarado”. En: Platt, Bouysse-Cassagne y Harris.</w:t>
      </w:r>
      <w:r w:rsidR="005F5BA8">
        <w:rPr>
          <w:rFonts w:asciiTheme="majorHAnsi" w:hAnsiTheme="majorHAnsi"/>
          <w:sz w:val="24"/>
          <w:szCs w:val="24"/>
        </w:rPr>
        <w:t xml:space="preserve"> </w:t>
      </w:r>
      <w:r w:rsidRPr="005F5BA8">
        <w:rPr>
          <w:rFonts w:asciiTheme="majorHAnsi" w:hAnsiTheme="majorHAnsi"/>
          <w:i/>
          <w:sz w:val="24"/>
          <w:szCs w:val="24"/>
        </w:rPr>
        <w:t>QaraqaraCharka. Mallku, Inka y Rey en la provincia de Charcas (siglos XV-XVII)</w:t>
      </w:r>
      <w:r w:rsidRPr="002F7E31">
        <w:rPr>
          <w:rFonts w:asciiTheme="majorHAnsi" w:hAnsiTheme="majorHAnsi"/>
          <w:sz w:val="24"/>
          <w:szCs w:val="24"/>
        </w:rPr>
        <w:t xml:space="preserve">. La Paz, IFEA – Plural, 2006, 639-650. </w:t>
      </w:r>
    </w:p>
    <w:p w:rsidR="002F7E31" w:rsidRPr="002F7E31" w:rsidRDefault="002F7E31" w:rsidP="002F7E31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</w:p>
    <w:p w:rsidR="00F766EB" w:rsidRDefault="002F7E31" w:rsidP="002F7E31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 </w:t>
      </w:r>
      <w:r w:rsidR="00F766EB" w:rsidRPr="00421D52">
        <w:rPr>
          <w:rFonts w:asciiTheme="majorHAnsi" w:hAnsiTheme="majorHAnsi" w:cs="Calibri"/>
          <w:sz w:val="24"/>
          <w:szCs w:val="24"/>
        </w:rPr>
        <w:t>“Los ayllu</w:t>
      </w:r>
      <w:r w:rsidR="00324C7F">
        <w:rPr>
          <w:rFonts w:asciiTheme="majorHAnsi" w:hAnsiTheme="majorHAnsi" w:cs="Calibri"/>
          <w:sz w:val="24"/>
          <w:szCs w:val="24"/>
        </w:rPr>
        <w:t>s</w:t>
      </w:r>
      <w:r w:rsidR="00F766EB" w:rsidRPr="00421D52">
        <w:rPr>
          <w:rFonts w:asciiTheme="majorHAnsi" w:hAnsiTheme="majorHAnsi" w:cs="Calibri"/>
          <w:sz w:val="24"/>
          <w:szCs w:val="24"/>
        </w:rPr>
        <w:t xml:space="preserve"> de Tacobamba contra los quillacas y Asanaques en Guach</w:t>
      </w:r>
      <w:r w:rsidR="005F5BA8">
        <w:rPr>
          <w:rFonts w:asciiTheme="majorHAnsi" w:hAnsiTheme="majorHAnsi" w:cs="Calibri"/>
          <w:sz w:val="24"/>
          <w:szCs w:val="24"/>
        </w:rPr>
        <w:t>e y Sarotala”. En Platt, Bouysse-Cassagne</w:t>
      </w:r>
      <w:r w:rsidR="00F766EB" w:rsidRPr="00421D52">
        <w:rPr>
          <w:rFonts w:asciiTheme="majorHAnsi" w:hAnsiTheme="majorHAnsi" w:cs="Calibri"/>
          <w:sz w:val="24"/>
          <w:szCs w:val="24"/>
        </w:rPr>
        <w:t xml:space="preserve"> </w:t>
      </w:r>
      <w:r w:rsidR="005F5BA8">
        <w:rPr>
          <w:rFonts w:asciiTheme="majorHAnsi" w:hAnsiTheme="majorHAnsi" w:cs="Calibri"/>
          <w:sz w:val="24"/>
          <w:szCs w:val="24"/>
        </w:rPr>
        <w:t xml:space="preserve"> </w:t>
      </w:r>
      <w:r w:rsidR="00F766EB" w:rsidRPr="00421D52">
        <w:rPr>
          <w:rFonts w:asciiTheme="majorHAnsi" w:hAnsiTheme="majorHAnsi" w:cs="Calibri"/>
          <w:sz w:val="24"/>
          <w:szCs w:val="24"/>
        </w:rPr>
        <w:t xml:space="preserve">y Harris, </w:t>
      </w:r>
      <w:r w:rsidR="00F766EB" w:rsidRPr="00421D52">
        <w:rPr>
          <w:rFonts w:asciiTheme="majorHAnsi" w:hAnsiTheme="majorHAnsi" w:cs="Calibri"/>
          <w:i/>
          <w:iCs/>
          <w:sz w:val="24"/>
          <w:szCs w:val="24"/>
        </w:rPr>
        <w:t>Qaraqara-Charka</w:t>
      </w:r>
      <w:r w:rsidR="00F766EB" w:rsidRPr="00421D52">
        <w:rPr>
          <w:rFonts w:asciiTheme="majorHAnsi" w:hAnsiTheme="majorHAnsi" w:cs="Calibri"/>
          <w:sz w:val="24"/>
          <w:szCs w:val="24"/>
        </w:rPr>
        <w:t>, 601-618.</w:t>
      </w:r>
    </w:p>
    <w:p w:rsidR="00F766EB" w:rsidRPr="00421D52" w:rsidRDefault="00F766EB" w:rsidP="00F766EB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F766EB" w:rsidRDefault="00F766EB" w:rsidP="00F766EB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“Los ayllu de Chayanta contra el fiscal sobre tierras en los Yungas de Sucusuma”. En Platt, Bouysse-Cassagne y Harris, </w:t>
      </w:r>
      <w:r w:rsidR="005F5BA8">
        <w:rPr>
          <w:rFonts w:asciiTheme="majorHAnsi" w:hAnsiTheme="majorHAnsi" w:cs="Calibri"/>
          <w:i/>
          <w:iCs/>
          <w:sz w:val="24"/>
          <w:szCs w:val="24"/>
        </w:rPr>
        <w:t>Qaraqara-Charka</w:t>
      </w:r>
      <w:r w:rsidRPr="00421D52">
        <w:rPr>
          <w:rFonts w:asciiTheme="majorHAnsi" w:hAnsiTheme="majorHAnsi" w:cs="Calibri"/>
          <w:sz w:val="24"/>
          <w:szCs w:val="24"/>
        </w:rPr>
        <w:t>, 623-632.</w:t>
      </w:r>
    </w:p>
    <w:p w:rsidR="000957A1" w:rsidRPr="00A3449E" w:rsidRDefault="000957A1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</w:p>
    <w:p w:rsidR="005F5BA8" w:rsidRDefault="005F5BA8" w:rsidP="00421D52">
      <w:pPr>
        <w:spacing w:after="0" w:line="240" w:lineRule="auto"/>
        <w:rPr>
          <w:rFonts w:asciiTheme="majorHAnsi" w:eastAsia="ArialMT" w:hAnsiTheme="majorHAnsi" w:cs="Calibri"/>
          <w:i/>
          <w:sz w:val="24"/>
          <w:szCs w:val="24"/>
        </w:rPr>
      </w:pPr>
    </w:p>
    <w:p w:rsidR="005F5BA8" w:rsidRDefault="005F5BA8" w:rsidP="00421D52">
      <w:pPr>
        <w:spacing w:after="0" w:line="240" w:lineRule="auto"/>
        <w:rPr>
          <w:rFonts w:asciiTheme="majorHAnsi" w:eastAsia="ArialMT" w:hAnsiTheme="majorHAnsi" w:cs="Calibri"/>
          <w:i/>
          <w:sz w:val="24"/>
          <w:szCs w:val="24"/>
        </w:rPr>
      </w:pPr>
    </w:p>
    <w:p w:rsidR="00F766EB" w:rsidRPr="00F766EB" w:rsidRDefault="00F766EB" w:rsidP="00421D52">
      <w:pPr>
        <w:spacing w:after="0" w:line="240" w:lineRule="auto"/>
        <w:rPr>
          <w:rFonts w:asciiTheme="majorHAnsi" w:eastAsia="ArialMT" w:hAnsiTheme="majorHAnsi" w:cs="Calibri"/>
          <w:i/>
          <w:sz w:val="24"/>
          <w:szCs w:val="24"/>
        </w:rPr>
      </w:pPr>
      <w:r w:rsidRPr="00F766EB">
        <w:rPr>
          <w:rFonts w:asciiTheme="majorHAnsi" w:eastAsia="ArialMT" w:hAnsiTheme="majorHAnsi" w:cs="Calibri"/>
          <w:i/>
          <w:sz w:val="24"/>
          <w:szCs w:val="24"/>
        </w:rPr>
        <w:lastRenderedPageBreak/>
        <w:t>Lecturas individuales</w:t>
      </w:r>
    </w:p>
    <w:p w:rsidR="00A3449E" w:rsidRDefault="00A3449E" w:rsidP="00A3449E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>Assadourian, Carlos Sempat.</w:t>
      </w:r>
      <w:r w:rsidRPr="00421D52">
        <w:rPr>
          <w:rFonts w:asciiTheme="majorHAnsi" w:eastAsia="ArialMT" w:hAnsiTheme="majorHAnsi" w:cs="Calibri"/>
          <w:sz w:val="24"/>
          <w:szCs w:val="24"/>
        </w:rPr>
        <w:t xml:space="preserve"> "Agricultura y tenencia de la tierra antes y después de la Conquista", </w:t>
      </w:r>
      <w:r w:rsidRPr="00421D52">
        <w:rPr>
          <w:rFonts w:asciiTheme="majorHAnsi" w:eastAsia="ArialMT" w:hAnsiTheme="majorHAnsi" w:cs="Calibri"/>
          <w:i/>
          <w:iCs/>
          <w:sz w:val="24"/>
          <w:szCs w:val="24"/>
        </w:rPr>
        <w:t>Población y Sociedad</w:t>
      </w:r>
      <w:r w:rsidRPr="00421D52">
        <w:rPr>
          <w:rFonts w:asciiTheme="majorHAnsi" w:eastAsia="ArialMT" w:hAnsiTheme="majorHAnsi" w:cs="Calibri"/>
          <w:iCs/>
          <w:sz w:val="24"/>
          <w:szCs w:val="24"/>
        </w:rPr>
        <w:t>, Vol.</w:t>
      </w:r>
      <w:r w:rsidRPr="00421D52">
        <w:rPr>
          <w:rFonts w:asciiTheme="majorHAnsi" w:eastAsia="ArialMT" w:hAnsiTheme="majorHAnsi" w:cs="Calibri"/>
          <w:i/>
          <w:iCs/>
          <w:sz w:val="24"/>
          <w:szCs w:val="24"/>
        </w:rPr>
        <w:t xml:space="preserve"> </w:t>
      </w:r>
      <w:r w:rsidRPr="00421D52">
        <w:rPr>
          <w:rFonts w:asciiTheme="majorHAnsi" w:eastAsia="ArialMT" w:hAnsiTheme="majorHAnsi" w:cs="Calibri"/>
          <w:sz w:val="24"/>
          <w:szCs w:val="24"/>
        </w:rPr>
        <w:t>12/13, (2005/6): 3-56.</w:t>
      </w:r>
      <w:r>
        <w:rPr>
          <w:rFonts w:asciiTheme="majorHAnsi" w:eastAsia="ArialMT" w:hAnsiTheme="majorHAnsi" w:cs="Calibri"/>
          <w:sz w:val="24"/>
          <w:szCs w:val="24"/>
        </w:rPr>
        <w:t xml:space="preserve"> </w:t>
      </w:r>
    </w:p>
    <w:p w:rsidR="00A3449E" w:rsidRDefault="00A3449E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D34F9B" w:rsidRPr="00421D52" w:rsidRDefault="00A3449E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-----</w:t>
      </w:r>
      <w:r w:rsidR="00F766EB">
        <w:rPr>
          <w:rFonts w:asciiTheme="majorHAnsi" w:hAnsiTheme="majorHAnsi" w:cs="Calibri"/>
          <w:sz w:val="24"/>
          <w:szCs w:val="24"/>
        </w:rPr>
        <w:t>.</w:t>
      </w:r>
      <w:r>
        <w:rPr>
          <w:rFonts w:asciiTheme="majorHAnsi" w:hAnsiTheme="majorHAnsi" w:cs="Calibri"/>
          <w:sz w:val="24"/>
          <w:szCs w:val="24"/>
        </w:rPr>
        <w:tab/>
      </w:r>
      <w:r w:rsidR="00F766EB">
        <w:rPr>
          <w:rFonts w:asciiTheme="majorHAnsi" w:hAnsiTheme="majorHAnsi" w:cs="Calibri"/>
          <w:sz w:val="24"/>
          <w:szCs w:val="24"/>
        </w:rPr>
        <w:t xml:space="preserve"> </w:t>
      </w:r>
      <w:r w:rsidR="00D34F9B" w:rsidRPr="00421D52">
        <w:rPr>
          <w:rFonts w:asciiTheme="majorHAnsi" w:hAnsiTheme="majorHAnsi" w:cs="Calibri"/>
          <w:sz w:val="24"/>
          <w:szCs w:val="24"/>
        </w:rPr>
        <w:t xml:space="preserve">“Los derechos a las tierras del Inca y del Sol”. En: </w:t>
      </w:r>
      <w:r w:rsidR="00D34F9B" w:rsidRPr="00421D52">
        <w:rPr>
          <w:rFonts w:asciiTheme="majorHAnsi" w:hAnsiTheme="majorHAnsi" w:cs="Calibri"/>
          <w:i/>
          <w:sz w:val="24"/>
          <w:szCs w:val="24"/>
        </w:rPr>
        <w:t>Transiciones hacia el sistema colonial andino</w:t>
      </w:r>
      <w:r w:rsidR="00D34F9B" w:rsidRPr="00421D52">
        <w:rPr>
          <w:rFonts w:asciiTheme="majorHAnsi" w:hAnsiTheme="majorHAnsi" w:cs="Calibri"/>
          <w:sz w:val="24"/>
          <w:szCs w:val="24"/>
        </w:rPr>
        <w:t>. 92-150. Lima: Colegio de México-IEP, 1994.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34F9B" w:rsidRDefault="00D34F9B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  <w:r w:rsidRPr="00421D52">
        <w:rPr>
          <w:rFonts w:asciiTheme="majorHAnsi" w:eastAsia="ArialMT" w:hAnsiTheme="majorHAnsi" w:cs="Calibri"/>
          <w:sz w:val="24"/>
          <w:szCs w:val="24"/>
        </w:rPr>
        <w:t xml:space="preserve">Del Río, Mercedes. “Ancestros, guerras y migraciones. Reflexiones en torno al origen y vinculaciones étnicas de los Soras de la provincia de Paria”. </w:t>
      </w:r>
      <w:r w:rsidRPr="00421D52">
        <w:rPr>
          <w:rFonts w:asciiTheme="majorHAnsi" w:eastAsia="ArialMT" w:hAnsiTheme="majorHAnsi" w:cs="Calibri"/>
          <w:i/>
          <w:sz w:val="24"/>
          <w:szCs w:val="24"/>
        </w:rPr>
        <w:t>Historias… Revista de la Coordinadora de Historia</w:t>
      </w:r>
      <w:r w:rsidRPr="00421D52">
        <w:rPr>
          <w:rFonts w:asciiTheme="majorHAnsi" w:eastAsia="ArialMT" w:hAnsiTheme="majorHAnsi" w:cs="Calibri"/>
          <w:sz w:val="24"/>
          <w:szCs w:val="24"/>
        </w:rPr>
        <w:t>, Vol. 2, (La Paz 1998): 93-112.</w:t>
      </w:r>
    </w:p>
    <w:p w:rsidR="00F766EB" w:rsidRPr="00421D52" w:rsidRDefault="00F766EB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</w:p>
    <w:p w:rsidR="00D34F9B" w:rsidRDefault="00D34F9B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  <w:r w:rsidRPr="00421D52">
        <w:rPr>
          <w:rFonts w:asciiTheme="majorHAnsi" w:eastAsia="ArialMT" w:hAnsiTheme="majorHAnsi" w:cs="Calibri"/>
          <w:sz w:val="24"/>
          <w:szCs w:val="24"/>
        </w:rPr>
        <w:t>------</w:t>
      </w:r>
      <w:r w:rsidRPr="00421D52">
        <w:rPr>
          <w:rFonts w:asciiTheme="majorHAnsi" w:eastAsia="ArialMT" w:hAnsiTheme="majorHAnsi" w:cs="Calibri"/>
          <w:sz w:val="24"/>
          <w:szCs w:val="24"/>
        </w:rPr>
        <w:tab/>
        <w:t xml:space="preserve">. </w:t>
      </w:r>
      <w:r w:rsidR="00324C7F">
        <w:rPr>
          <w:rFonts w:asciiTheme="majorHAnsi" w:eastAsia="ArialMT" w:hAnsiTheme="majorHAnsi" w:cs="Calibri"/>
          <w:sz w:val="24"/>
          <w:szCs w:val="24"/>
        </w:rPr>
        <w:t>“</w:t>
      </w:r>
      <w:r w:rsidRPr="00421D52">
        <w:rPr>
          <w:rFonts w:asciiTheme="majorHAnsi" w:eastAsia="ArialMT" w:hAnsiTheme="majorHAnsi" w:cs="Calibri"/>
          <w:sz w:val="24"/>
          <w:szCs w:val="24"/>
        </w:rPr>
        <w:t>Estrategias andinas de supervivencia. El control de recursos en Chaqui (siglos XVI-XVIII)</w:t>
      </w:r>
      <w:r w:rsidR="00324C7F">
        <w:rPr>
          <w:rFonts w:asciiTheme="majorHAnsi" w:eastAsia="ArialMT" w:hAnsiTheme="majorHAnsi" w:cs="Calibri"/>
          <w:sz w:val="24"/>
          <w:szCs w:val="24"/>
        </w:rPr>
        <w:t>”</w:t>
      </w:r>
      <w:r w:rsidRPr="00421D52">
        <w:rPr>
          <w:rFonts w:asciiTheme="majorHAnsi" w:eastAsia="ArialMT" w:hAnsiTheme="majorHAnsi" w:cs="Calibri"/>
          <w:sz w:val="24"/>
          <w:szCs w:val="24"/>
        </w:rPr>
        <w:t xml:space="preserve">. </w:t>
      </w:r>
      <w:r w:rsidRPr="00421D52">
        <w:rPr>
          <w:rFonts w:asciiTheme="majorHAnsi" w:eastAsia="ArialMT" w:hAnsiTheme="majorHAnsi" w:cs="Calibri"/>
          <w:i/>
          <w:sz w:val="24"/>
          <w:szCs w:val="24"/>
        </w:rPr>
        <w:t>Anuario del IEHS</w:t>
      </w:r>
      <w:r w:rsidRPr="00421D52">
        <w:rPr>
          <w:rFonts w:asciiTheme="majorHAnsi" w:eastAsia="ArialMT" w:hAnsiTheme="majorHAnsi" w:cs="Calibri"/>
          <w:sz w:val="24"/>
          <w:szCs w:val="24"/>
        </w:rPr>
        <w:t xml:space="preserve"> IV (1989): 53-84.</w:t>
      </w:r>
    </w:p>
    <w:p w:rsidR="006B4258" w:rsidRDefault="006B4258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</w:p>
    <w:p w:rsidR="006B4258" w:rsidRPr="00902BD0" w:rsidRDefault="00902BD0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  <w:r>
        <w:rPr>
          <w:rFonts w:asciiTheme="majorHAnsi" w:eastAsia="ArialMT" w:hAnsiTheme="majorHAnsi" w:cs="Calibri"/>
          <w:sz w:val="24"/>
          <w:szCs w:val="24"/>
        </w:rPr>
        <w:t xml:space="preserve">Estruch, Dolores y María Cecilia Oyarzábal. “Indígenas y archivos. Entre el acervo documental y las herramientas metodológicas. El caso de Jujuy colonial”. </w:t>
      </w:r>
      <w:r w:rsidRPr="00902BD0">
        <w:rPr>
          <w:rFonts w:asciiTheme="majorHAnsi" w:eastAsia="ArialMT" w:hAnsiTheme="majorHAnsi" w:cs="Calibri"/>
          <w:i/>
          <w:sz w:val="24"/>
          <w:szCs w:val="24"/>
        </w:rPr>
        <w:t>Revista Historia y Justicia</w:t>
      </w:r>
      <w:r w:rsidRPr="00902BD0">
        <w:rPr>
          <w:rFonts w:asciiTheme="majorHAnsi" w:eastAsia="ArialMT" w:hAnsiTheme="majorHAnsi" w:cs="Calibr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N°7 (Santiago de Chile, octubre 2016):</w:t>
      </w:r>
      <w:r w:rsidRPr="00902BD0">
        <w:rPr>
          <w:rFonts w:asciiTheme="majorHAnsi" w:hAnsiTheme="majorHAnsi"/>
          <w:sz w:val="24"/>
          <w:szCs w:val="24"/>
        </w:rPr>
        <w:t xml:space="preserve"> 95-121</w:t>
      </w:r>
      <w:r>
        <w:rPr>
          <w:rFonts w:asciiTheme="majorHAnsi" w:hAnsiTheme="majorHAnsi"/>
          <w:sz w:val="24"/>
          <w:szCs w:val="24"/>
        </w:rPr>
        <w:t>.</w:t>
      </w:r>
    </w:p>
    <w:p w:rsidR="006B4258" w:rsidRDefault="006B4258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</w:p>
    <w:p w:rsidR="006B4258" w:rsidRDefault="006B4258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  <w:r>
        <w:rPr>
          <w:rFonts w:asciiTheme="majorHAnsi" w:eastAsia="ArialMT" w:hAnsiTheme="majorHAnsi" w:cs="Calibri"/>
          <w:sz w:val="24"/>
          <w:szCs w:val="24"/>
        </w:rPr>
        <w:t>------</w:t>
      </w:r>
      <w:r>
        <w:rPr>
          <w:rFonts w:asciiTheme="majorHAnsi" w:eastAsia="ArialMT" w:hAnsiTheme="majorHAnsi" w:cs="Calibri"/>
          <w:sz w:val="24"/>
          <w:szCs w:val="24"/>
        </w:rPr>
        <w:tab/>
        <w:t xml:space="preserve">“Construyendo jurisdicción, construyendo poder: límites, amojonamientos y competencias jurisdiccionales en la conformación del Jujuy colonial (siglos XVI-XVII)“. </w:t>
      </w:r>
      <w:r w:rsidRPr="006B4258">
        <w:rPr>
          <w:rFonts w:asciiTheme="majorHAnsi" w:hAnsiTheme="majorHAnsi"/>
          <w:sz w:val="24"/>
          <w:szCs w:val="24"/>
        </w:rPr>
        <w:t xml:space="preserve">En </w:t>
      </w:r>
      <w:r w:rsidRPr="006B4258">
        <w:rPr>
          <w:rFonts w:asciiTheme="majorHAnsi" w:hAnsiTheme="majorHAnsi"/>
          <w:i/>
          <w:sz w:val="24"/>
          <w:szCs w:val="24"/>
        </w:rPr>
        <w:t>Espacialidades altoandinas. Nuevos aportes desde la Argentina: Interacciones con el “mundo de afuera”</w:t>
      </w:r>
      <w:r w:rsidRPr="006B4258">
        <w:rPr>
          <w:rFonts w:asciiTheme="majorHAnsi" w:hAnsiTheme="majorHAnsi"/>
          <w:sz w:val="24"/>
          <w:szCs w:val="24"/>
        </w:rPr>
        <w:t>, compilado por A. Benedetti y J. Tomasi, pp. 75- 116. Editorial de la Facultad de Filosofía y Letras Universidad de Buenos Aires, Buenos Aires</w:t>
      </w:r>
      <w:r>
        <w:rPr>
          <w:rFonts w:asciiTheme="majorHAnsi" w:hAnsiTheme="majorHAnsi"/>
          <w:sz w:val="24"/>
          <w:szCs w:val="24"/>
        </w:rPr>
        <w:t>, 2014.</w:t>
      </w:r>
    </w:p>
    <w:p w:rsidR="00F766EB" w:rsidRPr="00421D52" w:rsidRDefault="00F766EB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</w:p>
    <w:p w:rsidR="00D34F9B" w:rsidRDefault="00D34F9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Glave, Luis Miguel. “Gestiones transatlánticas: los indios ante la trama del poder virreinal y las composiciones de tierras (1646)”. </w:t>
      </w:r>
      <w:r w:rsidR="00324C7F">
        <w:rPr>
          <w:rFonts w:asciiTheme="majorHAnsi" w:hAnsiTheme="majorHAnsi" w:cs="Calibri"/>
          <w:i/>
          <w:sz w:val="24"/>
          <w:szCs w:val="24"/>
        </w:rPr>
        <w:t>Revista Complutense de H</w:t>
      </w:r>
      <w:r w:rsidRPr="00421D52">
        <w:rPr>
          <w:rFonts w:asciiTheme="majorHAnsi" w:hAnsiTheme="majorHAnsi" w:cs="Calibri"/>
          <w:i/>
          <w:sz w:val="24"/>
          <w:szCs w:val="24"/>
        </w:rPr>
        <w:t>istoria de América</w:t>
      </w:r>
      <w:r w:rsidRPr="00421D52">
        <w:rPr>
          <w:rFonts w:asciiTheme="majorHAnsi" w:hAnsiTheme="majorHAnsi" w:cs="Calibri"/>
          <w:sz w:val="24"/>
          <w:szCs w:val="24"/>
        </w:rPr>
        <w:t>, Vol. 34, (2008): 85-106.</w:t>
      </w:r>
      <w:r w:rsidR="008F65FA">
        <w:rPr>
          <w:rFonts w:asciiTheme="majorHAnsi" w:hAnsiTheme="majorHAnsi" w:cs="Calibri"/>
          <w:sz w:val="24"/>
          <w:szCs w:val="24"/>
        </w:rPr>
        <w:t xml:space="preserve"> 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D34F9B" w:rsidRDefault="00D34F9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Jurado, M. Carolina. </w:t>
      </w:r>
      <w:r w:rsidR="00F766EB">
        <w:rPr>
          <w:rFonts w:asciiTheme="majorHAnsi" w:hAnsiTheme="majorHAnsi" w:cs="Calibri"/>
          <w:sz w:val="24"/>
          <w:szCs w:val="24"/>
        </w:rPr>
        <w:t>“</w:t>
      </w:r>
      <w:r w:rsidRPr="00421D52">
        <w:rPr>
          <w:rFonts w:asciiTheme="majorHAnsi" w:hAnsiTheme="majorHAnsi" w:cs="Calibri"/>
          <w:sz w:val="24"/>
          <w:szCs w:val="24"/>
        </w:rPr>
        <w:t xml:space="preserve">Doble domicilio: relaciones sociales y complementariedad ecológica en el Norte de </w:t>
      </w:r>
      <w:r w:rsidR="00F766EB" w:rsidRPr="00421D52">
        <w:rPr>
          <w:rFonts w:asciiTheme="majorHAnsi" w:hAnsiTheme="majorHAnsi" w:cs="Calibri"/>
          <w:sz w:val="24"/>
          <w:szCs w:val="24"/>
        </w:rPr>
        <w:t>Potosí</w:t>
      </w:r>
      <w:r w:rsidRPr="00421D52">
        <w:rPr>
          <w:rFonts w:asciiTheme="majorHAnsi" w:hAnsiTheme="majorHAnsi" w:cs="Calibri"/>
          <w:sz w:val="24"/>
          <w:szCs w:val="24"/>
        </w:rPr>
        <w:t xml:space="preserve"> (Bolivia) del temprano siglo XVII</w:t>
      </w:r>
      <w:r w:rsidR="00F766EB">
        <w:rPr>
          <w:rFonts w:asciiTheme="majorHAnsi" w:hAnsiTheme="majorHAnsi" w:cs="Calibri"/>
          <w:sz w:val="24"/>
          <w:szCs w:val="24"/>
        </w:rPr>
        <w:t>”</w:t>
      </w:r>
      <w:r w:rsidRPr="00421D52">
        <w:rPr>
          <w:rFonts w:asciiTheme="majorHAnsi" w:hAnsiTheme="majorHAnsi" w:cs="Calibri"/>
          <w:sz w:val="24"/>
          <w:szCs w:val="24"/>
        </w:rPr>
        <w:t xml:space="preserve">. </w:t>
      </w:r>
      <w:r w:rsidRPr="00421D52">
        <w:rPr>
          <w:rFonts w:asciiTheme="majorHAnsi" w:hAnsiTheme="majorHAnsi" w:cs="Calibri"/>
          <w:i/>
          <w:sz w:val="24"/>
          <w:szCs w:val="24"/>
        </w:rPr>
        <w:t>Chungara</w:t>
      </w:r>
      <w:r w:rsidRPr="00421D52">
        <w:rPr>
          <w:rFonts w:asciiTheme="majorHAnsi" w:hAnsiTheme="majorHAnsi" w:cs="Calibri"/>
          <w:sz w:val="24"/>
          <w:szCs w:val="24"/>
        </w:rPr>
        <w:t xml:space="preserve"> 45 (4) (2013): 613-630.</w:t>
      </w:r>
      <w:r w:rsidR="008F65FA">
        <w:rPr>
          <w:rFonts w:asciiTheme="majorHAnsi" w:hAnsiTheme="majorHAnsi" w:cs="Calibri"/>
          <w:sz w:val="24"/>
          <w:szCs w:val="24"/>
        </w:rPr>
        <w:t xml:space="preserve"> </w:t>
      </w:r>
    </w:p>
    <w:p w:rsidR="008F65FA" w:rsidRDefault="008F65FA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>------.</w:t>
      </w:r>
      <w:r w:rsidRPr="008F65FA">
        <w:rPr>
          <w:rFonts w:asciiTheme="majorHAnsi" w:hAnsiTheme="majorHAnsi" w:cs="Times New Roman"/>
          <w:sz w:val="24"/>
          <w:szCs w:val="24"/>
        </w:rPr>
        <w:tab/>
        <w:t xml:space="preserve"> “Un fiscal al servicio de Su Majestad: don Francisco de Alfaro en</w:t>
      </w: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 xml:space="preserve">la Audiencia de Charcas, 1598-1608”. </w:t>
      </w:r>
      <w:r w:rsidRPr="008F65FA">
        <w:rPr>
          <w:rFonts w:asciiTheme="majorHAnsi" w:hAnsiTheme="majorHAnsi" w:cs="Times New Roman"/>
          <w:i/>
          <w:iCs/>
          <w:sz w:val="24"/>
          <w:szCs w:val="24"/>
        </w:rPr>
        <w:t xml:space="preserve">Población &amp; Sociedad </w:t>
      </w:r>
      <w:r w:rsidRPr="008F65FA">
        <w:rPr>
          <w:rFonts w:asciiTheme="majorHAnsi" w:hAnsiTheme="majorHAnsi" w:cs="Times New Roman"/>
          <w:sz w:val="24"/>
          <w:szCs w:val="24"/>
        </w:rPr>
        <w:t>21 (1) (2014): 99-132.</w:t>
      </w: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>------.</w:t>
      </w:r>
      <w:r w:rsidRPr="008F65FA">
        <w:rPr>
          <w:rFonts w:asciiTheme="majorHAnsi" w:hAnsiTheme="majorHAnsi" w:cs="Times New Roman"/>
          <w:sz w:val="24"/>
          <w:szCs w:val="24"/>
        </w:rPr>
        <w:tab/>
        <w:t xml:space="preserve"> “(…) muy mañoso para esto”. Comisiones para don Pedro Osores</w:t>
      </w: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 xml:space="preserve">de Ulloa, segundo juez de composición de tierras de Charcas, 1594-1596”. </w:t>
      </w:r>
      <w:r w:rsidRPr="008F65FA">
        <w:rPr>
          <w:rFonts w:asciiTheme="majorHAnsi" w:hAnsiTheme="majorHAnsi" w:cs="Times New Roman"/>
          <w:i/>
          <w:iCs/>
          <w:sz w:val="24"/>
          <w:szCs w:val="24"/>
        </w:rPr>
        <w:t xml:space="preserve">Corpus </w:t>
      </w:r>
      <w:r w:rsidRPr="008F65FA">
        <w:rPr>
          <w:rFonts w:asciiTheme="majorHAnsi" w:hAnsiTheme="majorHAnsi" w:cs="Times New Roman"/>
          <w:sz w:val="24"/>
          <w:szCs w:val="24"/>
        </w:rPr>
        <w:t>4 (2)</w:t>
      </w:r>
    </w:p>
    <w:p w:rsidR="008F65FA" w:rsidRPr="008F65FA" w:rsidRDefault="008F65FA" w:rsidP="008F65FA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>(2014): 1-24.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D34F9B" w:rsidRDefault="00D34F9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Martinez, Jose Luis. “Textos y palabras. Cuatro documentos del siglo XVI”. </w:t>
      </w:r>
      <w:r w:rsidRPr="00421D52">
        <w:rPr>
          <w:rFonts w:asciiTheme="majorHAnsi" w:hAnsiTheme="majorHAnsi" w:cs="Calibri"/>
          <w:i/>
          <w:sz w:val="24"/>
          <w:szCs w:val="24"/>
        </w:rPr>
        <w:t>Estudios Atacameños</w:t>
      </w:r>
      <w:r w:rsidRPr="00421D52">
        <w:rPr>
          <w:rFonts w:asciiTheme="majorHAnsi" w:hAnsiTheme="majorHAnsi" w:cs="Calibri"/>
          <w:sz w:val="24"/>
          <w:szCs w:val="24"/>
        </w:rPr>
        <w:t xml:space="preserve"> 10 (1992): 133-147.</w:t>
      </w:r>
      <w:r w:rsidR="008F65FA">
        <w:rPr>
          <w:rFonts w:asciiTheme="majorHAnsi" w:hAnsiTheme="majorHAnsi" w:cs="Calibri"/>
          <w:sz w:val="24"/>
          <w:szCs w:val="24"/>
        </w:rPr>
        <w:t xml:space="preserve"> 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F766EB" w:rsidRPr="00421D52" w:rsidRDefault="00D34F9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Mayer, Enrique. “Las zonas de Producción” y “La tenencia y el control comunal de la tierra: el caso de Laraos”. En </w:t>
      </w:r>
      <w:r w:rsidRPr="00421D52">
        <w:rPr>
          <w:rFonts w:asciiTheme="majorHAnsi" w:hAnsiTheme="majorHAnsi" w:cs="Calibri"/>
          <w:i/>
          <w:sz w:val="24"/>
          <w:szCs w:val="24"/>
        </w:rPr>
        <w:t xml:space="preserve">Casa, Chacra y Dinero. Economías domésticas y ecología en los Andes. </w:t>
      </w:r>
      <w:r w:rsidRPr="00421D52">
        <w:rPr>
          <w:rFonts w:asciiTheme="majorHAnsi" w:hAnsiTheme="majorHAnsi" w:cs="Calibri"/>
          <w:sz w:val="24"/>
          <w:szCs w:val="24"/>
        </w:rPr>
        <w:t>Lima: IEP, 2004, 263-336.</w:t>
      </w:r>
    </w:p>
    <w:p w:rsidR="00D34F9B" w:rsidRDefault="00D34F9B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  <w:r w:rsidRPr="00421D52">
        <w:rPr>
          <w:rFonts w:asciiTheme="majorHAnsi" w:eastAsia="ArialMT" w:hAnsiTheme="majorHAnsi" w:cs="Calibri"/>
          <w:sz w:val="24"/>
          <w:szCs w:val="24"/>
        </w:rPr>
        <w:lastRenderedPageBreak/>
        <w:t xml:space="preserve">Platt, Tristan, Thérèse Bouysse-Cassagne y Olivia Harris eds. </w:t>
      </w:r>
      <w:r w:rsidRPr="00421D52">
        <w:rPr>
          <w:rFonts w:asciiTheme="majorHAnsi" w:eastAsia="ArialMT" w:hAnsiTheme="majorHAnsi" w:cs="Calibri"/>
          <w:i/>
          <w:iCs/>
          <w:sz w:val="24"/>
          <w:szCs w:val="24"/>
        </w:rPr>
        <w:t>Qaraqara-Charka. Malku, Inka y Rey en la provincia de Charcas (siglos SVI-XVII). Historia antropológica de una confederación aymara</w:t>
      </w:r>
      <w:r w:rsidRPr="00421D52">
        <w:rPr>
          <w:rFonts w:asciiTheme="majorHAnsi" w:eastAsia="ArialMT" w:hAnsiTheme="majorHAnsi" w:cs="Calibri"/>
          <w:sz w:val="24"/>
          <w:szCs w:val="24"/>
        </w:rPr>
        <w:t>. La Paz: IFEA/ Plural/ U.London/ U.S.Andrews, 2006.</w:t>
      </w:r>
    </w:p>
    <w:p w:rsidR="00F766EB" w:rsidRPr="00421D52" w:rsidRDefault="00F766EB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</w:rPr>
      </w:pPr>
    </w:p>
    <w:p w:rsidR="00D34F9B" w:rsidRDefault="00D34F9B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  <w:lang w:val="en-US"/>
        </w:rPr>
      </w:pPr>
      <w:r w:rsidRPr="00421D52">
        <w:rPr>
          <w:rFonts w:asciiTheme="majorHAnsi" w:eastAsia="ArialMT" w:hAnsiTheme="majorHAnsi" w:cs="Calibri"/>
          <w:sz w:val="24"/>
          <w:szCs w:val="24"/>
        </w:rPr>
        <w:t xml:space="preserve">Quiroga, Laura. “En sus huaycos y quebradas: formas materiales de la resistencia en las tierras de Malfín”. </w:t>
      </w:r>
      <w:r w:rsidRPr="00421D52">
        <w:rPr>
          <w:rFonts w:asciiTheme="majorHAnsi" w:eastAsia="ArialMT" w:hAnsiTheme="majorHAnsi" w:cs="Calibri"/>
          <w:i/>
          <w:sz w:val="24"/>
          <w:szCs w:val="24"/>
          <w:lang w:val="en-US"/>
        </w:rPr>
        <w:t>Memoria Americana</w:t>
      </w:r>
      <w:r w:rsidRPr="00421D52">
        <w:rPr>
          <w:rFonts w:asciiTheme="majorHAnsi" w:eastAsia="ArialMT" w:hAnsiTheme="majorHAnsi" w:cs="Calibri"/>
          <w:sz w:val="24"/>
          <w:szCs w:val="24"/>
          <w:lang w:val="en-US"/>
        </w:rPr>
        <w:t xml:space="preserve"> 18 (2) (2010): 185-209.</w:t>
      </w:r>
    </w:p>
    <w:p w:rsidR="00F766EB" w:rsidRPr="00421D52" w:rsidRDefault="00F766EB" w:rsidP="00421D52">
      <w:pPr>
        <w:spacing w:after="0" w:line="240" w:lineRule="auto"/>
        <w:rPr>
          <w:rFonts w:asciiTheme="majorHAnsi" w:eastAsia="ArialMT" w:hAnsiTheme="majorHAnsi" w:cs="Calibri"/>
          <w:sz w:val="24"/>
          <w:szCs w:val="24"/>
          <w:lang w:val="en-US"/>
        </w:rPr>
      </w:pPr>
    </w:p>
    <w:p w:rsidR="00D34F9B" w:rsidRPr="00E036F8" w:rsidRDefault="00D34F9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  <w:lang w:val="en-US"/>
        </w:rPr>
        <w:t xml:space="preserve">Wernke, Steven A. “Negotiating Community and Landscape in the Peruvian Andes: A Transconquest View”. </w:t>
      </w:r>
      <w:r w:rsidRPr="00E036F8">
        <w:rPr>
          <w:rFonts w:asciiTheme="majorHAnsi" w:hAnsiTheme="majorHAnsi" w:cs="Calibri"/>
          <w:i/>
          <w:sz w:val="24"/>
          <w:szCs w:val="24"/>
        </w:rPr>
        <w:t xml:space="preserve">American Anthropologist </w:t>
      </w:r>
      <w:r w:rsidRPr="00E036F8">
        <w:rPr>
          <w:rFonts w:asciiTheme="majorHAnsi" w:hAnsiTheme="majorHAnsi" w:cs="Calibri"/>
          <w:sz w:val="24"/>
          <w:szCs w:val="24"/>
        </w:rPr>
        <w:t>109:1 (2007): 130-152.</w:t>
      </w:r>
      <w:r w:rsidR="00324C7F" w:rsidRPr="00E036F8">
        <w:rPr>
          <w:rFonts w:asciiTheme="majorHAnsi" w:hAnsiTheme="majorHAnsi" w:cs="Calibri"/>
          <w:sz w:val="24"/>
          <w:szCs w:val="24"/>
        </w:rPr>
        <w:t xml:space="preserve"> </w:t>
      </w:r>
    </w:p>
    <w:p w:rsidR="00F766EB" w:rsidRPr="00E036F8" w:rsidRDefault="00F766E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D34F9B" w:rsidRPr="00421D52" w:rsidRDefault="00D34F9B" w:rsidP="00421D52">
      <w:pPr>
        <w:spacing w:after="0" w:line="240" w:lineRule="auto"/>
        <w:rPr>
          <w:rFonts w:asciiTheme="majorHAnsi" w:hAnsiTheme="majorHAnsi" w:cs="Calibri"/>
          <w:b/>
          <w:sz w:val="24"/>
          <w:szCs w:val="24"/>
        </w:rPr>
      </w:pPr>
      <w:r w:rsidRPr="00421D52">
        <w:rPr>
          <w:rFonts w:asciiTheme="majorHAnsi" w:hAnsiTheme="majorHAnsi" w:cs="Calibri"/>
          <w:b/>
          <w:sz w:val="24"/>
          <w:szCs w:val="24"/>
        </w:rPr>
        <w:t>Séptima reunión</w:t>
      </w:r>
    </w:p>
    <w:p w:rsidR="00D958D9" w:rsidRDefault="00D958D9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es-ES"/>
        </w:rPr>
        <w:t xml:space="preserve">Las lógicas de auto-adscripción y el rol mediador de las autoridades étnicas en la conformación del sistema andino-colonial. Los </w:t>
      </w:r>
      <w:r w:rsidRPr="00D14E03">
        <w:rPr>
          <w:rFonts w:asciiTheme="majorHAnsi" w:eastAsia="Times New Roman" w:hAnsiTheme="majorHAnsi" w:cs="Calibri"/>
          <w:bCs/>
          <w:i/>
          <w:color w:val="000000"/>
          <w:sz w:val="24"/>
          <w:szCs w:val="24"/>
          <w:lang w:eastAsia="es-ES"/>
        </w:rPr>
        <w:t>kurakquna</w:t>
      </w:r>
      <w:r w:rsidRPr="00421D52"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es-ES"/>
        </w:rPr>
        <w:t xml:space="preserve"> andinos, mallkus y caciques en </w:t>
      </w:r>
      <w:r w:rsidR="00D14E03">
        <w:rPr>
          <w:rFonts w:asciiTheme="majorHAnsi" w:hAnsiTheme="majorHAnsi" w:cs="Calibri"/>
          <w:sz w:val="24"/>
          <w:szCs w:val="24"/>
        </w:rPr>
        <w:t>lo</w:t>
      </w:r>
      <w:r w:rsidRPr="00421D52">
        <w:rPr>
          <w:rFonts w:asciiTheme="majorHAnsi" w:hAnsiTheme="majorHAnsi" w:cs="Calibri"/>
          <w:sz w:val="24"/>
          <w:szCs w:val="24"/>
        </w:rPr>
        <w:t xml:space="preserve">s distintos niveles de segmentación (principales, segundas personas, </w:t>
      </w:r>
      <w:r w:rsidRPr="00421D52">
        <w:rPr>
          <w:rFonts w:asciiTheme="majorHAnsi" w:hAnsiTheme="majorHAnsi" w:cs="Calibri"/>
          <w:i/>
          <w:sz w:val="24"/>
          <w:szCs w:val="24"/>
        </w:rPr>
        <w:t>jilaqatas</w:t>
      </w:r>
      <w:r w:rsidRPr="00421D52">
        <w:rPr>
          <w:rFonts w:asciiTheme="majorHAnsi" w:hAnsiTheme="majorHAnsi" w:cs="Calibri"/>
          <w:sz w:val="24"/>
          <w:szCs w:val="24"/>
        </w:rPr>
        <w:t>, alcaldes y líderes menores). Los curacas andinos como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“bisagra entre dos mundos” y el desafío de su “doble legitimidad”. Los atributos simbólicos del poder. Los </w:t>
      </w:r>
      <w:r w:rsidR="00D14E03" w:rsidRPr="00D14E03">
        <w:rPr>
          <w:rFonts w:asciiTheme="majorHAnsi" w:eastAsia="Times New Roman" w:hAnsiTheme="majorHAnsi" w:cs="Calibri"/>
          <w:iCs/>
          <w:color w:val="000000"/>
          <w:sz w:val="24"/>
          <w:szCs w:val="24"/>
          <w:lang w:eastAsia="es-ES"/>
        </w:rPr>
        <w:t xml:space="preserve">curacas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como articuladores mercantiles en el sur andino. Trajines y trajinantes. Los “capitanes de mita” de Potosí y la movilización de la mano de obra.</w:t>
      </w:r>
    </w:p>
    <w:p w:rsidR="00D14E03" w:rsidRPr="00421D52" w:rsidRDefault="00D14E03" w:rsidP="00421D52">
      <w:pPr>
        <w:spacing w:after="0" w:line="240" w:lineRule="auto"/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es-ES"/>
        </w:rPr>
      </w:pPr>
    </w:p>
    <w:p w:rsidR="008F65FA" w:rsidRPr="00F766EB" w:rsidRDefault="00650E4C" w:rsidP="00421D52">
      <w:pPr>
        <w:spacing w:after="0" w:line="240" w:lineRule="auto"/>
        <w:outlineLvl w:val="2"/>
        <w:rPr>
          <w:rFonts w:asciiTheme="majorHAnsi" w:eastAsia="Times New Roman" w:hAnsiTheme="majorHAnsi" w:cs="Calibri"/>
          <w:bCs/>
          <w:i/>
          <w:sz w:val="24"/>
          <w:szCs w:val="24"/>
          <w:lang w:eastAsia="es-ES"/>
        </w:rPr>
      </w:pPr>
      <w:r w:rsidRPr="00F766EB">
        <w:rPr>
          <w:rFonts w:asciiTheme="majorHAnsi" w:eastAsia="Times New Roman" w:hAnsiTheme="majorHAnsi" w:cs="Calibri"/>
          <w:bCs/>
          <w:i/>
          <w:sz w:val="24"/>
          <w:szCs w:val="24"/>
          <w:lang w:eastAsia="es-ES"/>
        </w:rPr>
        <w:t>Bibliografía obligatoria</w:t>
      </w:r>
    </w:p>
    <w:p w:rsidR="00DB4D11" w:rsidRDefault="00DB4D11" w:rsidP="00F766EB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Del Río, Mercedes. “Simbolismo y poder en Tapacarí”. </w:t>
      </w:r>
      <w:r w:rsidRPr="00DB4D11">
        <w:rPr>
          <w:rFonts w:asciiTheme="majorHAnsi" w:hAnsiTheme="majorHAnsi" w:cs="Calibri"/>
          <w:i/>
          <w:sz w:val="24"/>
          <w:szCs w:val="24"/>
        </w:rPr>
        <w:t>Revista Andina</w:t>
      </w:r>
      <w:r>
        <w:rPr>
          <w:rFonts w:asciiTheme="majorHAnsi" w:hAnsiTheme="majorHAnsi" w:cs="Calibri"/>
          <w:sz w:val="24"/>
          <w:szCs w:val="24"/>
        </w:rPr>
        <w:t xml:space="preserve"> 1 (1990): 77-113. </w:t>
      </w:r>
    </w:p>
    <w:p w:rsidR="00DB4D11" w:rsidRDefault="00DB4D11" w:rsidP="00F766EB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F766EB" w:rsidRDefault="00650E4C" w:rsidP="00F766EB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t xml:space="preserve">Jurado, María Carolina. “Delineando a las ‘Segundas Personas’: autoridades étnicas desdibujadas en Charcas colonial”. </w:t>
      </w:r>
      <w:r w:rsidRPr="00421D52">
        <w:rPr>
          <w:rFonts w:asciiTheme="majorHAnsi" w:hAnsiTheme="majorHAnsi" w:cs="Calibri"/>
          <w:i/>
          <w:iCs/>
          <w:sz w:val="24"/>
          <w:szCs w:val="24"/>
        </w:rPr>
        <w:t xml:space="preserve">Revista Andina </w:t>
      </w:r>
      <w:r w:rsidRPr="00421D52">
        <w:rPr>
          <w:rFonts w:asciiTheme="majorHAnsi" w:hAnsiTheme="majorHAnsi" w:cs="Calibri"/>
          <w:sz w:val="24"/>
          <w:szCs w:val="24"/>
        </w:rPr>
        <w:t>46 (Cuzco 2008): 193-210.</w:t>
      </w:r>
    </w:p>
    <w:p w:rsidR="00A91A6C" w:rsidRDefault="00A91A6C" w:rsidP="00F766EB">
      <w:pPr>
        <w:spacing w:after="0" w:line="240" w:lineRule="auto"/>
        <w:rPr>
          <w:rFonts w:asciiTheme="majorHAnsi" w:hAnsiTheme="majorHAnsi" w:cs="Calibri"/>
          <w:sz w:val="24"/>
          <w:szCs w:val="24"/>
          <w:lang w:eastAsia="es-ES"/>
        </w:rPr>
      </w:pPr>
    </w:p>
    <w:p w:rsidR="00A91A6C" w:rsidRDefault="00A91A6C" w:rsidP="00A91A6C">
      <w:pPr>
        <w:pStyle w:val="Sangradetextonormal"/>
        <w:spacing w:after="0"/>
        <w:ind w:left="0"/>
        <w:rPr>
          <w:rFonts w:asciiTheme="majorHAnsi" w:hAnsiTheme="majorHAnsi" w:cs="Calibri"/>
          <w:bCs/>
          <w:color w:val="000000"/>
          <w:szCs w:val="24"/>
        </w:rPr>
      </w:pPr>
      <w:r w:rsidRPr="00421D52">
        <w:rPr>
          <w:rFonts w:asciiTheme="majorHAnsi" w:hAnsiTheme="majorHAnsi" w:cs="Calibri"/>
          <w:color w:val="000000"/>
          <w:szCs w:val="24"/>
        </w:rPr>
        <w:t xml:space="preserve">Morrone, Ariel J. </w:t>
      </w:r>
      <w:r w:rsidRPr="00421D52">
        <w:rPr>
          <w:rFonts w:asciiTheme="majorHAnsi" w:hAnsiTheme="majorHAnsi" w:cs="Calibri"/>
          <w:bCs/>
          <w:color w:val="000000"/>
          <w:szCs w:val="24"/>
        </w:rPr>
        <w:t xml:space="preserve">“Reconfiguración de alianzas políticas en contextos críticos: los caciques de San Andrés de Machaca (Pacajes, Audiencia de Charcas, siglos XV-XVII)”. </w:t>
      </w:r>
      <w:r w:rsidRPr="00421D52">
        <w:rPr>
          <w:rFonts w:asciiTheme="majorHAnsi" w:hAnsiTheme="majorHAnsi" w:cs="Calibri"/>
          <w:bCs/>
          <w:i/>
          <w:color w:val="000000"/>
          <w:szCs w:val="24"/>
        </w:rPr>
        <w:t>Boletín Americanista</w:t>
      </w:r>
      <w:r w:rsidRPr="00421D52">
        <w:rPr>
          <w:rFonts w:asciiTheme="majorHAnsi" w:hAnsiTheme="majorHAnsi" w:cs="Calibri"/>
          <w:bCs/>
          <w:color w:val="000000"/>
          <w:szCs w:val="24"/>
        </w:rPr>
        <w:t xml:space="preserve"> 68 (Barcelona 2014): 187-210.</w:t>
      </w:r>
    </w:p>
    <w:p w:rsidR="00A3449E" w:rsidRDefault="00A3449E" w:rsidP="00A91A6C">
      <w:pPr>
        <w:pStyle w:val="Sangradetextonormal"/>
        <w:spacing w:after="0"/>
        <w:ind w:left="0"/>
        <w:rPr>
          <w:rFonts w:asciiTheme="majorHAnsi" w:hAnsiTheme="majorHAnsi" w:cs="Calibri"/>
          <w:bCs/>
          <w:color w:val="000000"/>
          <w:szCs w:val="24"/>
        </w:rPr>
      </w:pPr>
    </w:p>
    <w:p w:rsidR="00A3449E" w:rsidRPr="00E21296" w:rsidRDefault="00A3449E" w:rsidP="00A3449E">
      <w:pPr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E21296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Glave, Luis Miguel. “Trajines. Un capítulo en la formación del mercado colonial”. </w:t>
      </w:r>
      <w:r w:rsidRPr="00E21296">
        <w:rPr>
          <w:rFonts w:asciiTheme="majorHAnsi" w:eastAsia="Times New Roman" w:hAnsiTheme="majorHAnsi" w:cs="Calibri"/>
          <w:i/>
          <w:sz w:val="24"/>
          <w:szCs w:val="24"/>
          <w:lang w:val="es-ES" w:eastAsia="es-ES"/>
        </w:rPr>
        <w:t xml:space="preserve">Revista Andina </w:t>
      </w:r>
      <w:r w:rsidRPr="00E21296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1:1 (Cusco 1983): 9-73.</w:t>
      </w:r>
    </w:p>
    <w:p w:rsidR="00F766EB" w:rsidRPr="00F766EB" w:rsidRDefault="00F766EB" w:rsidP="00F766EB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421D52" w:rsidRDefault="00650E4C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bCs/>
          <w:sz w:val="24"/>
          <w:szCs w:val="24"/>
          <w:lang w:eastAsia="es-ES"/>
        </w:rPr>
        <w:t>Saignes</w:t>
      </w:r>
      <w:r w:rsidR="00421D52" w:rsidRPr="00421D52">
        <w:rPr>
          <w:rFonts w:asciiTheme="majorHAnsi" w:eastAsia="Times New Roman" w:hAnsiTheme="majorHAnsi" w:cs="Calibri"/>
          <w:bCs/>
          <w:sz w:val="24"/>
          <w:szCs w:val="24"/>
          <w:lang w:eastAsia="es-ES"/>
        </w:rPr>
        <w:t>, Thierry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. “De la borrachera al retrato: los caciques andinos entr</w:t>
      </w:r>
      <w:r w:rsidR="00421D52"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e dos legitimidades (Charcas)”.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Revista Andina</w:t>
      </w:r>
      <w:r w:rsidR="00421D52"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5, 1 (Cuzco 1987): 130-170.</w:t>
      </w:r>
      <w:r w:rsidR="005E738B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</w:t>
      </w:r>
    </w:p>
    <w:p w:rsidR="00F766EB" w:rsidRDefault="00F766EB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F766EB" w:rsidRPr="00F766EB" w:rsidRDefault="00F766EB" w:rsidP="00F766EB">
      <w:pPr>
        <w:spacing w:after="0" w:line="240" w:lineRule="auto"/>
        <w:outlineLvl w:val="2"/>
        <w:rPr>
          <w:rFonts w:asciiTheme="majorHAnsi" w:eastAsia="Times New Roman" w:hAnsiTheme="majorHAnsi" w:cs="Calibri"/>
          <w:i/>
          <w:sz w:val="24"/>
          <w:szCs w:val="24"/>
          <w:lang w:eastAsia="es-ES"/>
        </w:rPr>
      </w:pPr>
      <w:r w:rsidRPr="00F766EB">
        <w:rPr>
          <w:rFonts w:asciiTheme="majorHAnsi" w:eastAsia="Times New Roman" w:hAnsiTheme="majorHAnsi" w:cs="Calibri"/>
          <w:i/>
          <w:sz w:val="24"/>
          <w:szCs w:val="24"/>
          <w:lang w:eastAsia="es-ES"/>
        </w:rPr>
        <w:t>Fuentes</w:t>
      </w:r>
    </w:p>
    <w:p w:rsidR="00F766EB" w:rsidRDefault="00F766EB" w:rsidP="00F766E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sz w:val="24"/>
          <w:szCs w:val="24"/>
          <w:lang w:eastAsia="es-AR"/>
        </w:rPr>
      </w:pPr>
      <w:r w:rsidRPr="00421D52">
        <w:rPr>
          <w:rFonts w:asciiTheme="majorHAnsi" w:eastAsia="Times New Roman" w:hAnsiTheme="majorHAnsi" w:cs="Calibri"/>
          <w:sz w:val="24"/>
          <w:szCs w:val="24"/>
          <w:lang w:eastAsia="es-ES"/>
        </w:rPr>
        <w:t>Morrone, Ariel J. “</w:t>
      </w:r>
      <w:r w:rsidRPr="00421D52">
        <w:rPr>
          <w:rFonts w:asciiTheme="majorHAnsi" w:eastAsia="Times New Roman" w:hAnsiTheme="majorHAnsi" w:cs="Calibri"/>
          <w:sz w:val="24"/>
          <w:szCs w:val="24"/>
          <w:lang w:eastAsia="es-AR"/>
        </w:rPr>
        <w:t xml:space="preserve">Entre la vida y la muerte. Testamentos de don Gabriel y doña Lucrecia Fernández Guarachi (Jesús de Machaca, Pacajes, siglo XVII)”. </w:t>
      </w:r>
      <w:r w:rsidRPr="00421D52">
        <w:rPr>
          <w:rFonts w:asciiTheme="majorHAnsi" w:eastAsia="Times New Roman" w:hAnsiTheme="majorHAnsi" w:cs="Calibri"/>
          <w:i/>
          <w:sz w:val="24"/>
          <w:szCs w:val="24"/>
          <w:lang w:eastAsia="es-AR"/>
        </w:rPr>
        <w:t>Corpus. Archivos virtuales de la alteridad americana</w:t>
      </w:r>
      <w:r w:rsidRPr="00421D52">
        <w:rPr>
          <w:rFonts w:asciiTheme="majorHAnsi" w:eastAsia="Times New Roman" w:hAnsiTheme="majorHAnsi" w:cs="Calibri"/>
          <w:sz w:val="24"/>
          <w:szCs w:val="24"/>
          <w:lang w:eastAsia="es-AR"/>
        </w:rPr>
        <w:t xml:space="preserve"> 3, 1 (Buenos Aires 2013). </w:t>
      </w:r>
    </w:p>
    <w:p w:rsidR="00D14E03" w:rsidRPr="00421D52" w:rsidRDefault="00D14E03" w:rsidP="00F766E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sz w:val="24"/>
          <w:szCs w:val="24"/>
          <w:lang w:eastAsia="es-AR"/>
        </w:rPr>
      </w:pPr>
    </w:p>
    <w:p w:rsidR="00F766EB" w:rsidRDefault="00F766EB" w:rsidP="00F766EB">
      <w:pPr>
        <w:spacing w:after="0" w:line="240" w:lineRule="auto"/>
        <w:rPr>
          <w:rFonts w:asciiTheme="majorHAnsi" w:hAnsiTheme="majorHAnsi" w:cs="Calibri"/>
          <w:sz w:val="24"/>
          <w:szCs w:val="24"/>
          <w:lang w:val="es-ES_tradnl"/>
        </w:rPr>
      </w:pPr>
      <w:r w:rsidRPr="00421D52">
        <w:rPr>
          <w:rFonts w:asciiTheme="majorHAnsi" w:hAnsiTheme="majorHAnsi" w:cs="Calibri"/>
          <w:bCs/>
          <w:sz w:val="24"/>
          <w:szCs w:val="24"/>
          <w:lang w:val="es-ES_tradnl"/>
        </w:rPr>
        <w:t>“Probanza de don Fernando Ayra de Arriuto, cacique y gobernador de Pocoata”</w:t>
      </w:r>
      <w:r w:rsidRPr="00421D52">
        <w:rPr>
          <w:rFonts w:asciiTheme="majorHAnsi" w:hAnsiTheme="majorHAnsi" w:cs="Calibri"/>
          <w:sz w:val="24"/>
          <w:szCs w:val="24"/>
          <w:lang w:val="es-ES_tradnl"/>
        </w:rPr>
        <w:t>.</w:t>
      </w:r>
      <w:r w:rsidRPr="00421D52">
        <w:rPr>
          <w:rFonts w:asciiTheme="majorHAnsi" w:hAnsiTheme="majorHAnsi" w:cs="Calibri"/>
          <w:sz w:val="24"/>
          <w:szCs w:val="24"/>
        </w:rPr>
        <w:t xml:space="preserve"> En </w:t>
      </w:r>
      <w:r w:rsidRPr="00421D52">
        <w:rPr>
          <w:rFonts w:asciiTheme="majorHAnsi" w:hAnsiTheme="majorHAnsi" w:cs="Calibri"/>
          <w:i/>
          <w:iCs/>
          <w:sz w:val="24"/>
          <w:szCs w:val="24"/>
        </w:rPr>
        <w:t>Qaraqara-Charka</w:t>
      </w:r>
      <w:r w:rsidRPr="00421D52">
        <w:rPr>
          <w:rFonts w:asciiTheme="majorHAnsi" w:hAnsiTheme="majorHAnsi" w:cs="Calibri"/>
          <w:iCs/>
          <w:sz w:val="24"/>
          <w:szCs w:val="24"/>
        </w:rPr>
        <w:t xml:space="preserve">, </w:t>
      </w:r>
      <w:r w:rsidRPr="00421D52">
        <w:rPr>
          <w:rFonts w:asciiTheme="majorHAnsi" w:hAnsiTheme="majorHAnsi" w:cs="Calibri"/>
          <w:sz w:val="24"/>
          <w:szCs w:val="24"/>
          <w:lang w:val="es-ES_tradnl"/>
        </w:rPr>
        <w:t>721-726 (documento nº 16).</w:t>
      </w:r>
    </w:p>
    <w:p w:rsidR="00DB4D11" w:rsidRDefault="00DB4D11" w:rsidP="00F766EB">
      <w:pPr>
        <w:spacing w:after="0" w:line="240" w:lineRule="auto"/>
        <w:rPr>
          <w:rFonts w:asciiTheme="majorHAnsi" w:hAnsiTheme="majorHAnsi" w:cs="Calibri"/>
          <w:sz w:val="24"/>
          <w:szCs w:val="24"/>
          <w:lang w:val="es-ES_tradnl"/>
        </w:rPr>
      </w:pPr>
    </w:p>
    <w:p w:rsidR="00FC1749" w:rsidRPr="00A3449E" w:rsidRDefault="00DB4D11" w:rsidP="00421D52">
      <w:pPr>
        <w:spacing w:after="0" w:line="240" w:lineRule="auto"/>
        <w:rPr>
          <w:rFonts w:asciiTheme="majorHAnsi" w:hAnsiTheme="majorHAnsi" w:cs="Calibri"/>
          <w:sz w:val="24"/>
          <w:szCs w:val="24"/>
          <w:lang w:val="es-ES_tradnl"/>
        </w:rPr>
      </w:pPr>
      <w:r>
        <w:rPr>
          <w:rFonts w:asciiTheme="majorHAnsi" w:hAnsiTheme="majorHAnsi" w:cs="Calibri"/>
          <w:sz w:val="24"/>
          <w:szCs w:val="24"/>
          <w:lang w:val="es-ES_tradnl"/>
        </w:rPr>
        <w:t>“Bienes y Testamento de don García Mamani”, en del Río, Simbolismo y poder en Tapacarí, Anexos, 107-113.</w:t>
      </w:r>
    </w:p>
    <w:p w:rsidR="00421D52" w:rsidRPr="00F766EB" w:rsidRDefault="00421D52" w:rsidP="00421D52">
      <w:pPr>
        <w:spacing w:after="0" w:line="240" w:lineRule="auto"/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</w:pPr>
      <w:r w:rsidRPr="00F766EB"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  <w:lastRenderedPageBreak/>
        <w:t xml:space="preserve">Lecturas individuales </w:t>
      </w:r>
    </w:p>
    <w:p w:rsidR="00421D52" w:rsidRPr="00421D52" w:rsidRDefault="00421D52" w:rsidP="00421D52">
      <w:pPr>
        <w:spacing w:after="0" w:line="240" w:lineRule="auto"/>
        <w:outlineLvl w:val="2"/>
        <w:rPr>
          <w:rFonts w:asciiTheme="majorHAnsi" w:eastAsia="Times New Roman" w:hAnsiTheme="majorHAnsi" w:cs="Calibri"/>
          <w:bCs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Arana Bustamante, Luis. “‘Hacéis caciques aunque sea de un palo...’. Kurakas ilegítimos y ladinismo en el temprano Perú colonial”. </w:t>
      </w:r>
      <w:r w:rsidRPr="00421D52"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  <w:t>Investigaciones Sociales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X, 17 (Lima 2006): 335-363.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Ares Queija, Berta y Serge Gruzinsky, coords. </w:t>
      </w:r>
      <w:r w:rsidRPr="00421D52"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  <w:t>Entre dos mundos. Fronteras Culturales y Agentes Mediadores.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Sevilla: CSIC, 1997.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Argouse, Aude. “¿Son todos caciques? Curacas, principales e indios urbanos en Cajamarca (siglo XVII)”. 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Bulletin de l’Institut Français d’Études Andines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 37, 1 (Lima 2008): 163-184.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Assadourian, Carlos Sempat. “Los señores étnicos y los corregidores de indios en la conformación del Estado colonial”. 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Anuario de Estudios Americanos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 44 (Sevilla 1987): 325-426.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 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Bernand, Carmen. “Los caciques de Huanuco, 1548-1564: el valor de las cosas”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. En: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Entre Dos Mundos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, Ares Queija y Gruzinski (coords.), 61-91.</w:t>
      </w:r>
    </w:p>
    <w:p w:rsidR="005E738B" w:rsidRDefault="005E738B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Boixadós, Roxana. “Caciques y mandones de Malligasta. Autoridad y memoria en un pueblo d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e indios de La Rioja colonial”.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val="fr-FR" w:eastAsia="es-ES"/>
        </w:rPr>
        <w:t>Andes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val="fr-FR" w:eastAsia="es-ES"/>
        </w:rPr>
        <w:t xml:space="preserve">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val="fr-FR" w:eastAsia="es-ES"/>
        </w:rPr>
        <w:t>19 (Salta 2008): 251-278.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val="fr-FR" w:eastAsia="es-ES"/>
        </w:rPr>
        <w:t xml:space="preserve"> pdf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Bouysse-Cassagne, Thérèse. “Las minas del centro-sur andino, los cultos prehispá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nicos y los cultos cristianos”.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Boletín del Instituto Francés de Estudios Andinos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34: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3 (Lima 2005): 443-462.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pdf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Cañedo-Argüelles, Teresa. “La organización del poder indígena en el Colesuyo (siglo XVI)”. </w:t>
      </w:r>
      <w:r w:rsidRPr="00421D52"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  <w:t>Revista Complutense de Historia de América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19 (Madrid 1993): 21-51.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pdf</w:t>
      </w:r>
    </w:p>
    <w:p w:rsidR="00D14E03" w:rsidRDefault="00D14E03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Chocano Mena, Magdalena. “Contrastes y paralelismos provinciales: la autoridad indígena entre Lucanas y Conchucos”. En </w:t>
      </w:r>
      <w:r w:rsidRPr="00421D52"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  <w:t>Élites Indígenas en los Andes. Nobles, caciques y cabildantes bajo el yugo colonial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, David Cahill y Blanca Tovías eds. Quito: Abya Yala, 2003, 111-138.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pdf</w:t>
      </w:r>
    </w:p>
    <w:p w:rsidR="00F766EB" w:rsidRPr="00421D52" w:rsidRDefault="00F766EB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Choque Canqui, Roberto. “El papel de los capitanes de indios de la provincia de Pacajes ‘en el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entero de la mita’ de Potosí”.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Revista Andina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I: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1 (Cuzco 1983): 117-125.</w:t>
      </w:r>
    </w:p>
    <w:p w:rsidR="00F766EB" w:rsidRPr="00421D52" w:rsidRDefault="00F766EB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------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ab/>
        <w:t>, “Los caciques aymaras y el comercio en el Alto Perú”. En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: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La Participación Indígena en los Mercados Surandinos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, </w:t>
      </w:r>
      <w:r w:rsidRPr="00421D52"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  <w:t>Estrategias y reproducción social, siglos XVI-XIX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. Olivia Harris, Brooke Larson y Enrique Tandeter (comps.), 357-377. Cochabamba: CERES, 1987.</w:t>
      </w:r>
    </w:p>
    <w:p w:rsidR="00DB4D11" w:rsidRDefault="00DB4D11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DB4D11" w:rsidRPr="00421D52" w:rsidRDefault="00DB4D11" w:rsidP="00DB4D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Del Río, Mercedes. “Los tesoros de los mallku de Pocona y Totora en el siglo XVI”. </w:t>
      </w:r>
      <w:r w:rsidRPr="00DB4D11"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  <w:t>Chungara, Revista de Antropología Chilena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, Vol. 42 N° 1 (2010): 199-220.</w:t>
      </w:r>
    </w:p>
    <w:p w:rsidR="00421D52" w:rsidRPr="00F766EB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  <w:r w:rsidRPr="00421D5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lastRenderedPageBreak/>
        <w:t xml:space="preserve">Espinosa Soriano, Waldemar, “El señorío de Ayanca en el reino Lupaca. Siglos XV-XVII”. </w:t>
      </w:r>
      <w:r w:rsidRPr="00421D52">
        <w:rPr>
          <w:rFonts w:asciiTheme="majorHAnsi" w:hAnsiTheme="majorHAnsi" w:cs="Calibri"/>
          <w:i/>
          <w:color w:val="000000"/>
          <w:sz w:val="24"/>
          <w:szCs w:val="24"/>
          <w:shd w:val="clear" w:color="auto" w:fill="FFFFFF"/>
        </w:rPr>
        <w:t>Diálogo Andino</w:t>
      </w:r>
      <w:r w:rsidRPr="00421D5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 6 (Arica 1987): 46-77.</w:t>
      </w:r>
      <w:r w:rsidR="00DB4D11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421D52" w:rsidRPr="00421D52" w:rsidRDefault="00421D52" w:rsidP="00421D52">
      <w:pPr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Gisbert, Teresa. “Los curacas del Collao y la conformación de 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la cultura mestiza andina”. En: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500 Años de Mestizaje en los Andes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, Hiroyasu Tomoeda 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y Luis Millones (eds.), 52-102.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Osaka: National Museum of Ethnology, 1992.</w:t>
      </w:r>
    </w:p>
    <w:p w:rsidR="00F766EB" w:rsidRPr="00421D52" w:rsidRDefault="00F766EB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Graña, Mario J.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“Autoridad y memoria entre los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killakas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. Las estrategias discursivas de don Juan Colque Guarache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en el sur andino (siglo XVI)”.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Histórica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24, 1 (Lima 2000): 23-47.</w:t>
      </w:r>
    </w:p>
    <w:p w:rsidR="00FC1749" w:rsidRDefault="00FC1749" w:rsidP="00421D52">
      <w:pPr>
        <w:pStyle w:val="Sangradetextonormal"/>
        <w:spacing w:after="0"/>
        <w:ind w:left="0"/>
        <w:rPr>
          <w:rFonts w:asciiTheme="majorHAnsi" w:hAnsiTheme="majorHAnsi" w:cs="Calibri"/>
          <w:bCs/>
          <w:color w:val="000000"/>
          <w:szCs w:val="24"/>
        </w:rPr>
      </w:pPr>
    </w:p>
    <w:p w:rsidR="00DB4D11" w:rsidRDefault="00DB4D11" w:rsidP="00DB4D11">
      <w:pPr>
        <w:spacing w:after="0" w:line="240" w:lineRule="auto"/>
        <w:rPr>
          <w:rFonts w:asciiTheme="majorHAnsi" w:hAnsiTheme="majorHAnsi" w:cs="Calibri"/>
          <w:sz w:val="24"/>
          <w:szCs w:val="24"/>
          <w:lang w:eastAsia="es-ES"/>
        </w:rPr>
      </w:pPr>
      <w:r w:rsidRPr="00D14E03">
        <w:rPr>
          <w:rFonts w:asciiTheme="majorHAnsi" w:hAnsiTheme="majorHAnsi" w:cs="Calibri"/>
          <w:sz w:val="24"/>
          <w:szCs w:val="24"/>
          <w:lang w:eastAsia="es-ES"/>
        </w:rPr>
        <w:t xml:space="preserve">Martínez Cereceda, José Luis. “Kurakas, rituales e insignias: una proposición”. </w:t>
      </w:r>
      <w:r w:rsidRPr="00F766EB">
        <w:rPr>
          <w:rFonts w:asciiTheme="majorHAnsi" w:hAnsiTheme="majorHAnsi" w:cs="Calibri"/>
          <w:i/>
          <w:sz w:val="24"/>
          <w:szCs w:val="24"/>
          <w:lang w:eastAsia="es-ES"/>
        </w:rPr>
        <w:t>Histórica</w:t>
      </w:r>
      <w:r>
        <w:rPr>
          <w:rFonts w:asciiTheme="majorHAnsi" w:hAnsiTheme="majorHAnsi" w:cs="Calibri"/>
          <w:i/>
          <w:sz w:val="24"/>
          <w:szCs w:val="24"/>
          <w:lang w:eastAsia="es-ES"/>
        </w:rPr>
        <w:t xml:space="preserve"> </w:t>
      </w:r>
      <w:r w:rsidRPr="00F766EB">
        <w:rPr>
          <w:rFonts w:asciiTheme="majorHAnsi" w:hAnsiTheme="majorHAnsi" w:cs="Calibri"/>
          <w:sz w:val="24"/>
          <w:szCs w:val="24"/>
          <w:lang w:eastAsia="es-ES"/>
        </w:rPr>
        <w:t>12:1 (Lima 1988): 61-74.</w:t>
      </w:r>
      <w:r>
        <w:rPr>
          <w:rFonts w:asciiTheme="majorHAnsi" w:hAnsiTheme="majorHAnsi" w:cs="Calibri"/>
          <w:sz w:val="24"/>
          <w:szCs w:val="24"/>
          <w:lang w:eastAsia="es-ES"/>
        </w:rPr>
        <w:t xml:space="preserve"> </w:t>
      </w:r>
    </w:p>
    <w:p w:rsidR="00DB4D11" w:rsidRDefault="00DB4D11" w:rsidP="00421D52">
      <w:pPr>
        <w:pStyle w:val="Sangradetextonormal"/>
        <w:spacing w:after="0"/>
        <w:ind w:left="0"/>
        <w:rPr>
          <w:rFonts w:asciiTheme="majorHAnsi" w:hAnsiTheme="majorHAnsi" w:cs="Calibri"/>
          <w:bCs/>
          <w:color w:val="000000"/>
          <w:szCs w:val="24"/>
        </w:rPr>
      </w:pP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>Morrone, Ariel. “Memoria en la sangre y en la tierra. Liderazgo, sucesión y</w:t>
      </w:r>
    </w:p>
    <w:p w:rsidR="008F65FA" w:rsidRPr="008F65FA" w:rsidRDefault="008F65FA" w:rsidP="008F65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F65FA">
        <w:rPr>
          <w:rFonts w:asciiTheme="majorHAnsi" w:hAnsiTheme="majorHAnsi" w:cs="Times New Roman"/>
          <w:sz w:val="24"/>
          <w:szCs w:val="24"/>
        </w:rPr>
        <w:t xml:space="preserve">territorialidad en el sur andino (corregimiento de Pacajes, 1570-1650)”. </w:t>
      </w:r>
      <w:r w:rsidRPr="008F65FA">
        <w:rPr>
          <w:rFonts w:asciiTheme="majorHAnsi" w:hAnsiTheme="majorHAnsi" w:cs="Times New Roman"/>
          <w:i/>
          <w:iCs/>
          <w:sz w:val="24"/>
          <w:szCs w:val="24"/>
        </w:rPr>
        <w:t xml:space="preserve">Indiana </w:t>
      </w:r>
      <w:r w:rsidRPr="008F65FA">
        <w:rPr>
          <w:rFonts w:asciiTheme="majorHAnsi" w:hAnsiTheme="majorHAnsi" w:cs="Times New Roman"/>
          <w:sz w:val="24"/>
          <w:szCs w:val="24"/>
        </w:rPr>
        <w:t>32</w:t>
      </w:r>
    </w:p>
    <w:p w:rsidR="00421D52" w:rsidRPr="00DB4D11" w:rsidRDefault="008F65FA" w:rsidP="00DB4D11">
      <w:pPr>
        <w:pStyle w:val="Sangradetextonormal"/>
        <w:spacing w:after="0"/>
        <w:ind w:left="0"/>
        <w:rPr>
          <w:rFonts w:asciiTheme="majorHAnsi" w:hAnsiTheme="majorHAnsi" w:cs="Calibri"/>
          <w:bCs/>
          <w:color w:val="000000"/>
          <w:szCs w:val="24"/>
        </w:rPr>
      </w:pPr>
      <w:r w:rsidRPr="008F65FA">
        <w:rPr>
          <w:rFonts w:asciiTheme="majorHAnsi" w:hAnsiTheme="majorHAnsi" w:cs="Times New Roman"/>
          <w:szCs w:val="24"/>
        </w:rPr>
        <w:t>(2015): 205-234.</w:t>
      </w:r>
    </w:p>
    <w:p w:rsidR="00FC1749" w:rsidRDefault="00FC1749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Murra, John V. “La correspondencia entre un ‘capitán de la m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ita’ y su apoderado en Potosí”.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Historia y Cultura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3 (La Paz 1978): 45-58.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val="es-MX" w:eastAsia="es-ES"/>
        </w:rPr>
        <w:t>Pease G. Y., Franklin. “Curacas co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val="es-MX" w:eastAsia="es-ES"/>
        </w:rPr>
        <w:t xml:space="preserve">loniales: riqueza y actitudes”.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Revista de Indias</w:t>
      </w:r>
      <w:r w:rsidR="00D14E03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48, 182-183 (Madrid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val="es-MX" w:eastAsia="es-ES"/>
        </w:rPr>
        <w:t> 1988): 87-107.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hAnsiTheme="majorHAnsi" w:cs="Calibri"/>
          <w:iCs/>
          <w:sz w:val="24"/>
          <w:szCs w:val="24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Platt, Tristan, Thérése Bouysse-Cassagne y Olivia Harris (eds.). </w:t>
      </w:r>
      <w:r w:rsidRPr="00421D52">
        <w:rPr>
          <w:rFonts w:asciiTheme="majorHAnsi" w:hAnsiTheme="majorHAnsi" w:cs="Calibri"/>
          <w:i/>
          <w:iCs/>
          <w:sz w:val="24"/>
          <w:szCs w:val="24"/>
        </w:rPr>
        <w:t>Qaraqara-Charka. Mallku, Inka y Rey en la provincia de Charcas (siglos XV - XVII). Historia antropológica de una confederación aymara</w:t>
      </w:r>
      <w:r w:rsidRPr="00421D52">
        <w:rPr>
          <w:rFonts w:asciiTheme="majorHAnsi" w:hAnsiTheme="majorHAnsi" w:cs="Calibri"/>
          <w:iCs/>
          <w:sz w:val="24"/>
          <w:szCs w:val="24"/>
        </w:rPr>
        <w:t>. La Paz: IFEA-Plural, 2006.</w:t>
      </w:r>
      <w:r w:rsidR="00D14E03">
        <w:rPr>
          <w:rFonts w:asciiTheme="majorHAnsi" w:hAnsiTheme="majorHAnsi" w:cs="Calibri"/>
          <w:iCs/>
          <w:sz w:val="24"/>
          <w:szCs w:val="24"/>
        </w:rPr>
        <w:t xml:space="preserve"> Cap. Mallku</w:t>
      </w:r>
    </w:p>
    <w:p w:rsidR="00DB7E42" w:rsidRDefault="00DB7E42" w:rsidP="00421D52">
      <w:pPr>
        <w:spacing w:after="0" w:line="240" w:lineRule="auto"/>
        <w:rPr>
          <w:rFonts w:asciiTheme="majorHAnsi" w:hAnsiTheme="majorHAnsi" w:cs="Calibri"/>
          <w:iCs/>
          <w:sz w:val="24"/>
          <w:szCs w:val="24"/>
        </w:rPr>
      </w:pPr>
    </w:p>
    <w:p w:rsidR="00DB7E42" w:rsidRPr="00421D52" w:rsidRDefault="00DB7E4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>
        <w:rPr>
          <w:rFonts w:asciiTheme="majorHAnsi" w:hAnsiTheme="majorHAnsi" w:cs="Calibri"/>
          <w:iCs/>
          <w:sz w:val="24"/>
          <w:szCs w:val="24"/>
        </w:rPr>
        <w:t xml:space="preserve">Palomeque, Silvia. “La “historia” de los señores étnicos de Casabindo y Cochinoca (1540-1662)”. </w:t>
      </w:r>
      <w:r w:rsidRPr="00DB7E42">
        <w:rPr>
          <w:rFonts w:asciiTheme="majorHAnsi" w:hAnsiTheme="majorHAnsi" w:cs="Calibri"/>
          <w:i/>
          <w:iCs/>
          <w:sz w:val="24"/>
          <w:szCs w:val="24"/>
        </w:rPr>
        <w:t>Revista Andes</w:t>
      </w:r>
      <w:r>
        <w:rPr>
          <w:rFonts w:asciiTheme="majorHAnsi" w:hAnsiTheme="majorHAnsi" w:cs="Calibri"/>
          <w:iCs/>
          <w:sz w:val="24"/>
          <w:szCs w:val="24"/>
        </w:rPr>
        <w:t xml:space="preserve"> 17 (2006): 139-194.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Poloni-Simard, Jacques</w:t>
      </w:r>
      <w:r w:rsidRPr="00421D52">
        <w:rPr>
          <w:rFonts w:asciiTheme="majorHAnsi" w:hAnsiTheme="majorHAnsi" w:cs="Calibri"/>
          <w:sz w:val="24"/>
          <w:szCs w:val="24"/>
        </w:rPr>
        <w:t xml:space="preserve">. </w:t>
      </w:r>
      <w:r w:rsidRPr="00421D52">
        <w:rPr>
          <w:rFonts w:asciiTheme="majorHAnsi" w:hAnsiTheme="majorHAnsi" w:cs="Calibri"/>
          <w:i/>
          <w:sz w:val="24"/>
          <w:szCs w:val="24"/>
        </w:rPr>
        <w:t>El Mosaico Indígena. Movilidad, estratificación social y mestizaje en el corregimiento de Cuenca (Ecuador) del siglo XVI al XVIII</w:t>
      </w:r>
      <w:r w:rsidRPr="00421D52">
        <w:rPr>
          <w:rFonts w:asciiTheme="majorHAnsi" w:hAnsiTheme="majorHAnsi" w:cs="Calibri"/>
          <w:sz w:val="24"/>
          <w:szCs w:val="24"/>
        </w:rPr>
        <w:t>. Quito: Abya Yala, 2006, caps. I-II.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pStyle w:val="Default"/>
        <w:rPr>
          <w:rFonts w:asciiTheme="majorHAnsi" w:hAnsiTheme="majorHAnsi" w:cs="Calibri"/>
          <w:color w:val="221E1F"/>
        </w:rPr>
      </w:pPr>
      <w:r w:rsidRPr="00421D52">
        <w:rPr>
          <w:rFonts w:asciiTheme="majorHAnsi" w:hAnsiTheme="majorHAnsi" w:cs="Calibri"/>
          <w:color w:val="221E1F"/>
        </w:rPr>
        <w:t xml:space="preserve">Ramírez, Susan E. “El ‘dueño de indios’: Reflexiones sobre las consecuencias de cambios en las bases de poder del ‘curaca de los viejos antiguos’ bajo los españoles en el Perú del siglo XVI”. </w:t>
      </w:r>
      <w:r w:rsidRPr="00421D52">
        <w:rPr>
          <w:rFonts w:asciiTheme="majorHAnsi" w:hAnsiTheme="majorHAnsi" w:cs="Calibri"/>
          <w:i/>
          <w:iCs/>
          <w:color w:val="221E1F"/>
        </w:rPr>
        <w:t xml:space="preserve">HISLA Revista Latinoamericana de Historia Económica y Social </w:t>
      </w:r>
      <w:r w:rsidRPr="00421D52">
        <w:rPr>
          <w:rFonts w:asciiTheme="majorHAnsi" w:hAnsiTheme="majorHAnsi" w:cs="Calibri"/>
          <w:color w:val="221E1F"/>
        </w:rPr>
        <w:t>X (Lima 1988): 39-66.</w:t>
      </w:r>
    </w:p>
    <w:p w:rsidR="00421D52" w:rsidRPr="00421D52" w:rsidRDefault="00421D52" w:rsidP="00421D52">
      <w:pPr>
        <w:pStyle w:val="Default"/>
        <w:rPr>
          <w:rFonts w:asciiTheme="majorHAnsi" w:hAnsiTheme="majorHAnsi" w:cs="Calibri"/>
          <w:color w:val="221E1F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Rivera Cusicanqui, Silvia, “El mallku y la sociedad colonial en el siglo XVII</w:t>
      </w:r>
      <w:r w:rsidR="00F766EB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: el caso de Jesús de Machaca”.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Avances</w:t>
      </w:r>
      <w:r w:rsidR="00F766EB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1 (La Paz 1978): 7-27.</w:t>
      </w:r>
    </w:p>
    <w:p w:rsidR="00F766EB" w:rsidRPr="00421D52" w:rsidRDefault="00F766EB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----- y Tristan Platt. “El impacto colonial sobre un pueblo pakaxa: la crisis del cacicazgo de Caquingora (urinsaya), durante el siglo XVI”. 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Avances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 1 (La Paz 1978): 101-120.</w:t>
      </w:r>
    </w:p>
    <w:p w:rsidR="00F766EB" w:rsidRPr="00421D52" w:rsidRDefault="00F766EB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hAnsiTheme="majorHAnsi" w:cs="Calibri"/>
          <w:sz w:val="24"/>
          <w:szCs w:val="24"/>
        </w:rPr>
        <w:lastRenderedPageBreak/>
        <w:t xml:space="preserve">Rostworowski de Diez Canseco, María. “La estratificación social y el hatun curaca en el mundo andino”. </w:t>
      </w:r>
      <w:r w:rsidRPr="00421D52">
        <w:rPr>
          <w:rFonts w:asciiTheme="majorHAnsi" w:hAnsiTheme="majorHAnsi" w:cs="Calibri"/>
          <w:i/>
          <w:iCs/>
          <w:sz w:val="24"/>
          <w:szCs w:val="24"/>
        </w:rPr>
        <w:t>Histórica</w:t>
      </w:r>
      <w:r w:rsidRPr="00421D52">
        <w:rPr>
          <w:rFonts w:asciiTheme="majorHAnsi" w:hAnsiTheme="majorHAnsi" w:cs="Calibri"/>
          <w:sz w:val="24"/>
          <w:szCs w:val="24"/>
        </w:rPr>
        <w:t>, I, 2 (Lima 1977): 249-286.</w:t>
      </w:r>
    </w:p>
    <w:p w:rsidR="00F766EB" w:rsidRPr="00421D52" w:rsidRDefault="00F766EB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650E4C" w:rsidRPr="00E036F8" w:rsidRDefault="00421D52" w:rsidP="00421D5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Saignes, Thierry.</w:t>
      </w:r>
      <w:r w:rsidR="00650E4C" w:rsidRPr="00421D52">
        <w:rPr>
          <w:rFonts w:asciiTheme="majorHAnsi" w:hAnsiTheme="majorHAnsi"/>
          <w:sz w:val="24"/>
          <w:szCs w:val="24"/>
        </w:rPr>
        <w:t xml:space="preserve">“”Algún día todo se andará”: los movimientos étnicos en Charcas (siglo XVII)”. </w:t>
      </w:r>
      <w:r w:rsidR="00650E4C" w:rsidRPr="00E036F8">
        <w:rPr>
          <w:rFonts w:asciiTheme="majorHAnsi" w:hAnsiTheme="majorHAnsi"/>
          <w:i/>
          <w:sz w:val="24"/>
          <w:szCs w:val="24"/>
          <w:lang w:val="en-US"/>
        </w:rPr>
        <w:t>Revista Andina</w:t>
      </w:r>
      <w:r w:rsidR="00650E4C" w:rsidRPr="00E036F8">
        <w:rPr>
          <w:rFonts w:asciiTheme="majorHAnsi" w:hAnsiTheme="majorHAnsi"/>
          <w:sz w:val="24"/>
          <w:szCs w:val="24"/>
          <w:lang w:val="en-US"/>
        </w:rPr>
        <w:t xml:space="preserve"> III-2 (Cusco 1985).</w:t>
      </w:r>
    </w:p>
    <w:p w:rsidR="00F766EB" w:rsidRPr="00E036F8" w:rsidRDefault="00F766EB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val="en-US"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val="en-US" w:eastAsia="es-ES"/>
        </w:rPr>
        <w:t xml:space="preserve">Szasz, Margaret Connell. </w:t>
      </w:r>
      <w:r w:rsidRPr="00421D52">
        <w:rPr>
          <w:rFonts w:asciiTheme="majorHAnsi" w:eastAsia="Times New Roman" w:hAnsiTheme="majorHAnsi" w:cs="Calibri"/>
          <w:i/>
          <w:color w:val="000000"/>
          <w:sz w:val="24"/>
          <w:szCs w:val="24"/>
          <w:lang w:val="en-US" w:eastAsia="es-ES"/>
        </w:rPr>
        <w:t>Between, Indian and White Worlds: The Cultural Broker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val="en-US" w:eastAsia="es-ES"/>
        </w:rPr>
        <w:t xml:space="preserve">.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Norman: The University of Oklahoma Press, 1994.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Sica, Gabriela. “Transformaciones y formas de legitimación en la autoridad de los caciques co</w:t>
      </w:r>
      <w:r w:rsidR="00F766EB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loniales de Jujuy. Siglo XVII”. </w:t>
      </w:r>
      <w:r w:rsidRPr="00421D52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es-ES"/>
        </w:rPr>
        <w:t>Memoria Americana. Cuadernos de Etnohistoria</w:t>
      </w:r>
      <w:r w:rsidR="00F766EB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 </w:t>
      </w: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17, 1 (Buenos Aires 2009): 33-59.</w:t>
      </w:r>
    </w:p>
    <w:p w:rsidR="00293D61" w:rsidRDefault="00293D61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293D61" w:rsidRPr="00293D61" w:rsidRDefault="00293D61" w:rsidP="00293D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-----.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ab/>
        <w:t xml:space="preserve">“Las otras mitas. </w:t>
      </w:r>
      <w:r>
        <w:rPr>
          <w:rFonts w:asciiTheme="majorHAnsi" w:hAnsiTheme="majorHAnsi" w:cs="Times-Roman"/>
          <w:sz w:val="24"/>
          <w:szCs w:val="24"/>
        </w:rPr>
        <w:t xml:space="preserve">Aproximaciones al estudio </w:t>
      </w:r>
      <w:r w:rsidRPr="00293D61">
        <w:rPr>
          <w:rFonts w:asciiTheme="majorHAnsi" w:hAnsiTheme="majorHAnsi" w:cs="Times-Roman"/>
          <w:sz w:val="24"/>
          <w:szCs w:val="24"/>
        </w:rPr>
        <w:t>de la mita de pla</w:t>
      </w:r>
      <w:r>
        <w:rPr>
          <w:rFonts w:asciiTheme="majorHAnsi" w:hAnsiTheme="majorHAnsi" w:cs="Times-Roman"/>
          <w:sz w:val="24"/>
          <w:szCs w:val="24"/>
        </w:rPr>
        <w:t xml:space="preserve">za en la jurisdicción de Jujuy, </w:t>
      </w:r>
      <w:r w:rsidRPr="00293D61">
        <w:rPr>
          <w:rFonts w:asciiTheme="majorHAnsi" w:hAnsiTheme="majorHAnsi" w:cs="Times-Roman"/>
          <w:sz w:val="24"/>
          <w:szCs w:val="24"/>
        </w:rPr>
        <w:t>gobernación de Tucumán, siglo XVII</w:t>
      </w:r>
      <w:r>
        <w:rPr>
          <w:rFonts w:asciiTheme="majorHAnsi" w:hAnsiTheme="majorHAnsi" w:cs="Times-Roman"/>
          <w:sz w:val="24"/>
          <w:szCs w:val="24"/>
        </w:rPr>
        <w:t xml:space="preserve">”. </w:t>
      </w:r>
      <w:r>
        <w:rPr>
          <w:rFonts w:asciiTheme="majorHAnsi" w:hAnsiTheme="majorHAnsi" w:cs="Times-Roman"/>
          <w:i/>
          <w:sz w:val="24"/>
          <w:szCs w:val="24"/>
        </w:rPr>
        <w:t>Anuario de Estudios Americanos</w:t>
      </w:r>
      <w:r>
        <w:rPr>
          <w:rFonts w:asciiTheme="majorHAnsi" w:hAnsiTheme="majorHAnsi" w:cs="Times-Roman"/>
          <w:sz w:val="24"/>
          <w:szCs w:val="24"/>
        </w:rPr>
        <w:t xml:space="preserve">, </w:t>
      </w:r>
      <w:r w:rsidRPr="00293D61">
        <w:rPr>
          <w:rFonts w:asciiTheme="majorHAnsi" w:hAnsiTheme="majorHAnsi" w:cs="Times-Roman"/>
          <w:sz w:val="24"/>
          <w:szCs w:val="24"/>
        </w:rPr>
        <w:t xml:space="preserve">71, 1 </w:t>
      </w:r>
      <w:r>
        <w:rPr>
          <w:rFonts w:asciiTheme="majorHAnsi" w:hAnsiTheme="majorHAnsi" w:cs="Times-Roman"/>
          <w:sz w:val="24"/>
          <w:szCs w:val="24"/>
        </w:rPr>
        <w:t>(enero-junio, 2014):</w:t>
      </w:r>
      <w:r w:rsidRPr="00293D61">
        <w:rPr>
          <w:rFonts w:asciiTheme="majorHAnsi" w:hAnsiTheme="majorHAnsi" w:cs="Times-Roman"/>
          <w:sz w:val="24"/>
          <w:szCs w:val="24"/>
        </w:rPr>
        <w:t xml:space="preserve"> 201-226</w:t>
      </w:r>
      <w:r>
        <w:rPr>
          <w:rFonts w:asciiTheme="majorHAnsi" w:hAnsiTheme="majorHAnsi" w:cs="Times-Roman"/>
          <w:sz w:val="24"/>
          <w:szCs w:val="24"/>
        </w:rPr>
        <w:t>.</w:t>
      </w:r>
    </w:p>
    <w:p w:rsidR="00293D61" w:rsidRDefault="00293D61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293D61" w:rsidRDefault="00293D61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 xml:space="preserve">Spalding, Karen. </w:t>
      </w:r>
      <w:r>
        <w:rPr>
          <w:rFonts w:asciiTheme="majorHAnsi" w:eastAsia="Times New Roman" w:hAnsiTheme="majorHAnsi" w:cs="Calibri"/>
          <w:i/>
          <w:color w:val="000000"/>
          <w:sz w:val="24"/>
          <w:szCs w:val="24"/>
          <w:lang w:eastAsia="es-ES"/>
        </w:rPr>
        <w:t xml:space="preserve">De indio a campesino. Cambios en la estructura social del Perú colonial. 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Lima: IEP, 1974. Caps. 1-2, “El kuraka y el comercio colonial” y “Los escaladores sociales…”</w:t>
      </w:r>
    </w:p>
    <w:p w:rsidR="00B90A19" w:rsidRPr="00293D61" w:rsidRDefault="00B90A19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Wachtel, Nathan. </w:t>
      </w:r>
      <w:r w:rsidRPr="00E21296">
        <w:rPr>
          <w:rFonts w:asciiTheme="majorHAnsi" w:hAnsiTheme="majorHAnsi" w:cs="Times New Roman"/>
          <w:i/>
          <w:sz w:val="24"/>
          <w:szCs w:val="24"/>
        </w:rPr>
        <w:t>Sociedad e Ideología. Ensayos de Historia y Antropología Andinas.</w:t>
      </w:r>
      <w:r w:rsidRPr="00E21296">
        <w:rPr>
          <w:rFonts w:asciiTheme="majorHAnsi" w:hAnsiTheme="majorHAnsi" w:cs="Times New Roman"/>
          <w:sz w:val="24"/>
          <w:szCs w:val="24"/>
        </w:rPr>
        <w:t xml:space="preserve"> Lima: Instituto de Estudios Peruanos, 1973. Cap. 3.</w:t>
      </w:r>
    </w:p>
    <w:p w:rsidR="00421D52" w:rsidRPr="00421D52" w:rsidRDefault="00421D52" w:rsidP="00421D52">
      <w:pPr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</w:pPr>
    </w:p>
    <w:p w:rsidR="00421D52" w:rsidRPr="00421D52" w:rsidRDefault="00421D52" w:rsidP="00421D52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421D52">
        <w:rPr>
          <w:rFonts w:asciiTheme="majorHAnsi" w:eastAsia="Times New Roman" w:hAnsiTheme="majorHAnsi" w:cs="Calibri"/>
          <w:color w:val="000000"/>
          <w:sz w:val="24"/>
          <w:szCs w:val="24"/>
          <w:lang w:eastAsia="es-ES"/>
        </w:rPr>
        <w:t>Zuloaga Rada, Marina. “</w:t>
      </w:r>
      <w:r w:rsidRPr="00421D52">
        <w:rPr>
          <w:rFonts w:asciiTheme="majorHAnsi" w:hAnsiTheme="majorHAnsi" w:cs="Calibri"/>
          <w:sz w:val="24"/>
          <w:szCs w:val="24"/>
        </w:rPr>
        <w:t xml:space="preserve">Las encomiendas y el poder local en Huaylas: las guarangas en la construcción del sistema colonial”. </w:t>
      </w:r>
      <w:r w:rsidRPr="00421D52">
        <w:rPr>
          <w:rFonts w:asciiTheme="majorHAnsi" w:hAnsiTheme="majorHAnsi" w:cs="Calibri"/>
          <w:i/>
          <w:sz w:val="24"/>
          <w:szCs w:val="24"/>
        </w:rPr>
        <w:t>Diálogo Andino</w:t>
      </w:r>
      <w:r w:rsidRPr="00421D52">
        <w:rPr>
          <w:rFonts w:asciiTheme="majorHAnsi" w:hAnsiTheme="majorHAnsi" w:cs="Calibri"/>
          <w:sz w:val="24"/>
          <w:szCs w:val="24"/>
        </w:rPr>
        <w:t xml:space="preserve"> 37 (Arica 2011): 67-86.</w:t>
      </w:r>
    </w:p>
    <w:p w:rsidR="00DB4D11" w:rsidRDefault="00DB4D11" w:rsidP="00421D52">
      <w:pPr>
        <w:spacing w:after="0" w:line="240" w:lineRule="auto"/>
        <w:rPr>
          <w:rFonts w:asciiTheme="majorHAnsi" w:hAnsiTheme="majorHAnsi" w:cs="Calibri"/>
          <w:b/>
          <w:iCs/>
          <w:sz w:val="24"/>
          <w:szCs w:val="24"/>
        </w:rPr>
      </w:pPr>
    </w:p>
    <w:p w:rsidR="00F766EB" w:rsidRDefault="00F766EB" w:rsidP="00421D52">
      <w:pPr>
        <w:spacing w:after="0" w:line="240" w:lineRule="auto"/>
        <w:rPr>
          <w:rFonts w:asciiTheme="majorHAnsi" w:hAnsiTheme="majorHAnsi" w:cs="Calibri"/>
          <w:b/>
          <w:iCs/>
          <w:sz w:val="24"/>
          <w:szCs w:val="24"/>
        </w:rPr>
      </w:pPr>
      <w:r w:rsidRPr="00F766EB">
        <w:rPr>
          <w:rFonts w:asciiTheme="majorHAnsi" w:hAnsiTheme="majorHAnsi" w:cs="Calibri"/>
          <w:b/>
          <w:iCs/>
          <w:sz w:val="24"/>
          <w:szCs w:val="24"/>
        </w:rPr>
        <w:t>Octava reunión</w:t>
      </w:r>
    </w:p>
    <w:p w:rsidR="00B90A19" w:rsidRDefault="00B90A19" w:rsidP="00421D52">
      <w:pPr>
        <w:spacing w:after="0" w:line="240" w:lineRule="auto"/>
        <w:rPr>
          <w:rFonts w:asciiTheme="majorHAnsi" w:hAnsiTheme="majorHAnsi" w:cs="Calibri"/>
          <w:b/>
          <w:iCs/>
          <w:sz w:val="24"/>
          <w:szCs w:val="24"/>
        </w:rPr>
      </w:pP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De la estabilidad política y hacia la consolidación del sistema colonial. Fundamentos</w:t>
      </w:r>
      <w:r w:rsidRPr="00E21296">
        <w:rPr>
          <w:rFonts w:asciiTheme="majorHAnsi" w:hAnsiTheme="majorHAnsi" w:cs="Times New Roman"/>
          <w:sz w:val="24"/>
          <w:szCs w:val="24"/>
        </w:rPr>
        <w:t xml:space="preserve"> materiales e ideológicos del poder político. Hegemonía y coerción. De la “desestructuración” a la recomposición de los ayllus y jefaturas. </w:t>
      </w:r>
      <w:r w:rsidRPr="00E21296">
        <w:rPr>
          <w:rFonts w:asciiTheme="majorHAnsi" w:eastAsia="Calibri" w:hAnsiTheme="majorHAnsi" w:cs="Times New Roman"/>
          <w:sz w:val="24"/>
          <w:szCs w:val="24"/>
        </w:rPr>
        <w:t xml:space="preserve">Las categorías de análisis, los marcos conceptuales, las contribuciones interdisciplinares y los desafíos de la articulación de los mundos y actores sociales involucrados. </w:t>
      </w:r>
      <w:r w:rsidRPr="00E21296">
        <w:rPr>
          <w:rFonts w:asciiTheme="majorHAnsi" w:hAnsiTheme="majorHAnsi" w:cs="Times New Roman"/>
          <w:sz w:val="24"/>
          <w:szCs w:val="24"/>
        </w:rPr>
        <w:t>Nuevas hermenéuticas para comprender la convivencia hispano-indígena: acomodación, colaboración, negociación, adaptación, resistencia y rebelión.</w:t>
      </w: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E21296">
        <w:rPr>
          <w:rFonts w:asciiTheme="majorHAnsi" w:hAnsiTheme="majorHAnsi" w:cs="Times New Roman"/>
          <w:i/>
          <w:sz w:val="24"/>
          <w:szCs w:val="24"/>
        </w:rPr>
        <w:t>Lecturas obligatorias</w:t>
      </w: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Cuevas Arenas, Héctor. “Los indios y lo político: una revisión historiográfica sobre dos espacios andinos coloniales (norte de Charcas y sierra norte de Quito), siglos XVII y XVIII”. </w:t>
      </w:r>
      <w:r w:rsidRPr="00E21296">
        <w:rPr>
          <w:rFonts w:asciiTheme="majorHAnsi" w:hAnsiTheme="majorHAnsi" w:cs="Times New Roman"/>
          <w:i/>
          <w:sz w:val="24"/>
          <w:szCs w:val="24"/>
        </w:rPr>
        <w:t xml:space="preserve">Fronteras de la Historia </w:t>
      </w:r>
      <w:r w:rsidRPr="00E21296">
        <w:rPr>
          <w:rFonts w:asciiTheme="majorHAnsi" w:hAnsiTheme="majorHAnsi" w:cs="Times New Roman"/>
          <w:sz w:val="24"/>
          <w:szCs w:val="24"/>
        </w:rPr>
        <w:t>Vol. 20 N°2 (2015): 180-203.</w:t>
      </w:r>
    </w:p>
    <w:p w:rsidR="00B90A19" w:rsidRPr="00E21296" w:rsidRDefault="00B90A19" w:rsidP="00B90A1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Larson, Brooke. “Explotación y economía moral en los Andes del Sur. Hacia una reconsideración crítica”. En </w:t>
      </w:r>
      <w:r w:rsidRPr="00E21296">
        <w:rPr>
          <w:rFonts w:asciiTheme="majorHAnsi" w:hAnsiTheme="majorHAnsi" w:cs="Times New Roman"/>
          <w:i/>
          <w:sz w:val="24"/>
          <w:szCs w:val="24"/>
        </w:rPr>
        <w:t xml:space="preserve">Reproducción </w:t>
      </w:r>
      <w:r w:rsidRPr="00E21296">
        <w:rPr>
          <w:rFonts w:asciiTheme="majorHAnsi" w:hAnsiTheme="majorHAnsi" w:cs="Times New Roman"/>
          <w:i/>
          <w:iCs/>
          <w:sz w:val="24"/>
          <w:szCs w:val="24"/>
        </w:rPr>
        <w:t xml:space="preserve">y </w:t>
      </w:r>
      <w:r w:rsidRPr="00E21296">
        <w:rPr>
          <w:rFonts w:asciiTheme="majorHAnsi" w:hAnsiTheme="majorHAnsi" w:cs="Times New Roman"/>
          <w:i/>
          <w:sz w:val="24"/>
          <w:szCs w:val="24"/>
        </w:rPr>
        <w:t>transformación de las sociedades andinas,</w:t>
      </w:r>
      <w:r w:rsidRPr="00E21296">
        <w:rPr>
          <w:rFonts w:asciiTheme="majorHAnsi" w:hAnsiTheme="majorHAnsi" w:cs="Times New Roman"/>
          <w:sz w:val="24"/>
          <w:szCs w:val="24"/>
        </w:rPr>
        <w:t xml:space="preserve"> </w:t>
      </w:r>
      <w:r w:rsidRPr="00E21296">
        <w:rPr>
          <w:rFonts w:asciiTheme="majorHAnsi" w:hAnsiTheme="majorHAnsi" w:cs="Times New Roman"/>
          <w:i/>
          <w:sz w:val="24"/>
          <w:szCs w:val="24"/>
        </w:rPr>
        <w:lastRenderedPageBreak/>
        <w:t>siglos XVI-XX</w:t>
      </w:r>
      <w:r w:rsidRPr="00E21296">
        <w:rPr>
          <w:rFonts w:asciiTheme="majorHAnsi" w:hAnsiTheme="majorHAnsi" w:cs="Times New Roman"/>
          <w:sz w:val="24"/>
          <w:szCs w:val="24"/>
        </w:rPr>
        <w:t>. Segundo Moreno Y. y Frank Salomon comps., 441-480. Quito: Abya Yala-MLAL, 1991.</w:t>
      </w:r>
    </w:p>
    <w:p w:rsidR="00BA763F" w:rsidRDefault="00BA763F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A763F" w:rsidRPr="005E0C7E" w:rsidRDefault="00BA763F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Platt, Tristan. Entre la</w:t>
      </w:r>
      <w:r w:rsidR="005E0C7E">
        <w:rPr>
          <w:rFonts w:asciiTheme="majorHAnsi" w:hAnsiTheme="majorHAnsi" w:cs="Times New Roman"/>
          <w:sz w:val="24"/>
          <w:szCs w:val="24"/>
        </w:rPr>
        <w:t xml:space="preserve"> rutina y la ruptura. El Archivo como acontecimiento de terreno. </w:t>
      </w:r>
      <w:r w:rsidR="005E0C7E" w:rsidRPr="005E0C7E">
        <w:rPr>
          <w:rFonts w:asciiTheme="majorHAnsi" w:hAnsiTheme="majorHAnsi"/>
          <w:i/>
          <w:sz w:val="24"/>
          <w:szCs w:val="24"/>
        </w:rPr>
        <w:t>Diálogo Andino - Revista de Historia, Geografía y Cultura Andina</w:t>
      </w:r>
      <w:r w:rsidR="005E0C7E" w:rsidRPr="005E0C7E">
        <w:rPr>
          <w:rFonts w:asciiTheme="majorHAnsi" w:hAnsiTheme="majorHAnsi"/>
          <w:sz w:val="24"/>
          <w:szCs w:val="24"/>
        </w:rPr>
        <w:t>, 46 (marzo 2015): 39-54.</w:t>
      </w:r>
    </w:p>
    <w:p w:rsidR="005E0C7E" w:rsidRPr="005E0C7E" w:rsidRDefault="005E0C7E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Serulnikov, Sergio. “Representaciones, prácticas, acontecimientos. Apuntes sobre la historia política andina”. </w:t>
      </w:r>
      <w:r w:rsidRPr="00E21296">
        <w:rPr>
          <w:rFonts w:asciiTheme="majorHAnsi" w:hAnsiTheme="majorHAnsi" w:cs="Times New Roman"/>
          <w:i/>
          <w:sz w:val="24"/>
          <w:szCs w:val="24"/>
        </w:rPr>
        <w:t xml:space="preserve">Memoria Americana </w:t>
      </w:r>
      <w:r w:rsidRPr="00E21296">
        <w:rPr>
          <w:rFonts w:asciiTheme="majorHAnsi" w:hAnsiTheme="majorHAnsi" w:cs="Times New Roman"/>
          <w:sz w:val="24"/>
          <w:szCs w:val="24"/>
        </w:rPr>
        <w:t xml:space="preserve">20:1 (2012): 89-111. </w:t>
      </w:r>
    </w:p>
    <w:p w:rsidR="00B90A19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Stern, Steve J. </w:t>
      </w:r>
      <w:r>
        <w:rPr>
          <w:rFonts w:asciiTheme="majorHAnsi" w:hAnsiTheme="majorHAnsi" w:cs="Times New Roman"/>
          <w:sz w:val="24"/>
          <w:szCs w:val="24"/>
        </w:rPr>
        <w:t>“La variedad y la ambigüedad de la intervención indígena andina en los mercados coloniales europeos: apuntes metodológicos”. En</w:t>
      </w:r>
      <w:r w:rsidRPr="00B90A19">
        <w:rPr>
          <w:rFonts w:asciiTheme="majorHAnsi" w:hAnsiTheme="majorHAnsi"/>
          <w:i/>
          <w:sz w:val="24"/>
          <w:szCs w:val="24"/>
        </w:rPr>
        <w:t xml:space="preserve"> </w:t>
      </w:r>
      <w:r w:rsidRPr="00421D52">
        <w:rPr>
          <w:rFonts w:asciiTheme="majorHAnsi" w:hAnsiTheme="majorHAnsi"/>
          <w:i/>
          <w:sz w:val="24"/>
          <w:szCs w:val="24"/>
        </w:rPr>
        <w:t>La participación Indígena en los Mercados Surandinos. Estrategias y Reproducción Social, siglos XVI a XX</w:t>
      </w:r>
      <w:r w:rsidRPr="00421D52">
        <w:rPr>
          <w:rFonts w:asciiTheme="majorHAnsi" w:hAnsiTheme="majorHAnsi"/>
          <w:sz w:val="24"/>
          <w:szCs w:val="24"/>
        </w:rPr>
        <w:t>. Olivia Harris, Brooke Larson y Enrique Tandeter comps.,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281-312. La Paz: CERES, 1987.</w:t>
      </w:r>
    </w:p>
    <w:p w:rsidR="00B90A19" w:rsidRPr="00E21296" w:rsidRDefault="00B90A19" w:rsidP="00B90A1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Lecturas individuales</w:t>
      </w: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MeliorLTStd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Abercrombie, Thomas. </w:t>
      </w:r>
      <w:r w:rsidRPr="00BB6286">
        <w:rPr>
          <w:rFonts w:asciiTheme="majorHAnsi" w:hAnsiTheme="majorHAnsi" w:cs="Times New Roman"/>
          <w:sz w:val="24"/>
          <w:szCs w:val="24"/>
          <w:lang w:val="en-US"/>
        </w:rPr>
        <w:t xml:space="preserve">“The Ethnos, Histories, and Cultures of Ethnohistory: A View from the US Academy”. </w:t>
      </w:r>
      <w:r w:rsidRPr="00E21296">
        <w:rPr>
          <w:rFonts w:asciiTheme="majorHAnsi" w:hAnsiTheme="majorHAnsi" w:cs="MeliorLTStd-Italic"/>
          <w:i/>
          <w:iCs/>
          <w:sz w:val="24"/>
          <w:szCs w:val="24"/>
        </w:rPr>
        <w:t xml:space="preserve">Memoria Americana </w:t>
      </w:r>
      <w:r w:rsidRPr="00E21296">
        <w:rPr>
          <w:rFonts w:asciiTheme="majorHAnsi" w:hAnsiTheme="majorHAnsi" w:cs="MeliorLTStd"/>
          <w:sz w:val="24"/>
          <w:szCs w:val="24"/>
        </w:rPr>
        <w:t>20:1 (2012): 137-145.</w:t>
      </w:r>
    </w:p>
    <w:p w:rsidR="00B90A19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576CA" w:rsidRPr="00E21296" w:rsidRDefault="00B576CA" w:rsidP="00B576CA">
      <w:pPr>
        <w:spacing w:after="0" w:line="240" w:lineRule="auto"/>
        <w:jc w:val="both"/>
        <w:rPr>
          <w:rFonts w:asciiTheme="majorHAnsi" w:hAnsiTheme="majorHAnsi" w:cs="MeliorLTStd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Aljovín de Losada, Cristóbal. “Reflexiones sueltas respecto al escrito: ¿Etnohistoria, Antropología Histórica o simplemente Historia? </w:t>
      </w:r>
      <w:r w:rsidRPr="00E21296">
        <w:rPr>
          <w:rFonts w:asciiTheme="majorHAnsi" w:hAnsiTheme="majorHAnsi" w:cs="MeliorLTStd-Italic"/>
          <w:i/>
          <w:iCs/>
          <w:sz w:val="24"/>
          <w:szCs w:val="24"/>
        </w:rPr>
        <w:t xml:space="preserve">Memoria Americana </w:t>
      </w:r>
      <w:r w:rsidRPr="00E21296">
        <w:rPr>
          <w:rFonts w:asciiTheme="majorHAnsi" w:hAnsiTheme="majorHAnsi" w:cs="MeliorLTStd"/>
          <w:sz w:val="24"/>
          <w:szCs w:val="24"/>
        </w:rPr>
        <w:t>20:1 (2012): 53-60.</w:t>
      </w:r>
    </w:p>
    <w:p w:rsidR="00B576CA" w:rsidRPr="00E21296" w:rsidRDefault="00B576CA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Clavero, Bartolomé. “Espacio colonial y vacío institucional de los derechos indígenas”. </w:t>
      </w:r>
      <w:r w:rsidRPr="00E21296">
        <w:rPr>
          <w:rFonts w:asciiTheme="majorHAnsi" w:hAnsiTheme="majorHAnsi" w:cs="Times New Roman"/>
          <w:i/>
          <w:sz w:val="24"/>
          <w:szCs w:val="24"/>
        </w:rPr>
        <w:t xml:space="preserve">Anuario Mexicano de la Historia del Derecho </w:t>
      </w:r>
      <w:r w:rsidRPr="00E21296">
        <w:rPr>
          <w:rFonts w:asciiTheme="majorHAnsi" w:hAnsiTheme="majorHAnsi" w:cs="Times New Roman"/>
          <w:sz w:val="24"/>
          <w:szCs w:val="24"/>
        </w:rPr>
        <w:t>6 (1994): 61-86.</w:t>
      </w: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Garrido, Margarita. “Presentación del dossier sobre la justicia y orden social en Hispanoamérica, siglos XVIII y XIX”. </w:t>
      </w:r>
      <w:r w:rsidRPr="00E21296">
        <w:rPr>
          <w:rFonts w:asciiTheme="majorHAnsi" w:hAnsiTheme="majorHAnsi" w:cs="Times New Roman"/>
          <w:i/>
          <w:sz w:val="24"/>
          <w:szCs w:val="24"/>
        </w:rPr>
        <w:t>Historia Crítica</w:t>
      </w:r>
      <w:r w:rsidRPr="00E21296">
        <w:rPr>
          <w:rFonts w:asciiTheme="majorHAnsi" w:hAnsiTheme="majorHAnsi" w:cs="Times New Roman"/>
          <w:sz w:val="24"/>
          <w:szCs w:val="24"/>
        </w:rPr>
        <w:t xml:space="preserve"> 36 (2008): 16-36.</w:t>
      </w:r>
    </w:p>
    <w:p w:rsidR="00B90A19" w:rsidRPr="00BB628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eliorLTStd"/>
          <w:sz w:val="24"/>
          <w:szCs w:val="24"/>
        </w:rPr>
      </w:pPr>
    </w:p>
    <w:p w:rsidR="00B90A19" w:rsidRPr="00E21296" w:rsidRDefault="00B90A19" w:rsidP="00B90A1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Lorandi, Ana María. “¿Etnohistoria, Antropología Histórica o simplemente Historia?” </w:t>
      </w:r>
      <w:r w:rsidRPr="00E21296">
        <w:rPr>
          <w:rFonts w:asciiTheme="majorHAnsi" w:hAnsiTheme="majorHAnsi" w:cs="MeliorLTStd-Italic"/>
          <w:i/>
          <w:iCs/>
          <w:sz w:val="24"/>
          <w:szCs w:val="24"/>
        </w:rPr>
        <w:t xml:space="preserve">Memoria Americana </w:t>
      </w:r>
      <w:r w:rsidRPr="00E21296">
        <w:rPr>
          <w:rFonts w:asciiTheme="majorHAnsi" w:hAnsiTheme="majorHAnsi" w:cs="MeliorLTStd"/>
          <w:sz w:val="24"/>
          <w:szCs w:val="24"/>
        </w:rPr>
        <w:t>20:1 (2012): 17-34.</w:t>
      </w:r>
    </w:p>
    <w:p w:rsidR="00B90A19" w:rsidRDefault="00B90A19" w:rsidP="00B90A1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576CA" w:rsidRPr="00E21296" w:rsidRDefault="00B576CA" w:rsidP="00B90A1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Platt, Tristan. </w:t>
      </w:r>
      <w:r w:rsidRPr="00A3449E">
        <w:rPr>
          <w:rFonts w:asciiTheme="majorHAnsi" w:hAnsiTheme="majorHAnsi" w:cs="Times New Roman"/>
          <w:i/>
          <w:sz w:val="24"/>
          <w:szCs w:val="24"/>
        </w:rPr>
        <w:t>Estado boliviano y ayllu andino. Tierra y tributo en el Norte de Potosí</w:t>
      </w:r>
      <w:r>
        <w:rPr>
          <w:rFonts w:asciiTheme="majorHAnsi" w:hAnsiTheme="majorHAnsi" w:cs="Times New Roman"/>
          <w:sz w:val="24"/>
          <w:szCs w:val="24"/>
        </w:rPr>
        <w:t>. Lima: IEP, 1982.</w:t>
      </w: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eliorLTStd"/>
          <w:sz w:val="24"/>
          <w:szCs w:val="24"/>
        </w:rPr>
      </w:pPr>
      <w:r w:rsidRPr="0087647A">
        <w:rPr>
          <w:rFonts w:asciiTheme="majorHAnsi" w:hAnsiTheme="majorHAnsi" w:cs="MeliorLTStd"/>
          <w:sz w:val="24"/>
          <w:szCs w:val="24"/>
        </w:rPr>
        <w:t>Rivera Cusicanqui</w:t>
      </w:r>
      <w:r w:rsidRPr="00E21296">
        <w:rPr>
          <w:rFonts w:asciiTheme="majorHAnsi" w:hAnsiTheme="majorHAnsi" w:cs="MeliorLTStd"/>
          <w:sz w:val="24"/>
          <w:szCs w:val="24"/>
        </w:rPr>
        <w:t xml:space="preserve">, Silvia y Rossana Barragán. “Presentación”. En Rivera Cusicanqui y Barragán comps. </w:t>
      </w:r>
      <w:r w:rsidRPr="00E21296">
        <w:rPr>
          <w:rFonts w:asciiTheme="majorHAnsi" w:hAnsiTheme="majorHAnsi" w:cs="MeliorLTStd-Italic"/>
          <w:i/>
          <w:iCs/>
          <w:sz w:val="24"/>
          <w:szCs w:val="24"/>
        </w:rPr>
        <w:t>Debates post coloniales: una introducción a los estudios de la subalternidad</w:t>
      </w:r>
      <w:r w:rsidRPr="00E21296">
        <w:rPr>
          <w:rFonts w:asciiTheme="majorHAnsi" w:hAnsiTheme="majorHAnsi" w:cs="MeliorLTStd"/>
          <w:sz w:val="24"/>
          <w:szCs w:val="24"/>
        </w:rPr>
        <w:t>, 11-19. La Paz, Ediciones Aruwiyiri, 1997.</w:t>
      </w: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eliorLTStd"/>
          <w:sz w:val="24"/>
          <w:szCs w:val="24"/>
        </w:rPr>
      </w:pP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illSans"/>
          <w:sz w:val="24"/>
          <w:szCs w:val="24"/>
        </w:rPr>
      </w:pPr>
      <w:r w:rsidRPr="00E21296">
        <w:rPr>
          <w:rFonts w:asciiTheme="majorHAnsi" w:hAnsiTheme="majorHAnsi" w:cs="MeliorLTStd"/>
          <w:sz w:val="24"/>
          <w:szCs w:val="24"/>
        </w:rPr>
        <w:t xml:space="preserve">Salomon, Frank. “Una </w:t>
      </w:r>
      <w:r w:rsidRPr="00E21296">
        <w:rPr>
          <w:rFonts w:asciiTheme="majorHAnsi" w:hAnsiTheme="majorHAnsi" w:cs="GillSans"/>
          <w:sz w:val="24"/>
          <w:szCs w:val="24"/>
        </w:rPr>
        <w:t xml:space="preserve">etnohistoria poco étnica. Nociones de lo autóctono en una comunidad campesina peruana”.  </w:t>
      </w:r>
      <w:r w:rsidRPr="00E21296">
        <w:rPr>
          <w:rFonts w:asciiTheme="majorHAnsi" w:hAnsiTheme="majorHAnsi" w:cs="GillSans"/>
          <w:i/>
          <w:sz w:val="24"/>
          <w:szCs w:val="24"/>
        </w:rPr>
        <w:t xml:space="preserve">Desacatos </w:t>
      </w:r>
      <w:r w:rsidRPr="00E21296">
        <w:rPr>
          <w:rFonts w:asciiTheme="majorHAnsi" w:hAnsiTheme="majorHAnsi" w:cs="GillSans"/>
          <w:sz w:val="24"/>
          <w:szCs w:val="24"/>
        </w:rPr>
        <w:t>(2001): 65-84.</w:t>
      </w: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illSans"/>
          <w:sz w:val="24"/>
          <w:szCs w:val="24"/>
        </w:rPr>
      </w:pP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illSans"/>
          <w:sz w:val="24"/>
          <w:szCs w:val="24"/>
        </w:rPr>
      </w:pPr>
      <w:r w:rsidRPr="00E21296">
        <w:rPr>
          <w:rFonts w:asciiTheme="majorHAnsi" w:hAnsiTheme="majorHAnsi" w:cs="GillSans"/>
          <w:sz w:val="24"/>
          <w:szCs w:val="24"/>
        </w:rPr>
        <w:t xml:space="preserve">Scott. James. </w:t>
      </w:r>
      <w:r w:rsidRPr="00E21296">
        <w:rPr>
          <w:rFonts w:asciiTheme="majorHAnsi" w:hAnsiTheme="majorHAnsi" w:cs="GillSans"/>
          <w:i/>
          <w:sz w:val="24"/>
          <w:szCs w:val="24"/>
        </w:rPr>
        <w:t>Los dominados y el arte de la resistencia. Discursos ocultos</w:t>
      </w:r>
      <w:r w:rsidRPr="00E21296">
        <w:rPr>
          <w:rFonts w:asciiTheme="majorHAnsi" w:hAnsiTheme="majorHAnsi" w:cs="GillSans"/>
          <w:sz w:val="24"/>
          <w:szCs w:val="24"/>
        </w:rPr>
        <w:t>. México: Era, 2000.</w:t>
      </w: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illSans"/>
          <w:sz w:val="24"/>
          <w:szCs w:val="24"/>
        </w:rPr>
      </w:pPr>
    </w:p>
    <w:p w:rsidR="00B90A19" w:rsidRPr="00BB6286" w:rsidRDefault="00B90A19" w:rsidP="00B90A19">
      <w:pPr>
        <w:pStyle w:val="Default"/>
        <w:jc w:val="both"/>
        <w:rPr>
          <w:rFonts w:asciiTheme="majorHAnsi" w:hAnsiTheme="majorHAnsi"/>
          <w:lang w:val="en-US"/>
        </w:rPr>
      </w:pPr>
      <w:r w:rsidRPr="00E21296">
        <w:rPr>
          <w:rFonts w:asciiTheme="majorHAnsi" w:hAnsiTheme="majorHAnsi"/>
        </w:rPr>
        <w:lastRenderedPageBreak/>
        <w:t xml:space="preserve">Spalding, Karen. “Resistencia y aceptación: el gobierno colonial y las elites nativas”. </w:t>
      </w:r>
      <w:r w:rsidRPr="00BB6286">
        <w:rPr>
          <w:rFonts w:asciiTheme="majorHAnsi" w:hAnsiTheme="majorHAnsi"/>
          <w:i/>
          <w:lang w:val="en-US"/>
        </w:rPr>
        <w:t>Allpanchis Puthurinqa</w:t>
      </w:r>
      <w:r w:rsidRPr="00BB6286">
        <w:rPr>
          <w:rFonts w:asciiTheme="majorHAnsi" w:hAnsiTheme="majorHAnsi"/>
          <w:lang w:val="en-US"/>
        </w:rPr>
        <w:t xml:space="preserve"> 17-18 (1981): 5-21.</w:t>
      </w:r>
    </w:p>
    <w:p w:rsidR="00B90A19" w:rsidRPr="00BB6286" w:rsidRDefault="00B90A19" w:rsidP="00B90A19">
      <w:pPr>
        <w:spacing w:after="0" w:line="240" w:lineRule="auto"/>
        <w:rPr>
          <w:rFonts w:asciiTheme="majorHAnsi" w:eastAsia="Calibri" w:hAnsiTheme="majorHAnsi" w:cs="Calibri"/>
          <w:sz w:val="24"/>
          <w:szCs w:val="24"/>
          <w:lang w:val="en-US"/>
        </w:rPr>
      </w:pPr>
    </w:p>
    <w:p w:rsidR="00B90A19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  <w:lang w:val="en-US"/>
        </w:rPr>
        <w:t xml:space="preserve">Yannakakis, Yanna. </w:t>
      </w:r>
      <w:r w:rsidRPr="00E21296">
        <w:rPr>
          <w:rFonts w:asciiTheme="majorHAnsi" w:hAnsiTheme="majorHAnsi" w:cs="Times New Roman"/>
          <w:i/>
          <w:iCs/>
          <w:sz w:val="24"/>
          <w:szCs w:val="24"/>
          <w:lang w:val="en-US"/>
        </w:rPr>
        <w:t>The Art of Being In-Between. Native intermediaries, Indian identity, and local rule in Colonial Oaxaca</w:t>
      </w:r>
      <w:r w:rsidRPr="00E21296">
        <w:rPr>
          <w:rFonts w:asciiTheme="majorHAnsi" w:hAnsiTheme="majorHAnsi" w:cs="Times New Roman"/>
          <w:sz w:val="24"/>
          <w:szCs w:val="24"/>
          <w:lang w:val="en-US"/>
        </w:rPr>
        <w:t xml:space="preserve">. </w:t>
      </w:r>
      <w:r w:rsidRPr="00E21296">
        <w:rPr>
          <w:rFonts w:asciiTheme="majorHAnsi" w:hAnsiTheme="majorHAnsi" w:cs="Times New Roman"/>
          <w:sz w:val="24"/>
          <w:szCs w:val="24"/>
        </w:rPr>
        <w:t>Durham: Duke University Press, 2008.</w:t>
      </w:r>
    </w:p>
    <w:p w:rsidR="00B90A19" w:rsidRPr="00E21296" w:rsidRDefault="00B90A19" w:rsidP="00B90A1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90A19" w:rsidRPr="00E21296" w:rsidRDefault="00B90A19" w:rsidP="00B90A19">
      <w:pPr>
        <w:spacing w:after="0" w:line="240" w:lineRule="auto"/>
        <w:rPr>
          <w:rFonts w:asciiTheme="majorHAnsi" w:eastAsia="Calibri" w:hAnsiTheme="majorHAnsi" w:cs="Calibri"/>
          <w:sz w:val="24"/>
          <w:szCs w:val="24"/>
        </w:rPr>
      </w:pPr>
      <w:r w:rsidRPr="00E21296">
        <w:rPr>
          <w:rFonts w:asciiTheme="majorHAnsi" w:eastAsia="Calibri" w:hAnsiTheme="majorHAnsi" w:cs="Calibri"/>
          <w:sz w:val="24"/>
          <w:szCs w:val="24"/>
        </w:rPr>
        <w:t xml:space="preserve">Zuloaga Rada, Marina. </w:t>
      </w:r>
      <w:r w:rsidRPr="00E21296">
        <w:rPr>
          <w:rFonts w:asciiTheme="majorHAnsi" w:eastAsia="Calibri" w:hAnsiTheme="majorHAnsi" w:cs="Calibri"/>
          <w:i/>
          <w:sz w:val="24"/>
          <w:szCs w:val="24"/>
        </w:rPr>
        <w:t>La conquista negociada: guarangas, autoridades locales e imperio en Huaylas, Perú (1532-1610)</w:t>
      </w:r>
      <w:r w:rsidRPr="00E21296">
        <w:rPr>
          <w:rFonts w:asciiTheme="majorHAnsi" w:eastAsia="Calibri" w:hAnsiTheme="majorHAnsi" w:cs="Calibri"/>
          <w:sz w:val="24"/>
          <w:szCs w:val="24"/>
        </w:rPr>
        <w:t>. Lima- IFEA-Instituto de Estudios Peruanos, 2012</w:t>
      </w:r>
    </w:p>
    <w:p w:rsidR="00B90A19" w:rsidRPr="00E21296" w:rsidRDefault="00B90A19" w:rsidP="00B90A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eliorLTStd"/>
          <w:sz w:val="24"/>
          <w:szCs w:val="24"/>
        </w:rPr>
      </w:pPr>
    </w:p>
    <w:p w:rsidR="00B90A19" w:rsidRPr="00984371" w:rsidRDefault="005E0C7E" w:rsidP="00984371">
      <w:pPr>
        <w:spacing w:line="240" w:lineRule="auto"/>
        <w:rPr>
          <w:rFonts w:asciiTheme="majorHAnsi" w:hAnsiTheme="majorHAnsi"/>
          <w:sz w:val="24"/>
          <w:szCs w:val="24"/>
        </w:rPr>
      </w:pPr>
      <w:r w:rsidRPr="00E21296">
        <w:rPr>
          <w:rFonts w:asciiTheme="majorHAnsi" w:hAnsiTheme="majorHAnsi" w:cs="Times New Roman"/>
          <w:sz w:val="24"/>
          <w:szCs w:val="24"/>
        </w:rPr>
        <w:t xml:space="preserve">Wachtel, Nathan. </w:t>
      </w:r>
      <w:r w:rsidR="00984371">
        <w:rPr>
          <w:rFonts w:asciiTheme="majorHAnsi" w:hAnsiTheme="majorHAnsi" w:cs="Times New Roman"/>
          <w:i/>
          <w:sz w:val="24"/>
          <w:szCs w:val="24"/>
        </w:rPr>
        <w:t xml:space="preserve">Los vencidos. Los indios del Perú frente a la conquista </w:t>
      </w:r>
      <w:r w:rsidR="00984371" w:rsidRPr="00984371">
        <w:rPr>
          <w:rFonts w:asciiTheme="majorHAnsi" w:hAnsiTheme="majorHAnsi" w:cs="Times New Roman"/>
          <w:i/>
          <w:sz w:val="24"/>
          <w:szCs w:val="24"/>
        </w:rPr>
        <w:t xml:space="preserve">española </w:t>
      </w:r>
      <w:r w:rsidR="00984371" w:rsidRPr="00984371">
        <w:rPr>
          <w:rFonts w:asciiTheme="majorHAnsi" w:hAnsiTheme="majorHAnsi"/>
          <w:i/>
          <w:sz w:val="24"/>
          <w:szCs w:val="24"/>
        </w:rPr>
        <w:t>(1530-1570);</w:t>
      </w:r>
      <w:r w:rsidR="00984371" w:rsidRPr="00984371">
        <w:rPr>
          <w:rFonts w:asciiTheme="majorHAnsi" w:hAnsiTheme="majorHAnsi"/>
          <w:sz w:val="24"/>
          <w:szCs w:val="24"/>
        </w:rPr>
        <w:t xml:space="preserve"> Alianza Ed.; Madrid; 1989</w:t>
      </w:r>
      <w:r w:rsidR="00984371" w:rsidRPr="00984371">
        <w:rPr>
          <w:rFonts w:asciiTheme="majorHAnsi" w:hAnsiTheme="majorHAnsi"/>
          <w:i/>
          <w:sz w:val="24"/>
          <w:szCs w:val="24"/>
        </w:rPr>
        <w:t xml:space="preserve"> </w:t>
      </w:r>
      <w:r w:rsidR="00984371" w:rsidRPr="00984371">
        <w:rPr>
          <w:rFonts w:asciiTheme="majorHAnsi" w:hAnsiTheme="majorHAnsi"/>
          <w:sz w:val="24"/>
          <w:szCs w:val="24"/>
        </w:rPr>
        <w:t>Cap. II “La Desestructuración”</w:t>
      </w:r>
    </w:p>
    <w:p w:rsidR="005E0C7E" w:rsidRDefault="005E0C7E" w:rsidP="00421D52">
      <w:pPr>
        <w:spacing w:after="0" w:line="240" w:lineRule="auto"/>
        <w:rPr>
          <w:rFonts w:asciiTheme="majorHAnsi" w:hAnsiTheme="majorHAnsi" w:cs="Calibri"/>
          <w:b/>
          <w:iCs/>
          <w:sz w:val="24"/>
          <w:szCs w:val="24"/>
        </w:rPr>
      </w:pPr>
    </w:p>
    <w:p w:rsidR="00F766EB" w:rsidRDefault="00F766EB" w:rsidP="00421D52">
      <w:pPr>
        <w:spacing w:after="0" w:line="240" w:lineRule="auto"/>
        <w:rPr>
          <w:rFonts w:asciiTheme="majorHAnsi" w:hAnsiTheme="majorHAnsi" w:cs="Calibri"/>
          <w:iCs/>
          <w:sz w:val="24"/>
          <w:szCs w:val="24"/>
        </w:rPr>
      </w:pPr>
      <w:r w:rsidRPr="00F766EB">
        <w:rPr>
          <w:rFonts w:asciiTheme="majorHAnsi" w:hAnsiTheme="majorHAnsi" w:cs="Calibri"/>
          <w:iCs/>
          <w:sz w:val="24"/>
          <w:szCs w:val="24"/>
        </w:rPr>
        <w:t>Evaluación del seminario. Entrega de reseñas. Discusión sobre futuras monografías.</w:t>
      </w:r>
    </w:p>
    <w:p w:rsidR="00E036F8" w:rsidRDefault="00E036F8" w:rsidP="00421D52">
      <w:pPr>
        <w:spacing w:after="0" w:line="240" w:lineRule="auto"/>
        <w:rPr>
          <w:rFonts w:asciiTheme="majorHAnsi" w:hAnsiTheme="majorHAnsi" w:cs="Calibri"/>
          <w:iCs/>
          <w:sz w:val="24"/>
          <w:szCs w:val="24"/>
        </w:rPr>
      </w:pPr>
    </w:p>
    <w:p w:rsidR="00E036F8" w:rsidRDefault="00E036F8" w:rsidP="00421D52">
      <w:pPr>
        <w:spacing w:after="0" w:line="240" w:lineRule="auto"/>
        <w:rPr>
          <w:rFonts w:asciiTheme="majorHAnsi" w:hAnsiTheme="majorHAnsi" w:cs="Calibri"/>
          <w:iCs/>
          <w:sz w:val="24"/>
          <w:szCs w:val="24"/>
        </w:rPr>
      </w:pPr>
    </w:p>
    <w:p w:rsidR="00E036F8" w:rsidRDefault="00FE4375" w:rsidP="00421D52">
      <w:pPr>
        <w:spacing w:after="0" w:line="240" w:lineRule="auto"/>
        <w:rPr>
          <w:rFonts w:asciiTheme="majorHAnsi" w:hAnsiTheme="majorHAnsi" w:cs="Calibri"/>
          <w:iCs/>
          <w:sz w:val="24"/>
          <w:szCs w:val="24"/>
        </w:rPr>
      </w:pP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noProof/>
          <w:sz w:val="24"/>
          <w:szCs w:val="24"/>
          <w:lang w:eastAsia="es-AR"/>
        </w:rPr>
        <w:drawing>
          <wp:inline distT="0" distB="0" distL="0" distR="0">
            <wp:extent cx="990600" cy="400050"/>
            <wp:effectExtent l="0" t="0" r="0" b="0"/>
            <wp:docPr id="1" name="Imagen 1" descr="C:\Users\Ana María\Desktop\Firma-Presta peq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María\Desktop\Firma-Presta peq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17" cy="4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F8" w:rsidRDefault="00E036F8" w:rsidP="00421D52">
      <w:pPr>
        <w:spacing w:after="0" w:line="240" w:lineRule="auto"/>
        <w:rPr>
          <w:rFonts w:asciiTheme="majorHAnsi" w:hAnsiTheme="majorHAnsi" w:cs="Calibri"/>
          <w:iCs/>
          <w:sz w:val="24"/>
          <w:szCs w:val="24"/>
        </w:rPr>
      </w:pPr>
    </w:p>
    <w:p w:rsidR="00E036F8" w:rsidRPr="00F766EB" w:rsidRDefault="00E036F8" w:rsidP="00421D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</w:r>
      <w:r>
        <w:rPr>
          <w:rFonts w:asciiTheme="majorHAnsi" w:hAnsiTheme="majorHAnsi" w:cs="Calibri"/>
          <w:iCs/>
          <w:sz w:val="24"/>
          <w:szCs w:val="24"/>
        </w:rPr>
        <w:tab/>
        <w:t>Dra. Ana María Presta</w:t>
      </w:r>
    </w:p>
    <w:sectPr w:rsidR="00E036F8" w:rsidRPr="00F766EB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43" w:rsidRDefault="009D6743" w:rsidP="00F71298">
      <w:pPr>
        <w:spacing w:after="0" w:line="240" w:lineRule="auto"/>
      </w:pPr>
      <w:r>
        <w:separator/>
      </w:r>
    </w:p>
  </w:endnote>
  <w:endnote w:type="continuationSeparator" w:id="0">
    <w:p w:rsidR="009D6743" w:rsidRDefault="009D6743" w:rsidP="00F7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liorLT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lior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178012"/>
      <w:docPartObj>
        <w:docPartGallery w:val="Page Numbers (Bottom of Page)"/>
        <w:docPartUnique/>
      </w:docPartObj>
    </w:sdtPr>
    <w:sdtEndPr/>
    <w:sdtContent>
      <w:p w:rsidR="00DB176D" w:rsidRDefault="00DB17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BA8" w:rsidRPr="005F5BA8">
          <w:rPr>
            <w:noProof/>
            <w:lang w:val="es-ES"/>
          </w:rPr>
          <w:t>8</w:t>
        </w:r>
        <w:r>
          <w:fldChar w:fldCharType="end"/>
        </w:r>
      </w:p>
    </w:sdtContent>
  </w:sdt>
  <w:p w:rsidR="00DB176D" w:rsidRDefault="00DB17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43" w:rsidRDefault="009D6743" w:rsidP="00F71298">
      <w:pPr>
        <w:spacing w:after="0" w:line="240" w:lineRule="auto"/>
      </w:pPr>
      <w:r>
        <w:separator/>
      </w:r>
    </w:p>
  </w:footnote>
  <w:footnote w:type="continuationSeparator" w:id="0">
    <w:p w:rsidR="009D6743" w:rsidRDefault="009D6743" w:rsidP="00F7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0A86"/>
    <w:multiLevelType w:val="hybridMultilevel"/>
    <w:tmpl w:val="F41C7086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511D0A58"/>
    <w:multiLevelType w:val="hybridMultilevel"/>
    <w:tmpl w:val="1D8A99AE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73D353C"/>
    <w:multiLevelType w:val="hybridMultilevel"/>
    <w:tmpl w:val="FADC710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9B51C3"/>
    <w:multiLevelType w:val="hybridMultilevel"/>
    <w:tmpl w:val="981AB372"/>
    <w:lvl w:ilvl="0" w:tplc="0C0A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9B"/>
    <w:rsid w:val="0003198D"/>
    <w:rsid w:val="0006396D"/>
    <w:rsid w:val="00073AE2"/>
    <w:rsid w:val="000957A1"/>
    <w:rsid w:val="000B2824"/>
    <w:rsid w:val="001248C0"/>
    <w:rsid w:val="00135699"/>
    <w:rsid w:val="00160F64"/>
    <w:rsid w:val="001817E4"/>
    <w:rsid w:val="001917C4"/>
    <w:rsid w:val="00254E75"/>
    <w:rsid w:val="0026489B"/>
    <w:rsid w:val="00275B72"/>
    <w:rsid w:val="00283624"/>
    <w:rsid w:val="00293D61"/>
    <w:rsid w:val="002C538C"/>
    <w:rsid w:val="002E64EE"/>
    <w:rsid w:val="002F7E31"/>
    <w:rsid w:val="0032435B"/>
    <w:rsid w:val="00324C7F"/>
    <w:rsid w:val="00356B48"/>
    <w:rsid w:val="00366863"/>
    <w:rsid w:val="003A6AA4"/>
    <w:rsid w:val="003F4775"/>
    <w:rsid w:val="0040390D"/>
    <w:rsid w:val="00421D52"/>
    <w:rsid w:val="00433CF1"/>
    <w:rsid w:val="00456392"/>
    <w:rsid w:val="0049232D"/>
    <w:rsid w:val="004E7F4D"/>
    <w:rsid w:val="004F1988"/>
    <w:rsid w:val="00503BE0"/>
    <w:rsid w:val="005249AB"/>
    <w:rsid w:val="0053028E"/>
    <w:rsid w:val="00577187"/>
    <w:rsid w:val="005D153F"/>
    <w:rsid w:val="005E0C7E"/>
    <w:rsid w:val="005E738B"/>
    <w:rsid w:val="005F5BA8"/>
    <w:rsid w:val="00605330"/>
    <w:rsid w:val="0062273A"/>
    <w:rsid w:val="00650E4C"/>
    <w:rsid w:val="006526C4"/>
    <w:rsid w:val="00655247"/>
    <w:rsid w:val="006B4258"/>
    <w:rsid w:val="007E32FF"/>
    <w:rsid w:val="00801DAA"/>
    <w:rsid w:val="00842788"/>
    <w:rsid w:val="008F65FA"/>
    <w:rsid w:val="00902BD0"/>
    <w:rsid w:val="00984371"/>
    <w:rsid w:val="00984D33"/>
    <w:rsid w:val="009D6743"/>
    <w:rsid w:val="009E1E50"/>
    <w:rsid w:val="00A3449E"/>
    <w:rsid w:val="00A91A6C"/>
    <w:rsid w:val="00A94EBB"/>
    <w:rsid w:val="00AB3A7B"/>
    <w:rsid w:val="00AB47A0"/>
    <w:rsid w:val="00AC0390"/>
    <w:rsid w:val="00B0234F"/>
    <w:rsid w:val="00B107E4"/>
    <w:rsid w:val="00B32EC4"/>
    <w:rsid w:val="00B576CA"/>
    <w:rsid w:val="00B90A19"/>
    <w:rsid w:val="00B965A0"/>
    <w:rsid w:val="00BA763F"/>
    <w:rsid w:val="00C63015"/>
    <w:rsid w:val="00C74D2D"/>
    <w:rsid w:val="00C97B39"/>
    <w:rsid w:val="00D14E03"/>
    <w:rsid w:val="00D34F9B"/>
    <w:rsid w:val="00D958D9"/>
    <w:rsid w:val="00D961A7"/>
    <w:rsid w:val="00DB176D"/>
    <w:rsid w:val="00DB4D11"/>
    <w:rsid w:val="00DB7E42"/>
    <w:rsid w:val="00DD4CFB"/>
    <w:rsid w:val="00E036F8"/>
    <w:rsid w:val="00E510C0"/>
    <w:rsid w:val="00EC24E5"/>
    <w:rsid w:val="00EC6FD8"/>
    <w:rsid w:val="00F16BD2"/>
    <w:rsid w:val="00F71298"/>
    <w:rsid w:val="00F766EB"/>
    <w:rsid w:val="00F836AF"/>
    <w:rsid w:val="00FC026B"/>
    <w:rsid w:val="00FC1749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5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6526C4"/>
    <w:rPr>
      <w:color w:val="0000FF"/>
      <w:u w:val="single"/>
    </w:rPr>
  </w:style>
  <w:style w:type="character" w:styleId="nfasis">
    <w:name w:val="Emphasis"/>
    <w:qFormat/>
    <w:rsid w:val="00EC24E5"/>
    <w:rPr>
      <w:i/>
      <w:iCs/>
    </w:rPr>
  </w:style>
  <w:style w:type="paragraph" w:customStyle="1" w:styleId="Default">
    <w:name w:val="Default"/>
    <w:rsid w:val="00EC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Epgrafe">
    <w:name w:val="caption"/>
    <w:basedOn w:val="Normal"/>
    <w:qFormat/>
    <w:rsid w:val="00421D52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FreeSans"/>
      <w:i/>
      <w:iCs/>
      <w:kern w:val="1"/>
      <w:sz w:val="24"/>
      <w:szCs w:val="24"/>
      <w:lang w:eastAsia="zh-CN" w:bidi="hi-IN"/>
    </w:rPr>
  </w:style>
  <w:style w:type="paragraph" w:styleId="Sangradetextonormal">
    <w:name w:val="Body Text Indent"/>
    <w:basedOn w:val="Normal"/>
    <w:link w:val="SangradetextonormalCar"/>
    <w:unhideWhenUsed/>
    <w:rsid w:val="00421D52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rsid w:val="00421D52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3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298"/>
  </w:style>
  <w:style w:type="paragraph" w:styleId="Piedepgina">
    <w:name w:val="footer"/>
    <w:basedOn w:val="Normal"/>
    <w:link w:val="PiedepginaCar"/>
    <w:uiPriority w:val="99"/>
    <w:unhideWhenUsed/>
    <w:rsid w:val="00F7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5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6526C4"/>
    <w:rPr>
      <w:color w:val="0000FF"/>
      <w:u w:val="single"/>
    </w:rPr>
  </w:style>
  <w:style w:type="character" w:styleId="nfasis">
    <w:name w:val="Emphasis"/>
    <w:qFormat/>
    <w:rsid w:val="00EC24E5"/>
    <w:rPr>
      <w:i/>
      <w:iCs/>
    </w:rPr>
  </w:style>
  <w:style w:type="paragraph" w:customStyle="1" w:styleId="Default">
    <w:name w:val="Default"/>
    <w:rsid w:val="00EC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Epgrafe">
    <w:name w:val="caption"/>
    <w:basedOn w:val="Normal"/>
    <w:qFormat/>
    <w:rsid w:val="00421D52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FreeSans"/>
      <w:i/>
      <w:iCs/>
      <w:kern w:val="1"/>
      <w:sz w:val="24"/>
      <w:szCs w:val="24"/>
      <w:lang w:eastAsia="zh-CN" w:bidi="hi-IN"/>
    </w:rPr>
  </w:style>
  <w:style w:type="paragraph" w:styleId="Sangradetextonormal">
    <w:name w:val="Body Text Indent"/>
    <w:basedOn w:val="Normal"/>
    <w:link w:val="SangradetextonormalCar"/>
    <w:unhideWhenUsed/>
    <w:rsid w:val="00421D52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rsid w:val="00421D52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3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298"/>
  </w:style>
  <w:style w:type="paragraph" w:styleId="Piedepgina">
    <w:name w:val="footer"/>
    <w:basedOn w:val="Normal"/>
    <w:link w:val="PiedepginaCar"/>
    <w:uiPriority w:val="99"/>
    <w:unhideWhenUsed/>
    <w:rsid w:val="00F7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api.ucla.edu/es/search/detail.php?&amp;sterms%5B%5D=set_start&amp;sterms%5B%5D=assadourian&amp;sterms%5B%5D=&amp;sterms%5B%5D=&amp;sterms%5B%5D=set_end&amp;sterms%5B%5D=set_start&amp;sterms%5B%5D=&amp;sterms%5B%5D=&amp;sterms%5B%5D=&amp;sterms%5B%5D=set_end&amp;sterms%5B%5D=set_start&amp;sterms%5B%5D=&amp;sterms%5B%5D=&amp;sterms%5B%5D=&amp;sterms%5B%5D=set_end&amp;stype%5B%5D=set_start&amp;stype%5B%5D=author_idx&amp;stype%5B%5D=or_duplicate_last&amp;stype%5B%5D=or_duplicate_last&amp;stype%5B%5D=set_end&amp;stype%5B%5D=and_set_start&amp;stype%5B%5D=keyword_idx&amp;stype%5B%5D=or_duplicate_last&amp;stype%5B%5D=or_duplicate_last&amp;stype%5B%5D=set_end&amp;stype%5B%5D=and_set_start&amp;stype%5B%5D=keyword_idx&amp;stype%5B%5D=or_duplicate_last&amp;stype%5B%5D=or_duplicate_last&amp;stype%5B%5D=set_end&amp;keyword_idx=&amp;author_idx=&amp;title_idx=&amp;subject_idx=&amp;journal_idx=&amp;add_Descriptors=dominion%2C+Indies%2C+viceroy%2C+documents&amp;zgt_year=&amp;zgt_operator=&amp;zlt_year=&amp;zlt_operator=&amp;hispanic=&amp;bookreview=&amp;lang_english=&amp;lang_spanish=&amp;lang_portuguese=&amp;lang_french=&amp;lang_german=&amp;lang_italian=&amp;subject_abcd=&amp;author12_full=&amp;layout=brief&amp;database=web&amp;display_order=reverse_chrono&amp;maxrecords=50&amp;token=001c4b3f7c28a152599313959c9f13a9&amp;timeout=240&amp;theReferrer=&amp;singleStartVal=2&amp;&amp;markedList=1&amp;token=001c4b3f7c28a152599313959c9f13a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cionetnohistoria.com.ar/etnohistoria_memoam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berkeley.edu/ANTH/emeritus/rowe/pub/rowe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books.google.com.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ley.com/.../productCd-1405127899.html" TargetMode="External"/><Relationship Id="rId14" Type="http://schemas.openxmlformats.org/officeDocument/2006/relationships/hyperlink" Target="http://www.iep.org.pe/textos/DDT/elsistemadelaeconom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4FD085-B80A-4208-9E0D-AB578B41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18</Pages>
  <Words>6459</Words>
  <Characters>35528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Luffi</cp:lastModifiedBy>
  <cp:revision>29</cp:revision>
  <dcterms:created xsi:type="dcterms:W3CDTF">2017-09-30T21:48:00Z</dcterms:created>
  <dcterms:modified xsi:type="dcterms:W3CDTF">2019-10-15T19:06:00Z</dcterms:modified>
</cp:coreProperties>
</file>