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3B2" w:rsidRDefault="000E33B2">
      <w:pPr>
        <w:rPr>
          <w:rFonts w:ascii="Times New Roman" w:eastAsia="Times New Roman" w:hAnsi="Times New Roman" w:cs="Times New Roman"/>
        </w:rPr>
      </w:pPr>
    </w:p>
    <w:p w:rsidR="000E33B2" w:rsidRDefault="000E33B2">
      <w:pPr>
        <w:pBdr>
          <w:top w:val="single" w:sz="4" w:space="1" w:color="000000"/>
          <w:left w:val="single" w:sz="4" w:space="4" w:color="000000"/>
          <w:right w:val="single" w:sz="4" w:space="4" w:color="000000"/>
        </w:pBdr>
        <w:jc w:val="center"/>
        <w:rPr>
          <w:rFonts w:ascii="Times New Roman" w:eastAsia="Times New Roman" w:hAnsi="Times New Roman" w:cs="Times New Roman"/>
        </w:rPr>
      </w:pP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rPr>
        <w:t> </w:t>
      </w:r>
    </w:p>
    <w:p w:rsidR="000E33B2" w:rsidRDefault="005037E9">
      <w:pPr>
        <w:pBdr>
          <w:left w:val="single" w:sz="4" w:space="4" w:color="000000"/>
          <w:right w:val="single" w:sz="4" w:space="4" w:color="000000"/>
        </w:pBd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672219" cy="2436588"/>
            <wp:effectExtent l="0" t="0" r="0" b="0"/>
            <wp:docPr id="1" name="image2.png" descr="https://lh6.googleusercontent.com/LmVS4SIJMcsGQxtrrqqB6KGticXNmKdDySgdIrQOcHPEecnSVWk4-_XGGkMg668jH_8Mu83XAJ0bv2shckTfNvdR6vr101qVmm-j_UeqpCy9SPPexI_QOUbaIfyc6ubN8qwZ5fef"/>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LmVS4SIJMcsGQxtrrqqB6KGticXNmKdDySgdIrQOcHPEecnSVWk4-_XGGkMg668jH_8Mu83XAJ0bv2shckTfNvdR6vr101qVmm-j_UeqpCy9SPPexI_QOUbaIfyc6ubN8qwZ5fef"/>
                    <pic:cNvPicPr preferRelativeResize="0"/>
                  </pic:nvPicPr>
                  <pic:blipFill>
                    <a:blip r:embed="rId5"/>
                    <a:srcRect/>
                    <a:stretch>
                      <a:fillRect/>
                    </a:stretch>
                  </pic:blipFill>
                  <pic:spPr>
                    <a:xfrm>
                      <a:off x="0" y="0"/>
                      <a:ext cx="2672219" cy="2436588"/>
                    </a:xfrm>
                    <a:prstGeom prst="rect">
                      <a:avLst/>
                    </a:prstGeom>
                    <a:ln/>
                  </pic:spPr>
                </pic:pic>
              </a:graphicData>
            </a:graphic>
          </wp:inline>
        </w:drawing>
      </w:r>
    </w:p>
    <w:p w:rsidR="000E33B2" w:rsidRDefault="000E33B2">
      <w:pPr>
        <w:pBdr>
          <w:left w:val="single" w:sz="4" w:space="4" w:color="000000"/>
          <w:right w:val="single" w:sz="4" w:space="4" w:color="000000"/>
        </w:pBdr>
        <w:rPr>
          <w:rFonts w:ascii="Times New Roman" w:eastAsia="Times New Roman" w:hAnsi="Times New Roman" w:cs="Times New Roman"/>
        </w:rPr>
      </w:pPr>
    </w:p>
    <w:p w:rsidR="000E33B2" w:rsidRDefault="005037E9">
      <w:pPr>
        <w:pBdr>
          <w:left w:val="single" w:sz="4" w:space="4" w:color="000000"/>
          <w:right w:val="single" w:sz="4" w:space="4" w:color="000000"/>
        </w:pBdr>
        <w:jc w:val="center"/>
        <w:rPr>
          <w:rFonts w:ascii="Times New Roman" w:eastAsia="Times New Roman" w:hAnsi="Times New Roman" w:cs="Times New Roman"/>
        </w:rPr>
      </w:pPr>
      <w:r>
        <w:rPr>
          <w:rFonts w:ascii="Times New Roman" w:eastAsia="Times New Roman" w:hAnsi="Times New Roman" w:cs="Times New Roman"/>
          <w:b/>
          <w:color w:val="000000"/>
          <w:sz w:val="32"/>
          <w:szCs w:val="32"/>
        </w:rPr>
        <w:t>UNIVERSIDAD DE BUENOS AIRES</w:t>
      </w:r>
    </w:p>
    <w:p w:rsidR="000E33B2" w:rsidRDefault="005037E9">
      <w:pPr>
        <w:pBdr>
          <w:left w:val="single" w:sz="4" w:space="4" w:color="000000"/>
          <w:right w:val="single" w:sz="4" w:space="4" w:color="000000"/>
        </w:pBdr>
        <w:jc w:val="center"/>
        <w:rPr>
          <w:rFonts w:ascii="Times New Roman" w:eastAsia="Times New Roman" w:hAnsi="Times New Roman" w:cs="Times New Roman"/>
        </w:rPr>
      </w:pPr>
      <w:r>
        <w:rPr>
          <w:rFonts w:ascii="Times New Roman" w:eastAsia="Times New Roman" w:hAnsi="Times New Roman" w:cs="Times New Roman"/>
          <w:b/>
          <w:color w:val="000000"/>
          <w:sz w:val="32"/>
          <w:szCs w:val="32"/>
        </w:rPr>
        <w:t>FACULTAD DE FILOSOFÍA Y LETRAS</w:t>
      </w:r>
    </w:p>
    <w:p w:rsidR="000E33B2" w:rsidRDefault="005037E9">
      <w:pPr>
        <w:pBdr>
          <w:left w:val="single" w:sz="4" w:space="4" w:color="000000"/>
          <w:right w:val="single" w:sz="4" w:space="4" w:color="000000"/>
        </w:pBdr>
        <w:jc w:val="center"/>
        <w:rPr>
          <w:rFonts w:ascii="Times New Roman" w:eastAsia="Times New Roman" w:hAnsi="Times New Roman" w:cs="Times New Roman"/>
        </w:rPr>
      </w:pPr>
      <w:r>
        <w:rPr>
          <w:rFonts w:ascii="Times New Roman" w:eastAsia="Times New Roman" w:hAnsi="Times New Roman" w:cs="Times New Roman"/>
          <w:b/>
          <w:color w:val="000000"/>
          <w:sz w:val="32"/>
          <w:szCs w:val="32"/>
        </w:rPr>
        <w:t>MAESTRÍA EN ESTUDIOS INTERDISCIPLINARIOS DE LA SUBJETIVIDAD</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rPr>
        <w:t> </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color w:val="000000"/>
          <w:sz w:val="32"/>
          <w:szCs w:val="32"/>
        </w:rPr>
        <w:t>SEMINARIO: PERSPECTIVAS FILOSÓFICAS DEL SUJETO Y DE LA SUBJETIVIDAD</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rPr>
        <w:t> </w:t>
      </w:r>
    </w:p>
    <w:p w:rsidR="000E33B2" w:rsidRDefault="005037E9">
      <w:pPr>
        <w:pBdr>
          <w:left w:val="single" w:sz="4" w:space="4" w:color="000000"/>
          <w:right w:val="single" w:sz="4" w:space="4" w:color="000000"/>
        </w:pBd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PROFESOR:</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28"/>
          <w:szCs w:val="28"/>
        </w:rPr>
        <w:t xml:space="preserve">Dr. </w:t>
      </w:r>
      <w:r>
        <w:rPr>
          <w:rFonts w:ascii="Times New Roman" w:eastAsia="Times New Roman" w:hAnsi="Times New Roman" w:cs="Times New Roman"/>
          <w:sz w:val="28"/>
          <w:szCs w:val="28"/>
        </w:rPr>
        <w:t>GERMÁN PRÓSPERI, Dr. JORGE ROGGERO, Mg. JUAN PABLO SABINO y Dra. KARINA PEDACE,</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rPr>
        <w:t> </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color w:val="000000"/>
          <w:sz w:val="28"/>
          <w:szCs w:val="28"/>
        </w:rPr>
        <w:t>CUATRIMESTRE Y AÑO: Primer - 2020</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rPr>
        <w:t> </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color w:val="000000"/>
          <w:sz w:val="28"/>
          <w:szCs w:val="28"/>
        </w:rPr>
        <w:t>CANTIDAD DE HORAS: 64 </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rPr>
        <w:t> </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color w:val="000000"/>
          <w:sz w:val="28"/>
          <w:szCs w:val="28"/>
        </w:rPr>
        <w:t>MODALIDAD DE DICTADO: SEMANAL - VIERNES de 17 a 21 hs  </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rPr>
        <w:t> </w:t>
      </w: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color w:val="000000"/>
          <w:sz w:val="28"/>
          <w:szCs w:val="28"/>
        </w:rPr>
        <w:t>FECHAS DE DICTADO: </w:t>
      </w:r>
    </w:p>
    <w:p w:rsidR="000E33B2" w:rsidRDefault="005037E9">
      <w:pPr>
        <w:pBdr>
          <w:left w:val="single" w:sz="4" w:space="4" w:color="000000"/>
          <w:right w:val="single" w:sz="4" w:space="4" w:color="000000"/>
        </w:pBdr>
        <w:ind w:firstLine="709"/>
        <w:rPr>
          <w:rFonts w:ascii="Times New Roman" w:eastAsia="Times New Roman" w:hAnsi="Times New Roman" w:cs="Times New Roman"/>
        </w:rPr>
      </w:pPr>
      <w:r>
        <w:rPr>
          <w:rFonts w:ascii="Times New Roman" w:eastAsia="Times New Roman" w:hAnsi="Times New Roman" w:cs="Times New Roman"/>
          <w:color w:val="000000"/>
        </w:rPr>
        <w:t>MARZO: viernes 20 y 27; </w:t>
      </w:r>
    </w:p>
    <w:p w:rsidR="000E33B2" w:rsidRDefault="005037E9">
      <w:pPr>
        <w:pBdr>
          <w:left w:val="single" w:sz="4" w:space="4" w:color="000000"/>
          <w:right w:val="single" w:sz="4" w:space="4" w:color="000000"/>
        </w:pBdr>
        <w:ind w:firstLine="709"/>
        <w:rPr>
          <w:rFonts w:ascii="Times New Roman" w:eastAsia="Times New Roman" w:hAnsi="Times New Roman" w:cs="Times New Roman"/>
        </w:rPr>
      </w:pPr>
      <w:r>
        <w:rPr>
          <w:rFonts w:ascii="Times New Roman" w:eastAsia="Times New Roman" w:hAnsi="Times New Roman" w:cs="Times New Roman"/>
          <w:color w:val="000000"/>
        </w:rPr>
        <w:t>ABRIL: viernes 3, 10, 17 y 24; </w:t>
      </w:r>
    </w:p>
    <w:p w:rsidR="000E33B2" w:rsidRDefault="005037E9">
      <w:pPr>
        <w:pBdr>
          <w:left w:val="single" w:sz="4" w:space="4" w:color="000000"/>
          <w:right w:val="single" w:sz="4" w:space="4" w:color="000000"/>
        </w:pBdr>
        <w:ind w:firstLine="709"/>
        <w:rPr>
          <w:rFonts w:ascii="Times New Roman" w:eastAsia="Times New Roman" w:hAnsi="Times New Roman" w:cs="Times New Roman"/>
        </w:rPr>
      </w:pPr>
      <w:r>
        <w:rPr>
          <w:rFonts w:ascii="Times New Roman" w:eastAsia="Times New Roman" w:hAnsi="Times New Roman" w:cs="Times New Roman"/>
          <w:color w:val="000000"/>
        </w:rPr>
        <w:t>MAYO: viernes 1, 8, 15, 22 y 29;</w:t>
      </w:r>
    </w:p>
    <w:p w:rsidR="000E33B2" w:rsidRDefault="005037E9">
      <w:pPr>
        <w:pBdr>
          <w:left w:val="single" w:sz="4" w:space="4" w:color="000000"/>
          <w:right w:val="single" w:sz="4" w:space="4" w:color="000000"/>
        </w:pBdr>
        <w:ind w:firstLine="709"/>
        <w:rPr>
          <w:rFonts w:ascii="Times New Roman" w:eastAsia="Times New Roman" w:hAnsi="Times New Roman" w:cs="Times New Roman"/>
        </w:rPr>
      </w:pPr>
      <w:r>
        <w:rPr>
          <w:rFonts w:ascii="Times New Roman" w:eastAsia="Times New Roman" w:hAnsi="Times New Roman" w:cs="Times New Roman"/>
          <w:color w:val="000000"/>
        </w:rPr>
        <w:t>JUNIO: viernes 5 y 12.</w:t>
      </w:r>
    </w:p>
    <w:p w:rsidR="000E33B2" w:rsidRDefault="000E33B2">
      <w:pPr>
        <w:pBdr>
          <w:left w:val="single" w:sz="4" w:space="4" w:color="000000"/>
          <w:right w:val="single" w:sz="4" w:space="4" w:color="000000"/>
        </w:pBdr>
        <w:rPr>
          <w:rFonts w:ascii="Times New Roman" w:eastAsia="Times New Roman" w:hAnsi="Times New Roman" w:cs="Times New Roman"/>
        </w:rPr>
      </w:pPr>
    </w:p>
    <w:p w:rsidR="000E33B2" w:rsidRDefault="005037E9">
      <w:pPr>
        <w:pBdr>
          <w:left w:val="single" w:sz="4" w:space="4"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rPr>
        <w:t> </w:t>
      </w:r>
    </w:p>
    <w:p w:rsidR="000E33B2" w:rsidRDefault="005037E9">
      <w:pPr>
        <w:pBdr>
          <w:left w:val="single" w:sz="4" w:space="4" w:color="000000"/>
          <w:bottom w:val="single" w:sz="4" w:space="1" w:color="000000"/>
          <w:right w:val="single" w:sz="4" w:space="4" w:color="000000"/>
        </w:pBdr>
        <w:rPr>
          <w:rFonts w:ascii="Times New Roman" w:eastAsia="Times New Roman" w:hAnsi="Times New Roman" w:cs="Times New Roman"/>
        </w:rPr>
      </w:pPr>
      <w:r>
        <w:rPr>
          <w:rFonts w:ascii="Times New Roman" w:eastAsia="Times New Roman" w:hAnsi="Times New Roman" w:cs="Times New Roman"/>
          <w:color w:val="000000"/>
          <w:sz w:val="28"/>
          <w:szCs w:val="28"/>
        </w:rPr>
        <w:t>LUGAR DE DICTADO: FACULTAD DE FILOSOFÍA Y LETRAS. POSGRADO</w:t>
      </w:r>
    </w:p>
    <w:p w:rsidR="000E33B2" w:rsidRDefault="000E33B2">
      <w:pPr>
        <w:rPr>
          <w:rFonts w:ascii="Times New Roman" w:eastAsia="Times New Roman" w:hAnsi="Times New Roman" w:cs="Times New Roman"/>
        </w:rPr>
      </w:pPr>
    </w:p>
    <w:p w:rsidR="000E33B2" w:rsidRDefault="000E33B2"/>
    <w:p w:rsidR="000E33B2" w:rsidRDefault="000E33B2"/>
    <w:tbl>
      <w:tblPr>
        <w:tblStyle w:val="a"/>
        <w:tblW w:w="84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49"/>
        <w:gridCol w:w="2540"/>
      </w:tblGrid>
      <w:tr w:rsidR="000E33B2">
        <w:tc>
          <w:tcPr>
            <w:tcW w:w="5949" w:type="dxa"/>
          </w:tcPr>
          <w:p w:rsidR="000E33B2" w:rsidRDefault="005037E9">
            <w:pPr>
              <w:rPr>
                <w:rFonts w:ascii="Times New Roman" w:eastAsia="Times New Roman" w:hAnsi="Times New Roman" w:cs="Times New Roman"/>
              </w:rPr>
            </w:pPr>
            <w:r>
              <w:rPr>
                <w:rFonts w:ascii="Times New Roman" w:eastAsia="Times New Roman" w:hAnsi="Times New Roman" w:cs="Times New Roman"/>
              </w:rPr>
              <w:lastRenderedPageBreak/>
              <w:t>UNIVERSIDAD DE BUENOS AIRES</w:t>
            </w:r>
            <w:r>
              <w:rPr>
                <w:rFonts w:ascii="Times New Roman" w:eastAsia="Times New Roman" w:hAnsi="Times New Roman" w:cs="Times New Roman"/>
              </w:rPr>
              <w:br/>
              <w:t>FACULTAD DE FILOSOFÍA Y LETRAS</w:t>
            </w:r>
            <w:r>
              <w:rPr>
                <w:rFonts w:ascii="Times New Roman" w:eastAsia="Times New Roman" w:hAnsi="Times New Roman" w:cs="Times New Roman"/>
              </w:rPr>
              <w:br/>
            </w:r>
            <w:r>
              <w:rPr>
                <w:rFonts w:ascii="Times New Roman" w:eastAsia="Times New Roman" w:hAnsi="Times New Roman" w:cs="Times New Roman"/>
              </w:rPr>
              <w:t>MAESTRÍA EN ESTUDIOS INTERDISCIPLINARIOS DE LA SUBJETIVIDAD</w:t>
            </w:r>
          </w:p>
        </w:tc>
        <w:tc>
          <w:tcPr>
            <w:tcW w:w="2540" w:type="dxa"/>
          </w:tcPr>
          <w:p w:rsidR="000E33B2" w:rsidRDefault="005037E9">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070473" cy="70760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70473" cy="707602"/>
                          </a:xfrm>
                          <a:prstGeom prst="rect">
                            <a:avLst/>
                          </a:prstGeom>
                          <a:ln/>
                        </pic:spPr>
                      </pic:pic>
                    </a:graphicData>
                  </a:graphic>
                </wp:inline>
              </w:drawing>
            </w:r>
          </w:p>
        </w:tc>
      </w:tr>
    </w:tbl>
    <w:p w:rsidR="000E33B2" w:rsidRDefault="000E33B2">
      <w:pPr>
        <w:shd w:val="clear" w:color="auto" w:fill="FFFFFF"/>
        <w:rPr>
          <w:rFonts w:ascii="Times New Roman" w:eastAsia="Times New Roman" w:hAnsi="Times New Roman" w:cs="Times New Roman"/>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SEMINARIO </w:t>
      </w: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Perspectivas filosóficas del sujeto y de la subjetividad </w:t>
      </w:r>
    </w:p>
    <w:p w:rsidR="000E33B2" w:rsidRDefault="000E33B2">
      <w:pPr>
        <w:shd w:val="clear" w:color="auto" w:fill="FFFFFF"/>
        <w:rPr>
          <w:rFonts w:ascii="Times New Roman" w:eastAsia="Times New Roman" w:hAnsi="Times New Roman" w:cs="Times New Roman"/>
        </w:rPr>
      </w:pPr>
      <w:bookmarkStart w:id="0" w:name="_gjdgxs" w:colFirst="0" w:colLast="0"/>
      <w:bookmarkEnd w:id="0"/>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Profesores: Germán Prósperi, Jorge Roggero, Juan Pablo Sabino y Karina Pedace, </w:t>
      </w:r>
    </w:p>
    <w:p w:rsidR="000E33B2" w:rsidRDefault="000E33B2">
      <w:pPr>
        <w:shd w:val="clear" w:color="auto" w:fill="FFFFFF"/>
        <w:rPr>
          <w:rFonts w:ascii="Times New Roman" w:eastAsia="Times New Roman" w:hAnsi="Times New Roman" w:cs="Times New Roman"/>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AÑO: Primer cuatrimestre de 2020 </w:t>
      </w: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1. Fundamentación y descripción </w:t>
      </w:r>
    </w:p>
    <w:p w:rsidR="000E33B2" w:rsidRDefault="005037E9">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 xml:space="preserve">El concepto de sujeto se ha constituido como tal sobre todo a partir de la época moderna, dando origen a varias de las disciplinas que organizaron los diferentes campos de nuestro saber. </w:t>
      </w:r>
    </w:p>
    <w:p w:rsidR="000E33B2" w:rsidRDefault="005037E9">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Este seminario se propone analiz</w:t>
      </w:r>
      <w:r>
        <w:rPr>
          <w:rFonts w:ascii="Times New Roman" w:eastAsia="Times New Roman" w:hAnsi="Times New Roman" w:cs="Times New Roman"/>
        </w:rPr>
        <w:t>ar los antecedentes de la noción de subjetividad en la filosofía antigua (alma, persona, etc.), para mostrar de qué manera en la filosofía moderna dicho concepto recoge el aspecto fundacional que hace del sujeto el paradigma de la representación, la a</w:t>
      </w:r>
      <w:r>
        <w:rPr>
          <w:rFonts w:ascii="Times New Roman" w:eastAsia="Times New Roman" w:hAnsi="Times New Roman" w:cs="Times New Roman"/>
        </w:rPr>
        <w:t>utonomía y la fuente de libertad. En la modernidad la noción de sujeto parece constituirse en el modo fundamental de pensar aquello que constituye el fundamento (</w:t>
      </w:r>
      <w:r>
        <w:rPr>
          <w:rFonts w:ascii="Times New Roman" w:eastAsia="Times New Roman" w:hAnsi="Times New Roman" w:cs="Times New Roman"/>
          <w:i/>
        </w:rPr>
        <w:t xml:space="preserve">arkhé) </w:t>
      </w:r>
      <w:r>
        <w:rPr>
          <w:rFonts w:ascii="Times New Roman" w:eastAsia="Times New Roman" w:hAnsi="Times New Roman" w:cs="Times New Roman"/>
        </w:rPr>
        <w:t xml:space="preserve">de lo real. Este fundamento permite estructurar la realidad en diversos niveles: en </w:t>
      </w:r>
      <w:r>
        <w:rPr>
          <w:rFonts w:ascii="Times New Roman" w:eastAsia="Times New Roman" w:hAnsi="Times New Roman" w:cs="Times New Roman"/>
        </w:rPr>
        <w:t>el orden del conocimiento (que parece, a primera vista, el más importante en la modernidad), en el orden metafísico, en el orden social y político, y en el orden ético y moral. A partir del análisis del modo en que la noción de sujeto es tratada en e</w:t>
      </w:r>
      <w:r>
        <w:rPr>
          <w:rFonts w:ascii="Times New Roman" w:eastAsia="Times New Roman" w:hAnsi="Times New Roman" w:cs="Times New Roman"/>
        </w:rPr>
        <w:t>l pensamiento cartesiano, humeano y kantiano, señalando los nexos fundamentales de dicha noción con otros aspectos de la filosofía de cada uno de los autores indicados, se intentará mostrar de qué manera un concepto puede estructurar en torno a sí lo</w:t>
      </w:r>
      <w:r>
        <w:rPr>
          <w:rFonts w:ascii="Times New Roman" w:eastAsia="Times New Roman" w:hAnsi="Times New Roman" w:cs="Times New Roman"/>
        </w:rPr>
        <w:t xml:space="preserve">s diversos ámbitos de lo real. </w:t>
      </w:r>
    </w:p>
    <w:p w:rsidR="000E33B2" w:rsidRDefault="005037E9">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La filosofía contemporánea, de Nietzsche en adelante, ha cuestionado dicho paradigma de subjetividad, dando lugar a nuevos modos de concebir el sujeto: como entrecruzamiento de fuerzas, como ficción lógica, como proyect</w:t>
      </w:r>
      <w:r>
        <w:rPr>
          <w:rFonts w:ascii="Times New Roman" w:eastAsia="Times New Roman" w:hAnsi="Times New Roman" w:cs="Times New Roman"/>
        </w:rPr>
        <w:t xml:space="preserve">o, como </w:t>
      </w:r>
      <w:r>
        <w:rPr>
          <w:rFonts w:ascii="Times New Roman" w:eastAsia="Times New Roman" w:hAnsi="Times New Roman" w:cs="Times New Roman"/>
          <w:i/>
        </w:rPr>
        <w:t>Dasein</w:t>
      </w:r>
      <w:r>
        <w:rPr>
          <w:rFonts w:ascii="Times New Roman" w:eastAsia="Times New Roman" w:hAnsi="Times New Roman" w:cs="Times New Roman"/>
        </w:rPr>
        <w:t xml:space="preserve">, como aquello que se constituye en su respuesta al otro, entre otras. El seminario dará cuenta de esos cuestionamientos (Sartre, Heidegger, Lévinas, Marion, Derrida), y de las perspectivas que se abren a partir de dichas críticas. </w:t>
      </w:r>
    </w:p>
    <w:p w:rsidR="000E33B2" w:rsidRDefault="005037E9">
      <w:pPr>
        <w:shd w:val="clear" w:color="auto" w:fill="FFFFFF"/>
        <w:ind w:firstLine="708"/>
        <w:jc w:val="both"/>
        <w:rPr>
          <w:rFonts w:ascii="Times New Roman" w:eastAsia="Times New Roman" w:hAnsi="Times New Roman" w:cs="Times New Roman"/>
        </w:rPr>
      </w:pPr>
      <w:r>
        <w:rPr>
          <w:rFonts w:ascii="Times New Roman" w:eastAsia="Times New Roman" w:hAnsi="Times New Roman" w:cs="Times New Roman"/>
        </w:rPr>
        <w:t>En lo q</w:t>
      </w:r>
      <w:r>
        <w:rPr>
          <w:rFonts w:ascii="Times New Roman" w:eastAsia="Times New Roman" w:hAnsi="Times New Roman" w:cs="Times New Roman"/>
        </w:rPr>
        <w:t xml:space="preserve">ue respecta a las temáticas de “filosofía de la mente”, otro de los ámbitos contemporáneos de análisis de la subjetividad, es necesario señalar que Descartes distinguió entre la </w:t>
      </w:r>
      <w:r>
        <w:rPr>
          <w:rFonts w:ascii="Times New Roman" w:eastAsia="Times New Roman" w:hAnsi="Times New Roman" w:cs="Times New Roman"/>
          <w:i/>
        </w:rPr>
        <w:t xml:space="preserve">res cogitans </w:t>
      </w:r>
      <w:r>
        <w:rPr>
          <w:rFonts w:ascii="Times New Roman" w:eastAsia="Times New Roman" w:hAnsi="Times New Roman" w:cs="Times New Roman"/>
        </w:rPr>
        <w:t xml:space="preserve">y la </w:t>
      </w:r>
      <w:r>
        <w:rPr>
          <w:rFonts w:ascii="Times New Roman" w:eastAsia="Times New Roman" w:hAnsi="Times New Roman" w:cs="Times New Roman"/>
          <w:i/>
        </w:rPr>
        <w:t>res extensa</w:t>
      </w:r>
      <w:r>
        <w:rPr>
          <w:rFonts w:ascii="Times New Roman" w:eastAsia="Times New Roman" w:hAnsi="Times New Roman" w:cs="Times New Roman"/>
        </w:rPr>
        <w:t>, y que se han ofrecido diversas formas de</w:t>
      </w:r>
      <w:r>
        <w:rPr>
          <w:rFonts w:ascii="Times New Roman" w:eastAsia="Times New Roman" w:hAnsi="Times New Roman" w:cs="Times New Roman"/>
        </w:rPr>
        <w:t xml:space="preserve"> abordar el problema de su relación. Durante el siglo XX, tras el abandono del reduccionismo psiconeural, han surgido en filosofía de la mente ciertas propuestas que pretenden conservar la intuición cartesiana de una distinción radical entre lo mental </w:t>
      </w:r>
      <w:r>
        <w:rPr>
          <w:rFonts w:ascii="Times New Roman" w:eastAsia="Times New Roman" w:hAnsi="Times New Roman" w:cs="Times New Roman"/>
        </w:rPr>
        <w:t xml:space="preserve">y lo físico, sin abandonar las ventajas metafísicas ofrecidas por el materialismo. En este sentido, exploraremos el impacto de algunos de estos modos contemporáneos de concebir la mente y el cuerpo e indagaremos algunas variedades novedosas del jardín </w:t>
      </w:r>
      <w:r>
        <w:rPr>
          <w:rFonts w:ascii="Times New Roman" w:eastAsia="Times New Roman" w:hAnsi="Times New Roman" w:cs="Times New Roman"/>
        </w:rPr>
        <w:t>metafísico, tales como las que se han dado en llamar: “mente encarnada”, “mente situada” y “mente extendida”, a partir de las cuales la corporalidad parece recuperar un lugar que había perdido. Se tratará, pues, de una invitación a revisar la cuestión</w:t>
      </w:r>
      <w:r>
        <w:rPr>
          <w:rFonts w:ascii="Times New Roman" w:eastAsia="Times New Roman" w:hAnsi="Times New Roman" w:cs="Times New Roman"/>
        </w:rPr>
        <w:t xml:space="preserve"> de nuestra identidad humana y personal. </w:t>
      </w:r>
    </w:p>
    <w:p w:rsidR="000E33B2" w:rsidRDefault="005037E9">
      <w:pPr>
        <w:shd w:val="clear" w:color="auto" w:fill="FFFFFF"/>
        <w:ind w:firstLine="708"/>
        <w:rPr>
          <w:rFonts w:ascii="Times New Roman" w:eastAsia="Times New Roman" w:hAnsi="Times New Roman" w:cs="Times New Roman"/>
        </w:rPr>
      </w:pPr>
      <w:r>
        <w:rPr>
          <w:rFonts w:ascii="Times New Roman" w:eastAsia="Times New Roman" w:hAnsi="Times New Roman" w:cs="Times New Roman"/>
        </w:rPr>
        <w:t xml:space="preserve">Se pretende, con este seminario, analizar los conceptos y prejuicios presentes en los modos de abordaje de la problemática de la subjetividad en las diferentes disciplinas </w:t>
      </w:r>
      <w:r>
        <w:rPr>
          <w:rFonts w:ascii="Times New Roman" w:eastAsia="Times New Roman" w:hAnsi="Times New Roman" w:cs="Times New Roman"/>
        </w:rPr>
        <w:lastRenderedPageBreak/>
        <w:t>en las que se inscribe la tarea profesion</w:t>
      </w:r>
      <w:r>
        <w:rPr>
          <w:rFonts w:ascii="Times New Roman" w:eastAsia="Times New Roman" w:hAnsi="Times New Roman" w:cs="Times New Roman"/>
        </w:rPr>
        <w:t xml:space="preserve">al de cada uno de los cursantes de la Maestría, con el objeto de pensar dicha tarea desde una perspectiva crítica. </w:t>
      </w:r>
    </w:p>
    <w:p w:rsidR="000E33B2" w:rsidRDefault="000E33B2">
      <w:pPr>
        <w:shd w:val="clear" w:color="auto" w:fill="FFFFFF"/>
        <w:rPr>
          <w:rFonts w:ascii="Times New Roman" w:eastAsia="Times New Roman" w:hAnsi="Times New Roman" w:cs="Times New Roman"/>
          <w:b/>
        </w:rPr>
      </w:pP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2. Objetivos </w:t>
      </w:r>
    </w:p>
    <w:p w:rsidR="000E33B2" w:rsidRDefault="005037E9">
      <w:pPr>
        <w:numPr>
          <w:ilvl w:val="0"/>
          <w:numId w:val="9"/>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Comprender las diferencias entre las nociones de sujeto, subjetividad, individuo, persona. </w:t>
      </w:r>
    </w:p>
    <w:p w:rsidR="000E33B2" w:rsidRDefault="005037E9">
      <w:pPr>
        <w:numPr>
          <w:ilvl w:val="0"/>
          <w:numId w:val="9"/>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Analizar la problemática de la metafísica de la subjetividad y su desarrollo en la Modernidad a partir de la lectura de los textos- fuente.</w:t>
      </w:r>
      <w:r>
        <w:rPr>
          <w:rFonts w:ascii="Times New Roman" w:eastAsia="Times New Roman" w:hAnsi="Times New Roman" w:cs="Times New Roman"/>
        </w:rPr>
        <w:t xml:space="preserve"> </w:t>
      </w:r>
    </w:p>
    <w:p w:rsidR="000E33B2" w:rsidRDefault="005037E9">
      <w:pPr>
        <w:numPr>
          <w:ilvl w:val="0"/>
          <w:numId w:val="9"/>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Definir las nociones fundamentales de los sistemas filosóficos modernos y confrontar posiciones diferentes. </w:t>
      </w:r>
    </w:p>
    <w:p w:rsidR="000E33B2" w:rsidRDefault="005037E9">
      <w:pPr>
        <w:numPr>
          <w:ilvl w:val="0"/>
          <w:numId w:val="9"/>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rPr>
        <w:t xml:space="preserve">alizar la crítica nietzscheana a la noción de subjetividad. </w:t>
      </w:r>
    </w:p>
    <w:p w:rsidR="000E33B2" w:rsidRDefault="005037E9">
      <w:pPr>
        <w:numPr>
          <w:ilvl w:val="0"/>
          <w:numId w:val="9"/>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Indagar en la relación entre angustia y constitución del sí mismo. </w:t>
      </w:r>
    </w:p>
    <w:p w:rsidR="000E33B2" w:rsidRDefault="005037E9">
      <w:pPr>
        <w:numPr>
          <w:ilvl w:val="0"/>
          <w:numId w:val="9"/>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Comprender las críticas a la subjetivación que excluye la alteridad. </w:t>
      </w:r>
    </w:p>
    <w:p w:rsidR="000E33B2" w:rsidRDefault="005037E9">
      <w:pPr>
        <w:numPr>
          <w:ilvl w:val="0"/>
          <w:numId w:val="9"/>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Evaluar la pertinencia de estas críticas contemporáneas al sujeto y los problemas ético-políticos que se derivan de las mismas. </w:t>
      </w:r>
    </w:p>
    <w:p w:rsidR="000E33B2" w:rsidRDefault="005037E9">
      <w:pPr>
        <w:numPr>
          <w:ilvl w:val="0"/>
          <w:numId w:val="9"/>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Repensar nuestras concepciones de la mente y el cuerpo a la vera de algunas posiciones filosóficas contemporáneas y evalu</w:t>
      </w:r>
      <w:r>
        <w:rPr>
          <w:rFonts w:ascii="Times New Roman" w:eastAsia="Times New Roman" w:hAnsi="Times New Roman" w:cs="Times New Roman"/>
        </w:rPr>
        <w:t xml:space="preserve">ar su impacto en diversas transformaciones de nuestra autoimagen </w:t>
      </w: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b/>
        </w:rPr>
      </w:pPr>
      <w:r>
        <w:rPr>
          <w:rFonts w:ascii="Times New Roman" w:eastAsia="Times New Roman" w:hAnsi="Times New Roman" w:cs="Times New Roman"/>
          <w:b/>
        </w:rPr>
        <w:t>3. Contenidos</w:t>
      </w: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Unidad I: Problemas y antecedentes de la noción de subjetividad </w:t>
      </w:r>
    </w:p>
    <w:p w:rsidR="000E33B2" w:rsidRDefault="000E33B2">
      <w:pPr>
        <w:shd w:val="clear" w:color="auto" w:fill="FFFFFF"/>
        <w:rPr>
          <w:rFonts w:ascii="Times New Roman" w:eastAsia="Times New Roman" w:hAnsi="Times New Roman" w:cs="Times New Roman"/>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1. El problema del sujeto y de la subjetividad: ubicación de la problemática. </w:t>
      </w:r>
    </w:p>
    <w:p w:rsidR="000E33B2" w:rsidRDefault="000E33B2">
      <w:pPr>
        <w:shd w:val="clear" w:color="auto" w:fill="FFFFFF"/>
        <w:rPr>
          <w:rFonts w:ascii="Times New Roman" w:eastAsia="Times New Roman" w:hAnsi="Times New Roman" w:cs="Times New Roman"/>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rPr>
        <w:t>2. Antecedentes de la noc</w:t>
      </w:r>
      <w:r>
        <w:rPr>
          <w:rFonts w:ascii="Times New Roman" w:eastAsia="Times New Roman" w:hAnsi="Times New Roman" w:cs="Times New Roman"/>
        </w:rPr>
        <w:t xml:space="preserve">ión de subjetividad en la filosofía antigua: </w:t>
      </w:r>
    </w:p>
    <w:p w:rsidR="000E33B2" w:rsidRDefault="005037E9">
      <w:pPr>
        <w:numPr>
          <w:ilvl w:val="0"/>
          <w:numId w:val="10"/>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Platón y la idea del alma: El mito de Er. Naturaleza y destino del alma. El dualismo antropológico. </w:t>
      </w:r>
    </w:p>
    <w:p w:rsidR="000E33B2" w:rsidRDefault="005037E9">
      <w:pPr>
        <w:numPr>
          <w:ilvl w:val="0"/>
          <w:numId w:val="10"/>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Aristóteles: la teoría hylemórfica y la noción de alma. Las partes del alma y su realización: noció</w:t>
      </w:r>
      <w:r>
        <w:rPr>
          <w:rFonts w:ascii="Times New Roman" w:eastAsia="Times New Roman" w:hAnsi="Times New Roman" w:cs="Times New Roman"/>
        </w:rPr>
        <w:t xml:space="preserve">n de </w:t>
      </w:r>
      <w:r>
        <w:rPr>
          <w:rFonts w:ascii="Times New Roman" w:eastAsia="Times New Roman" w:hAnsi="Times New Roman" w:cs="Times New Roman"/>
          <w:i/>
        </w:rPr>
        <w:t>eudaimonía</w:t>
      </w:r>
      <w:r>
        <w:rPr>
          <w:rFonts w:ascii="Times New Roman" w:eastAsia="Times New Roman" w:hAnsi="Times New Roman" w:cs="Times New Roman"/>
        </w:rPr>
        <w:t xml:space="preserve">. La teoría aristotélica de la virtud. La concepción del hombre como animal político. </w:t>
      </w:r>
    </w:p>
    <w:p w:rsidR="000E33B2" w:rsidRDefault="000E33B2">
      <w:pPr>
        <w:shd w:val="clear" w:color="auto" w:fill="FFFFFF"/>
        <w:rPr>
          <w:rFonts w:ascii="Times New Roman" w:eastAsia="Times New Roman" w:hAnsi="Times New Roman" w:cs="Times New Roman"/>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3. Antecedentes medievales: El concepto de persona. La distinción entre lo humano y lo animal. </w:t>
      </w:r>
    </w:p>
    <w:p w:rsidR="000E33B2" w:rsidRDefault="005037E9">
      <w:pPr>
        <w:numPr>
          <w:ilvl w:val="0"/>
          <w:numId w:val="11"/>
        </w:numPr>
        <w:shd w:val="clear" w:color="auto" w:fill="FFFFFF"/>
        <w:rPr>
          <w:rFonts w:ascii="Times New Roman" w:eastAsia="Times New Roman" w:hAnsi="Times New Roman" w:cs="Times New Roman"/>
        </w:rPr>
      </w:pPr>
      <w:r>
        <w:rPr>
          <w:rFonts w:ascii="Times New Roman" w:eastAsia="Times New Roman" w:hAnsi="Times New Roman" w:cs="Times New Roman"/>
        </w:rPr>
        <w:t>San Agustín: subjetividad e intimidad, identidad y</w:t>
      </w:r>
      <w:r>
        <w:rPr>
          <w:rFonts w:ascii="Times New Roman" w:eastAsia="Times New Roman" w:hAnsi="Times New Roman" w:cs="Times New Roman"/>
        </w:rPr>
        <w:t xml:space="preserve"> memoria. </w:t>
      </w:r>
    </w:p>
    <w:p w:rsidR="000E33B2" w:rsidRDefault="005037E9">
      <w:pPr>
        <w:numPr>
          <w:ilvl w:val="0"/>
          <w:numId w:val="11"/>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Santo Tomás: el alma en la filosofía medieval. La distinción entre lo humano y lo animal. </w:t>
      </w:r>
    </w:p>
    <w:p w:rsidR="000E33B2" w:rsidRDefault="000E33B2">
      <w:pPr>
        <w:shd w:val="clear" w:color="auto" w:fill="FFFFFF"/>
        <w:rPr>
          <w:rFonts w:ascii="Times New Roman" w:eastAsia="Times New Roman" w:hAnsi="Times New Roman" w:cs="Times New Roman"/>
        </w:rPr>
      </w:pPr>
    </w:p>
    <w:p w:rsidR="000E33B2" w:rsidRDefault="005037E9">
      <w:pPr>
        <w:shd w:val="clear" w:color="auto" w:fill="FFFFFF"/>
        <w:ind w:left="426" w:hanging="426"/>
        <w:rPr>
          <w:rFonts w:ascii="Times New Roman" w:eastAsia="Times New Roman" w:hAnsi="Times New Roman" w:cs="Times New Roman"/>
        </w:rPr>
      </w:pPr>
      <w:r>
        <w:rPr>
          <w:rFonts w:ascii="Times New Roman" w:eastAsia="Times New Roman" w:hAnsi="Times New Roman" w:cs="Times New Roman"/>
        </w:rPr>
        <w:t>4. Lecturas contemporáneas:</w:t>
      </w:r>
      <w:r>
        <w:rPr>
          <w:rFonts w:ascii="Times New Roman" w:eastAsia="Times New Roman" w:hAnsi="Times New Roman" w:cs="Times New Roman"/>
        </w:rPr>
        <w:br/>
        <w:t xml:space="preserve">a. Foucault y las tecnologías del yo en la antigüedad y el medio evo. </w:t>
      </w: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b. Esposito y el dispositivo de la persona en la cultura occidental. </w:t>
      </w: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Textos de lectura obligatoria: </w:t>
      </w:r>
    </w:p>
    <w:p w:rsidR="000E33B2" w:rsidRDefault="005037E9">
      <w:pPr>
        <w:numPr>
          <w:ilvl w:val="0"/>
          <w:numId w:val="4"/>
        </w:numPr>
        <w:pBdr>
          <w:top w:val="nil"/>
          <w:left w:val="nil"/>
          <w:bottom w:val="nil"/>
          <w:right w:val="nil"/>
          <w:between w:val="nil"/>
        </w:pBdr>
        <w:shd w:val="clear" w:color="auto" w:fill="FFFFFF"/>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Platón, </w:t>
      </w:r>
      <w:r>
        <w:rPr>
          <w:rFonts w:ascii="Times New Roman" w:eastAsia="Times New Roman" w:hAnsi="Times New Roman" w:cs="Times New Roman"/>
          <w:i/>
          <w:color w:val="000000"/>
          <w:sz w:val="22"/>
          <w:szCs w:val="22"/>
        </w:rPr>
        <w:t>Fedro</w:t>
      </w:r>
      <w:r>
        <w:rPr>
          <w:rFonts w:ascii="Times New Roman" w:eastAsia="Times New Roman" w:hAnsi="Times New Roman" w:cs="Times New Roman"/>
          <w:color w:val="000000"/>
          <w:sz w:val="22"/>
          <w:szCs w:val="22"/>
        </w:rPr>
        <w:t>, trad. Luis Gil Fernández, Alianza, Madrid, 199</w:t>
      </w:r>
      <w:r>
        <w:rPr>
          <w:rFonts w:ascii="Times New Roman" w:eastAsia="Times New Roman" w:hAnsi="Times New Roman" w:cs="Times New Roman"/>
          <w:color w:val="000000"/>
          <w:sz w:val="22"/>
          <w:szCs w:val="22"/>
        </w:rPr>
        <w:t xml:space="preserve">9, pp. 213- 233 (245c – 257b). </w:t>
      </w:r>
    </w:p>
    <w:p w:rsidR="000C0FE2" w:rsidRDefault="005037E9">
      <w:pPr>
        <w:numPr>
          <w:ilvl w:val="0"/>
          <w:numId w:val="4"/>
        </w:numPr>
        <w:pBdr>
          <w:top w:val="nil"/>
          <w:left w:val="nil"/>
          <w:bottom w:val="nil"/>
          <w:right w:val="nil"/>
          <w:between w:val="nil"/>
        </w:pBdr>
        <w:shd w:val="clear" w:color="auto" w:fill="FFFFFF"/>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Aristóteles, </w:t>
      </w:r>
      <w:r>
        <w:rPr>
          <w:rFonts w:ascii="Times New Roman" w:eastAsia="Times New Roman" w:hAnsi="Times New Roman" w:cs="Times New Roman"/>
          <w:i/>
          <w:color w:val="000000"/>
          <w:sz w:val="22"/>
          <w:szCs w:val="22"/>
        </w:rPr>
        <w:t>Ética a Nicómaco (edición bilingüe)</w:t>
      </w:r>
      <w:r>
        <w:rPr>
          <w:rFonts w:ascii="Times New Roman" w:eastAsia="Times New Roman" w:hAnsi="Times New Roman" w:cs="Times New Roman"/>
          <w:color w:val="000000"/>
          <w:sz w:val="22"/>
          <w:szCs w:val="22"/>
        </w:rPr>
        <w:t>, trad. María Araujo y Julián Marías, Madrid, Instituto de estudios Políticos, 1959, L. I cap. 13 y L II caps. 1-6 (1102 a5 – 1107 a27), pp. 16-27.</w:t>
      </w:r>
    </w:p>
    <w:p w:rsidR="000E33B2" w:rsidRDefault="005037E9">
      <w:pPr>
        <w:numPr>
          <w:ilvl w:val="0"/>
          <w:numId w:val="4"/>
        </w:numPr>
        <w:pBdr>
          <w:top w:val="nil"/>
          <w:left w:val="nil"/>
          <w:bottom w:val="nil"/>
          <w:right w:val="nil"/>
          <w:between w:val="nil"/>
        </w:pBdr>
        <w:shd w:val="clear" w:color="auto" w:fill="FFFFFF"/>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Aristóteles, </w:t>
      </w:r>
      <w:r>
        <w:rPr>
          <w:rFonts w:ascii="Times New Roman" w:eastAsia="Times New Roman" w:hAnsi="Times New Roman" w:cs="Times New Roman"/>
          <w:i/>
          <w:color w:val="000000"/>
          <w:sz w:val="22"/>
          <w:szCs w:val="22"/>
        </w:rPr>
        <w:t>Política</w:t>
      </w:r>
      <w:r>
        <w:rPr>
          <w:rFonts w:ascii="Times New Roman" w:eastAsia="Times New Roman" w:hAnsi="Times New Roman" w:cs="Times New Roman"/>
          <w:color w:val="000000"/>
          <w:sz w:val="22"/>
          <w:szCs w:val="22"/>
        </w:rPr>
        <w:t xml:space="preserve">, trad. María Isabel Santa cruz y María Inés Crespo, Buenos Aires Losada, 2007, L I caps. 1 y 2 (1252 a1 - 1253 a43), pp. 51 a 60. </w:t>
      </w:r>
    </w:p>
    <w:p w:rsidR="000C0FE2" w:rsidRDefault="005037E9">
      <w:pPr>
        <w:numPr>
          <w:ilvl w:val="0"/>
          <w:numId w:val="4"/>
        </w:numPr>
        <w:pBdr>
          <w:top w:val="nil"/>
          <w:left w:val="nil"/>
          <w:bottom w:val="nil"/>
          <w:right w:val="nil"/>
          <w:between w:val="nil"/>
        </w:pBdr>
        <w:shd w:val="clear" w:color="auto" w:fill="FFFFFF"/>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Agustín de Hipona, </w:t>
      </w:r>
      <w:r>
        <w:rPr>
          <w:rFonts w:ascii="Times New Roman" w:eastAsia="Times New Roman" w:hAnsi="Times New Roman" w:cs="Times New Roman"/>
          <w:i/>
          <w:color w:val="000000"/>
          <w:sz w:val="22"/>
          <w:szCs w:val="22"/>
        </w:rPr>
        <w:t xml:space="preserve">Confesiones, </w:t>
      </w:r>
      <w:r>
        <w:rPr>
          <w:rFonts w:ascii="Times New Roman" w:eastAsia="Times New Roman" w:hAnsi="Times New Roman" w:cs="Times New Roman"/>
          <w:color w:val="000000"/>
          <w:sz w:val="22"/>
          <w:szCs w:val="22"/>
        </w:rPr>
        <w:t>Poblet, Buenos Aires, 1941, Libros IX-XI, pp. 417-429.</w:t>
      </w:r>
    </w:p>
    <w:p w:rsidR="000E33B2" w:rsidRDefault="005037E9">
      <w:pPr>
        <w:numPr>
          <w:ilvl w:val="0"/>
          <w:numId w:val="4"/>
        </w:numPr>
        <w:pBdr>
          <w:top w:val="nil"/>
          <w:left w:val="nil"/>
          <w:bottom w:val="nil"/>
          <w:right w:val="nil"/>
          <w:between w:val="nil"/>
        </w:pBdr>
        <w:shd w:val="clear" w:color="auto" w:fill="FFFFFF"/>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Tomás de Aquino, </w:t>
      </w:r>
      <w:r>
        <w:rPr>
          <w:rFonts w:ascii="Times New Roman" w:eastAsia="Times New Roman" w:hAnsi="Times New Roman" w:cs="Times New Roman"/>
          <w:i/>
          <w:color w:val="000000"/>
          <w:sz w:val="22"/>
          <w:szCs w:val="22"/>
        </w:rPr>
        <w:t>Suma c</w:t>
      </w:r>
      <w:r>
        <w:rPr>
          <w:rFonts w:ascii="Times New Roman" w:eastAsia="Times New Roman" w:hAnsi="Times New Roman" w:cs="Times New Roman"/>
          <w:i/>
          <w:color w:val="000000"/>
          <w:sz w:val="22"/>
          <w:szCs w:val="22"/>
        </w:rPr>
        <w:t>ontra gentiles</w:t>
      </w:r>
      <w:r>
        <w:rPr>
          <w:rFonts w:ascii="Times New Roman" w:eastAsia="Times New Roman" w:hAnsi="Times New Roman" w:cs="Times New Roman"/>
          <w:color w:val="000000"/>
          <w:sz w:val="22"/>
          <w:szCs w:val="22"/>
        </w:rPr>
        <w:t xml:space="preserve">, trad. L. Robles Cacedo y A. Robles Sierra, Madrid, BAC, 1978, Tomo I, Libro 2, caps. 79 a 82, pp. 651-670. </w:t>
      </w:r>
    </w:p>
    <w:p w:rsidR="000E33B2" w:rsidRDefault="005037E9">
      <w:pPr>
        <w:numPr>
          <w:ilvl w:val="0"/>
          <w:numId w:val="4"/>
        </w:numPr>
        <w:pBdr>
          <w:top w:val="nil"/>
          <w:left w:val="nil"/>
          <w:bottom w:val="nil"/>
          <w:right w:val="nil"/>
          <w:between w:val="nil"/>
        </w:pBdr>
        <w:shd w:val="clear" w:color="auto" w:fill="FFFFFF"/>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Michel Foucault, </w:t>
      </w:r>
      <w:r>
        <w:rPr>
          <w:rFonts w:ascii="Times New Roman" w:eastAsia="Times New Roman" w:hAnsi="Times New Roman" w:cs="Times New Roman"/>
          <w:i/>
          <w:color w:val="000000"/>
          <w:sz w:val="22"/>
          <w:szCs w:val="22"/>
        </w:rPr>
        <w:t xml:space="preserve">Tecnologías del yo, </w:t>
      </w:r>
      <w:r>
        <w:rPr>
          <w:rFonts w:ascii="Times New Roman" w:eastAsia="Times New Roman" w:hAnsi="Times New Roman" w:cs="Times New Roman"/>
          <w:color w:val="000000"/>
          <w:sz w:val="22"/>
          <w:szCs w:val="22"/>
        </w:rPr>
        <w:t xml:space="preserve">trad. Mercedes Allendesalazar, Buenos Aires, Paidós, 2008, pp. 45-94. </w:t>
      </w:r>
    </w:p>
    <w:p w:rsidR="000E33B2" w:rsidRDefault="005037E9">
      <w:pPr>
        <w:numPr>
          <w:ilvl w:val="0"/>
          <w:numId w:val="4"/>
        </w:numPr>
        <w:pBdr>
          <w:top w:val="nil"/>
          <w:left w:val="nil"/>
          <w:bottom w:val="nil"/>
          <w:right w:val="nil"/>
          <w:between w:val="nil"/>
        </w:pBdr>
        <w:shd w:val="clear" w:color="auto" w:fill="FFFFFF"/>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Roberto Esposito, </w:t>
      </w:r>
      <w:r>
        <w:rPr>
          <w:rFonts w:ascii="Times New Roman" w:eastAsia="Times New Roman" w:hAnsi="Times New Roman" w:cs="Times New Roman"/>
          <w:i/>
          <w:color w:val="000000"/>
          <w:sz w:val="22"/>
          <w:szCs w:val="22"/>
        </w:rPr>
        <w:t>El d</w:t>
      </w:r>
      <w:r>
        <w:rPr>
          <w:rFonts w:ascii="Times New Roman" w:eastAsia="Times New Roman" w:hAnsi="Times New Roman" w:cs="Times New Roman"/>
          <w:i/>
          <w:color w:val="000000"/>
          <w:sz w:val="22"/>
          <w:szCs w:val="22"/>
        </w:rPr>
        <w:t>ispositivo de la persona</w:t>
      </w:r>
      <w:r>
        <w:rPr>
          <w:rFonts w:ascii="Times New Roman" w:eastAsia="Times New Roman" w:hAnsi="Times New Roman" w:cs="Times New Roman"/>
          <w:color w:val="000000"/>
          <w:sz w:val="22"/>
          <w:szCs w:val="22"/>
        </w:rPr>
        <w:t xml:space="preserve">, trad. Heber Cardoso, Buenos Aires, Amorrortu, 2011, pp. 55-91. </w:t>
      </w:r>
    </w:p>
    <w:p w:rsidR="000E33B2" w:rsidRDefault="000E33B2">
      <w:pPr>
        <w:shd w:val="clear" w:color="auto" w:fill="FFFFFF"/>
        <w:rPr>
          <w:rFonts w:ascii="Times New Roman" w:eastAsia="Times New Roman" w:hAnsi="Times New Roman" w:cs="Times New Roman"/>
          <w:b/>
        </w:rPr>
      </w:pP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Unidad II: La cuestión del sujeto en la filosofía moderna </w:t>
      </w:r>
    </w:p>
    <w:p w:rsidR="000E33B2" w:rsidRDefault="000E33B2">
      <w:pPr>
        <w:shd w:val="clear" w:color="auto" w:fill="FFFFFF"/>
        <w:rPr>
          <w:rFonts w:ascii="Times New Roman" w:eastAsia="Times New Roman" w:hAnsi="Times New Roman" w:cs="Times New Roman"/>
        </w:rPr>
      </w:pPr>
    </w:p>
    <w:p w:rsidR="000E33B2" w:rsidRDefault="005037E9">
      <w:pPr>
        <w:numPr>
          <w:ilvl w:val="0"/>
          <w:numId w:val="5"/>
        </w:numPr>
        <w:pBdr>
          <w:top w:val="nil"/>
          <w:left w:val="nil"/>
          <w:bottom w:val="nil"/>
          <w:right w:val="nil"/>
          <w:between w:val="nil"/>
        </w:pBdr>
        <w:shd w:val="clear" w:color="auto" w:fill="FFFFFF"/>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El racionalismo cartesiano: Descartes y el sujeto pensante:</w:t>
      </w:r>
    </w:p>
    <w:p w:rsidR="000E33B2" w:rsidRDefault="005037E9">
      <w:pPr>
        <w:pBdr>
          <w:top w:val="nil"/>
          <w:left w:val="nil"/>
          <w:bottom w:val="nil"/>
          <w:right w:val="nil"/>
          <w:between w:val="nil"/>
        </w:pBdr>
        <w:shd w:val="clear" w:color="auto" w:fill="FFFFFF"/>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duda metódica como proyecto de fundación del conocimiento. El primer principio: la certeza del </w:t>
      </w:r>
      <w:r>
        <w:rPr>
          <w:rFonts w:ascii="Times New Roman" w:eastAsia="Times New Roman" w:hAnsi="Times New Roman" w:cs="Times New Roman"/>
          <w:i/>
          <w:color w:val="000000"/>
        </w:rPr>
        <w:t xml:space="preserve">cogito. </w:t>
      </w:r>
      <w:r>
        <w:rPr>
          <w:rFonts w:ascii="Times New Roman" w:eastAsia="Times New Roman" w:hAnsi="Times New Roman" w:cs="Times New Roman"/>
          <w:color w:val="000000"/>
        </w:rPr>
        <w:t>El dualismo cartesiano: “</w:t>
      </w:r>
      <w:r>
        <w:rPr>
          <w:rFonts w:ascii="Times New Roman" w:eastAsia="Times New Roman" w:hAnsi="Times New Roman" w:cs="Times New Roman"/>
          <w:i/>
          <w:color w:val="000000"/>
        </w:rPr>
        <w:t>res cogitans</w:t>
      </w:r>
      <w:r>
        <w:rPr>
          <w:rFonts w:ascii="Times New Roman" w:eastAsia="Times New Roman" w:hAnsi="Times New Roman" w:cs="Times New Roman"/>
          <w:color w:val="000000"/>
        </w:rPr>
        <w:t>” y “</w:t>
      </w:r>
      <w:r>
        <w:rPr>
          <w:rFonts w:ascii="Times New Roman" w:eastAsia="Times New Roman" w:hAnsi="Times New Roman" w:cs="Times New Roman"/>
          <w:i/>
          <w:color w:val="000000"/>
        </w:rPr>
        <w:t>res extensa</w:t>
      </w:r>
      <w:r>
        <w:rPr>
          <w:rFonts w:ascii="Times New Roman" w:eastAsia="Times New Roman" w:hAnsi="Times New Roman" w:cs="Times New Roman"/>
          <w:color w:val="000000"/>
        </w:rPr>
        <w:t xml:space="preserve">”. El yo como sustancia pensante. </w:t>
      </w:r>
    </w:p>
    <w:p w:rsidR="000E33B2" w:rsidRDefault="000E33B2">
      <w:pPr>
        <w:shd w:val="clear" w:color="auto" w:fill="FFFFFF"/>
        <w:jc w:val="both"/>
        <w:rPr>
          <w:rFonts w:ascii="Times New Roman" w:eastAsia="Times New Roman" w:hAnsi="Times New Roman" w:cs="Times New Roman"/>
        </w:rPr>
      </w:pPr>
    </w:p>
    <w:p w:rsidR="000E33B2" w:rsidRDefault="005037E9">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2. Empirismo y subjetividad: la crítica a las ideas de yo, identidad y substancia. </w:t>
      </w:r>
    </w:p>
    <w:p w:rsidR="000E33B2" w:rsidRDefault="005037E9">
      <w:pPr>
        <w:numPr>
          <w:ilvl w:val="0"/>
          <w:numId w:val="1"/>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Locke: la identidad sustancial, la identidad sistémica y la identidad nominal. La identidad personal fundada en la conciencia. </w:t>
      </w:r>
    </w:p>
    <w:p w:rsidR="000E33B2" w:rsidRDefault="005037E9">
      <w:pPr>
        <w:numPr>
          <w:ilvl w:val="0"/>
          <w:numId w:val="1"/>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Hume: la crítica a la idea de yo como sus</w:t>
      </w:r>
      <w:r>
        <w:rPr>
          <w:rFonts w:ascii="Times New Roman" w:eastAsia="Times New Roman" w:hAnsi="Times New Roman" w:cs="Times New Roman"/>
        </w:rPr>
        <w:t xml:space="preserve">tancia. La teoría humeana de la identidad: El “yo” como haz de percepciones. Memoria e identidad personal. Del yo sustancial al yo como “conjunto de impresiones”. La semejanza, causalidad y memoria en la generación de la noción de identidad personal. </w:t>
      </w: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Textos de lectura obligatoria: </w:t>
      </w:r>
    </w:p>
    <w:p w:rsidR="000E33B2" w:rsidRDefault="005037E9">
      <w:pPr>
        <w:numPr>
          <w:ilvl w:val="0"/>
          <w:numId w:val="7"/>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René Descartes, </w:t>
      </w:r>
      <w:r>
        <w:rPr>
          <w:rFonts w:ascii="Times New Roman" w:eastAsia="Times New Roman" w:hAnsi="Times New Roman" w:cs="Times New Roman"/>
          <w:i/>
          <w:color w:val="000000"/>
          <w:sz w:val="22"/>
          <w:szCs w:val="22"/>
        </w:rPr>
        <w:t>Meditaciones metafísicas</w:t>
      </w:r>
      <w:r>
        <w:rPr>
          <w:rFonts w:ascii="Times New Roman" w:eastAsia="Times New Roman" w:hAnsi="Times New Roman" w:cs="Times New Roman"/>
          <w:color w:val="000000"/>
          <w:sz w:val="22"/>
          <w:szCs w:val="22"/>
        </w:rPr>
        <w:t>, Trad. E. de Olaso, Buenos Aires, Charcas, T. Zwanck, 1980, Meditación primera y segunda, pp. 216- 233.</w:t>
      </w:r>
    </w:p>
    <w:p w:rsidR="000E33B2" w:rsidRDefault="005037E9">
      <w:pPr>
        <w:numPr>
          <w:ilvl w:val="0"/>
          <w:numId w:val="7"/>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John Locke, </w:t>
      </w:r>
      <w:r>
        <w:rPr>
          <w:rFonts w:ascii="Times New Roman" w:eastAsia="Times New Roman" w:hAnsi="Times New Roman" w:cs="Times New Roman"/>
          <w:i/>
          <w:color w:val="000000"/>
          <w:sz w:val="22"/>
          <w:szCs w:val="22"/>
        </w:rPr>
        <w:t>Ensayo sobre el entendimiento humano</w:t>
      </w:r>
      <w:r>
        <w:rPr>
          <w:rFonts w:ascii="Times New Roman" w:eastAsia="Times New Roman" w:hAnsi="Times New Roman" w:cs="Times New Roman"/>
          <w:color w:val="000000"/>
          <w:sz w:val="22"/>
          <w:szCs w:val="22"/>
        </w:rPr>
        <w:t>, México, Fondo de Cultura Económica, 1992. Libro II, cap. XXVII: De la identidad y la diversidad, pp. 310-333.</w:t>
      </w:r>
    </w:p>
    <w:p w:rsidR="000E33B2" w:rsidRDefault="005037E9">
      <w:pPr>
        <w:numPr>
          <w:ilvl w:val="0"/>
          <w:numId w:val="7"/>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David Hume, </w:t>
      </w:r>
      <w:r>
        <w:rPr>
          <w:rFonts w:ascii="Times New Roman" w:eastAsia="Times New Roman" w:hAnsi="Times New Roman" w:cs="Times New Roman"/>
          <w:i/>
          <w:color w:val="000000"/>
          <w:sz w:val="22"/>
          <w:szCs w:val="22"/>
        </w:rPr>
        <w:t>Tratado de la naturaleza humana</w:t>
      </w:r>
      <w:r>
        <w:rPr>
          <w:rFonts w:ascii="Times New Roman" w:eastAsia="Times New Roman" w:hAnsi="Times New Roman" w:cs="Times New Roman"/>
          <w:color w:val="000000"/>
          <w:sz w:val="22"/>
          <w:szCs w:val="22"/>
        </w:rPr>
        <w:t>, Trad. Félix Duque, Madrid, Editora Nacional, 1977, Libro I; Parte IV; Sección VI: De la identid</w:t>
      </w:r>
      <w:r>
        <w:rPr>
          <w:rFonts w:ascii="Times New Roman" w:eastAsia="Times New Roman" w:hAnsi="Times New Roman" w:cs="Times New Roman"/>
          <w:color w:val="000000"/>
          <w:sz w:val="22"/>
          <w:szCs w:val="22"/>
        </w:rPr>
        <w:t>ad personal (pp. 408 - 414). Apéndice (pp. 884 - 888).</w:t>
      </w:r>
    </w:p>
    <w:p w:rsidR="000E33B2" w:rsidRDefault="005037E9">
      <w:pPr>
        <w:numPr>
          <w:ilvl w:val="0"/>
          <w:numId w:val="7"/>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Martín Heidegger, “La época de la imagen del mundo”, en: </w:t>
      </w:r>
      <w:r>
        <w:rPr>
          <w:rFonts w:ascii="Times New Roman" w:eastAsia="Times New Roman" w:hAnsi="Times New Roman" w:cs="Times New Roman"/>
          <w:i/>
          <w:color w:val="000000"/>
          <w:sz w:val="22"/>
          <w:szCs w:val="22"/>
        </w:rPr>
        <w:t xml:space="preserve">Caminos del bosque, </w:t>
      </w:r>
      <w:r>
        <w:rPr>
          <w:rFonts w:ascii="Times New Roman" w:eastAsia="Times New Roman" w:hAnsi="Times New Roman" w:cs="Times New Roman"/>
          <w:color w:val="000000"/>
          <w:sz w:val="22"/>
          <w:szCs w:val="22"/>
        </w:rPr>
        <w:t>trad. Helena Cortes y Arturo Leyte, Madrid, Alianza Editorial, 1995, pp. 75-109.</w:t>
      </w:r>
    </w:p>
    <w:p w:rsidR="000E33B2" w:rsidRDefault="005037E9">
      <w:pPr>
        <w:numPr>
          <w:ilvl w:val="0"/>
          <w:numId w:val="7"/>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Martín Heidegger, Nietzsche II, trad, J</w:t>
      </w:r>
      <w:r>
        <w:rPr>
          <w:rFonts w:ascii="Times New Roman" w:eastAsia="Times New Roman" w:hAnsi="Times New Roman" w:cs="Times New Roman"/>
          <w:color w:val="000000"/>
          <w:sz w:val="22"/>
          <w:szCs w:val="22"/>
        </w:rPr>
        <w:t xml:space="preserve">uan Luis Vermal, Barcelona, Ediciones Destino, 2000, pp.114-139. </w:t>
      </w:r>
    </w:p>
    <w:p w:rsidR="000E33B2" w:rsidRDefault="000E33B2">
      <w:pPr>
        <w:shd w:val="clear" w:color="auto" w:fill="FFFFFF"/>
        <w:rPr>
          <w:rFonts w:ascii="Times New Roman" w:eastAsia="Times New Roman" w:hAnsi="Times New Roman" w:cs="Times New Roman"/>
          <w:b/>
        </w:rPr>
      </w:pPr>
    </w:p>
    <w:p w:rsidR="005037E9" w:rsidRDefault="005037E9">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Unidad III: De Kant a </w:t>
      </w:r>
      <w:r w:rsidR="000C0FE2">
        <w:rPr>
          <w:rFonts w:ascii="Times New Roman" w:eastAsia="Times New Roman" w:hAnsi="Times New Roman" w:cs="Times New Roman"/>
          <w:b/>
        </w:rPr>
        <w:t>Hegel</w:t>
      </w:r>
      <w:r>
        <w:rPr>
          <w:rFonts w:ascii="Times New Roman" w:eastAsia="Times New Roman" w:hAnsi="Times New Roman" w:cs="Times New Roman"/>
          <w:b/>
        </w:rPr>
        <w:t>: el alma como ficción heurística y la historicidad del sujeto</w:t>
      </w:r>
    </w:p>
    <w:p w:rsidR="000E33B2" w:rsidRDefault="000E33B2">
      <w:pPr>
        <w:shd w:val="clear" w:color="auto" w:fill="FFFFFF"/>
        <w:rPr>
          <w:rFonts w:ascii="Times New Roman" w:eastAsia="Times New Roman" w:hAnsi="Times New Roman" w:cs="Times New Roman"/>
        </w:rPr>
      </w:pPr>
    </w:p>
    <w:p w:rsidR="000E33B2" w:rsidRDefault="005037E9">
      <w:pPr>
        <w:shd w:val="clear" w:color="auto" w:fill="FFFFFF"/>
        <w:ind w:left="284"/>
        <w:rPr>
          <w:rFonts w:ascii="Times New Roman" w:eastAsia="Times New Roman" w:hAnsi="Times New Roman" w:cs="Times New Roman"/>
        </w:rPr>
      </w:pPr>
      <w:r>
        <w:rPr>
          <w:rFonts w:ascii="Times New Roman" w:eastAsia="Times New Roman" w:hAnsi="Times New Roman" w:cs="Times New Roman"/>
        </w:rPr>
        <w:t>1. Kant y el sujeto como condición última de posibilidad de la experiencia. La unidad sint</w:t>
      </w:r>
      <w:r>
        <w:rPr>
          <w:rFonts w:ascii="Times New Roman" w:eastAsia="Times New Roman" w:hAnsi="Times New Roman" w:cs="Times New Roman"/>
        </w:rPr>
        <w:t>ética de la apercepción como principio supremo del entendimiento. El “Yo pienso”: Autoconciencia y conocimiento del yo. El alma como Idea trascendental y su carácter de “como si” y ficción heurística. Los Paralogismos de la razón pura y los errores d</w:t>
      </w:r>
      <w:r>
        <w:rPr>
          <w:rFonts w:ascii="Times New Roman" w:eastAsia="Times New Roman" w:hAnsi="Times New Roman" w:cs="Times New Roman"/>
        </w:rPr>
        <w:t>e la metafísica dogmática. Hegel y la filosofía de la historia. Naturaleza y Espíritu como manifestaciones de la Idea. Conciencia y negatividad. Dialéctica y Saber absoluto.</w:t>
      </w:r>
    </w:p>
    <w:p w:rsidR="000E33B2" w:rsidRDefault="000E33B2">
      <w:pPr>
        <w:shd w:val="clear" w:color="auto" w:fill="FFFFFF"/>
        <w:ind w:left="284"/>
        <w:rPr>
          <w:rFonts w:ascii="Times New Roman" w:eastAsia="Times New Roman" w:hAnsi="Times New Roman" w:cs="Times New Roman"/>
        </w:rPr>
      </w:pPr>
    </w:p>
    <w:p w:rsidR="000E33B2" w:rsidRDefault="005037E9">
      <w:pPr>
        <w:shd w:val="clear" w:color="auto" w:fill="FFFFFF"/>
        <w:ind w:left="284"/>
        <w:rPr>
          <w:rFonts w:ascii="Times New Roman" w:eastAsia="Times New Roman" w:hAnsi="Times New Roman" w:cs="Times New Roman"/>
        </w:rPr>
      </w:pPr>
      <w:r>
        <w:rPr>
          <w:rFonts w:ascii="Times New Roman" w:eastAsia="Times New Roman" w:hAnsi="Times New Roman" w:cs="Times New Roman"/>
        </w:rPr>
        <w:t>2.  La filosofía hegeliana en el panorama francés del siglo XX. La interpretaci</w:t>
      </w:r>
      <w:r>
        <w:rPr>
          <w:rFonts w:ascii="Times New Roman" w:eastAsia="Times New Roman" w:hAnsi="Times New Roman" w:cs="Times New Roman"/>
        </w:rPr>
        <w:t xml:space="preserve">ón de Alexandre Kojève y el fin de la historia: retorno a la animalidad y el Libro absoluto. </w:t>
      </w:r>
      <w:r>
        <w:rPr>
          <w:rFonts w:ascii="Times New Roman" w:eastAsia="Times New Roman" w:hAnsi="Times New Roman" w:cs="Times New Roman"/>
        </w:rPr>
        <w:lastRenderedPageBreak/>
        <w:t>Georges Bataille y la transgresión del sistema hegeliano: el No-Saber y las experiencias-límites. Giorgio Agamben y la máquina antropológica. Lo humano y lo animal</w:t>
      </w:r>
      <w:r>
        <w:rPr>
          <w:rFonts w:ascii="Times New Roman" w:eastAsia="Times New Roman" w:hAnsi="Times New Roman" w:cs="Times New Roman"/>
        </w:rPr>
        <w:t xml:space="preserve">. Snobismo y negatividad sin empleo. </w:t>
      </w: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Textos de lectura obligatoria: </w:t>
      </w:r>
    </w:p>
    <w:p w:rsidR="000E33B2" w:rsidRDefault="005037E9">
      <w:pPr>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Kant, Inmanuel, </w:t>
      </w:r>
      <w:r>
        <w:rPr>
          <w:rFonts w:ascii="Times New Roman" w:eastAsia="Times New Roman" w:hAnsi="Times New Roman" w:cs="Times New Roman"/>
          <w:i/>
          <w:color w:val="000000"/>
          <w:sz w:val="22"/>
          <w:szCs w:val="22"/>
        </w:rPr>
        <w:t>Crítica de la razón pura</w:t>
      </w:r>
      <w:r>
        <w:rPr>
          <w:rFonts w:ascii="Times New Roman" w:eastAsia="Times New Roman" w:hAnsi="Times New Roman" w:cs="Times New Roman"/>
          <w:color w:val="000000"/>
          <w:sz w:val="22"/>
          <w:szCs w:val="22"/>
        </w:rPr>
        <w:t>, trad. M. Caimi, Buenos Aires, Losada, 2007, “Analítica trascendental”: Libro I, §§ 16-18, Libro II, Analítica de los principios, Apéndice “De la anfibología de los conceptos de la reflexión...”, “Dialéctica trascendental”, Introducción, 1 Los para</w:t>
      </w:r>
      <w:r>
        <w:rPr>
          <w:rFonts w:ascii="Times New Roman" w:eastAsia="Times New Roman" w:hAnsi="Times New Roman" w:cs="Times New Roman"/>
          <w:color w:val="000000"/>
          <w:sz w:val="22"/>
          <w:szCs w:val="22"/>
        </w:rPr>
        <w:t>logismos de la razón pura, y Apéndice .</w:t>
      </w:r>
    </w:p>
    <w:p w:rsidR="000E33B2" w:rsidRDefault="005037E9">
      <w:pPr>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Hegel, G. W. F., “Introducción”, en:</w:t>
      </w:r>
      <w:r>
        <w:rPr>
          <w:rFonts w:ascii="Times New Roman" w:eastAsia="Times New Roman" w:hAnsi="Times New Roman" w:cs="Times New Roman"/>
          <w:i/>
          <w:sz w:val="22"/>
          <w:szCs w:val="22"/>
        </w:rPr>
        <w:t xml:space="preserve"> Lecciones sobre la filosofía de la historia universal</w:t>
      </w:r>
      <w:r>
        <w:rPr>
          <w:rFonts w:ascii="Times New Roman" w:eastAsia="Times New Roman" w:hAnsi="Times New Roman" w:cs="Times New Roman"/>
          <w:sz w:val="22"/>
          <w:szCs w:val="22"/>
        </w:rPr>
        <w:t>, Madrid, Gredos, 2010.</w:t>
      </w:r>
    </w:p>
    <w:p w:rsidR="000E33B2" w:rsidRDefault="005037E9">
      <w:pPr>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Kojève, A., “Doceava conferencia”, en: </w:t>
      </w:r>
      <w:r>
        <w:rPr>
          <w:rFonts w:ascii="Times New Roman" w:eastAsia="Times New Roman" w:hAnsi="Times New Roman" w:cs="Times New Roman"/>
          <w:i/>
          <w:sz w:val="22"/>
          <w:szCs w:val="22"/>
        </w:rPr>
        <w:t>Introducción a la lectura de Hegel</w:t>
      </w:r>
      <w:r>
        <w:rPr>
          <w:rFonts w:ascii="Times New Roman" w:eastAsia="Times New Roman" w:hAnsi="Times New Roman" w:cs="Times New Roman"/>
          <w:sz w:val="22"/>
          <w:szCs w:val="22"/>
        </w:rPr>
        <w:t>, Madrid, Trotta, 2013, pp. 481-498.</w:t>
      </w:r>
    </w:p>
    <w:p w:rsidR="000E33B2" w:rsidRDefault="005037E9">
      <w:pPr>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Bataille, G., </w:t>
      </w:r>
      <w:r>
        <w:rPr>
          <w:rFonts w:ascii="Times New Roman" w:eastAsia="Times New Roman" w:hAnsi="Times New Roman" w:cs="Times New Roman"/>
          <w:i/>
          <w:sz w:val="22"/>
          <w:szCs w:val="22"/>
        </w:rPr>
        <w:t>La experiencia interior</w:t>
      </w:r>
      <w:r>
        <w:rPr>
          <w:rFonts w:ascii="Times New Roman" w:eastAsia="Times New Roman" w:hAnsi="Times New Roman" w:cs="Times New Roman"/>
          <w:sz w:val="22"/>
          <w:szCs w:val="22"/>
        </w:rPr>
        <w:t>, Madrid, Taurus, 1986.</w:t>
      </w:r>
    </w:p>
    <w:p w:rsidR="000E33B2" w:rsidRDefault="005037E9">
      <w:pPr>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Agamben, G.,</w:t>
      </w:r>
      <w:r>
        <w:rPr>
          <w:rFonts w:ascii="Times New Roman" w:eastAsia="Times New Roman" w:hAnsi="Times New Roman" w:cs="Times New Roman"/>
          <w:i/>
          <w:sz w:val="22"/>
          <w:szCs w:val="22"/>
        </w:rPr>
        <w:t xml:space="preserve"> Lo abierto. El hombre y el animal</w:t>
      </w:r>
      <w:r>
        <w:rPr>
          <w:rFonts w:ascii="Times New Roman" w:eastAsia="Times New Roman" w:hAnsi="Times New Roman" w:cs="Times New Roman"/>
          <w:sz w:val="22"/>
          <w:szCs w:val="22"/>
        </w:rPr>
        <w:t>, Buenos Aires, Adriana Hidalgo, caps. 1, 2 y 3.</w:t>
      </w:r>
    </w:p>
    <w:p w:rsidR="000E33B2" w:rsidRDefault="000E33B2">
      <w:pPr>
        <w:shd w:val="clear" w:color="auto" w:fill="FFFFFF"/>
        <w:rPr>
          <w:rFonts w:ascii="Times New Roman" w:eastAsia="Times New Roman" w:hAnsi="Times New Roman" w:cs="Times New Roman"/>
          <w:b/>
        </w:rPr>
      </w:pPr>
    </w:p>
    <w:p w:rsidR="000C0FE2" w:rsidRPr="000C0FE2" w:rsidRDefault="000C0FE2" w:rsidP="000C0FE2">
      <w:pPr>
        <w:pStyle w:val="NormalWeb"/>
        <w:shd w:val="clear" w:color="auto" w:fill="FFFFFF"/>
      </w:pPr>
      <w:r w:rsidRPr="000C0FE2">
        <w:rPr>
          <w:b/>
          <w:bCs/>
        </w:rPr>
        <w:t>Unidad IV</w:t>
      </w:r>
      <w:r w:rsidRPr="000C0FE2">
        <w:rPr>
          <w:b/>
          <w:bCs/>
        </w:rPr>
        <w:t>:</w:t>
      </w:r>
      <w:r w:rsidRPr="000C0FE2">
        <w:rPr>
          <w:b/>
          <w:bCs/>
        </w:rPr>
        <w:t xml:space="preserve"> La crítica nietzscheana: el sujeto como ficción lógica</w:t>
      </w:r>
      <w:r w:rsidRPr="000C0FE2">
        <w:rPr>
          <w:b/>
          <w:bCs/>
        </w:rPr>
        <w:t xml:space="preserve"> </w:t>
      </w:r>
      <w:r w:rsidRPr="000C0FE2">
        <w:rPr>
          <w:b/>
          <w:bCs/>
        </w:rPr>
        <w:t xml:space="preserve">y el sujeto de la enunciación </w:t>
      </w:r>
    </w:p>
    <w:p w:rsidR="000C0FE2" w:rsidRPr="000C0FE2" w:rsidRDefault="000C0FE2" w:rsidP="000C0FE2">
      <w:pPr>
        <w:pStyle w:val="NormalWeb"/>
        <w:numPr>
          <w:ilvl w:val="0"/>
          <w:numId w:val="15"/>
        </w:numPr>
        <w:shd w:val="clear" w:color="auto" w:fill="FFFFFF"/>
      </w:pPr>
      <w:r w:rsidRPr="000C0FE2">
        <w:t xml:space="preserve">La crítica al sujeto moderno: El sujeto como </w:t>
      </w:r>
      <w:r w:rsidRPr="000C0FE2">
        <w:rPr>
          <w:i/>
          <w:iCs/>
        </w:rPr>
        <w:t xml:space="preserve">arkhé </w:t>
      </w:r>
      <w:r w:rsidRPr="000C0FE2">
        <w:t xml:space="preserve">de la modernidad. Sujeto, fundamento y representación: el ámbito de la conciencia. </w:t>
      </w:r>
    </w:p>
    <w:p w:rsidR="000C0FE2" w:rsidRPr="000C0FE2" w:rsidRDefault="000C0FE2" w:rsidP="000C0FE2">
      <w:pPr>
        <w:pStyle w:val="NormalWeb"/>
        <w:numPr>
          <w:ilvl w:val="0"/>
          <w:numId w:val="15"/>
        </w:numPr>
        <w:shd w:val="clear" w:color="auto" w:fill="FFFFFF"/>
      </w:pPr>
      <w:r w:rsidRPr="000C0FE2">
        <w:t xml:space="preserve">El sujeto como ficción en Nietzsche: la herencia kantiana. Ideas trascendentales y unidad del sujeto pensante. </w:t>
      </w:r>
    </w:p>
    <w:p w:rsidR="000C0FE2" w:rsidRPr="000C0FE2" w:rsidRDefault="000C0FE2" w:rsidP="000C0FE2">
      <w:pPr>
        <w:pStyle w:val="NormalWeb"/>
        <w:numPr>
          <w:ilvl w:val="0"/>
          <w:numId w:val="15"/>
        </w:numPr>
        <w:shd w:val="clear" w:color="auto" w:fill="FFFFFF"/>
      </w:pPr>
      <w:r w:rsidRPr="000C0FE2">
        <w:t xml:space="preserve">Sujeto y "logicización" del mundo. subjetividad como </w:t>
      </w:r>
      <w:r w:rsidRPr="000C0FE2">
        <w:rPr>
          <w:i/>
          <w:iCs/>
        </w:rPr>
        <w:t xml:space="preserve">Zwischen </w:t>
      </w:r>
      <w:r w:rsidRPr="000C0FE2">
        <w:t xml:space="preserve">(entre) </w:t>
      </w:r>
    </w:p>
    <w:p w:rsidR="000C0FE2" w:rsidRPr="000C0FE2" w:rsidRDefault="000C0FE2" w:rsidP="000C0FE2">
      <w:pPr>
        <w:pStyle w:val="NormalWeb"/>
        <w:numPr>
          <w:ilvl w:val="0"/>
          <w:numId w:val="15"/>
        </w:numPr>
        <w:shd w:val="clear" w:color="auto" w:fill="FFFFFF"/>
      </w:pPr>
      <w:r w:rsidRPr="000C0FE2">
        <w:t xml:space="preserve">Sujeto y lenguaje: el sujeto como producto de la enunciación </w:t>
      </w:r>
    </w:p>
    <w:p w:rsidR="000C0FE2" w:rsidRPr="000C0FE2" w:rsidRDefault="000C0FE2" w:rsidP="000C0FE2">
      <w:pPr>
        <w:pStyle w:val="NormalWeb"/>
        <w:numPr>
          <w:ilvl w:val="0"/>
          <w:numId w:val="15"/>
        </w:numPr>
        <w:shd w:val="clear" w:color="auto" w:fill="FFFFFF"/>
      </w:pPr>
      <w:r w:rsidRPr="000C0FE2">
        <w:t xml:space="preserve">El ultrahombre como “otro modo de ser”. </w:t>
      </w:r>
    </w:p>
    <w:p w:rsidR="000C0FE2" w:rsidRPr="000C0FE2" w:rsidRDefault="000C0FE2" w:rsidP="000C0FE2">
      <w:pPr>
        <w:pStyle w:val="NormalWeb"/>
        <w:shd w:val="clear" w:color="auto" w:fill="FFFFFF"/>
      </w:pPr>
      <w:r w:rsidRPr="000C0FE2">
        <w:rPr>
          <w:b/>
          <w:bCs/>
        </w:rPr>
        <w:t xml:space="preserve">Textos de lectura obligatoria: </w:t>
      </w:r>
    </w:p>
    <w:p w:rsidR="000C0FE2" w:rsidRPr="000C0FE2" w:rsidRDefault="000C0FE2" w:rsidP="000C0FE2">
      <w:pPr>
        <w:numPr>
          <w:ilvl w:val="0"/>
          <w:numId w:val="16"/>
        </w:numPr>
        <w:ind w:right="3" w:hanging="206"/>
        <w:jc w:val="both"/>
        <w:rPr>
          <w:rFonts w:ascii="Times New Roman" w:hAnsi="Times New Roman" w:cs="Times New Roman"/>
          <w:sz w:val="22"/>
          <w:szCs w:val="22"/>
        </w:rPr>
      </w:pPr>
      <w:r w:rsidRPr="000C0FE2">
        <w:rPr>
          <w:rFonts w:ascii="Times New Roman" w:hAnsi="Times New Roman" w:cs="Times New Roman"/>
          <w:sz w:val="22"/>
          <w:szCs w:val="22"/>
        </w:rPr>
        <w:t xml:space="preserve">Nietzsche, Friedrich, </w:t>
      </w:r>
      <w:r w:rsidRPr="000C0FE2">
        <w:rPr>
          <w:rFonts w:ascii="Times New Roman" w:hAnsi="Times New Roman" w:cs="Times New Roman"/>
          <w:i/>
          <w:sz w:val="22"/>
          <w:szCs w:val="22"/>
        </w:rPr>
        <w:t xml:space="preserve">Así habló Zaratustra, </w:t>
      </w:r>
      <w:r w:rsidRPr="000C0FE2">
        <w:rPr>
          <w:rFonts w:ascii="Times New Roman" w:hAnsi="Times New Roman" w:cs="Times New Roman"/>
          <w:sz w:val="22"/>
          <w:szCs w:val="22"/>
        </w:rPr>
        <w:t xml:space="preserve">trad. Andrés Sánchez Pascual, Alianza Editorial, México, 2000, “De las tres transformaciones” y “De los despreciadores del cuerpo”. </w:t>
      </w:r>
    </w:p>
    <w:p w:rsidR="000C0FE2" w:rsidRPr="000C0FE2" w:rsidRDefault="000C0FE2" w:rsidP="000C0FE2">
      <w:pPr>
        <w:numPr>
          <w:ilvl w:val="0"/>
          <w:numId w:val="16"/>
        </w:numPr>
        <w:ind w:right="3" w:hanging="206"/>
        <w:jc w:val="both"/>
        <w:rPr>
          <w:rFonts w:ascii="Times New Roman" w:hAnsi="Times New Roman" w:cs="Times New Roman"/>
          <w:sz w:val="22"/>
          <w:szCs w:val="22"/>
        </w:rPr>
      </w:pPr>
      <w:r w:rsidRPr="000C0FE2">
        <w:rPr>
          <w:rFonts w:ascii="Times New Roman" w:hAnsi="Times New Roman" w:cs="Times New Roman"/>
          <w:sz w:val="22"/>
          <w:szCs w:val="22"/>
        </w:rPr>
        <w:t>Nietzsche, F</w:t>
      </w:r>
      <w:r w:rsidRPr="000C0FE2">
        <w:rPr>
          <w:rFonts w:ascii="Times New Roman" w:hAnsi="Times New Roman" w:cs="Times New Roman"/>
          <w:sz w:val="22"/>
          <w:szCs w:val="22"/>
        </w:rPr>
        <w:t>.</w:t>
      </w:r>
      <w:r w:rsidRPr="000C0FE2">
        <w:rPr>
          <w:rFonts w:ascii="Times New Roman" w:hAnsi="Times New Roman" w:cs="Times New Roman"/>
          <w:sz w:val="22"/>
          <w:szCs w:val="22"/>
        </w:rPr>
        <w:t xml:space="preserve">, </w:t>
      </w:r>
      <w:r w:rsidRPr="000C0FE2">
        <w:rPr>
          <w:rFonts w:ascii="Times New Roman" w:hAnsi="Times New Roman" w:cs="Times New Roman"/>
          <w:i/>
          <w:sz w:val="22"/>
          <w:szCs w:val="22"/>
        </w:rPr>
        <w:t>La ciencia jovial</w:t>
      </w:r>
      <w:r w:rsidRPr="000C0FE2">
        <w:rPr>
          <w:rFonts w:ascii="Times New Roman" w:hAnsi="Times New Roman" w:cs="Times New Roman"/>
          <w:sz w:val="22"/>
          <w:szCs w:val="22"/>
        </w:rPr>
        <w:t>, trad. José Jara, Monte Ávila, Caracas, 1999, § 125.</w:t>
      </w:r>
    </w:p>
    <w:p w:rsidR="000C0FE2" w:rsidRPr="000C0FE2" w:rsidRDefault="000C0FE2" w:rsidP="000C0FE2">
      <w:pPr>
        <w:numPr>
          <w:ilvl w:val="0"/>
          <w:numId w:val="16"/>
        </w:numPr>
        <w:ind w:right="3" w:hanging="206"/>
        <w:jc w:val="both"/>
        <w:rPr>
          <w:rFonts w:ascii="Times New Roman" w:hAnsi="Times New Roman" w:cs="Times New Roman"/>
          <w:sz w:val="22"/>
          <w:szCs w:val="22"/>
        </w:rPr>
      </w:pPr>
      <w:r w:rsidRPr="000C0FE2">
        <w:rPr>
          <w:rFonts w:ascii="Times New Roman" w:hAnsi="Times New Roman" w:cs="Times New Roman"/>
          <w:sz w:val="22"/>
          <w:szCs w:val="22"/>
        </w:rPr>
        <w:t xml:space="preserve">Nietzsche, F., </w:t>
      </w:r>
      <w:r w:rsidRPr="000C0FE2">
        <w:rPr>
          <w:rFonts w:ascii="Times New Roman" w:hAnsi="Times New Roman" w:cs="Times New Roman"/>
          <w:i/>
          <w:iCs/>
          <w:sz w:val="22"/>
          <w:szCs w:val="22"/>
        </w:rPr>
        <w:t>Crepúsculo de los ídolos</w:t>
      </w:r>
      <w:r w:rsidRPr="000C0FE2">
        <w:rPr>
          <w:rFonts w:ascii="Times New Roman" w:hAnsi="Times New Roman" w:cs="Times New Roman"/>
          <w:sz w:val="22"/>
          <w:szCs w:val="22"/>
        </w:rPr>
        <w:t>, trad. A. Sánchez Pascual, Madrid, Alianza, vs. edcs., "La razón en filosofía", "Cómo el mundo verdadero acabó convirtiéndose en una fábula"</w:t>
      </w:r>
      <w:r w:rsidRPr="000C0FE2">
        <w:rPr>
          <w:rFonts w:ascii="Times New Roman" w:hAnsi="Times New Roman" w:cs="Times New Roman"/>
          <w:sz w:val="22"/>
          <w:szCs w:val="22"/>
        </w:rPr>
        <w:br/>
        <w:t>Nietzsche, F.,</w:t>
      </w:r>
      <w:r>
        <w:rPr>
          <w:rFonts w:ascii="Times New Roman" w:hAnsi="Times New Roman" w:cs="Times New Roman"/>
          <w:sz w:val="22"/>
          <w:szCs w:val="22"/>
        </w:rPr>
        <w:t xml:space="preserve"> </w:t>
      </w:r>
      <w:r w:rsidRPr="000C0FE2">
        <w:rPr>
          <w:rFonts w:ascii="Times New Roman" w:hAnsi="Times New Roman" w:cs="Times New Roman"/>
          <w:i/>
          <w:iCs/>
          <w:sz w:val="22"/>
          <w:szCs w:val="22"/>
        </w:rPr>
        <w:t>Más allá del bien y del mal</w:t>
      </w:r>
      <w:r w:rsidRPr="000C0FE2">
        <w:rPr>
          <w:rFonts w:ascii="Times New Roman" w:hAnsi="Times New Roman" w:cs="Times New Roman"/>
          <w:sz w:val="22"/>
          <w:szCs w:val="22"/>
        </w:rPr>
        <w:t xml:space="preserve">, trad. A. Sánchez Pascual, Madrid, Alianza, vs. edcs, parágr.108-109. </w:t>
      </w:r>
    </w:p>
    <w:p w:rsidR="000C0FE2" w:rsidRPr="000C0FE2" w:rsidRDefault="000C0FE2" w:rsidP="000C0FE2">
      <w:pPr>
        <w:numPr>
          <w:ilvl w:val="0"/>
          <w:numId w:val="16"/>
        </w:numPr>
        <w:ind w:right="3" w:hanging="206"/>
        <w:jc w:val="both"/>
        <w:rPr>
          <w:rFonts w:ascii="Times New Roman" w:hAnsi="Times New Roman" w:cs="Times New Roman"/>
          <w:sz w:val="22"/>
          <w:szCs w:val="22"/>
        </w:rPr>
      </w:pPr>
      <w:r w:rsidRPr="000C0FE2">
        <w:rPr>
          <w:rFonts w:ascii="Times New Roman" w:hAnsi="Times New Roman" w:cs="Times New Roman"/>
          <w:sz w:val="22"/>
          <w:szCs w:val="22"/>
        </w:rPr>
        <w:t>Nietzsche, F.,</w:t>
      </w:r>
      <w:r w:rsidRPr="000C0FE2">
        <w:rPr>
          <w:rFonts w:ascii="Times New Roman" w:hAnsi="Times New Roman" w:cs="Times New Roman"/>
          <w:sz w:val="22"/>
          <w:szCs w:val="22"/>
        </w:rPr>
        <w:t xml:space="preserve"> </w:t>
      </w:r>
      <w:r w:rsidRPr="000C0FE2">
        <w:rPr>
          <w:rFonts w:ascii="Times New Roman" w:hAnsi="Times New Roman" w:cs="Times New Roman"/>
          <w:i/>
          <w:iCs/>
          <w:sz w:val="22"/>
          <w:szCs w:val="22"/>
        </w:rPr>
        <w:t>Sobre verdad y mentira en sentido extramoral</w:t>
      </w:r>
      <w:r w:rsidR="005037E9">
        <w:rPr>
          <w:rFonts w:ascii="Times New Roman" w:hAnsi="Times New Roman" w:cs="Times New Roman"/>
          <w:i/>
          <w:iCs/>
          <w:sz w:val="22"/>
          <w:szCs w:val="22"/>
        </w:rPr>
        <w:t>.</w:t>
      </w:r>
    </w:p>
    <w:p w:rsidR="000C0FE2" w:rsidRPr="000C0FE2" w:rsidRDefault="000C0FE2" w:rsidP="000C0FE2">
      <w:pPr>
        <w:numPr>
          <w:ilvl w:val="0"/>
          <w:numId w:val="16"/>
        </w:numPr>
        <w:ind w:right="3" w:hanging="206"/>
        <w:jc w:val="both"/>
        <w:rPr>
          <w:rFonts w:ascii="Times New Roman" w:hAnsi="Times New Roman" w:cs="Times New Roman"/>
          <w:sz w:val="22"/>
          <w:szCs w:val="22"/>
        </w:rPr>
      </w:pPr>
      <w:r w:rsidRPr="000C0FE2">
        <w:rPr>
          <w:rFonts w:ascii="Times New Roman" w:hAnsi="Times New Roman" w:cs="Times New Roman"/>
          <w:sz w:val="22"/>
          <w:szCs w:val="22"/>
        </w:rPr>
        <w:t>Cragnolini,</w:t>
      </w:r>
      <w:r w:rsidRPr="000C0FE2">
        <w:rPr>
          <w:rFonts w:ascii="Times New Roman" w:hAnsi="Times New Roman" w:cs="Times New Roman"/>
          <w:sz w:val="22"/>
          <w:szCs w:val="22"/>
        </w:rPr>
        <w:t xml:space="preserve"> </w:t>
      </w:r>
      <w:r w:rsidRPr="000C0FE2">
        <w:rPr>
          <w:rFonts w:ascii="Times New Roman" w:hAnsi="Times New Roman" w:cs="Times New Roman"/>
          <w:sz w:val="22"/>
          <w:szCs w:val="22"/>
        </w:rPr>
        <w:t>Mónica B.</w:t>
      </w:r>
      <w:r w:rsidRPr="000C0FE2">
        <w:rPr>
          <w:rFonts w:ascii="Times New Roman" w:hAnsi="Times New Roman" w:cs="Times New Roman"/>
          <w:sz w:val="22"/>
          <w:szCs w:val="22"/>
        </w:rPr>
        <w:t>,</w:t>
      </w:r>
      <w:r w:rsidRPr="000C0FE2">
        <w:rPr>
          <w:rFonts w:ascii="Times New Roman" w:hAnsi="Times New Roman" w:cs="Times New Roman"/>
          <w:sz w:val="22"/>
          <w:szCs w:val="22"/>
        </w:rPr>
        <w:t xml:space="preserve"> “Metáforas de la identidad. La constitución de la subjetividad en Nietzsche, en</w:t>
      </w:r>
      <w:r w:rsidRPr="000C0FE2">
        <w:rPr>
          <w:rFonts w:ascii="Times New Roman" w:hAnsi="Times New Roman" w:cs="Times New Roman"/>
          <w:sz w:val="22"/>
          <w:szCs w:val="22"/>
        </w:rPr>
        <w:t>:</w:t>
      </w:r>
      <w:r w:rsidRPr="000C0FE2">
        <w:rPr>
          <w:rFonts w:ascii="Times New Roman" w:hAnsi="Times New Roman" w:cs="Times New Roman"/>
          <w:sz w:val="22"/>
          <w:szCs w:val="22"/>
        </w:rPr>
        <w:t xml:space="preserve"> </w:t>
      </w:r>
      <w:r w:rsidRPr="000C0FE2">
        <w:rPr>
          <w:rFonts w:ascii="Times New Roman" w:hAnsi="Times New Roman" w:cs="Times New Roman"/>
          <w:i/>
          <w:iCs/>
          <w:sz w:val="22"/>
          <w:szCs w:val="22"/>
        </w:rPr>
        <w:t>Moradas nietzscheanas</w:t>
      </w:r>
      <w:r w:rsidRPr="000C0FE2">
        <w:rPr>
          <w:rFonts w:ascii="Times New Roman" w:hAnsi="Times New Roman" w:cs="Times New Roman"/>
          <w:sz w:val="22"/>
          <w:szCs w:val="22"/>
        </w:rPr>
        <w:t>. Del sí mismo,</w:t>
      </w:r>
      <w:r>
        <w:rPr>
          <w:rFonts w:ascii="Times New Roman" w:hAnsi="Times New Roman" w:cs="Times New Roman"/>
          <w:sz w:val="22"/>
          <w:szCs w:val="22"/>
        </w:rPr>
        <w:t xml:space="preserve"> </w:t>
      </w:r>
      <w:r w:rsidRPr="000C0FE2">
        <w:rPr>
          <w:rFonts w:ascii="Times New Roman" w:hAnsi="Times New Roman" w:cs="Times New Roman"/>
          <w:sz w:val="22"/>
          <w:szCs w:val="22"/>
        </w:rPr>
        <w:t xml:space="preserve">del otro y del </w:t>
      </w:r>
      <w:r w:rsidRPr="000C0FE2">
        <w:rPr>
          <w:rFonts w:ascii="Times New Roman" w:hAnsi="Times New Roman" w:cs="Times New Roman"/>
          <w:i/>
          <w:iCs/>
          <w:sz w:val="22"/>
          <w:szCs w:val="22"/>
        </w:rPr>
        <w:t xml:space="preserve">entre, </w:t>
      </w:r>
      <w:r w:rsidRPr="000C0FE2">
        <w:rPr>
          <w:rFonts w:ascii="Times New Roman" w:hAnsi="Times New Roman" w:cs="Times New Roman"/>
          <w:sz w:val="22"/>
          <w:szCs w:val="22"/>
        </w:rPr>
        <w:t>Buenos Aires, la Cebra, 200</w:t>
      </w:r>
      <w:r w:rsidRPr="000C0FE2">
        <w:rPr>
          <w:rFonts w:ascii="Times New Roman" w:hAnsi="Times New Roman" w:cs="Times New Roman"/>
          <w:sz w:val="22"/>
          <w:szCs w:val="22"/>
        </w:rPr>
        <w:t>6.</w:t>
      </w:r>
    </w:p>
    <w:p w:rsidR="000C0FE2" w:rsidRPr="000C0FE2" w:rsidRDefault="000C0FE2" w:rsidP="000C0FE2">
      <w:pPr>
        <w:numPr>
          <w:ilvl w:val="0"/>
          <w:numId w:val="16"/>
        </w:numPr>
        <w:ind w:right="3" w:hanging="206"/>
        <w:jc w:val="both"/>
        <w:rPr>
          <w:rFonts w:ascii="Times New Roman" w:hAnsi="Times New Roman" w:cs="Times New Roman"/>
          <w:sz w:val="22"/>
          <w:szCs w:val="22"/>
        </w:rPr>
      </w:pPr>
      <w:r w:rsidRPr="000C0FE2">
        <w:rPr>
          <w:rFonts w:ascii="Times New Roman" w:hAnsi="Times New Roman" w:cs="Times New Roman"/>
          <w:sz w:val="22"/>
          <w:szCs w:val="22"/>
        </w:rPr>
        <w:t xml:space="preserve">Sabino, Juan Pablo, </w:t>
      </w:r>
      <w:r w:rsidRPr="000C0FE2">
        <w:rPr>
          <w:rFonts w:ascii="Times New Roman" w:hAnsi="Times New Roman" w:cs="Times New Roman"/>
          <w:i/>
          <w:sz w:val="22"/>
          <w:szCs w:val="22"/>
        </w:rPr>
        <w:t>Espejos nietzscheanos: entre subjetividad y comunidad</w:t>
      </w:r>
      <w:r w:rsidRPr="000C0FE2">
        <w:rPr>
          <w:rFonts w:ascii="Times New Roman" w:hAnsi="Times New Roman" w:cs="Times New Roman"/>
          <w:sz w:val="22"/>
          <w:szCs w:val="22"/>
        </w:rPr>
        <w:t xml:space="preserve">, Buenos Aires, </w:t>
      </w:r>
      <w:r w:rsidRPr="000C0FE2">
        <w:rPr>
          <w:rFonts w:ascii="Times New Roman" w:hAnsi="Times New Roman" w:cs="Times New Roman"/>
          <w:sz w:val="20"/>
          <w:szCs w:val="20"/>
          <w:lang w:eastAsia="en-US"/>
        </w:rPr>
        <w:t>Edición digital independiente</w:t>
      </w:r>
      <w:r w:rsidRPr="000C0FE2">
        <w:rPr>
          <w:rFonts w:ascii="Times New Roman" w:hAnsi="Times New Roman" w:cs="Times New Roman"/>
          <w:sz w:val="20"/>
          <w:szCs w:val="20"/>
          <w:lang w:eastAsia="en-US"/>
        </w:rPr>
        <w:t>,</w:t>
      </w:r>
      <w:r w:rsidRPr="000C0FE2">
        <w:rPr>
          <w:rFonts w:ascii="Times New Roman" w:hAnsi="Times New Roman" w:cs="Times New Roman"/>
          <w:sz w:val="20"/>
          <w:szCs w:val="20"/>
          <w:lang w:eastAsia="en-US"/>
        </w:rPr>
        <w:t xml:space="preserve"> 2017</w:t>
      </w:r>
      <w:r w:rsidRPr="000C0FE2">
        <w:rPr>
          <w:rFonts w:ascii="Times New Roman" w:hAnsi="Times New Roman" w:cs="Times New Roman"/>
          <w:sz w:val="20"/>
          <w:szCs w:val="20"/>
          <w:lang w:eastAsia="en-US"/>
        </w:rPr>
        <w:t>, pp. 19- 166.</w:t>
      </w:r>
    </w:p>
    <w:p w:rsidR="000C0FE2" w:rsidRDefault="000C0FE2" w:rsidP="000C0FE2">
      <w:pPr>
        <w:ind w:left="551" w:right="3"/>
        <w:jc w:val="both"/>
        <w:rPr>
          <w:rFonts w:ascii="Times New Roman" w:hAnsi="Times New Roman" w:cs="Times New Roman"/>
          <w:sz w:val="22"/>
          <w:szCs w:val="22"/>
        </w:rPr>
      </w:pPr>
    </w:p>
    <w:p w:rsidR="005037E9" w:rsidRPr="000C0FE2" w:rsidRDefault="005037E9" w:rsidP="000C0FE2">
      <w:pPr>
        <w:ind w:left="551" w:right="3"/>
        <w:jc w:val="both"/>
        <w:rPr>
          <w:rFonts w:ascii="Times New Roman" w:hAnsi="Times New Roman" w:cs="Times New Roman"/>
          <w:sz w:val="22"/>
          <w:szCs w:val="22"/>
        </w:rPr>
      </w:pPr>
    </w:p>
    <w:p w:rsidR="000E33B2" w:rsidRDefault="005037E9" w:rsidP="000C0FE2">
      <w:pPr>
        <w:shd w:val="clear" w:color="auto" w:fill="FFFFFF"/>
        <w:rPr>
          <w:rFonts w:ascii="Times New Roman" w:eastAsia="Times New Roman" w:hAnsi="Times New Roman" w:cs="Times New Roman"/>
          <w:b/>
        </w:rPr>
      </w:pPr>
      <w:r w:rsidRPr="000C0FE2">
        <w:rPr>
          <w:rFonts w:ascii="Times New Roman" w:eastAsia="Times New Roman" w:hAnsi="Times New Roman" w:cs="Times New Roman"/>
          <w:b/>
        </w:rPr>
        <w:t xml:space="preserve">Unidad </w:t>
      </w:r>
      <w:r w:rsidRPr="000C0FE2">
        <w:rPr>
          <w:rFonts w:ascii="Times New Roman" w:eastAsia="Times New Roman" w:hAnsi="Times New Roman" w:cs="Times New Roman"/>
          <w:b/>
        </w:rPr>
        <w:t xml:space="preserve">V: La angustia y la constitución del sí mismo </w:t>
      </w:r>
    </w:p>
    <w:p w:rsidR="005037E9" w:rsidRPr="000C0FE2" w:rsidRDefault="005037E9" w:rsidP="000C0FE2">
      <w:pPr>
        <w:shd w:val="clear" w:color="auto" w:fill="FFFFFF"/>
        <w:rPr>
          <w:rFonts w:ascii="Times New Roman" w:eastAsia="Times New Roman" w:hAnsi="Times New Roman" w:cs="Times New Roman"/>
        </w:rPr>
      </w:pPr>
    </w:p>
    <w:p w:rsidR="000E33B2" w:rsidRDefault="005037E9" w:rsidP="000C0FE2">
      <w:pPr>
        <w:numPr>
          <w:ilvl w:val="0"/>
          <w:numId w:val="2"/>
        </w:numPr>
        <w:shd w:val="clear" w:color="auto" w:fill="FFFFFF"/>
        <w:jc w:val="both"/>
        <w:rPr>
          <w:rFonts w:ascii="Times New Roman" w:eastAsia="Times New Roman" w:hAnsi="Times New Roman" w:cs="Times New Roman"/>
        </w:rPr>
      </w:pPr>
      <w:r w:rsidRPr="000C0FE2">
        <w:rPr>
          <w:rFonts w:ascii="Times New Roman" w:eastAsia="Times New Roman" w:hAnsi="Times New Roman" w:cs="Times New Roman"/>
        </w:rPr>
        <w:t>Karl Jaspers. Diferencia entre comienzo y origen. Tres orígenes de la filosofía. Las “situaciones</w:t>
      </w:r>
      <w:r>
        <w:rPr>
          <w:rFonts w:ascii="Times New Roman" w:eastAsia="Times New Roman" w:hAnsi="Times New Roman" w:cs="Times New Roman"/>
        </w:rPr>
        <w:t xml:space="preserve"> límite”. E</w:t>
      </w:r>
      <w:r>
        <w:rPr>
          <w:rFonts w:ascii="Times New Roman" w:eastAsia="Times New Roman" w:hAnsi="Times New Roman" w:cs="Times New Roman"/>
        </w:rPr>
        <w:t xml:space="preserve">l “estar perdido” y el “encontrarse a sí mismo”.. </w:t>
      </w:r>
    </w:p>
    <w:p w:rsidR="000E33B2" w:rsidRDefault="005037E9">
      <w:pPr>
        <w:numPr>
          <w:ilvl w:val="0"/>
          <w:numId w:val="2"/>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lastRenderedPageBreak/>
        <w:t>Søren Kierkegaard. La angustia como vértigo de la libertad. La angustia y la nada. El doble aspecto individualizador de la angustia.</w:t>
      </w:r>
    </w:p>
    <w:p w:rsidR="000E33B2" w:rsidRDefault="005037E9">
      <w:pPr>
        <w:numPr>
          <w:ilvl w:val="0"/>
          <w:numId w:val="2"/>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Martin Heidegger. La angustia como temple anímico fundamental. El miedo </w:t>
      </w:r>
      <w:r>
        <w:rPr>
          <w:rFonts w:ascii="Times New Roman" w:eastAsia="Times New Roman" w:hAnsi="Times New Roman" w:cs="Times New Roman"/>
        </w:rPr>
        <w:t>y la angustia. El “ser-para-la-muerte”. La pregunta por la nada.</w:t>
      </w:r>
    </w:p>
    <w:p w:rsidR="000E33B2" w:rsidRDefault="005037E9">
      <w:pPr>
        <w:numPr>
          <w:ilvl w:val="0"/>
          <w:numId w:val="2"/>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Jean-Paul Sartre. Angustia y conciencia de libertad. La angustia y la nada. La angustia y la mala fe. Angustia y responsabilidad.</w:t>
      </w: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Textos de lectura obligatoria: </w:t>
      </w:r>
    </w:p>
    <w:p w:rsidR="000E33B2" w:rsidRDefault="000E33B2">
      <w:pPr>
        <w:shd w:val="clear" w:color="auto" w:fill="FFFFFF"/>
        <w:rPr>
          <w:rFonts w:ascii="Times New Roman" w:eastAsia="Times New Roman" w:hAnsi="Times New Roman" w:cs="Times New Roman"/>
        </w:rPr>
      </w:pPr>
    </w:p>
    <w:p w:rsidR="000E33B2" w:rsidRDefault="005037E9" w:rsidP="000C0FE2">
      <w:pPr>
        <w:numPr>
          <w:ilvl w:val="0"/>
          <w:numId w:val="6"/>
        </w:numPr>
        <w:shd w:val="clear" w:color="auto" w:fill="FFFFFF"/>
        <w:ind w:left="714" w:hanging="357"/>
        <w:jc w:val="both"/>
        <w:rPr>
          <w:sz w:val="22"/>
          <w:szCs w:val="22"/>
        </w:rPr>
      </w:pPr>
      <w:r>
        <w:rPr>
          <w:rFonts w:ascii="Times New Roman" w:eastAsia="Times New Roman" w:hAnsi="Times New Roman" w:cs="Times New Roman"/>
          <w:sz w:val="22"/>
          <w:szCs w:val="22"/>
        </w:rPr>
        <w:t>H</w:t>
      </w:r>
      <w:r w:rsidR="000C0FE2">
        <w:rPr>
          <w:rFonts w:ascii="Times New Roman" w:eastAsia="Times New Roman" w:hAnsi="Times New Roman" w:cs="Times New Roman"/>
          <w:sz w:val="22"/>
          <w:szCs w:val="22"/>
        </w:rPr>
        <w:t>eidegger</w:t>
      </w:r>
      <w:r>
        <w:rPr>
          <w:rFonts w:ascii="Times New Roman" w:eastAsia="Times New Roman" w:hAnsi="Times New Roman" w:cs="Times New Roman"/>
          <w:sz w:val="22"/>
          <w:szCs w:val="22"/>
        </w:rPr>
        <w:t xml:space="preserve">, Martin, </w:t>
      </w:r>
      <w:r>
        <w:rPr>
          <w:rFonts w:ascii="Times New Roman" w:eastAsia="Times New Roman" w:hAnsi="Times New Roman" w:cs="Times New Roman"/>
          <w:i/>
          <w:sz w:val="22"/>
          <w:szCs w:val="22"/>
        </w:rPr>
        <w:t>El ser y el tiempo</w:t>
      </w:r>
      <w:r>
        <w:rPr>
          <w:rFonts w:ascii="Times New Roman" w:eastAsia="Times New Roman" w:hAnsi="Times New Roman" w:cs="Times New Roman"/>
          <w:sz w:val="22"/>
          <w:szCs w:val="22"/>
        </w:rPr>
        <w:t>, trad. J. Gaos, México, FCE, 1951 (§§ 45-53).</w:t>
      </w:r>
    </w:p>
    <w:p w:rsidR="000E33B2" w:rsidRDefault="005037E9" w:rsidP="000C0FE2">
      <w:pPr>
        <w:numPr>
          <w:ilvl w:val="0"/>
          <w:numId w:val="6"/>
        </w:numPr>
        <w:shd w:val="clear" w:color="auto" w:fill="FFFFFF"/>
        <w:ind w:left="714" w:hanging="357"/>
        <w:jc w:val="both"/>
        <w:rPr>
          <w:sz w:val="22"/>
          <w:szCs w:val="22"/>
        </w:rPr>
      </w:pPr>
      <w:r>
        <w:rPr>
          <w:rFonts w:ascii="Times New Roman" w:eastAsia="Times New Roman" w:hAnsi="Times New Roman" w:cs="Times New Roman"/>
          <w:sz w:val="22"/>
          <w:szCs w:val="22"/>
        </w:rPr>
        <w:t>J</w:t>
      </w:r>
      <w:r w:rsidR="000C0FE2">
        <w:rPr>
          <w:rFonts w:ascii="Times New Roman" w:eastAsia="Times New Roman" w:hAnsi="Times New Roman" w:cs="Times New Roman"/>
          <w:sz w:val="22"/>
          <w:szCs w:val="22"/>
        </w:rPr>
        <w:t>aspers</w:t>
      </w:r>
      <w:r>
        <w:rPr>
          <w:rFonts w:ascii="Times New Roman" w:eastAsia="Times New Roman" w:hAnsi="Times New Roman" w:cs="Times New Roman"/>
          <w:sz w:val="22"/>
          <w:szCs w:val="22"/>
        </w:rPr>
        <w:t xml:space="preserve">, Karl, </w:t>
      </w:r>
      <w:r>
        <w:rPr>
          <w:rFonts w:ascii="Times New Roman" w:eastAsia="Times New Roman" w:hAnsi="Times New Roman" w:cs="Times New Roman"/>
          <w:i/>
          <w:sz w:val="22"/>
          <w:szCs w:val="22"/>
        </w:rPr>
        <w:t>La Filosofía</w:t>
      </w:r>
      <w:r>
        <w:rPr>
          <w:rFonts w:ascii="Times New Roman" w:eastAsia="Times New Roman" w:hAnsi="Times New Roman" w:cs="Times New Roman"/>
          <w:sz w:val="22"/>
          <w:szCs w:val="22"/>
        </w:rPr>
        <w:t>, México, FCE, 1966.</w:t>
      </w:r>
    </w:p>
    <w:p w:rsidR="000E33B2" w:rsidRDefault="005037E9" w:rsidP="000C0FE2">
      <w:pPr>
        <w:numPr>
          <w:ilvl w:val="0"/>
          <w:numId w:val="6"/>
        </w:numPr>
        <w:shd w:val="clear" w:color="auto" w:fill="FFFFFF"/>
        <w:ind w:left="714" w:hanging="357"/>
        <w:jc w:val="both"/>
        <w:rPr>
          <w:sz w:val="22"/>
          <w:szCs w:val="22"/>
        </w:rPr>
      </w:pPr>
      <w:r>
        <w:rPr>
          <w:rFonts w:ascii="Times New Roman" w:eastAsia="Times New Roman" w:hAnsi="Times New Roman" w:cs="Times New Roman"/>
          <w:sz w:val="22"/>
          <w:szCs w:val="22"/>
        </w:rPr>
        <w:t>K</w:t>
      </w:r>
      <w:r w:rsidR="000C0FE2">
        <w:rPr>
          <w:rFonts w:ascii="Times New Roman" w:eastAsia="Times New Roman" w:hAnsi="Times New Roman" w:cs="Times New Roman"/>
          <w:sz w:val="22"/>
          <w:szCs w:val="22"/>
        </w:rPr>
        <w:t>ierkegaard</w:t>
      </w:r>
      <w:r>
        <w:rPr>
          <w:rFonts w:ascii="Times New Roman" w:eastAsia="Times New Roman" w:hAnsi="Times New Roman" w:cs="Times New Roman"/>
          <w:sz w:val="22"/>
          <w:szCs w:val="22"/>
        </w:rPr>
        <w:t xml:space="preserve">, Søren, </w:t>
      </w:r>
      <w:r>
        <w:rPr>
          <w:rFonts w:ascii="Times New Roman" w:eastAsia="Times New Roman" w:hAnsi="Times New Roman" w:cs="Times New Roman"/>
          <w:i/>
          <w:sz w:val="22"/>
          <w:szCs w:val="22"/>
        </w:rPr>
        <w:t>El concepto de la angustia</w:t>
      </w:r>
      <w:r>
        <w:rPr>
          <w:rFonts w:ascii="Times New Roman" w:eastAsia="Times New Roman" w:hAnsi="Times New Roman" w:cs="Times New Roman"/>
          <w:sz w:val="22"/>
          <w:szCs w:val="22"/>
        </w:rPr>
        <w:t>, Madrid, Trotta, 2016 (selección).</w:t>
      </w:r>
    </w:p>
    <w:p w:rsidR="000E33B2" w:rsidRDefault="005037E9" w:rsidP="000C0FE2">
      <w:pPr>
        <w:numPr>
          <w:ilvl w:val="0"/>
          <w:numId w:val="6"/>
        </w:numPr>
        <w:shd w:val="clear" w:color="auto" w:fill="FFFFFF"/>
        <w:ind w:left="714" w:hanging="357"/>
        <w:jc w:val="both"/>
        <w:rPr>
          <w:sz w:val="22"/>
          <w:szCs w:val="22"/>
        </w:rPr>
      </w:pPr>
      <w:r>
        <w:rPr>
          <w:rFonts w:ascii="Times New Roman" w:eastAsia="Times New Roman" w:hAnsi="Times New Roman" w:cs="Times New Roman"/>
          <w:sz w:val="22"/>
          <w:szCs w:val="22"/>
        </w:rPr>
        <w:t>S</w:t>
      </w:r>
      <w:r w:rsidR="000C0FE2">
        <w:rPr>
          <w:rFonts w:ascii="Times New Roman" w:eastAsia="Times New Roman" w:hAnsi="Times New Roman" w:cs="Times New Roman"/>
          <w:sz w:val="22"/>
          <w:szCs w:val="22"/>
        </w:rPr>
        <w:t>artre</w:t>
      </w:r>
      <w:r>
        <w:rPr>
          <w:rFonts w:ascii="Times New Roman" w:eastAsia="Times New Roman" w:hAnsi="Times New Roman" w:cs="Times New Roman"/>
          <w:sz w:val="22"/>
          <w:szCs w:val="22"/>
        </w:rPr>
        <w:t xml:space="preserve">, Jean-Paul, </w:t>
      </w:r>
      <w:r>
        <w:rPr>
          <w:rFonts w:ascii="Times New Roman" w:eastAsia="Times New Roman" w:hAnsi="Times New Roman" w:cs="Times New Roman"/>
          <w:i/>
          <w:sz w:val="22"/>
          <w:szCs w:val="22"/>
        </w:rPr>
        <w:t>El ser y la nada</w:t>
      </w:r>
      <w:r>
        <w:rPr>
          <w:rFonts w:ascii="Times New Roman" w:eastAsia="Times New Roman" w:hAnsi="Times New Roman" w:cs="Times New Roman"/>
          <w:sz w:val="22"/>
          <w:szCs w:val="22"/>
        </w:rPr>
        <w:t>, trad. J. Valmar, Buenos Aires, Losada, 2004 (selección).</w:t>
      </w:r>
    </w:p>
    <w:p w:rsidR="000E33B2" w:rsidRDefault="000E33B2">
      <w:pPr>
        <w:shd w:val="clear" w:color="auto" w:fill="FFFFFF"/>
        <w:rPr>
          <w:rFonts w:ascii="Times New Roman" w:eastAsia="Times New Roman" w:hAnsi="Times New Roman" w:cs="Times New Roman"/>
        </w:rPr>
      </w:pPr>
    </w:p>
    <w:p w:rsidR="000E33B2" w:rsidRDefault="000E33B2">
      <w:pPr>
        <w:shd w:val="clear" w:color="auto" w:fill="FFFFFF"/>
        <w:rPr>
          <w:rFonts w:ascii="Times New Roman" w:eastAsia="Times New Roman" w:hAnsi="Times New Roman" w:cs="Times New Roman"/>
        </w:rPr>
      </w:pPr>
    </w:p>
    <w:p w:rsidR="000E33B2" w:rsidRDefault="005037E9">
      <w:pPr>
        <w:shd w:val="clear" w:color="auto" w:fill="FFFFFF"/>
        <w:rPr>
          <w:rFonts w:ascii="Times New Roman" w:eastAsia="Times New Roman" w:hAnsi="Times New Roman" w:cs="Times New Roman"/>
          <w:b/>
        </w:rPr>
      </w:pPr>
      <w:r>
        <w:rPr>
          <w:rFonts w:ascii="Times New Roman" w:eastAsia="Times New Roman" w:hAnsi="Times New Roman" w:cs="Times New Roman"/>
          <w:b/>
        </w:rPr>
        <w:t>Unidad V</w:t>
      </w:r>
      <w:r w:rsidR="000C0FE2">
        <w:rPr>
          <w:rFonts w:ascii="Times New Roman" w:eastAsia="Times New Roman" w:hAnsi="Times New Roman" w:cs="Times New Roman"/>
          <w:b/>
        </w:rPr>
        <w:t>I</w:t>
      </w:r>
      <w:r>
        <w:rPr>
          <w:rFonts w:ascii="Times New Roman" w:eastAsia="Times New Roman" w:hAnsi="Times New Roman" w:cs="Times New Roman"/>
          <w:b/>
        </w:rPr>
        <w:t xml:space="preserve">: La llamada del otro y la constitución del sí mismo </w:t>
      </w:r>
    </w:p>
    <w:p w:rsidR="000E33B2" w:rsidRDefault="005037E9">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Martin Heidegger. La pregunta por la “propiedad” del </w:t>
      </w:r>
      <w:r>
        <w:rPr>
          <w:rFonts w:ascii="Times New Roman" w:eastAsia="Times New Roman" w:hAnsi="Times New Roman" w:cs="Times New Roman"/>
          <w:i/>
        </w:rPr>
        <w:t>Dasein</w:t>
      </w:r>
      <w:r>
        <w:rPr>
          <w:rFonts w:ascii="Times New Roman" w:eastAsia="Times New Roman" w:hAnsi="Times New Roman" w:cs="Times New Roman"/>
        </w:rPr>
        <w:t>. La llamada de la conciencia. El “querer tener con</w:t>
      </w:r>
      <w:r>
        <w:rPr>
          <w:rFonts w:ascii="Times New Roman" w:eastAsia="Times New Roman" w:hAnsi="Times New Roman" w:cs="Times New Roman"/>
        </w:rPr>
        <w:t xml:space="preserve">ciencia”. El “estado de resuelto”. “Ser culpable” como fundamento de un no-ser. La estructura existenciaria del “poder ser” propio atestiguado en la conciencia.. </w:t>
      </w:r>
    </w:p>
    <w:p w:rsidR="000E33B2" w:rsidRDefault="005037E9">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Émmanuel Lévinas. Totalidad e infinito. El otro y el yo. Relación de conocimiento y relación </w:t>
      </w:r>
      <w:r>
        <w:rPr>
          <w:rFonts w:ascii="Times New Roman" w:eastAsia="Times New Roman" w:hAnsi="Times New Roman" w:cs="Times New Roman"/>
        </w:rPr>
        <w:t>ética. El rostro y el objeto. El rostro es palabra. La llamada más allá de la comprensión. Significado objetivo y significado ético. “¡No matarás!”. Asimetría. Responsabilidad y respuesta.</w:t>
      </w:r>
    </w:p>
    <w:p w:rsidR="000E33B2" w:rsidRDefault="005037E9">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Jean-Louis Chrétien. La palabra como don. La voz y el cuerpo. La ll</w:t>
      </w:r>
      <w:r>
        <w:rPr>
          <w:rFonts w:ascii="Times New Roman" w:eastAsia="Times New Roman" w:hAnsi="Times New Roman" w:cs="Times New Roman"/>
        </w:rPr>
        <w:t>amada y la respuesta. La voz visible. La llamada originaria. Respuesta épica y respuesta trágica. Finitud de la responsabilidad ilimitada.</w:t>
      </w:r>
    </w:p>
    <w:p w:rsidR="000E33B2" w:rsidRDefault="005037E9">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Jean-Luc Marion. La estructura de la llamada y la respuesta como propia de todo fenómeno. El testigo. El asignatario.</w:t>
      </w:r>
      <w:r>
        <w:rPr>
          <w:rFonts w:ascii="Times New Roman" w:eastAsia="Times New Roman" w:hAnsi="Times New Roman" w:cs="Times New Roman"/>
        </w:rPr>
        <w:t xml:space="preserve"> El adonado. La llamada se muestra en la respuesta. La relación de la llamada y la respuesta con la estructura hermenéutica de la pregunta y la respuesta.</w:t>
      </w:r>
    </w:p>
    <w:p w:rsidR="000E33B2" w:rsidRDefault="005037E9">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Jacques Derrida. El extranjero y la pregunta que pone en cuestión al </w:t>
      </w:r>
      <w:r>
        <w:rPr>
          <w:rFonts w:ascii="Times New Roman" w:eastAsia="Times New Roman" w:hAnsi="Times New Roman" w:cs="Times New Roman"/>
          <w:i/>
        </w:rPr>
        <w:t>logos</w:t>
      </w:r>
      <w:r>
        <w:rPr>
          <w:rFonts w:ascii="Times New Roman" w:eastAsia="Times New Roman" w:hAnsi="Times New Roman" w:cs="Times New Roman"/>
        </w:rPr>
        <w:t xml:space="preserve">. La lengua del Derecho. </w:t>
      </w:r>
      <w:r>
        <w:rPr>
          <w:rFonts w:ascii="Times New Roman" w:eastAsia="Times New Roman" w:hAnsi="Times New Roman" w:cs="Times New Roman"/>
          <w:i/>
        </w:rPr>
        <w:t>Xe</w:t>
      </w:r>
      <w:r>
        <w:rPr>
          <w:rFonts w:ascii="Times New Roman" w:eastAsia="Times New Roman" w:hAnsi="Times New Roman" w:cs="Times New Roman"/>
          <w:i/>
        </w:rPr>
        <w:t>nos</w:t>
      </w:r>
      <w:r>
        <w:rPr>
          <w:rFonts w:ascii="Times New Roman" w:eastAsia="Times New Roman" w:hAnsi="Times New Roman" w:cs="Times New Roman"/>
        </w:rPr>
        <w:t xml:space="preserve"> y otro absoluto. Hospitalidad condicional y hospitalidad incondicional. El huésped y el extranjero. La “hostipitalidad”. El “propio-hogar” y la soberanía. Justicia y Derecho. Duelo imposible. Invitación y visitación. </w:t>
      </w:r>
    </w:p>
    <w:p w:rsidR="000E33B2" w:rsidRDefault="005037E9">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Giorgio Agamben. </w:t>
      </w:r>
      <w:r>
        <w:rPr>
          <w:rFonts w:ascii="Times New Roman" w:eastAsia="Times New Roman" w:hAnsi="Times New Roman" w:cs="Times New Roman"/>
          <w:i/>
        </w:rPr>
        <w:t>Klesis</w:t>
      </w:r>
      <w:r>
        <w:rPr>
          <w:rFonts w:ascii="Times New Roman" w:eastAsia="Times New Roman" w:hAnsi="Times New Roman" w:cs="Times New Roman"/>
        </w:rPr>
        <w:t xml:space="preserve">, </w:t>
      </w:r>
      <w:r>
        <w:rPr>
          <w:rFonts w:ascii="Times New Roman" w:eastAsia="Times New Roman" w:hAnsi="Times New Roman" w:cs="Times New Roman"/>
          <w:i/>
        </w:rPr>
        <w:t>Beruf</w:t>
      </w:r>
      <w:r>
        <w:rPr>
          <w:rFonts w:ascii="Times New Roman" w:eastAsia="Times New Roman" w:hAnsi="Times New Roman" w:cs="Times New Roman"/>
        </w:rPr>
        <w:t>, vo</w:t>
      </w:r>
      <w:r>
        <w:rPr>
          <w:rFonts w:ascii="Times New Roman" w:eastAsia="Times New Roman" w:hAnsi="Times New Roman" w:cs="Times New Roman"/>
        </w:rPr>
        <w:t xml:space="preserve">cación. La lectura luterana de Pablo. La indiferencia escatológica. El “como no” y la revocación. La lectura del joven Heidegger. </w:t>
      </w:r>
      <w:r>
        <w:rPr>
          <w:rFonts w:ascii="Times New Roman" w:eastAsia="Times New Roman" w:hAnsi="Times New Roman" w:cs="Times New Roman"/>
          <w:i/>
        </w:rPr>
        <w:t>Chresis</w:t>
      </w:r>
      <w:r>
        <w:rPr>
          <w:rFonts w:ascii="Times New Roman" w:eastAsia="Times New Roman" w:hAnsi="Times New Roman" w:cs="Times New Roman"/>
        </w:rPr>
        <w:t xml:space="preserve">, </w:t>
      </w:r>
      <w:r>
        <w:rPr>
          <w:rFonts w:ascii="Times New Roman" w:eastAsia="Times New Roman" w:hAnsi="Times New Roman" w:cs="Times New Roman"/>
          <w:i/>
        </w:rPr>
        <w:t>usus pauper</w:t>
      </w:r>
      <w:r>
        <w:rPr>
          <w:rFonts w:ascii="Times New Roman" w:eastAsia="Times New Roman" w:hAnsi="Times New Roman" w:cs="Times New Roman"/>
        </w:rPr>
        <w:t xml:space="preserve"> franciscano.</w:t>
      </w:r>
    </w:p>
    <w:p w:rsidR="000E33B2" w:rsidRDefault="000E33B2">
      <w:pPr>
        <w:shd w:val="clear" w:color="auto" w:fill="FFFFFF"/>
        <w:rPr>
          <w:rFonts w:ascii="Times New Roman" w:eastAsia="Times New Roman" w:hAnsi="Times New Roman" w:cs="Times New Roman"/>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Textos de lectura obligatoria: </w:t>
      </w:r>
    </w:p>
    <w:p w:rsidR="000E33B2" w:rsidRDefault="000E33B2">
      <w:pPr>
        <w:shd w:val="clear" w:color="auto" w:fill="FFFFFF"/>
        <w:rPr>
          <w:rFonts w:ascii="Times New Roman" w:eastAsia="Times New Roman" w:hAnsi="Times New Roman" w:cs="Times New Roman"/>
        </w:rPr>
      </w:pPr>
    </w:p>
    <w:p w:rsidR="000E33B2" w:rsidRDefault="005037E9" w:rsidP="000C0FE2">
      <w:pPr>
        <w:numPr>
          <w:ilvl w:val="0"/>
          <w:numId w:val="8"/>
        </w:numPr>
        <w:shd w:val="clear" w:color="auto" w:fill="FFFFFF"/>
        <w:ind w:left="714" w:hanging="357"/>
        <w:jc w:val="both"/>
        <w:rPr>
          <w:sz w:val="22"/>
          <w:szCs w:val="22"/>
        </w:rPr>
      </w:pPr>
      <w:r>
        <w:rPr>
          <w:rFonts w:ascii="Times New Roman" w:eastAsia="Times New Roman" w:hAnsi="Times New Roman" w:cs="Times New Roman"/>
          <w:sz w:val="22"/>
          <w:szCs w:val="22"/>
        </w:rPr>
        <w:t>A</w:t>
      </w:r>
      <w:r w:rsidR="000C0FE2">
        <w:rPr>
          <w:rFonts w:ascii="Times New Roman" w:eastAsia="Times New Roman" w:hAnsi="Times New Roman" w:cs="Times New Roman"/>
          <w:sz w:val="22"/>
          <w:szCs w:val="22"/>
        </w:rPr>
        <w:t>gamben</w:t>
      </w:r>
      <w:r>
        <w:rPr>
          <w:rFonts w:ascii="Times New Roman" w:eastAsia="Times New Roman" w:hAnsi="Times New Roman" w:cs="Times New Roman"/>
          <w:sz w:val="22"/>
          <w:szCs w:val="22"/>
        </w:rPr>
        <w:t xml:space="preserve">, Giorgio, </w:t>
      </w:r>
      <w:r>
        <w:rPr>
          <w:rFonts w:ascii="Times New Roman" w:eastAsia="Times New Roman" w:hAnsi="Times New Roman" w:cs="Times New Roman"/>
          <w:i/>
          <w:sz w:val="22"/>
          <w:szCs w:val="22"/>
        </w:rPr>
        <w:t>El tiempo que resta</w:t>
      </w:r>
      <w:r>
        <w:rPr>
          <w:rFonts w:ascii="Times New Roman" w:eastAsia="Times New Roman" w:hAnsi="Times New Roman" w:cs="Times New Roman"/>
          <w:sz w:val="22"/>
          <w:szCs w:val="22"/>
        </w:rPr>
        <w:t xml:space="preserve">, trad. A. Piñero, Madrid, Trotta, 2006 (segunda jornada: </w:t>
      </w:r>
      <w:r>
        <w:rPr>
          <w:rFonts w:ascii="Times New Roman" w:eastAsia="Times New Roman" w:hAnsi="Times New Roman" w:cs="Times New Roman"/>
          <w:i/>
          <w:sz w:val="22"/>
          <w:szCs w:val="22"/>
        </w:rPr>
        <w:t>Kletos</w:t>
      </w:r>
      <w:r>
        <w:rPr>
          <w:rFonts w:ascii="Times New Roman" w:eastAsia="Times New Roman" w:hAnsi="Times New Roman" w:cs="Times New Roman"/>
          <w:sz w:val="22"/>
          <w:szCs w:val="22"/>
        </w:rPr>
        <w:t>).</w:t>
      </w:r>
    </w:p>
    <w:p w:rsidR="000E33B2" w:rsidRDefault="005037E9" w:rsidP="000C0FE2">
      <w:pPr>
        <w:numPr>
          <w:ilvl w:val="0"/>
          <w:numId w:val="8"/>
        </w:numPr>
        <w:shd w:val="clear" w:color="auto" w:fill="FFFFFF"/>
        <w:ind w:left="71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sidR="000C0FE2">
        <w:rPr>
          <w:rFonts w:ascii="Times New Roman" w:eastAsia="Times New Roman" w:hAnsi="Times New Roman" w:cs="Times New Roman"/>
          <w:sz w:val="22"/>
          <w:szCs w:val="22"/>
        </w:rPr>
        <w:t>hrétien</w:t>
      </w:r>
      <w:r>
        <w:rPr>
          <w:rFonts w:ascii="Times New Roman" w:eastAsia="Times New Roman" w:hAnsi="Times New Roman" w:cs="Times New Roman"/>
          <w:sz w:val="22"/>
          <w:szCs w:val="22"/>
        </w:rPr>
        <w:t xml:space="preserve">, Jean-Louis, </w:t>
      </w:r>
      <w:r>
        <w:rPr>
          <w:rFonts w:ascii="Times New Roman" w:eastAsia="Times New Roman" w:hAnsi="Times New Roman" w:cs="Times New Roman"/>
          <w:i/>
          <w:sz w:val="22"/>
          <w:szCs w:val="22"/>
        </w:rPr>
        <w:t>La llamada y la respuesta</w:t>
      </w:r>
      <w:r>
        <w:rPr>
          <w:rFonts w:ascii="Times New Roman" w:eastAsia="Times New Roman" w:hAnsi="Times New Roman" w:cs="Times New Roman"/>
          <w:sz w:val="22"/>
          <w:szCs w:val="22"/>
        </w:rPr>
        <w:t>, trad. J. A. Sucasas, Madrid, Caparrós, 1997 (cap. 1 y 2).</w:t>
      </w:r>
    </w:p>
    <w:p w:rsidR="000E33B2" w:rsidRDefault="000C0FE2" w:rsidP="000C0FE2">
      <w:pPr>
        <w:numPr>
          <w:ilvl w:val="0"/>
          <w:numId w:val="8"/>
        </w:numPr>
        <w:shd w:val="clear" w:color="auto" w:fill="FFFFFF"/>
        <w:ind w:left="71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Derrida, </w:t>
      </w:r>
      <w:r>
        <w:rPr>
          <w:rFonts w:ascii="Times New Roman" w:eastAsia="Times New Roman" w:hAnsi="Times New Roman" w:cs="Times New Roman"/>
        </w:rPr>
        <w:t>Jacques y Dufourmantelle, Anne</w:t>
      </w:r>
      <w:r w:rsidR="005037E9">
        <w:rPr>
          <w:rFonts w:ascii="Times New Roman" w:eastAsia="Times New Roman" w:hAnsi="Times New Roman" w:cs="Times New Roman"/>
        </w:rPr>
        <w:t xml:space="preserve">, </w:t>
      </w:r>
      <w:r w:rsidR="005037E9">
        <w:rPr>
          <w:rFonts w:ascii="Times New Roman" w:eastAsia="Times New Roman" w:hAnsi="Times New Roman" w:cs="Times New Roman"/>
          <w:i/>
        </w:rPr>
        <w:t>La hospitalidad</w:t>
      </w:r>
      <w:r w:rsidR="005037E9">
        <w:rPr>
          <w:rFonts w:ascii="Times New Roman" w:eastAsia="Times New Roman" w:hAnsi="Times New Roman" w:cs="Times New Roman"/>
        </w:rPr>
        <w:t>, trad. M. Segoviano, Buen</w:t>
      </w:r>
      <w:r w:rsidR="005037E9">
        <w:rPr>
          <w:rFonts w:ascii="Times New Roman" w:eastAsia="Times New Roman" w:hAnsi="Times New Roman" w:cs="Times New Roman"/>
        </w:rPr>
        <w:t>os Aires, La Flor, 2008.</w:t>
      </w:r>
    </w:p>
    <w:p w:rsidR="000E33B2" w:rsidRDefault="005037E9" w:rsidP="000C0FE2">
      <w:pPr>
        <w:numPr>
          <w:ilvl w:val="0"/>
          <w:numId w:val="8"/>
        </w:numPr>
        <w:shd w:val="clear" w:color="auto" w:fill="FFFFFF"/>
        <w:ind w:left="714"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w:t>
      </w:r>
      <w:r w:rsidR="000C0FE2">
        <w:rPr>
          <w:rFonts w:ascii="Times New Roman" w:eastAsia="Times New Roman" w:hAnsi="Times New Roman" w:cs="Times New Roman"/>
          <w:sz w:val="22"/>
          <w:szCs w:val="22"/>
        </w:rPr>
        <w:t>eidegger</w:t>
      </w:r>
      <w:r>
        <w:rPr>
          <w:rFonts w:ascii="Times New Roman" w:eastAsia="Times New Roman" w:hAnsi="Times New Roman" w:cs="Times New Roman"/>
          <w:sz w:val="22"/>
          <w:szCs w:val="22"/>
        </w:rPr>
        <w:t xml:space="preserve">, Martin, </w:t>
      </w:r>
      <w:r>
        <w:rPr>
          <w:rFonts w:ascii="Times New Roman" w:eastAsia="Times New Roman" w:hAnsi="Times New Roman" w:cs="Times New Roman"/>
          <w:i/>
          <w:sz w:val="22"/>
          <w:szCs w:val="22"/>
        </w:rPr>
        <w:t>El ser y el tiempo</w:t>
      </w:r>
      <w:r>
        <w:rPr>
          <w:rFonts w:ascii="Times New Roman" w:eastAsia="Times New Roman" w:hAnsi="Times New Roman" w:cs="Times New Roman"/>
          <w:sz w:val="22"/>
          <w:szCs w:val="22"/>
        </w:rPr>
        <w:t>, trad. J. Gaos, México, FCE, 1951 (§§ 54-60).</w:t>
      </w:r>
    </w:p>
    <w:p w:rsidR="000E33B2" w:rsidRDefault="005037E9" w:rsidP="000C0FE2">
      <w:pPr>
        <w:numPr>
          <w:ilvl w:val="0"/>
          <w:numId w:val="8"/>
        </w:numPr>
        <w:shd w:val="clear" w:color="auto" w:fill="FFFFFF"/>
        <w:ind w:left="714" w:hanging="357"/>
        <w:jc w:val="both"/>
        <w:rPr>
          <w:sz w:val="22"/>
          <w:szCs w:val="22"/>
        </w:rPr>
      </w:pPr>
      <w:r>
        <w:rPr>
          <w:rFonts w:ascii="Times New Roman" w:eastAsia="Times New Roman" w:hAnsi="Times New Roman" w:cs="Times New Roman"/>
          <w:sz w:val="22"/>
          <w:szCs w:val="22"/>
        </w:rPr>
        <w:lastRenderedPageBreak/>
        <w:t>L</w:t>
      </w:r>
      <w:r w:rsidR="000C0FE2">
        <w:rPr>
          <w:rFonts w:ascii="Times New Roman" w:eastAsia="Times New Roman" w:hAnsi="Times New Roman" w:cs="Times New Roman"/>
          <w:sz w:val="22"/>
          <w:szCs w:val="22"/>
        </w:rPr>
        <w:t>évinas</w:t>
      </w:r>
      <w:r>
        <w:rPr>
          <w:rFonts w:ascii="Times New Roman" w:eastAsia="Times New Roman" w:hAnsi="Times New Roman" w:cs="Times New Roman"/>
          <w:sz w:val="22"/>
          <w:szCs w:val="22"/>
        </w:rPr>
        <w:t xml:space="preserve">, Emmanuel, </w:t>
      </w:r>
      <w:r>
        <w:rPr>
          <w:rFonts w:ascii="Times New Roman" w:eastAsia="Times New Roman" w:hAnsi="Times New Roman" w:cs="Times New Roman"/>
          <w:i/>
          <w:sz w:val="22"/>
          <w:szCs w:val="22"/>
        </w:rPr>
        <w:t>De otro modo que ser o más allá de la esencia</w:t>
      </w:r>
      <w:r>
        <w:rPr>
          <w:rFonts w:ascii="Times New Roman" w:eastAsia="Times New Roman" w:hAnsi="Times New Roman" w:cs="Times New Roman"/>
          <w:sz w:val="22"/>
          <w:szCs w:val="22"/>
        </w:rPr>
        <w:t>, trad. A. Pintor Ramos, Salamanca, Sígueme, 1987 (selección).</w:t>
      </w:r>
    </w:p>
    <w:p w:rsidR="000E33B2" w:rsidRDefault="005037E9" w:rsidP="000C0FE2">
      <w:pPr>
        <w:numPr>
          <w:ilvl w:val="0"/>
          <w:numId w:val="8"/>
        </w:numPr>
        <w:shd w:val="clear" w:color="auto" w:fill="FFFFFF"/>
        <w:ind w:left="714" w:hanging="357"/>
        <w:jc w:val="both"/>
        <w:rPr>
          <w:sz w:val="22"/>
          <w:szCs w:val="22"/>
        </w:rPr>
      </w:pPr>
      <w:r>
        <w:rPr>
          <w:rFonts w:ascii="Times New Roman" w:eastAsia="Times New Roman" w:hAnsi="Times New Roman" w:cs="Times New Roman"/>
          <w:sz w:val="22"/>
          <w:szCs w:val="22"/>
        </w:rPr>
        <w:t>L</w:t>
      </w:r>
      <w:r w:rsidR="000C0FE2">
        <w:rPr>
          <w:rFonts w:ascii="Times New Roman" w:eastAsia="Times New Roman" w:hAnsi="Times New Roman" w:cs="Times New Roman"/>
          <w:sz w:val="22"/>
          <w:szCs w:val="22"/>
        </w:rPr>
        <w:t>évinas</w:t>
      </w:r>
      <w:r>
        <w:rPr>
          <w:rFonts w:ascii="Times New Roman" w:eastAsia="Times New Roman" w:hAnsi="Times New Roman" w:cs="Times New Roman"/>
          <w:sz w:val="22"/>
          <w:szCs w:val="22"/>
        </w:rPr>
        <w:t xml:space="preserve">, Emmanuel, </w:t>
      </w:r>
      <w:r>
        <w:rPr>
          <w:rFonts w:ascii="Times New Roman" w:eastAsia="Times New Roman" w:hAnsi="Times New Roman" w:cs="Times New Roman"/>
          <w:i/>
          <w:sz w:val="22"/>
          <w:szCs w:val="22"/>
        </w:rPr>
        <w:t>T</w:t>
      </w:r>
      <w:r>
        <w:rPr>
          <w:rFonts w:ascii="Times New Roman" w:eastAsia="Times New Roman" w:hAnsi="Times New Roman" w:cs="Times New Roman"/>
          <w:i/>
          <w:sz w:val="22"/>
          <w:szCs w:val="22"/>
        </w:rPr>
        <w:t>otalidad e Infinito. Ensayo sobre la exterioridad</w:t>
      </w:r>
      <w:r>
        <w:rPr>
          <w:rFonts w:ascii="Times New Roman" w:eastAsia="Times New Roman" w:hAnsi="Times New Roman" w:cs="Times New Roman"/>
          <w:sz w:val="22"/>
          <w:szCs w:val="22"/>
        </w:rPr>
        <w:t>, trad. M. García-Baró, Salamanca, Sígueme, 2012 (selección).</w:t>
      </w:r>
    </w:p>
    <w:p w:rsidR="000E33B2" w:rsidRDefault="005037E9" w:rsidP="000C0FE2">
      <w:pPr>
        <w:numPr>
          <w:ilvl w:val="0"/>
          <w:numId w:val="8"/>
        </w:numPr>
        <w:shd w:val="clear" w:color="auto" w:fill="FFFFFF"/>
        <w:ind w:left="714" w:hanging="357"/>
        <w:jc w:val="both"/>
        <w:rPr>
          <w:sz w:val="22"/>
          <w:szCs w:val="22"/>
        </w:rPr>
      </w:pPr>
      <w:r>
        <w:rPr>
          <w:rFonts w:ascii="Times New Roman" w:eastAsia="Times New Roman" w:hAnsi="Times New Roman" w:cs="Times New Roman"/>
          <w:sz w:val="22"/>
          <w:szCs w:val="22"/>
        </w:rPr>
        <w:t>M</w:t>
      </w:r>
      <w:r w:rsidR="000C0FE2">
        <w:rPr>
          <w:rFonts w:ascii="Times New Roman" w:eastAsia="Times New Roman" w:hAnsi="Times New Roman" w:cs="Times New Roman"/>
          <w:sz w:val="22"/>
          <w:szCs w:val="22"/>
        </w:rPr>
        <w:t>arion</w:t>
      </w:r>
      <w:r>
        <w:rPr>
          <w:rFonts w:ascii="Times New Roman" w:eastAsia="Times New Roman" w:hAnsi="Times New Roman" w:cs="Times New Roman"/>
          <w:sz w:val="22"/>
          <w:szCs w:val="22"/>
        </w:rPr>
        <w:t xml:space="preserve">, Jean-Luc, </w:t>
      </w:r>
      <w:r>
        <w:rPr>
          <w:rFonts w:ascii="Times New Roman" w:eastAsia="Times New Roman" w:hAnsi="Times New Roman" w:cs="Times New Roman"/>
          <w:i/>
          <w:sz w:val="22"/>
          <w:szCs w:val="22"/>
        </w:rPr>
        <w:t>Siendo dado. Ensayo para una fenomenología de la donación</w:t>
      </w:r>
      <w:r>
        <w:rPr>
          <w:rFonts w:ascii="Times New Roman" w:eastAsia="Times New Roman" w:hAnsi="Times New Roman" w:cs="Times New Roman"/>
          <w:sz w:val="22"/>
          <w:szCs w:val="22"/>
        </w:rPr>
        <w:t>, trad. J. Bassas Vila, Madrid, Síntesis, 2008 (§§ 25-28).</w:t>
      </w:r>
    </w:p>
    <w:p w:rsidR="000E33B2" w:rsidRDefault="000E33B2" w:rsidP="000C0FE2">
      <w:pPr>
        <w:pBdr>
          <w:top w:val="nil"/>
          <w:left w:val="nil"/>
          <w:bottom w:val="nil"/>
          <w:right w:val="nil"/>
          <w:between w:val="nil"/>
        </w:pBdr>
        <w:shd w:val="clear" w:color="auto" w:fill="FFFFFF"/>
        <w:rPr>
          <w:rFonts w:ascii="Times New Roman" w:eastAsia="Times New Roman" w:hAnsi="Times New Roman" w:cs="Times New Roman"/>
          <w:sz w:val="22"/>
          <w:szCs w:val="22"/>
        </w:rPr>
      </w:pP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Unidad VI</w:t>
      </w:r>
      <w:r w:rsidR="000C0FE2">
        <w:rPr>
          <w:rFonts w:ascii="Times New Roman" w:eastAsia="Times New Roman" w:hAnsi="Times New Roman" w:cs="Times New Roman"/>
          <w:b/>
        </w:rPr>
        <w:t>I</w:t>
      </w:r>
      <w:r>
        <w:rPr>
          <w:rFonts w:ascii="Times New Roman" w:eastAsia="Times New Roman" w:hAnsi="Times New Roman" w:cs="Times New Roman"/>
          <w:b/>
        </w:rPr>
        <w:t xml:space="preserve">: La mente y el cuerpo en la filosofía de la mente </w:t>
      </w:r>
    </w:p>
    <w:p w:rsidR="000E33B2" w:rsidRDefault="005037E9">
      <w:pPr>
        <w:shd w:val="clear" w:color="auto" w:fill="FFFFFF"/>
        <w:ind w:left="284"/>
        <w:jc w:val="both"/>
        <w:rPr>
          <w:rFonts w:ascii="Times New Roman" w:eastAsia="Times New Roman" w:hAnsi="Times New Roman" w:cs="Times New Roman"/>
        </w:rPr>
      </w:pPr>
      <w:r>
        <w:rPr>
          <w:rFonts w:ascii="Times New Roman" w:eastAsia="Times New Roman" w:hAnsi="Times New Roman" w:cs="Times New Roman"/>
        </w:rPr>
        <w:t>1. El problema men</w:t>
      </w:r>
      <w:r>
        <w:rPr>
          <w:rFonts w:ascii="Times New Roman" w:eastAsia="Times New Roman" w:hAnsi="Times New Roman" w:cs="Times New Roman"/>
        </w:rPr>
        <w:t xml:space="preserve">te-cuerpo y los dualismos contemporáneos. La cuestión de la “marca” de lo mental: La mente computacional. La mente racional. </w:t>
      </w:r>
    </w:p>
    <w:p w:rsidR="000E33B2" w:rsidRDefault="005037E9">
      <w:pPr>
        <w:shd w:val="clear" w:color="auto" w:fill="FFFFFF"/>
        <w:ind w:left="284"/>
        <w:jc w:val="both"/>
        <w:rPr>
          <w:rFonts w:ascii="Times New Roman" w:eastAsia="Times New Roman" w:hAnsi="Times New Roman" w:cs="Times New Roman"/>
        </w:rPr>
      </w:pPr>
      <w:r>
        <w:rPr>
          <w:rFonts w:ascii="Times New Roman" w:eastAsia="Times New Roman" w:hAnsi="Times New Roman" w:cs="Times New Roman"/>
        </w:rPr>
        <w:t>2. El regreso del cuerpo al centro de la escena: La mente encarnada/situada/extendida. La perspectiva de segunda persona de la a</w:t>
      </w:r>
      <w:r>
        <w:rPr>
          <w:rFonts w:ascii="Times New Roman" w:eastAsia="Times New Roman" w:hAnsi="Times New Roman" w:cs="Times New Roman"/>
        </w:rPr>
        <w:t xml:space="preserve">tribución mental. El papel de las emociones. </w:t>
      </w:r>
    </w:p>
    <w:p w:rsidR="000E33B2" w:rsidRDefault="005037E9">
      <w:pPr>
        <w:shd w:val="clear" w:color="auto" w:fill="FFFFFF"/>
        <w:ind w:left="284"/>
        <w:jc w:val="both"/>
        <w:rPr>
          <w:rFonts w:ascii="Times New Roman" w:eastAsia="Times New Roman" w:hAnsi="Times New Roman" w:cs="Times New Roman"/>
        </w:rPr>
      </w:pPr>
      <w:r>
        <w:rPr>
          <w:rFonts w:ascii="Times New Roman" w:eastAsia="Times New Roman" w:hAnsi="Times New Roman" w:cs="Times New Roman"/>
        </w:rPr>
        <w:t xml:space="preserve">3. Subjetividad, Intersubjetividad y Alteridad. </w:t>
      </w:r>
    </w:p>
    <w:p w:rsidR="000E33B2" w:rsidRDefault="000E33B2">
      <w:pPr>
        <w:shd w:val="clear" w:color="auto" w:fill="FFFFFF"/>
        <w:rPr>
          <w:rFonts w:ascii="Times New Roman" w:eastAsia="Times New Roman" w:hAnsi="Times New Roman" w:cs="Times New Roman"/>
          <w:b/>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Textos de lectura obligatoria: </w:t>
      </w:r>
    </w:p>
    <w:p w:rsidR="000E33B2" w:rsidRDefault="005037E9">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Donald Davidson, “Animales racionales”, 1982, en DAVIDSON, D. Subjetivo, Intersubjetivo, Objetivo, Madrid, Cátedra, 2003, pp. 141-155. </w:t>
      </w:r>
    </w:p>
    <w:p w:rsidR="000E33B2" w:rsidRDefault="005037E9">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René Descartes, </w:t>
      </w:r>
      <w:r>
        <w:rPr>
          <w:rFonts w:ascii="Times New Roman" w:eastAsia="Times New Roman" w:hAnsi="Times New Roman" w:cs="Times New Roman"/>
          <w:i/>
          <w:color w:val="000000"/>
          <w:sz w:val="22"/>
          <w:szCs w:val="22"/>
        </w:rPr>
        <w:t xml:space="preserve">Meditaciones Metafísicas, </w:t>
      </w:r>
      <w:r>
        <w:rPr>
          <w:rFonts w:ascii="Times New Roman" w:eastAsia="Times New Roman" w:hAnsi="Times New Roman" w:cs="Times New Roman"/>
          <w:color w:val="000000"/>
          <w:sz w:val="22"/>
          <w:szCs w:val="22"/>
        </w:rPr>
        <w:t xml:space="preserve">en E. de Olazo y T. Zwanck (comps.) </w:t>
      </w:r>
      <w:r>
        <w:rPr>
          <w:rFonts w:ascii="Times New Roman" w:eastAsia="Times New Roman" w:hAnsi="Times New Roman" w:cs="Times New Roman"/>
          <w:i/>
          <w:color w:val="000000"/>
          <w:sz w:val="22"/>
          <w:szCs w:val="22"/>
        </w:rPr>
        <w:t>Obras Escogidas</w:t>
      </w:r>
      <w:r>
        <w:rPr>
          <w:rFonts w:ascii="Times New Roman" w:eastAsia="Times New Roman" w:hAnsi="Times New Roman" w:cs="Times New Roman"/>
          <w:color w:val="000000"/>
          <w:sz w:val="22"/>
          <w:szCs w:val="22"/>
        </w:rPr>
        <w:t xml:space="preserve">, Buenos Aires, Editorial Charcas, 1980. Selección. </w:t>
      </w:r>
    </w:p>
    <w:p w:rsidR="000E33B2" w:rsidRDefault="005037E9">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Gomila, “La relevancia moral de la perspectiva de segunda persona” en </w:t>
      </w:r>
      <w:r>
        <w:rPr>
          <w:rFonts w:ascii="Times New Roman" w:eastAsia="Times New Roman" w:hAnsi="Times New Roman" w:cs="Times New Roman"/>
          <w:i/>
          <w:color w:val="000000"/>
          <w:sz w:val="22"/>
          <w:szCs w:val="22"/>
        </w:rPr>
        <w:t>Cuestiones Filosóficas, Ensayos en honor de Eduardo Rabossi</w:t>
      </w:r>
      <w:r>
        <w:rPr>
          <w:rFonts w:ascii="Times New Roman" w:eastAsia="Times New Roman" w:hAnsi="Times New Roman" w:cs="Times New Roman"/>
          <w:color w:val="000000"/>
          <w:sz w:val="22"/>
          <w:szCs w:val="22"/>
        </w:rPr>
        <w:t>, Buenos Aires, Catálogos, 2008, pp. 155-173.</w:t>
      </w:r>
    </w:p>
    <w:p w:rsidR="000E33B2" w:rsidRDefault="005037E9">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 Lakoff y M. Johnson, </w:t>
      </w:r>
      <w:r>
        <w:rPr>
          <w:rFonts w:ascii="Times New Roman" w:eastAsia="Times New Roman" w:hAnsi="Times New Roman" w:cs="Times New Roman"/>
          <w:i/>
          <w:color w:val="000000"/>
          <w:sz w:val="22"/>
          <w:szCs w:val="22"/>
        </w:rPr>
        <w:t>M</w:t>
      </w:r>
      <w:r>
        <w:rPr>
          <w:rFonts w:ascii="Times New Roman" w:eastAsia="Times New Roman" w:hAnsi="Times New Roman" w:cs="Times New Roman"/>
          <w:i/>
          <w:color w:val="000000"/>
          <w:sz w:val="22"/>
          <w:szCs w:val="22"/>
        </w:rPr>
        <w:t>etaphors We Live By</w:t>
      </w:r>
      <w:r>
        <w:rPr>
          <w:rFonts w:ascii="Times New Roman" w:eastAsia="Times New Roman" w:hAnsi="Times New Roman" w:cs="Times New Roman"/>
          <w:color w:val="000000"/>
          <w:sz w:val="22"/>
          <w:szCs w:val="22"/>
        </w:rPr>
        <w:t xml:space="preserve">, Chicago: Chicago University Press, 1980; hay traducción castellana: </w:t>
      </w:r>
      <w:r>
        <w:rPr>
          <w:rFonts w:ascii="Times New Roman" w:eastAsia="Times New Roman" w:hAnsi="Times New Roman" w:cs="Times New Roman"/>
          <w:i/>
          <w:color w:val="000000"/>
          <w:sz w:val="22"/>
          <w:szCs w:val="22"/>
        </w:rPr>
        <w:t xml:space="preserve">Metáforas de la vida cotidiana, </w:t>
      </w:r>
      <w:r>
        <w:rPr>
          <w:rFonts w:ascii="Times New Roman" w:eastAsia="Times New Roman" w:hAnsi="Times New Roman" w:cs="Times New Roman"/>
          <w:color w:val="000000"/>
          <w:sz w:val="22"/>
          <w:szCs w:val="22"/>
        </w:rPr>
        <w:t xml:space="preserve">Madrid, Cátedra, 1998. Selección. </w:t>
      </w:r>
    </w:p>
    <w:p w:rsidR="000E33B2" w:rsidRDefault="005037E9">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Carolina Scotto, “Interacción y atribución mental: la perspectiva de la segunda persona” en </w:t>
      </w:r>
      <w:r>
        <w:rPr>
          <w:rFonts w:ascii="Times New Roman" w:eastAsia="Times New Roman" w:hAnsi="Times New Roman" w:cs="Times New Roman"/>
          <w:i/>
          <w:color w:val="000000"/>
          <w:sz w:val="22"/>
          <w:szCs w:val="22"/>
        </w:rPr>
        <w:t>An</w:t>
      </w:r>
      <w:r>
        <w:rPr>
          <w:rFonts w:ascii="Times New Roman" w:eastAsia="Times New Roman" w:hAnsi="Times New Roman" w:cs="Times New Roman"/>
          <w:i/>
          <w:color w:val="000000"/>
          <w:sz w:val="22"/>
          <w:szCs w:val="22"/>
        </w:rPr>
        <w:t>álisis Filosófico</w:t>
      </w:r>
      <w:r>
        <w:rPr>
          <w:rFonts w:ascii="Times New Roman" w:eastAsia="Times New Roman" w:hAnsi="Times New Roman" w:cs="Times New Roman"/>
          <w:color w:val="000000"/>
          <w:sz w:val="22"/>
          <w:szCs w:val="22"/>
        </w:rPr>
        <w:t>, vol. XXII, nro. 2, noviembre 2002, pp. 135-151</w:t>
      </w:r>
    </w:p>
    <w:p w:rsidR="000E33B2" w:rsidRDefault="005037E9">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Alan Turing, “Los aparatos de computación y la inteligencia” en HOFSTADTER, D. y DENNETT (eds.) </w:t>
      </w:r>
      <w:r>
        <w:rPr>
          <w:rFonts w:ascii="Times New Roman" w:eastAsia="Times New Roman" w:hAnsi="Times New Roman" w:cs="Times New Roman"/>
          <w:i/>
          <w:color w:val="000000"/>
          <w:sz w:val="22"/>
          <w:szCs w:val="22"/>
        </w:rPr>
        <w:t>El ojo de la mente</w:t>
      </w:r>
      <w:r>
        <w:rPr>
          <w:rFonts w:ascii="Times New Roman" w:eastAsia="Times New Roman" w:hAnsi="Times New Roman" w:cs="Times New Roman"/>
          <w:color w:val="000000"/>
          <w:sz w:val="22"/>
          <w:szCs w:val="22"/>
        </w:rPr>
        <w:t xml:space="preserve">, Buenos Aires, Sudamericana, 1983. </w:t>
      </w:r>
    </w:p>
    <w:p w:rsidR="000E33B2" w:rsidRDefault="000E33B2">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rsidR="005037E9" w:rsidRDefault="005037E9">
      <w:pPr>
        <w:pBdr>
          <w:top w:val="nil"/>
          <w:left w:val="nil"/>
          <w:bottom w:val="nil"/>
          <w:right w:val="nil"/>
          <w:between w:val="nil"/>
        </w:pBdr>
        <w:shd w:val="clear" w:color="auto" w:fill="FFFFFF"/>
        <w:jc w:val="both"/>
        <w:rPr>
          <w:rFonts w:ascii="Times New Roman" w:eastAsia="Times New Roman" w:hAnsi="Times New Roman" w:cs="Times New Roman"/>
          <w:color w:val="000000"/>
        </w:rPr>
      </w:pPr>
      <w:bookmarkStart w:id="1" w:name="_GoBack"/>
      <w:bookmarkEnd w:id="1"/>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4. Bibliografía general </w:t>
      </w:r>
    </w:p>
    <w:p w:rsidR="000E33B2" w:rsidRPr="000C0FE2" w:rsidRDefault="005037E9" w:rsidP="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sidRPr="000C0FE2">
        <w:rPr>
          <w:rFonts w:ascii="Times New Roman" w:eastAsia="Times New Roman" w:hAnsi="Times New Roman" w:cs="Times New Roman"/>
          <w:color w:val="000000"/>
          <w:sz w:val="22"/>
          <w:szCs w:val="22"/>
        </w:rPr>
        <w:t xml:space="preserve">AA.VV., </w:t>
      </w:r>
      <w:r w:rsidRPr="000C0FE2">
        <w:rPr>
          <w:rFonts w:ascii="Times New Roman" w:eastAsia="Times New Roman" w:hAnsi="Times New Roman" w:cs="Times New Roman"/>
          <w:i/>
          <w:color w:val="000000"/>
          <w:sz w:val="22"/>
          <w:szCs w:val="22"/>
        </w:rPr>
        <w:t>Los confines de la modernidad. Diez años después de Heidegger</w:t>
      </w:r>
      <w:r w:rsidRPr="000C0FE2">
        <w:rPr>
          <w:rFonts w:ascii="Times New Roman" w:eastAsia="Times New Roman" w:hAnsi="Times New Roman" w:cs="Times New Roman"/>
          <w:color w:val="000000"/>
          <w:sz w:val="22"/>
          <w:szCs w:val="22"/>
        </w:rPr>
        <w:t>, Barcelona, Granica, 1988.</w:t>
      </w:r>
    </w:p>
    <w:p w:rsidR="000E33B2" w:rsidRPr="000C0FE2" w:rsidRDefault="005037E9" w:rsidP="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sidRPr="000C0FE2">
        <w:rPr>
          <w:rFonts w:ascii="Times New Roman" w:eastAsia="Times New Roman" w:hAnsi="Times New Roman" w:cs="Times New Roman"/>
          <w:color w:val="000000"/>
          <w:sz w:val="22"/>
          <w:szCs w:val="22"/>
        </w:rPr>
        <w:t xml:space="preserve">AA.VV. </w:t>
      </w:r>
      <w:r w:rsidRPr="000C0FE2">
        <w:rPr>
          <w:rFonts w:ascii="Times New Roman" w:eastAsia="Times New Roman" w:hAnsi="Times New Roman" w:cs="Times New Roman"/>
          <w:i/>
          <w:color w:val="000000"/>
          <w:sz w:val="22"/>
          <w:szCs w:val="22"/>
        </w:rPr>
        <w:t>L ́anima</w:t>
      </w:r>
      <w:r w:rsidRPr="000C0FE2">
        <w:rPr>
          <w:rFonts w:ascii="Times New Roman" w:eastAsia="Times New Roman" w:hAnsi="Times New Roman" w:cs="Times New Roman"/>
          <w:color w:val="000000"/>
          <w:sz w:val="22"/>
          <w:szCs w:val="22"/>
        </w:rPr>
        <w:t>, Milano, Mondadori, 2004.</w:t>
      </w:r>
    </w:p>
    <w:p w:rsidR="000E33B2" w:rsidRPr="000C0FE2" w:rsidRDefault="005037E9" w:rsidP="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sidRPr="000C0FE2">
        <w:rPr>
          <w:rFonts w:ascii="Times New Roman" w:eastAsia="Times New Roman" w:hAnsi="Times New Roman" w:cs="Times New Roman"/>
          <w:color w:val="000000"/>
          <w:sz w:val="22"/>
          <w:szCs w:val="22"/>
        </w:rPr>
        <w:t xml:space="preserve">AAVV, </w:t>
      </w:r>
      <w:r w:rsidRPr="000C0FE2">
        <w:rPr>
          <w:rFonts w:ascii="Times New Roman" w:eastAsia="Times New Roman" w:hAnsi="Times New Roman" w:cs="Times New Roman"/>
          <w:i/>
          <w:color w:val="000000"/>
          <w:sz w:val="22"/>
          <w:szCs w:val="22"/>
        </w:rPr>
        <w:t xml:space="preserve">Derrida, </w:t>
      </w:r>
      <w:r w:rsidRPr="000C0FE2">
        <w:rPr>
          <w:rFonts w:ascii="Times New Roman" w:eastAsia="Times New Roman" w:hAnsi="Times New Roman" w:cs="Times New Roman"/>
          <w:color w:val="000000"/>
          <w:sz w:val="22"/>
          <w:szCs w:val="22"/>
        </w:rPr>
        <w:t xml:space="preserve">en </w:t>
      </w:r>
      <w:r w:rsidRPr="000C0FE2">
        <w:rPr>
          <w:rFonts w:ascii="Times New Roman" w:eastAsia="Times New Roman" w:hAnsi="Times New Roman" w:cs="Times New Roman"/>
          <w:i/>
          <w:color w:val="000000"/>
          <w:sz w:val="22"/>
          <w:szCs w:val="22"/>
        </w:rPr>
        <w:t>Cahiers Confrontation</w:t>
      </w:r>
      <w:r w:rsidRPr="000C0FE2">
        <w:rPr>
          <w:rFonts w:ascii="Times New Roman" w:eastAsia="Times New Roman" w:hAnsi="Times New Roman" w:cs="Times New Roman"/>
          <w:color w:val="000000"/>
          <w:sz w:val="22"/>
          <w:szCs w:val="22"/>
        </w:rPr>
        <w:t>, Nro 19, Printemps 1988, Paris, Aubier.</w:t>
      </w:r>
    </w:p>
    <w:p w:rsidR="000E33B2" w:rsidRPr="000C0FE2" w:rsidRDefault="005037E9" w:rsidP="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sidRPr="000C0FE2">
        <w:rPr>
          <w:rFonts w:ascii="Times New Roman" w:eastAsia="Times New Roman" w:hAnsi="Times New Roman" w:cs="Times New Roman"/>
          <w:color w:val="000000"/>
          <w:sz w:val="22"/>
          <w:szCs w:val="22"/>
        </w:rPr>
        <w:t xml:space="preserve">AAVV, </w:t>
      </w:r>
      <w:r w:rsidRPr="000C0FE2">
        <w:rPr>
          <w:rFonts w:ascii="Times New Roman" w:eastAsia="Times New Roman" w:hAnsi="Times New Roman" w:cs="Times New Roman"/>
          <w:i/>
          <w:color w:val="000000"/>
          <w:sz w:val="22"/>
          <w:szCs w:val="22"/>
        </w:rPr>
        <w:t>Jacques Derrida. Una teoría de la es</w:t>
      </w:r>
      <w:r w:rsidRPr="000C0FE2">
        <w:rPr>
          <w:rFonts w:ascii="Times New Roman" w:eastAsia="Times New Roman" w:hAnsi="Times New Roman" w:cs="Times New Roman"/>
          <w:i/>
          <w:color w:val="000000"/>
          <w:sz w:val="22"/>
          <w:szCs w:val="22"/>
        </w:rPr>
        <w:t>critura, la estrategia de la deconstrucción</w:t>
      </w:r>
      <w:r w:rsidRPr="000C0FE2">
        <w:rPr>
          <w:rFonts w:ascii="Times New Roman" w:eastAsia="Times New Roman" w:hAnsi="Times New Roman" w:cs="Times New Roman"/>
          <w:color w:val="000000"/>
          <w:sz w:val="22"/>
          <w:szCs w:val="22"/>
        </w:rPr>
        <w:t xml:space="preserve">, en </w:t>
      </w:r>
      <w:r w:rsidRPr="000C0FE2">
        <w:rPr>
          <w:rFonts w:ascii="Times New Roman" w:eastAsia="Times New Roman" w:hAnsi="Times New Roman" w:cs="Times New Roman"/>
          <w:i/>
          <w:color w:val="000000"/>
          <w:sz w:val="22"/>
          <w:szCs w:val="22"/>
        </w:rPr>
        <w:t xml:space="preserve">Anthropos. Revista de documentación científica de la cultura, </w:t>
      </w:r>
      <w:r w:rsidRPr="000C0FE2">
        <w:rPr>
          <w:rFonts w:ascii="Times New Roman" w:eastAsia="Times New Roman" w:hAnsi="Times New Roman" w:cs="Times New Roman"/>
          <w:color w:val="000000"/>
          <w:sz w:val="22"/>
          <w:szCs w:val="22"/>
        </w:rPr>
        <w:t xml:space="preserve">Barcelona, Nro 93, 1989. </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AA.VV. </w:t>
      </w:r>
      <w:r w:rsidRPr="000C0FE2">
        <w:rPr>
          <w:rFonts w:ascii="Times New Roman" w:eastAsia="Times New Roman" w:hAnsi="Times New Roman" w:cs="Times New Roman"/>
          <w:i/>
          <w:sz w:val="22"/>
          <w:szCs w:val="22"/>
        </w:rPr>
        <w:t xml:space="preserve">El concepto de la angustia </w:t>
      </w:r>
      <w:r w:rsidRPr="000C0FE2">
        <w:rPr>
          <w:rFonts w:ascii="Times New Roman" w:eastAsia="Times New Roman" w:hAnsi="Times New Roman" w:cs="Times New Roman"/>
          <w:sz w:val="22"/>
          <w:szCs w:val="22"/>
        </w:rPr>
        <w:t xml:space="preserve">150 años después, María García Amilburu (ed.), </w:t>
      </w:r>
      <w:r w:rsidRPr="000C0FE2">
        <w:rPr>
          <w:rFonts w:ascii="Times New Roman" w:eastAsia="Times New Roman" w:hAnsi="Times New Roman" w:cs="Times New Roman"/>
          <w:i/>
          <w:sz w:val="22"/>
          <w:szCs w:val="22"/>
        </w:rPr>
        <w:t>Thémata, Revista de Filosofía</w:t>
      </w:r>
      <w:r w:rsidRPr="000C0FE2">
        <w:rPr>
          <w:rFonts w:ascii="Times New Roman" w:eastAsia="Times New Roman" w:hAnsi="Times New Roman" w:cs="Times New Roman"/>
          <w:sz w:val="22"/>
          <w:szCs w:val="22"/>
        </w:rPr>
        <w:t>, 15 (1995).</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Ariaz Muñoz, Adolfo, “Para una fenomenología de la angustia en J.-P. Sartre”, Saitabi, 23 (1973), pp. 31-92.</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Ariès, Philippe, </w:t>
      </w:r>
      <w:r w:rsidRPr="000C0FE2">
        <w:rPr>
          <w:rFonts w:ascii="Times New Roman" w:eastAsia="Times New Roman" w:hAnsi="Times New Roman" w:cs="Times New Roman"/>
          <w:i/>
          <w:sz w:val="22"/>
          <w:szCs w:val="22"/>
        </w:rPr>
        <w:t>Morir en Occidente. Desde la Edad Media hasta nuestros días</w:t>
      </w:r>
      <w:r w:rsidRPr="000C0FE2">
        <w:rPr>
          <w:rFonts w:ascii="Times New Roman" w:eastAsia="Times New Roman" w:hAnsi="Times New Roman" w:cs="Times New Roman"/>
          <w:sz w:val="22"/>
          <w:szCs w:val="22"/>
        </w:rPr>
        <w:t>, Buenos Aires, Adriana Hidalgo, 2000.</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Agamben, Giorgio, </w:t>
      </w:r>
      <w:r w:rsidRPr="000C0FE2">
        <w:rPr>
          <w:rFonts w:ascii="Times New Roman" w:eastAsia="Times New Roman" w:hAnsi="Times New Roman" w:cs="Times New Roman"/>
          <w:i/>
          <w:sz w:val="22"/>
          <w:szCs w:val="22"/>
        </w:rPr>
        <w:t>Altísima pobreza. Reglas monásticas y forma de vida</w:t>
      </w:r>
      <w:r w:rsidRPr="000C0FE2">
        <w:rPr>
          <w:rFonts w:ascii="Times New Roman" w:eastAsia="Times New Roman" w:hAnsi="Times New Roman" w:cs="Times New Roman"/>
          <w:sz w:val="22"/>
          <w:szCs w:val="22"/>
        </w:rPr>
        <w:t>, Buenos Aires, Adriana Hidalgo, 2013.</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ier, 1938.</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Agamben, Giorgio, </w:t>
      </w:r>
      <w:r>
        <w:rPr>
          <w:rFonts w:ascii="Times New Roman" w:eastAsia="Times New Roman" w:hAnsi="Times New Roman" w:cs="Times New Roman"/>
          <w:i/>
          <w:color w:val="000000"/>
          <w:sz w:val="22"/>
          <w:szCs w:val="22"/>
        </w:rPr>
        <w:t>El lenguaje y la muerte. Un seminario sobre el lugar de la negatividad</w:t>
      </w:r>
      <w:r>
        <w:rPr>
          <w:rFonts w:ascii="Times New Roman" w:eastAsia="Times New Roman" w:hAnsi="Times New Roman" w:cs="Times New Roman"/>
          <w:color w:val="000000"/>
          <w:sz w:val="22"/>
          <w:szCs w:val="22"/>
        </w:rPr>
        <w:t>, trad. T. Segovia, Pre-textos: Valencia, 2008.</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Blanchot, M., </w:t>
      </w:r>
      <w:r>
        <w:rPr>
          <w:rFonts w:ascii="Times New Roman" w:eastAsia="Times New Roman" w:hAnsi="Times New Roman" w:cs="Times New Roman"/>
          <w:i/>
          <w:color w:val="000000"/>
          <w:sz w:val="22"/>
          <w:szCs w:val="22"/>
        </w:rPr>
        <w:t>El diálogo inconcluso</w:t>
      </w:r>
      <w:r>
        <w:rPr>
          <w:rFonts w:ascii="Times New Roman" w:eastAsia="Times New Roman" w:hAnsi="Times New Roman" w:cs="Times New Roman"/>
          <w:color w:val="000000"/>
          <w:sz w:val="22"/>
          <w:szCs w:val="22"/>
        </w:rPr>
        <w:t>, trad. P .La Place, Caracas, Monte Avila, 1993.</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lastRenderedPageBreak/>
        <w:t xml:space="preserve">Boncano, F. “Sujeto y subjetividad en la mente extensa” en </w:t>
      </w:r>
      <w:r>
        <w:rPr>
          <w:rFonts w:ascii="Times New Roman" w:eastAsia="Times New Roman" w:hAnsi="Times New Roman" w:cs="Times New Roman"/>
          <w:i/>
          <w:color w:val="000000"/>
          <w:sz w:val="22"/>
          <w:szCs w:val="22"/>
        </w:rPr>
        <w:t xml:space="preserve">Revista de Filosofía, </w:t>
      </w:r>
      <w:r>
        <w:rPr>
          <w:rFonts w:ascii="Times New Roman" w:eastAsia="Times New Roman" w:hAnsi="Times New Roman" w:cs="Times New Roman"/>
          <w:color w:val="000000"/>
          <w:sz w:val="22"/>
          <w:szCs w:val="22"/>
        </w:rPr>
        <w:t xml:space="preserve">vol. 31 nro. 2, 2006, pp.109-133. </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Beaufret, Jean, </w:t>
      </w:r>
      <w:r w:rsidRPr="000C0FE2">
        <w:rPr>
          <w:rFonts w:ascii="Times New Roman" w:eastAsia="Times New Roman" w:hAnsi="Times New Roman" w:cs="Times New Roman"/>
          <w:i/>
          <w:sz w:val="22"/>
          <w:szCs w:val="22"/>
        </w:rPr>
        <w:t>De l’existencialisme à Heidegger. Introduction aux philosophies de l’existence</w:t>
      </w:r>
      <w:r w:rsidRPr="000C0FE2">
        <w:rPr>
          <w:rFonts w:ascii="Times New Roman" w:eastAsia="Times New Roman" w:hAnsi="Times New Roman" w:cs="Times New Roman"/>
          <w:sz w:val="22"/>
          <w:szCs w:val="22"/>
        </w:rPr>
        <w:t>, Paris, Vrin,2000.</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Bueno Gómez, Noelia, “El futuro y la angustia”, </w:t>
      </w:r>
      <w:r w:rsidRPr="000C0FE2">
        <w:rPr>
          <w:rFonts w:ascii="Times New Roman" w:eastAsia="Times New Roman" w:hAnsi="Times New Roman" w:cs="Times New Roman"/>
          <w:i/>
          <w:sz w:val="22"/>
          <w:szCs w:val="22"/>
        </w:rPr>
        <w:t>Daimon. Revista Internacional de Filosofía</w:t>
      </w:r>
      <w:r w:rsidRPr="000C0FE2">
        <w:rPr>
          <w:rFonts w:ascii="Times New Roman" w:eastAsia="Times New Roman" w:hAnsi="Times New Roman" w:cs="Times New Roman"/>
          <w:sz w:val="22"/>
          <w:szCs w:val="22"/>
        </w:rPr>
        <w:t>, Suplemento 3 (2010), pp. 225-230.</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Balcarce, Gabriela, “Hospitalidad y tolerancia como modos de pensar el encuentro con el otro. Una lectura derridiana”, </w:t>
      </w:r>
      <w:r w:rsidRPr="000C0FE2">
        <w:rPr>
          <w:rFonts w:ascii="Times New Roman" w:eastAsia="Times New Roman" w:hAnsi="Times New Roman" w:cs="Times New Roman"/>
          <w:i/>
          <w:sz w:val="22"/>
          <w:szCs w:val="22"/>
        </w:rPr>
        <w:t>Estudios de Filosofía</w:t>
      </w:r>
      <w:r w:rsidRPr="000C0FE2">
        <w:rPr>
          <w:rFonts w:ascii="Times New Roman" w:eastAsia="Times New Roman" w:hAnsi="Times New Roman" w:cs="Times New Roman"/>
          <w:sz w:val="22"/>
          <w:szCs w:val="22"/>
        </w:rPr>
        <w:t>, 50 (2014), pp. 195-213.</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Balcarce, Gabriela (estudio preliminar y selección de textos), </w:t>
      </w:r>
      <w:r w:rsidRPr="000C0FE2">
        <w:rPr>
          <w:rFonts w:ascii="Times New Roman" w:eastAsia="Times New Roman" w:hAnsi="Times New Roman" w:cs="Times New Roman"/>
          <w:i/>
          <w:sz w:val="22"/>
          <w:szCs w:val="22"/>
        </w:rPr>
        <w:t>Derrida</w:t>
      </w:r>
      <w:r w:rsidRPr="000C0FE2">
        <w:rPr>
          <w:rFonts w:ascii="Times New Roman" w:eastAsia="Times New Roman" w:hAnsi="Times New Roman" w:cs="Times New Roman"/>
          <w:sz w:val="22"/>
          <w:szCs w:val="22"/>
        </w:rPr>
        <w:t>, Buenos Aires, Galerna, 2016.</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Beardsworth, Richard, </w:t>
      </w:r>
      <w:r w:rsidRPr="000C0FE2">
        <w:rPr>
          <w:rFonts w:ascii="Times New Roman" w:eastAsia="Times New Roman" w:hAnsi="Times New Roman" w:cs="Times New Roman"/>
          <w:i/>
          <w:sz w:val="22"/>
          <w:szCs w:val="22"/>
        </w:rPr>
        <w:t>Derrida y lo político</w:t>
      </w:r>
      <w:r w:rsidRPr="000C0FE2">
        <w:rPr>
          <w:rFonts w:ascii="Times New Roman" w:eastAsia="Times New Roman" w:hAnsi="Times New Roman" w:cs="Times New Roman"/>
          <w:sz w:val="22"/>
          <w:szCs w:val="22"/>
        </w:rPr>
        <w:t>, Buenos Aires, Prometeo, 2008.</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Biset, Emmanuel, </w:t>
      </w:r>
      <w:r w:rsidRPr="000C0FE2">
        <w:rPr>
          <w:rFonts w:ascii="Times New Roman" w:eastAsia="Times New Roman" w:hAnsi="Times New Roman" w:cs="Times New Roman"/>
          <w:i/>
          <w:sz w:val="22"/>
          <w:szCs w:val="22"/>
        </w:rPr>
        <w:t>Violencia, justicia y política. Una lectura de Jacques Derrida</w:t>
      </w:r>
      <w:r w:rsidRPr="000C0FE2">
        <w:rPr>
          <w:rFonts w:ascii="Times New Roman" w:eastAsia="Times New Roman" w:hAnsi="Times New Roman" w:cs="Times New Roman"/>
          <w:sz w:val="22"/>
          <w:szCs w:val="22"/>
        </w:rPr>
        <w:t>, Villa María, Eduvim, 2012.</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Blanchot, M., “La experiencia-límite”, en: </w:t>
      </w:r>
      <w:r w:rsidRPr="000C0FE2">
        <w:rPr>
          <w:rFonts w:ascii="Times New Roman" w:eastAsia="Times New Roman" w:hAnsi="Times New Roman" w:cs="Times New Roman"/>
          <w:i/>
          <w:sz w:val="22"/>
          <w:szCs w:val="22"/>
        </w:rPr>
        <w:t>La conversación infinita</w:t>
      </w:r>
      <w:r w:rsidRPr="000C0FE2">
        <w:rPr>
          <w:rFonts w:ascii="Times New Roman" w:eastAsia="Times New Roman" w:hAnsi="Times New Roman" w:cs="Times New Roman"/>
          <w:sz w:val="22"/>
          <w:szCs w:val="22"/>
        </w:rPr>
        <w:t>, Madrid, Arena Libros, 2008, 259-277.</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Calin, Rodolphe, </w:t>
      </w:r>
      <w:r w:rsidRPr="000C0FE2">
        <w:rPr>
          <w:rFonts w:ascii="Times New Roman" w:eastAsia="Times New Roman" w:hAnsi="Times New Roman" w:cs="Times New Roman"/>
          <w:i/>
          <w:sz w:val="22"/>
          <w:szCs w:val="22"/>
        </w:rPr>
        <w:t>Lévinas et l’exception du soi</w:t>
      </w:r>
      <w:r w:rsidRPr="000C0FE2">
        <w:rPr>
          <w:rFonts w:ascii="Times New Roman" w:eastAsia="Times New Roman" w:hAnsi="Times New Roman" w:cs="Times New Roman"/>
          <w:sz w:val="22"/>
          <w:szCs w:val="22"/>
        </w:rPr>
        <w:t>, Paris, PUF, 2005.</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lang w:val="en-US"/>
        </w:rPr>
      </w:pPr>
      <w:r w:rsidRPr="000C0FE2">
        <w:rPr>
          <w:rFonts w:ascii="Times New Roman" w:eastAsia="Times New Roman" w:hAnsi="Times New Roman" w:cs="Times New Roman"/>
          <w:sz w:val="22"/>
          <w:szCs w:val="22"/>
        </w:rPr>
        <w:t xml:space="preserve">Ciocan, Christian, </w:t>
      </w:r>
      <w:r w:rsidRPr="000C0FE2">
        <w:rPr>
          <w:rFonts w:ascii="Times New Roman" w:eastAsia="Times New Roman" w:hAnsi="Times New Roman" w:cs="Times New Roman"/>
          <w:i/>
          <w:sz w:val="22"/>
          <w:szCs w:val="22"/>
        </w:rPr>
        <w:t xml:space="preserve">Heidegger et le problème de la mort. </w:t>
      </w:r>
      <w:proofErr w:type="spellStart"/>
      <w:r w:rsidRPr="000C0FE2">
        <w:rPr>
          <w:rFonts w:ascii="Times New Roman" w:eastAsia="Times New Roman" w:hAnsi="Times New Roman" w:cs="Times New Roman"/>
          <w:i/>
          <w:sz w:val="22"/>
          <w:szCs w:val="22"/>
          <w:lang w:val="en-US"/>
        </w:rPr>
        <w:t>Existentialité</w:t>
      </w:r>
      <w:proofErr w:type="spellEnd"/>
      <w:r w:rsidRPr="000C0FE2">
        <w:rPr>
          <w:rFonts w:ascii="Times New Roman" w:eastAsia="Times New Roman" w:hAnsi="Times New Roman" w:cs="Times New Roman"/>
          <w:i/>
          <w:sz w:val="22"/>
          <w:szCs w:val="22"/>
          <w:lang w:val="en-US"/>
        </w:rPr>
        <w:t xml:space="preserve">, </w:t>
      </w:r>
      <w:proofErr w:type="spellStart"/>
      <w:r w:rsidRPr="000C0FE2">
        <w:rPr>
          <w:rFonts w:ascii="Times New Roman" w:eastAsia="Times New Roman" w:hAnsi="Times New Roman" w:cs="Times New Roman"/>
          <w:i/>
          <w:sz w:val="22"/>
          <w:szCs w:val="22"/>
          <w:lang w:val="en-US"/>
        </w:rPr>
        <w:t>authenticité</w:t>
      </w:r>
      <w:proofErr w:type="spellEnd"/>
      <w:r w:rsidRPr="000C0FE2">
        <w:rPr>
          <w:rFonts w:ascii="Times New Roman" w:eastAsia="Times New Roman" w:hAnsi="Times New Roman" w:cs="Times New Roman"/>
          <w:i/>
          <w:sz w:val="22"/>
          <w:szCs w:val="22"/>
          <w:lang w:val="en-US"/>
        </w:rPr>
        <w:t xml:space="preserve">, </w:t>
      </w:r>
      <w:proofErr w:type="spellStart"/>
      <w:r w:rsidRPr="000C0FE2">
        <w:rPr>
          <w:rFonts w:ascii="Times New Roman" w:eastAsia="Times New Roman" w:hAnsi="Times New Roman" w:cs="Times New Roman"/>
          <w:i/>
          <w:sz w:val="22"/>
          <w:szCs w:val="22"/>
          <w:lang w:val="en-US"/>
        </w:rPr>
        <w:t>temporalité</w:t>
      </w:r>
      <w:proofErr w:type="spellEnd"/>
      <w:r w:rsidRPr="000C0FE2">
        <w:rPr>
          <w:rFonts w:ascii="Times New Roman" w:eastAsia="Times New Roman" w:hAnsi="Times New Roman" w:cs="Times New Roman"/>
          <w:sz w:val="22"/>
          <w:szCs w:val="22"/>
          <w:lang w:val="en-US"/>
        </w:rPr>
        <w:t>, Dordrecht, Springer-</w:t>
      </w:r>
      <w:proofErr w:type="spellStart"/>
      <w:r w:rsidRPr="000C0FE2">
        <w:rPr>
          <w:rFonts w:ascii="Times New Roman" w:eastAsia="Times New Roman" w:hAnsi="Times New Roman" w:cs="Times New Roman"/>
          <w:sz w:val="22"/>
          <w:szCs w:val="22"/>
          <w:lang w:val="en-US"/>
        </w:rPr>
        <w:t>Phaenomenologica</w:t>
      </w:r>
      <w:proofErr w:type="spellEnd"/>
      <w:r w:rsidRPr="000C0FE2">
        <w:rPr>
          <w:rFonts w:ascii="Times New Roman" w:eastAsia="Times New Roman" w:hAnsi="Times New Roman" w:cs="Times New Roman"/>
          <w:sz w:val="22"/>
          <w:szCs w:val="22"/>
          <w:lang w:val="en-US"/>
        </w:rPr>
        <w:t xml:space="preserve"> 211, 2014.</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Colette, Jacques, </w:t>
      </w:r>
      <w:r w:rsidRPr="000C0FE2">
        <w:rPr>
          <w:rFonts w:ascii="Times New Roman" w:eastAsia="Times New Roman" w:hAnsi="Times New Roman" w:cs="Times New Roman"/>
          <w:i/>
          <w:sz w:val="22"/>
          <w:szCs w:val="22"/>
        </w:rPr>
        <w:t>L’existencialisme</w:t>
      </w:r>
      <w:r w:rsidRPr="000C0FE2">
        <w:rPr>
          <w:rFonts w:ascii="Times New Roman" w:eastAsia="Times New Roman" w:hAnsi="Times New Roman" w:cs="Times New Roman"/>
          <w:sz w:val="22"/>
          <w:szCs w:val="22"/>
        </w:rPr>
        <w:t xml:space="preserve">, Paris, PUF-Que-sais-je ?, 2018. </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Chalier, C., </w:t>
      </w:r>
      <w:r w:rsidRPr="000C0FE2">
        <w:rPr>
          <w:rFonts w:ascii="Times New Roman" w:eastAsia="Times New Roman" w:hAnsi="Times New Roman" w:cs="Times New Roman"/>
          <w:i/>
          <w:sz w:val="22"/>
          <w:szCs w:val="22"/>
        </w:rPr>
        <w:t>La huella del infinito. Emmanuel Levinas y la fuente hebrea</w:t>
      </w:r>
      <w:r w:rsidRPr="000C0FE2">
        <w:rPr>
          <w:rFonts w:ascii="Times New Roman" w:eastAsia="Times New Roman" w:hAnsi="Times New Roman" w:cs="Times New Roman"/>
          <w:sz w:val="22"/>
          <w:szCs w:val="22"/>
        </w:rPr>
        <w:t>, trad. M. Pons Irazazábal, Barcelona, Herder, 2004.</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Chalier, C., “Témoignage et théologie” - “Testimonio y Teología”, trad. M. Palacio, </w:t>
      </w:r>
      <w:r w:rsidRPr="000C0FE2">
        <w:rPr>
          <w:rFonts w:ascii="Times New Roman" w:eastAsia="Times New Roman" w:hAnsi="Times New Roman" w:cs="Times New Roman"/>
          <w:i/>
          <w:sz w:val="22"/>
          <w:szCs w:val="22"/>
        </w:rPr>
        <w:t>Anatellei</w:t>
      </w:r>
      <w:r w:rsidRPr="000C0FE2">
        <w:rPr>
          <w:rFonts w:ascii="Times New Roman" w:eastAsia="Times New Roman" w:hAnsi="Times New Roman" w:cs="Times New Roman"/>
          <w:sz w:val="22"/>
          <w:szCs w:val="22"/>
        </w:rPr>
        <w:t>, 18 (2007), pp. 25-34. [bilingüe].</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Cragnolini, Mónica B. (ed.), </w:t>
      </w:r>
      <w:r w:rsidRPr="000C0FE2">
        <w:rPr>
          <w:rFonts w:ascii="Times New Roman" w:eastAsia="Times New Roman" w:hAnsi="Times New Roman" w:cs="Times New Roman"/>
          <w:i/>
          <w:sz w:val="22"/>
          <w:szCs w:val="22"/>
        </w:rPr>
        <w:t>Por amor a Derrida</w:t>
      </w:r>
      <w:r w:rsidRPr="000C0FE2">
        <w:rPr>
          <w:rFonts w:ascii="Times New Roman" w:eastAsia="Times New Roman" w:hAnsi="Times New Roman" w:cs="Times New Roman"/>
          <w:sz w:val="22"/>
          <w:szCs w:val="22"/>
        </w:rPr>
        <w:t>, Buenos Aires, La Cebra, 2008.</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Cragnolini, M. B., </w:t>
      </w:r>
      <w:r w:rsidRPr="000C0FE2">
        <w:rPr>
          <w:rFonts w:ascii="Times New Roman" w:eastAsia="Times New Roman" w:hAnsi="Times New Roman" w:cs="Times New Roman"/>
          <w:i/>
          <w:sz w:val="22"/>
          <w:szCs w:val="22"/>
        </w:rPr>
        <w:t>Derrida, un pensador del resto</w:t>
      </w:r>
      <w:r w:rsidRPr="000C0FE2">
        <w:rPr>
          <w:rFonts w:ascii="Times New Roman" w:eastAsia="Times New Roman" w:hAnsi="Times New Roman" w:cs="Times New Roman"/>
          <w:sz w:val="22"/>
          <w:szCs w:val="22"/>
        </w:rPr>
        <w:t>, Buenos Aires, La Cebra, 2007.</w:t>
      </w:r>
    </w:p>
    <w:p w:rsid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Cragnolini, M. B. (ed.), Modos de lo extraño. Alteridad y subjetividad en el pensamiento postnietzscheano, Buenos Aires, Santiago Arcos, 2005.</w:t>
      </w:r>
    </w:p>
    <w:p w:rsidR="000C0FE2" w:rsidRDefault="000C0FE2" w:rsidP="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Cragnolini, M., </w:t>
      </w:r>
      <w:r>
        <w:rPr>
          <w:rFonts w:ascii="Times New Roman" w:eastAsia="Times New Roman" w:hAnsi="Times New Roman" w:cs="Times New Roman"/>
          <w:i/>
          <w:color w:val="000000"/>
          <w:sz w:val="22"/>
          <w:szCs w:val="22"/>
        </w:rPr>
        <w:t xml:space="preserve">Nietzsche, camino y demora, </w:t>
      </w:r>
      <w:r>
        <w:rPr>
          <w:rFonts w:ascii="Times New Roman" w:eastAsia="Times New Roman" w:hAnsi="Times New Roman" w:cs="Times New Roman"/>
          <w:color w:val="000000"/>
          <w:sz w:val="22"/>
          <w:szCs w:val="22"/>
        </w:rPr>
        <w:t xml:space="preserve">Buenos Aires, EUDEBA, 1998, Biblos, 2004. </w:t>
      </w:r>
    </w:p>
    <w:p w:rsidR="000C0FE2" w:rsidRDefault="000C0FE2" w:rsidP="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Cragnolini, M., </w:t>
      </w:r>
      <w:r>
        <w:rPr>
          <w:rFonts w:ascii="Times New Roman" w:eastAsia="Times New Roman" w:hAnsi="Times New Roman" w:cs="Times New Roman"/>
          <w:i/>
          <w:color w:val="000000"/>
          <w:sz w:val="22"/>
          <w:szCs w:val="22"/>
        </w:rPr>
        <w:t>Moradas nietzscheanas. Del sí mismo, del otro y del entre</w:t>
      </w:r>
      <w:r>
        <w:rPr>
          <w:rFonts w:ascii="Times New Roman" w:eastAsia="Times New Roman" w:hAnsi="Times New Roman" w:cs="Times New Roman"/>
          <w:color w:val="000000"/>
          <w:sz w:val="22"/>
          <w:szCs w:val="22"/>
        </w:rPr>
        <w:t>, Buenos Aires, La Cebra, 2006</w:t>
      </w:r>
    </w:p>
    <w:p w:rsidR="000E33B2" w:rsidRPr="000C0FE2" w:rsidRDefault="005037E9" w:rsidP="000C0FE2">
      <w:pPr>
        <w:pStyle w:val="Prrafodelista"/>
        <w:numPr>
          <w:ilvl w:val="0"/>
          <w:numId w:val="14"/>
        </w:numPr>
        <w:shd w:val="clear" w:color="auto" w:fill="FFFFFF"/>
        <w:jc w:val="both"/>
        <w:rPr>
          <w:rFonts w:ascii="Times New Roman" w:eastAsia="Times New Roman" w:hAnsi="Times New Roman" w:cs="Times New Roman"/>
          <w:sz w:val="22"/>
          <w:szCs w:val="22"/>
          <w:lang w:val="en-US"/>
        </w:rPr>
      </w:pPr>
      <w:r w:rsidRPr="000C0FE2">
        <w:rPr>
          <w:rFonts w:ascii="Times New Roman" w:eastAsia="Times New Roman" w:hAnsi="Times New Roman" w:cs="Times New Roman"/>
          <w:color w:val="000000"/>
          <w:sz w:val="22"/>
          <w:szCs w:val="22"/>
          <w:lang w:val="en-US"/>
        </w:rPr>
        <w:t>Clark,</w:t>
      </w:r>
      <w:r w:rsidRPr="000C0FE2">
        <w:rPr>
          <w:rFonts w:ascii="Times New Roman" w:eastAsia="Times New Roman" w:hAnsi="Times New Roman" w:cs="Times New Roman"/>
          <w:color w:val="000000"/>
          <w:sz w:val="22"/>
          <w:szCs w:val="22"/>
          <w:lang w:val="en-US"/>
        </w:rPr>
        <w:t xml:space="preserve"> A. </w:t>
      </w:r>
      <w:r w:rsidRPr="000C0FE2">
        <w:rPr>
          <w:rFonts w:ascii="Times New Roman" w:eastAsia="Times New Roman" w:hAnsi="Times New Roman" w:cs="Times New Roman"/>
          <w:i/>
          <w:color w:val="000000"/>
          <w:sz w:val="22"/>
          <w:szCs w:val="22"/>
          <w:lang w:val="en-US"/>
        </w:rPr>
        <w:t>Being there: putting brain, body and world together again</w:t>
      </w:r>
      <w:r w:rsidRPr="000C0FE2">
        <w:rPr>
          <w:rFonts w:ascii="Times New Roman" w:eastAsia="Times New Roman" w:hAnsi="Times New Roman" w:cs="Times New Roman"/>
          <w:color w:val="000000"/>
          <w:sz w:val="22"/>
          <w:szCs w:val="22"/>
          <w:lang w:val="en-US"/>
        </w:rPr>
        <w:t>, MIT Press, Cambridge, Mass., 1997.</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0C0FE2">
        <w:rPr>
          <w:rFonts w:ascii="Times New Roman" w:eastAsia="Times New Roman" w:hAnsi="Times New Roman" w:cs="Times New Roman"/>
          <w:color w:val="000000"/>
          <w:sz w:val="22"/>
          <w:szCs w:val="22"/>
          <w:lang w:val="en-US"/>
        </w:rPr>
        <w:t>C</w:t>
      </w:r>
      <w:r w:rsidRPr="000C0FE2">
        <w:rPr>
          <w:rFonts w:ascii="Times New Roman" w:eastAsia="Times New Roman" w:hAnsi="Times New Roman" w:cs="Times New Roman"/>
          <w:color w:val="000000"/>
          <w:sz w:val="22"/>
          <w:szCs w:val="22"/>
          <w:lang w:val="en-US"/>
        </w:rPr>
        <w:t xml:space="preserve">lark, A. y Chalmers, D. “The extended mind” </w:t>
      </w:r>
      <w:proofErr w:type="spellStart"/>
      <w:r w:rsidRPr="000C0FE2">
        <w:rPr>
          <w:rFonts w:ascii="Times New Roman" w:eastAsia="Times New Roman" w:hAnsi="Times New Roman" w:cs="Times New Roman"/>
          <w:color w:val="000000"/>
          <w:sz w:val="22"/>
          <w:szCs w:val="22"/>
          <w:lang w:val="en-US"/>
        </w:rPr>
        <w:t>en</w:t>
      </w:r>
      <w:proofErr w:type="spellEnd"/>
      <w:r w:rsidRPr="000C0FE2">
        <w:rPr>
          <w:rFonts w:ascii="Times New Roman" w:eastAsia="Times New Roman" w:hAnsi="Times New Roman" w:cs="Times New Roman"/>
          <w:color w:val="000000"/>
          <w:sz w:val="22"/>
          <w:szCs w:val="22"/>
          <w:lang w:val="en-US"/>
        </w:rPr>
        <w:t xml:space="preserve"> </w:t>
      </w:r>
      <w:r w:rsidRPr="000C0FE2">
        <w:rPr>
          <w:rFonts w:ascii="Times New Roman" w:eastAsia="Times New Roman" w:hAnsi="Times New Roman" w:cs="Times New Roman"/>
          <w:i/>
          <w:color w:val="000000"/>
          <w:sz w:val="22"/>
          <w:szCs w:val="22"/>
          <w:lang w:val="en-US"/>
        </w:rPr>
        <w:t xml:space="preserve">Analysis </w:t>
      </w:r>
      <w:r w:rsidRPr="000C0FE2">
        <w:rPr>
          <w:rFonts w:ascii="Times New Roman" w:eastAsia="Times New Roman" w:hAnsi="Times New Roman" w:cs="Times New Roman"/>
          <w:color w:val="000000"/>
          <w:sz w:val="22"/>
          <w:szCs w:val="22"/>
          <w:lang w:val="en-US"/>
        </w:rPr>
        <w:t xml:space="preserve">58, 1998, pp. 7-19. </w:t>
      </w:r>
      <w:r>
        <w:rPr>
          <w:rFonts w:ascii="Times New Roman" w:eastAsia="Times New Roman" w:hAnsi="Times New Roman" w:cs="Times New Roman"/>
          <w:color w:val="000000"/>
          <w:sz w:val="22"/>
          <w:szCs w:val="22"/>
        </w:rPr>
        <w:t>Carpio, A.P.,</w:t>
      </w:r>
      <w:r>
        <w:rPr>
          <w:rFonts w:ascii="Times New Roman" w:eastAsia="Times New Roman" w:hAnsi="Times New Roman" w:cs="Times New Roman"/>
          <w:i/>
          <w:color w:val="000000"/>
          <w:sz w:val="22"/>
          <w:szCs w:val="22"/>
        </w:rPr>
        <w:t>El sentido de la historia de la filosofía. Ensayo ontológico sobre</w:t>
      </w:r>
      <w:r>
        <w:rPr>
          <w:rFonts w:ascii="Times New Roman" w:eastAsia="Times New Roman" w:hAnsi="Times New Roman" w:cs="Times New Roman"/>
          <w:i/>
          <w:color w:val="000000"/>
          <w:sz w:val="22"/>
          <w:szCs w:val="22"/>
        </w:rPr>
        <w:t xml:space="preserve"> la "anarquía" de los sistemas y la verdad filosófica</w:t>
      </w:r>
      <w:r>
        <w:rPr>
          <w:rFonts w:ascii="Times New Roman" w:eastAsia="Times New Roman" w:hAnsi="Times New Roman" w:cs="Times New Roman"/>
          <w:color w:val="000000"/>
          <w:sz w:val="22"/>
          <w:szCs w:val="22"/>
        </w:rPr>
        <w:t xml:space="preserve">, Buenos Aires, EUDEBA, 1977 </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proofErr w:type="spellStart"/>
      <w:r w:rsidRPr="000C0FE2">
        <w:rPr>
          <w:rFonts w:ascii="Times New Roman" w:eastAsia="Times New Roman" w:hAnsi="Times New Roman" w:cs="Times New Roman"/>
          <w:color w:val="000000"/>
          <w:sz w:val="22"/>
          <w:szCs w:val="22"/>
          <w:lang w:val="en-US"/>
        </w:rPr>
        <w:t>Courtine</w:t>
      </w:r>
      <w:proofErr w:type="spellEnd"/>
      <w:r w:rsidRPr="000C0FE2">
        <w:rPr>
          <w:rFonts w:ascii="Times New Roman" w:eastAsia="Times New Roman" w:hAnsi="Times New Roman" w:cs="Times New Roman"/>
          <w:color w:val="000000"/>
          <w:sz w:val="22"/>
          <w:szCs w:val="22"/>
          <w:lang w:val="en-US"/>
        </w:rPr>
        <w:t xml:space="preserve">, </w:t>
      </w:r>
      <w:proofErr w:type="spellStart"/>
      <w:r w:rsidRPr="000C0FE2">
        <w:rPr>
          <w:rFonts w:ascii="Times New Roman" w:eastAsia="Times New Roman" w:hAnsi="Times New Roman" w:cs="Times New Roman"/>
          <w:color w:val="000000"/>
          <w:sz w:val="22"/>
          <w:szCs w:val="22"/>
          <w:lang w:val="en-US"/>
        </w:rPr>
        <w:t>Jean-François</w:t>
      </w:r>
      <w:proofErr w:type="spellEnd"/>
      <w:r w:rsidRPr="000C0FE2">
        <w:rPr>
          <w:rFonts w:ascii="Times New Roman" w:eastAsia="Times New Roman" w:hAnsi="Times New Roman" w:cs="Times New Roman"/>
          <w:color w:val="000000"/>
          <w:sz w:val="22"/>
          <w:szCs w:val="22"/>
          <w:lang w:val="en-US"/>
        </w:rPr>
        <w:t xml:space="preserve">, </w:t>
      </w:r>
      <w:r w:rsidRPr="000C0FE2">
        <w:rPr>
          <w:rFonts w:ascii="Times New Roman" w:eastAsia="Times New Roman" w:hAnsi="Times New Roman" w:cs="Times New Roman"/>
          <w:i/>
          <w:color w:val="000000"/>
          <w:sz w:val="22"/>
          <w:szCs w:val="22"/>
          <w:lang w:val="en-US"/>
        </w:rPr>
        <w:t xml:space="preserve">Heidegger et la </w:t>
      </w:r>
      <w:proofErr w:type="spellStart"/>
      <w:r w:rsidRPr="000C0FE2">
        <w:rPr>
          <w:rFonts w:ascii="Times New Roman" w:eastAsia="Times New Roman" w:hAnsi="Times New Roman" w:cs="Times New Roman"/>
          <w:i/>
          <w:color w:val="000000"/>
          <w:sz w:val="22"/>
          <w:szCs w:val="22"/>
          <w:lang w:val="en-US"/>
        </w:rPr>
        <w:t>phenomenologie</w:t>
      </w:r>
      <w:proofErr w:type="spellEnd"/>
      <w:r w:rsidRPr="000C0FE2">
        <w:rPr>
          <w:rFonts w:ascii="Times New Roman" w:eastAsia="Times New Roman" w:hAnsi="Times New Roman" w:cs="Times New Roman"/>
          <w:color w:val="000000"/>
          <w:sz w:val="22"/>
          <w:szCs w:val="22"/>
          <w:lang w:val="en-US"/>
        </w:rPr>
        <w:t xml:space="preserve">, </w:t>
      </w:r>
      <w:proofErr w:type="spellStart"/>
      <w:r w:rsidRPr="000C0FE2">
        <w:rPr>
          <w:rFonts w:ascii="Times New Roman" w:eastAsia="Times New Roman" w:hAnsi="Times New Roman" w:cs="Times New Roman"/>
          <w:color w:val="000000"/>
          <w:sz w:val="22"/>
          <w:szCs w:val="22"/>
          <w:lang w:val="en-US"/>
        </w:rPr>
        <w:t>Vrin</w:t>
      </w:r>
      <w:proofErr w:type="spellEnd"/>
      <w:r w:rsidRPr="000C0FE2">
        <w:rPr>
          <w:rFonts w:ascii="Times New Roman" w:eastAsia="Times New Roman" w:hAnsi="Times New Roman" w:cs="Times New Roman"/>
          <w:color w:val="000000"/>
          <w:sz w:val="22"/>
          <w:szCs w:val="22"/>
          <w:lang w:val="en-US"/>
        </w:rPr>
        <w:t xml:space="preserve">: </w:t>
      </w:r>
      <w:proofErr w:type="spellStart"/>
      <w:r w:rsidRPr="000C0FE2">
        <w:rPr>
          <w:rFonts w:ascii="Times New Roman" w:eastAsia="Times New Roman" w:hAnsi="Times New Roman" w:cs="Times New Roman"/>
          <w:color w:val="000000"/>
          <w:sz w:val="22"/>
          <w:szCs w:val="22"/>
          <w:lang w:val="en-US"/>
        </w:rPr>
        <w:t>París</w:t>
      </w:r>
      <w:proofErr w:type="spellEnd"/>
      <w:r w:rsidRPr="000C0FE2">
        <w:rPr>
          <w:rFonts w:ascii="Times New Roman" w:eastAsia="Times New Roman" w:hAnsi="Times New Roman" w:cs="Times New Roman"/>
          <w:color w:val="000000"/>
          <w:sz w:val="22"/>
          <w:szCs w:val="22"/>
          <w:lang w:val="en-US"/>
        </w:rPr>
        <w:t xml:space="preserve">, 1990. </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Culler, J., </w:t>
      </w:r>
      <w:r>
        <w:rPr>
          <w:rFonts w:ascii="Times New Roman" w:eastAsia="Times New Roman" w:hAnsi="Times New Roman" w:cs="Times New Roman"/>
          <w:i/>
          <w:color w:val="000000"/>
          <w:sz w:val="22"/>
          <w:szCs w:val="22"/>
        </w:rPr>
        <w:t>Sobre la deconstrucción. Teoría y crítica después del estructura</w:t>
      </w:r>
      <w:r>
        <w:rPr>
          <w:rFonts w:ascii="Times New Roman" w:eastAsia="Times New Roman" w:hAnsi="Times New Roman" w:cs="Times New Roman"/>
          <w:i/>
          <w:color w:val="000000"/>
          <w:sz w:val="22"/>
          <w:szCs w:val="22"/>
        </w:rPr>
        <w:t>lismo</w:t>
      </w:r>
      <w:r>
        <w:rPr>
          <w:rFonts w:ascii="Times New Roman" w:eastAsia="Times New Roman" w:hAnsi="Times New Roman" w:cs="Times New Roman"/>
          <w:color w:val="000000"/>
          <w:sz w:val="22"/>
          <w:szCs w:val="22"/>
        </w:rPr>
        <w:t xml:space="preserve">, trad. L. Cremades, Madrid, Cátedra, 1992. </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OUSIA, 2000</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proofErr w:type="spellStart"/>
      <w:r w:rsidRPr="000C0FE2">
        <w:rPr>
          <w:rFonts w:ascii="Times New Roman" w:eastAsia="Times New Roman" w:hAnsi="Times New Roman" w:cs="Times New Roman"/>
          <w:color w:val="000000"/>
          <w:sz w:val="22"/>
          <w:szCs w:val="22"/>
          <w:lang w:val="en-US"/>
        </w:rPr>
        <w:t>Dallmayr</w:t>
      </w:r>
      <w:proofErr w:type="spellEnd"/>
      <w:r w:rsidRPr="000C0FE2">
        <w:rPr>
          <w:rFonts w:ascii="Times New Roman" w:eastAsia="Times New Roman" w:hAnsi="Times New Roman" w:cs="Times New Roman"/>
          <w:color w:val="000000"/>
          <w:sz w:val="22"/>
          <w:szCs w:val="22"/>
          <w:lang w:val="en-US"/>
        </w:rPr>
        <w:t xml:space="preserve">, Fred, </w:t>
      </w:r>
      <w:r w:rsidRPr="000C0FE2">
        <w:rPr>
          <w:rFonts w:ascii="Times New Roman" w:eastAsia="Times New Roman" w:hAnsi="Times New Roman" w:cs="Times New Roman"/>
          <w:i/>
          <w:color w:val="000000"/>
          <w:sz w:val="22"/>
          <w:szCs w:val="22"/>
          <w:lang w:val="en-US"/>
        </w:rPr>
        <w:t>The other Heidegger</w:t>
      </w:r>
      <w:r w:rsidRPr="000C0FE2">
        <w:rPr>
          <w:rFonts w:ascii="Times New Roman" w:eastAsia="Times New Roman" w:hAnsi="Times New Roman" w:cs="Times New Roman"/>
          <w:color w:val="000000"/>
          <w:sz w:val="22"/>
          <w:szCs w:val="22"/>
          <w:lang w:val="en-US"/>
        </w:rPr>
        <w:t xml:space="preserve">, Cornell University Press: </w:t>
      </w:r>
      <w:proofErr w:type="spellStart"/>
      <w:r w:rsidRPr="000C0FE2">
        <w:rPr>
          <w:rFonts w:ascii="Times New Roman" w:eastAsia="Times New Roman" w:hAnsi="Times New Roman" w:cs="Times New Roman"/>
          <w:color w:val="000000"/>
          <w:sz w:val="22"/>
          <w:szCs w:val="22"/>
          <w:lang w:val="en-US"/>
        </w:rPr>
        <w:t>Londres</w:t>
      </w:r>
      <w:proofErr w:type="spellEnd"/>
      <w:r w:rsidRPr="000C0FE2">
        <w:rPr>
          <w:rFonts w:ascii="Times New Roman" w:eastAsia="Times New Roman" w:hAnsi="Times New Roman" w:cs="Times New Roman"/>
          <w:color w:val="000000"/>
          <w:sz w:val="22"/>
          <w:szCs w:val="22"/>
          <w:lang w:val="en-US"/>
        </w:rPr>
        <w:t xml:space="preserve">, 1993. </w:t>
      </w:r>
      <w:r>
        <w:rPr>
          <w:rFonts w:ascii="Times New Roman" w:eastAsia="Times New Roman" w:hAnsi="Times New Roman" w:cs="Times New Roman"/>
          <w:color w:val="000000"/>
          <w:sz w:val="22"/>
          <w:szCs w:val="22"/>
        </w:rPr>
        <w:t xml:space="preserve">Damasio, A. </w:t>
      </w:r>
      <w:r>
        <w:rPr>
          <w:rFonts w:ascii="Times New Roman" w:eastAsia="Times New Roman" w:hAnsi="Times New Roman" w:cs="Times New Roman"/>
          <w:i/>
          <w:color w:val="000000"/>
          <w:sz w:val="22"/>
          <w:szCs w:val="22"/>
        </w:rPr>
        <w:t>Descartes’error</w:t>
      </w:r>
      <w:r>
        <w:rPr>
          <w:rFonts w:ascii="Times New Roman" w:eastAsia="Times New Roman" w:hAnsi="Times New Roman" w:cs="Times New Roman"/>
          <w:color w:val="000000"/>
          <w:sz w:val="22"/>
          <w:szCs w:val="22"/>
        </w:rPr>
        <w:t>, New York, Avon Books, 1994.</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Dauler Wilson, M.</w:t>
      </w:r>
      <w:r>
        <w:rPr>
          <w:rFonts w:ascii="Times New Roman" w:eastAsia="Times New Roman" w:hAnsi="Times New Roman" w:cs="Times New Roman"/>
          <w:i/>
          <w:color w:val="000000"/>
          <w:sz w:val="22"/>
          <w:szCs w:val="22"/>
        </w:rPr>
        <w:t>Descartes</w:t>
      </w:r>
      <w:r>
        <w:rPr>
          <w:rFonts w:ascii="Times New Roman" w:eastAsia="Times New Roman" w:hAnsi="Times New Roman" w:cs="Times New Roman"/>
          <w:color w:val="000000"/>
          <w:sz w:val="22"/>
          <w:szCs w:val="22"/>
        </w:rPr>
        <w:t xml:space="preserve">, México, UNAM, 1990, cap. II. </w:t>
      </w:r>
      <w:r>
        <w:rPr>
          <w:rFonts w:ascii="Times New Roman" w:eastAsia="Times New Roman" w:hAnsi="Times New Roman" w:cs="Times New Roman"/>
          <w:color w:val="000000"/>
          <w:sz w:val="22"/>
          <w:szCs w:val="22"/>
        </w:rPr>
        <w:t>Conocimiento del yo y de los cuerpos, págs. 89-154.</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Davidson, D. “El mito de lo subjetivo”, 1988, en Davidson, D</w:t>
      </w:r>
      <w:r>
        <w:rPr>
          <w:rFonts w:ascii="Times New Roman" w:eastAsia="Times New Roman" w:hAnsi="Times New Roman" w:cs="Times New Roman"/>
          <w:i/>
          <w:color w:val="000000"/>
          <w:sz w:val="22"/>
          <w:szCs w:val="22"/>
        </w:rPr>
        <w:t>. Subjetivo, Intersubjetivo, Objetivo</w:t>
      </w:r>
      <w:r>
        <w:rPr>
          <w:rFonts w:ascii="Times New Roman" w:eastAsia="Times New Roman" w:hAnsi="Times New Roman" w:cs="Times New Roman"/>
          <w:color w:val="000000"/>
          <w:sz w:val="22"/>
          <w:szCs w:val="22"/>
        </w:rPr>
        <w:t>, Madrid, Cátedra, 2003, pp. 72-90.</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color w:val="000000"/>
          <w:sz w:val="22"/>
          <w:szCs w:val="22"/>
          <w:lang w:val="en-US"/>
        </w:rPr>
        <w:t xml:space="preserve">Dennett, D. </w:t>
      </w:r>
      <w:r w:rsidRPr="000C0FE2">
        <w:rPr>
          <w:rFonts w:ascii="Times New Roman" w:eastAsia="Times New Roman" w:hAnsi="Times New Roman" w:cs="Times New Roman"/>
          <w:i/>
          <w:color w:val="000000"/>
          <w:sz w:val="22"/>
          <w:szCs w:val="22"/>
          <w:lang w:val="en-US"/>
        </w:rPr>
        <w:t>The Intentional Stance</w:t>
      </w:r>
      <w:r w:rsidRPr="000C0FE2">
        <w:rPr>
          <w:rFonts w:ascii="Times New Roman" w:eastAsia="Times New Roman" w:hAnsi="Times New Roman" w:cs="Times New Roman"/>
          <w:color w:val="000000"/>
          <w:sz w:val="22"/>
          <w:szCs w:val="22"/>
          <w:lang w:val="en-US"/>
        </w:rPr>
        <w:t>, MIT Press, Cambridge, Mass., 1987</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sz w:val="22"/>
          <w:szCs w:val="22"/>
        </w:rPr>
        <w:t>Derrida, J.,</w:t>
      </w:r>
      <w:r>
        <w:rPr>
          <w:rFonts w:ascii="Times New Roman" w:eastAsia="Times New Roman" w:hAnsi="Times New Roman" w:cs="Times New Roman"/>
          <w:i/>
          <w:color w:val="000000"/>
          <w:sz w:val="22"/>
          <w:szCs w:val="22"/>
        </w:rPr>
        <w:t>Políticas de la amistad</w:t>
      </w:r>
      <w:r>
        <w:rPr>
          <w:rFonts w:ascii="Times New Roman" w:eastAsia="Times New Roman" w:hAnsi="Times New Roman" w:cs="Times New Roman"/>
          <w:color w:val="000000"/>
          <w:sz w:val="22"/>
          <w:szCs w:val="22"/>
        </w:rPr>
        <w:t xml:space="preserve">, trad. </w:t>
      </w:r>
      <w:r w:rsidRPr="000C0FE2">
        <w:rPr>
          <w:rFonts w:ascii="Times New Roman" w:eastAsia="Times New Roman" w:hAnsi="Times New Roman" w:cs="Times New Roman"/>
          <w:color w:val="000000"/>
          <w:sz w:val="22"/>
          <w:szCs w:val="22"/>
          <w:lang w:val="en-US"/>
        </w:rPr>
        <w:t xml:space="preserve">P. </w:t>
      </w:r>
      <w:proofErr w:type="spellStart"/>
      <w:r w:rsidRPr="000C0FE2">
        <w:rPr>
          <w:rFonts w:ascii="Times New Roman" w:eastAsia="Times New Roman" w:hAnsi="Times New Roman" w:cs="Times New Roman"/>
          <w:color w:val="000000"/>
          <w:sz w:val="22"/>
          <w:szCs w:val="22"/>
          <w:lang w:val="en-US"/>
        </w:rPr>
        <w:t>Peñalver</w:t>
      </w:r>
      <w:proofErr w:type="spellEnd"/>
      <w:r w:rsidRPr="000C0FE2">
        <w:rPr>
          <w:rFonts w:ascii="Times New Roman" w:eastAsia="Times New Roman" w:hAnsi="Times New Roman" w:cs="Times New Roman"/>
          <w:color w:val="000000"/>
          <w:sz w:val="22"/>
          <w:szCs w:val="22"/>
          <w:lang w:val="en-US"/>
        </w:rPr>
        <w:t xml:space="preserve">, Madrid, Trotta, 1998. Dreyfus, Hubert y Wrathall, Mark A. (eds.), </w:t>
      </w:r>
      <w:r w:rsidRPr="000C0FE2">
        <w:rPr>
          <w:rFonts w:ascii="Times New Roman" w:eastAsia="Times New Roman" w:hAnsi="Times New Roman" w:cs="Times New Roman"/>
          <w:i/>
          <w:color w:val="000000"/>
          <w:sz w:val="22"/>
          <w:szCs w:val="22"/>
          <w:lang w:val="en-US"/>
        </w:rPr>
        <w:t>Heidegger reexamined</w:t>
      </w:r>
      <w:r w:rsidRPr="000C0FE2">
        <w:rPr>
          <w:rFonts w:ascii="Times New Roman" w:eastAsia="Times New Roman" w:hAnsi="Times New Roman" w:cs="Times New Roman"/>
          <w:color w:val="000000"/>
          <w:sz w:val="22"/>
          <w:szCs w:val="22"/>
          <w:lang w:val="en-US"/>
        </w:rPr>
        <w:t xml:space="preserve">, Routledge: </w:t>
      </w:r>
      <w:proofErr w:type="spellStart"/>
      <w:r w:rsidRPr="000C0FE2">
        <w:rPr>
          <w:rFonts w:ascii="Times New Roman" w:eastAsia="Times New Roman" w:hAnsi="Times New Roman" w:cs="Times New Roman"/>
          <w:color w:val="000000"/>
          <w:sz w:val="22"/>
          <w:szCs w:val="22"/>
          <w:lang w:val="en-US"/>
        </w:rPr>
        <w:t>Londres</w:t>
      </w:r>
      <w:proofErr w:type="spellEnd"/>
      <w:r w:rsidRPr="000C0FE2">
        <w:rPr>
          <w:rFonts w:ascii="Times New Roman" w:eastAsia="Times New Roman" w:hAnsi="Times New Roman" w:cs="Times New Roman"/>
          <w:color w:val="000000"/>
          <w:sz w:val="22"/>
          <w:szCs w:val="22"/>
          <w:lang w:val="en-US"/>
        </w:rPr>
        <w:t xml:space="preserve">, 2002. </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color w:val="000000"/>
          <w:sz w:val="22"/>
          <w:szCs w:val="22"/>
          <w:lang w:val="en-US"/>
        </w:rPr>
        <w:t xml:space="preserve">Dreyfus, Hubert y Wrathall, Mark A. (eds.), </w:t>
      </w:r>
      <w:r w:rsidRPr="000C0FE2">
        <w:rPr>
          <w:rFonts w:ascii="Times New Roman" w:eastAsia="Times New Roman" w:hAnsi="Times New Roman" w:cs="Times New Roman"/>
          <w:i/>
          <w:color w:val="000000"/>
          <w:sz w:val="22"/>
          <w:szCs w:val="22"/>
          <w:lang w:val="en-US"/>
        </w:rPr>
        <w:t>A companion to Heidegger</w:t>
      </w:r>
      <w:r w:rsidRPr="000C0FE2">
        <w:rPr>
          <w:rFonts w:ascii="Times New Roman" w:eastAsia="Times New Roman" w:hAnsi="Times New Roman" w:cs="Times New Roman"/>
          <w:color w:val="000000"/>
          <w:sz w:val="22"/>
          <w:szCs w:val="22"/>
          <w:lang w:val="en-US"/>
        </w:rPr>
        <w:t>, Blackwell: O</w:t>
      </w:r>
      <w:r w:rsidRPr="000C0FE2">
        <w:rPr>
          <w:rFonts w:ascii="Times New Roman" w:eastAsia="Times New Roman" w:hAnsi="Times New Roman" w:cs="Times New Roman"/>
          <w:color w:val="000000"/>
          <w:sz w:val="22"/>
          <w:szCs w:val="22"/>
          <w:lang w:val="en-US"/>
        </w:rPr>
        <w:t>xford, 2005.</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De Peretti, C., </w:t>
      </w:r>
      <w:r>
        <w:rPr>
          <w:rFonts w:ascii="Times New Roman" w:eastAsia="Times New Roman" w:hAnsi="Times New Roman" w:cs="Times New Roman"/>
          <w:i/>
          <w:color w:val="000000"/>
          <w:sz w:val="22"/>
          <w:szCs w:val="22"/>
        </w:rPr>
        <w:t xml:space="preserve">Jacques Derrida. Texto y deconstrucción, </w:t>
      </w:r>
      <w:r>
        <w:rPr>
          <w:rFonts w:ascii="Times New Roman" w:eastAsia="Times New Roman" w:hAnsi="Times New Roman" w:cs="Times New Roman"/>
          <w:color w:val="000000"/>
          <w:sz w:val="22"/>
          <w:szCs w:val="22"/>
        </w:rPr>
        <w:t xml:space="preserve">Barcelona, Anthropos,1989. </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lastRenderedPageBreak/>
        <w:t xml:space="preserve">Descombes, V. </w:t>
      </w:r>
      <w:r>
        <w:rPr>
          <w:rFonts w:ascii="Times New Roman" w:eastAsia="Times New Roman" w:hAnsi="Times New Roman" w:cs="Times New Roman"/>
          <w:i/>
          <w:color w:val="000000"/>
          <w:sz w:val="22"/>
          <w:szCs w:val="22"/>
        </w:rPr>
        <w:t>Le même et l'autre, Quarante cinq ans de philosophie française (1933-1978)</w:t>
      </w:r>
      <w:r>
        <w:rPr>
          <w:rFonts w:ascii="Times New Roman" w:eastAsia="Times New Roman" w:hAnsi="Times New Roman" w:cs="Times New Roman"/>
          <w:color w:val="000000"/>
          <w:sz w:val="22"/>
          <w:szCs w:val="22"/>
        </w:rPr>
        <w:t>, Paris, 1979.</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Di Martino, C., </w:t>
      </w:r>
      <w:r>
        <w:rPr>
          <w:rFonts w:ascii="Times New Roman" w:eastAsia="Times New Roman" w:hAnsi="Times New Roman" w:cs="Times New Roman"/>
          <w:i/>
          <w:color w:val="000000"/>
          <w:sz w:val="22"/>
          <w:szCs w:val="22"/>
        </w:rPr>
        <w:t xml:space="preserve">Oltre il segno. Derrida e l ́esperienza dell ́impossibile, </w:t>
      </w:r>
      <w:r>
        <w:rPr>
          <w:rFonts w:ascii="Times New Roman" w:eastAsia="Times New Roman" w:hAnsi="Times New Roman" w:cs="Times New Roman"/>
          <w:color w:val="000000"/>
          <w:sz w:val="22"/>
          <w:szCs w:val="22"/>
        </w:rPr>
        <w:t xml:space="preserve">Milano, FrancoAngeli, 2001. </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Dosse, François, </w:t>
      </w:r>
      <w:r>
        <w:rPr>
          <w:rFonts w:ascii="Times New Roman" w:eastAsia="Times New Roman" w:hAnsi="Times New Roman" w:cs="Times New Roman"/>
          <w:i/>
          <w:color w:val="000000"/>
          <w:sz w:val="22"/>
          <w:szCs w:val="22"/>
        </w:rPr>
        <w:t>Histoire du structuralisme</w:t>
      </w:r>
      <w:r>
        <w:rPr>
          <w:rFonts w:ascii="Times New Roman" w:eastAsia="Times New Roman" w:hAnsi="Times New Roman" w:cs="Times New Roman"/>
          <w:color w:val="000000"/>
          <w:sz w:val="22"/>
          <w:szCs w:val="22"/>
        </w:rPr>
        <w:t>, Paris, Editions la Découverte, 1991- 1992, 2 vols.</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Davies, Margaret, “Derrida y la ley. Ficciones legítimas” en COHEN, Tom (ed.), </w:t>
      </w:r>
      <w:r w:rsidRPr="000C0FE2">
        <w:rPr>
          <w:rFonts w:ascii="Times New Roman" w:eastAsia="Times New Roman" w:hAnsi="Times New Roman" w:cs="Times New Roman"/>
          <w:i/>
          <w:sz w:val="22"/>
          <w:szCs w:val="22"/>
        </w:rPr>
        <w:t>Jacques Derrida y las humanidades</w:t>
      </w:r>
      <w:r w:rsidRPr="000C0FE2">
        <w:rPr>
          <w:rFonts w:ascii="Times New Roman" w:eastAsia="Times New Roman" w:hAnsi="Times New Roman" w:cs="Times New Roman"/>
          <w:sz w:val="22"/>
          <w:szCs w:val="22"/>
        </w:rPr>
        <w:t>, Buenos Aires, Siglo XXI, 2005, pp. 273-301.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De Peretti, Cristina (ed.), </w:t>
      </w:r>
      <w:r w:rsidRPr="000C0FE2">
        <w:rPr>
          <w:rFonts w:ascii="Times New Roman" w:eastAsia="Times New Roman" w:hAnsi="Times New Roman" w:cs="Times New Roman"/>
          <w:i/>
          <w:sz w:val="22"/>
          <w:szCs w:val="22"/>
        </w:rPr>
        <w:t>Espectrografías (desde Marx y Derrida)</w:t>
      </w:r>
      <w:r w:rsidRPr="000C0FE2">
        <w:rPr>
          <w:rFonts w:ascii="Times New Roman" w:eastAsia="Times New Roman" w:hAnsi="Times New Roman" w:cs="Times New Roman"/>
          <w:sz w:val="22"/>
          <w:szCs w:val="22"/>
        </w:rPr>
        <w:t>, Madrid, Trotta, 2003</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Derrida, Jacques, “La différance” en DERRIDA, Jacques, </w:t>
      </w:r>
      <w:r w:rsidRPr="000C0FE2">
        <w:rPr>
          <w:rFonts w:ascii="Times New Roman" w:eastAsia="Times New Roman" w:hAnsi="Times New Roman" w:cs="Times New Roman"/>
          <w:i/>
          <w:sz w:val="22"/>
          <w:szCs w:val="22"/>
        </w:rPr>
        <w:t>Márgenes de la filosofía</w:t>
      </w:r>
      <w:r w:rsidRPr="000C0FE2">
        <w:rPr>
          <w:rFonts w:ascii="Times New Roman" w:eastAsia="Times New Roman" w:hAnsi="Times New Roman" w:cs="Times New Roman"/>
          <w:sz w:val="22"/>
          <w:szCs w:val="22"/>
        </w:rPr>
        <w:t>, trad. C. Gonzalez Marín, Madrid, Cátedra, 1989.</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Derrida, J., </w:t>
      </w:r>
      <w:r w:rsidRPr="000C0FE2">
        <w:rPr>
          <w:rFonts w:ascii="Times New Roman" w:eastAsia="Times New Roman" w:hAnsi="Times New Roman" w:cs="Times New Roman"/>
          <w:i/>
          <w:sz w:val="22"/>
          <w:szCs w:val="22"/>
        </w:rPr>
        <w:t>Fuerza de ley. El fundamento místico de la autoridad</w:t>
      </w:r>
      <w:r w:rsidRPr="000C0FE2">
        <w:rPr>
          <w:rFonts w:ascii="Times New Roman" w:eastAsia="Times New Roman" w:hAnsi="Times New Roman" w:cs="Times New Roman"/>
          <w:sz w:val="22"/>
          <w:szCs w:val="22"/>
        </w:rPr>
        <w:t>, trad. A. Barberá y P. Peñalver Gómez, Madrid, Tecnos, 1997.</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Derrida, J., “De la economía restringida a la economía general (Un hegelianismo sin reserva)”, en: </w:t>
      </w:r>
      <w:r w:rsidRPr="000C0FE2">
        <w:rPr>
          <w:rFonts w:ascii="Times New Roman" w:eastAsia="Times New Roman" w:hAnsi="Times New Roman" w:cs="Times New Roman"/>
          <w:i/>
          <w:sz w:val="22"/>
          <w:szCs w:val="22"/>
        </w:rPr>
        <w:t>La escritura y la diferencia</w:t>
      </w:r>
      <w:r w:rsidRPr="000C0FE2">
        <w:rPr>
          <w:rFonts w:ascii="Times New Roman" w:eastAsia="Times New Roman" w:hAnsi="Times New Roman" w:cs="Times New Roman"/>
          <w:sz w:val="22"/>
          <w:szCs w:val="22"/>
        </w:rPr>
        <w:t>, Barcelona, Anthropos, 1989.</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Derrida, J.,</w:t>
      </w:r>
      <w:r w:rsidRPr="000C0FE2">
        <w:rPr>
          <w:rFonts w:ascii="Times New Roman" w:eastAsia="Times New Roman" w:hAnsi="Times New Roman" w:cs="Times New Roman"/>
          <w:i/>
          <w:sz w:val="22"/>
          <w:szCs w:val="22"/>
        </w:rPr>
        <w:t xml:space="preserve"> El monoligüismo del otro o la prótesis de origen</w:t>
      </w:r>
      <w:r w:rsidRPr="000C0FE2">
        <w:rPr>
          <w:rFonts w:ascii="Times New Roman" w:eastAsia="Times New Roman" w:hAnsi="Times New Roman" w:cs="Times New Roman"/>
          <w:sz w:val="22"/>
          <w:szCs w:val="22"/>
        </w:rPr>
        <w:t>, trad. H. Pons, Buenos Aires, Manantial, 1997.</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Derrida, J., “Sobre la hospitalidad”, trad. C. de Peretti y F. Vidarte, en Derrida, Jacques, </w:t>
      </w:r>
      <w:r w:rsidRPr="000C0FE2">
        <w:rPr>
          <w:rFonts w:ascii="Times New Roman" w:eastAsia="Times New Roman" w:hAnsi="Times New Roman" w:cs="Times New Roman"/>
          <w:i/>
          <w:sz w:val="22"/>
          <w:szCs w:val="22"/>
        </w:rPr>
        <w:t>¡Palabra! Instantáneas filosóficas</w:t>
      </w:r>
      <w:r w:rsidRPr="000C0FE2">
        <w:rPr>
          <w:rFonts w:ascii="Times New Roman" w:eastAsia="Times New Roman" w:hAnsi="Times New Roman" w:cs="Times New Roman"/>
          <w:sz w:val="22"/>
          <w:szCs w:val="22"/>
        </w:rPr>
        <w:t>, Madrid, Trotta, 2001.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Derrida, J., </w:t>
      </w:r>
      <w:r w:rsidRPr="000C0FE2">
        <w:rPr>
          <w:rFonts w:ascii="Times New Roman" w:eastAsia="Times New Roman" w:hAnsi="Times New Roman" w:cs="Times New Roman"/>
          <w:i/>
          <w:sz w:val="22"/>
          <w:szCs w:val="22"/>
        </w:rPr>
        <w:t>El animal que luego estoy si(gui)endo</w:t>
      </w:r>
      <w:r w:rsidRPr="000C0FE2">
        <w:rPr>
          <w:rFonts w:ascii="Times New Roman" w:eastAsia="Times New Roman" w:hAnsi="Times New Roman" w:cs="Times New Roman"/>
          <w:sz w:val="22"/>
          <w:szCs w:val="22"/>
        </w:rPr>
        <w:t>, trad. C. de Peretti y C. Rodríguez Marciel, Madrid, Trotta, 2008.</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Derrida, J., </w:t>
      </w:r>
      <w:r w:rsidRPr="000C0FE2">
        <w:rPr>
          <w:rFonts w:ascii="Times New Roman" w:eastAsia="Times New Roman" w:hAnsi="Times New Roman" w:cs="Times New Roman"/>
          <w:i/>
          <w:sz w:val="22"/>
          <w:szCs w:val="22"/>
        </w:rPr>
        <w:t>Seminario La bestia y el soberano I y II</w:t>
      </w:r>
      <w:r w:rsidRPr="000C0FE2">
        <w:rPr>
          <w:rFonts w:ascii="Times New Roman" w:eastAsia="Times New Roman" w:hAnsi="Times New Roman" w:cs="Times New Roman"/>
          <w:sz w:val="22"/>
          <w:szCs w:val="22"/>
        </w:rPr>
        <w:t>, trad. C. de Peretti, D. Rocha y L. Ferrero, Buenos Aires, Ediciones Manantial, 2010 y 2011.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Derrida, J., “De la economía restringida a la economía general (Un hegelianismo sin reserva)”, en: </w:t>
      </w:r>
      <w:r w:rsidRPr="000C0FE2">
        <w:rPr>
          <w:rFonts w:ascii="Times New Roman" w:eastAsia="Times New Roman" w:hAnsi="Times New Roman" w:cs="Times New Roman"/>
          <w:i/>
          <w:sz w:val="22"/>
          <w:szCs w:val="22"/>
        </w:rPr>
        <w:t>La escritura y la diferencia</w:t>
      </w:r>
      <w:r w:rsidRPr="000C0FE2">
        <w:rPr>
          <w:rFonts w:ascii="Times New Roman" w:eastAsia="Times New Roman" w:hAnsi="Times New Roman" w:cs="Times New Roman"/>
          <w:sz w:val="22"/>
          <w:szCs w:val="22"/>
        </w:rPr>
        <w:t xml:space="preserve">, Barcelona, Anthropos, 1989.DERRIDA, Jacques, </w:t>
      </w:r>
      <w:r w:rsidRPr="000C0FE2">
        <w:rPr>
          <w:rFonts w:ascii="Times New Roman" w:eastAsia="Times New Roman" w:hAnsi="Times New Roman" w:cs="Times New Roman"/>
          <w:i/>
          <w:sz w:val="22"/>
          <w:szCs w:val="22"/>
        </w:rPr>
        <w:t>Espectros de Marx El estado de la deuda, el trabajo del duelo y la nueva internacional</w:t>
      </w:r>
      <w:r w:rsidRPr="000C0FE2">
        <w:rPr>
          <w:rFonts w:ascii="Times New Roman" w:eastAsia="Times New Roman" w:hAnsi="Times New Roman" w:cs="Times New Roman"/>
          <w:sz w:val="22"/>
          <w:szCs w:val="22"/>
        </w:rPr>
        <w:t>, trad. J. M. Alarcón y C. de Peretti, Madrid, Trotta, 2012.</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Derrida, J., </w:t>
      </w:r>
      <w:r w:rsidRPr="000C0FE2">
        <w:rPr>
          <w:rFonts w:ascii="Times New Roman" w:eastAsia="Times New Roman" w:hAnsi="Times New Roman" w:cs="Times New Roman"/>
          <w:i/>
          <w:sz w:val="22"/>
          <w:szCs w:val="22"/>
        </w:rPr>
        <w:t>Psyché. La invención del otro</w:t>
      </w:r>
      <w:r w:rsidRPr="000C0FE2">
        <w:rPr>
          <w:rFonts w:ascii="Times New Roman" w:eastAsia="Times New Roman" w:hAnsi="Times New Roman" w:cs="Times New Roman"/>
          <w:sz w:val="22"/>
          <w:szCs w:val="22"/>
        </w:rPr>
        <w:t xml:space="preserve">, trad. M. B. Cragnolini </w:t>
      </w:r>
      <w:r w:rsidRPr="000C0FE2">
        <w:rPr>
          <w:rFonts w:ascii="Times New Roman" w:eastAsia="Times New Roman" w:hAnsi="Times New Roman" w:cs="Times New Roman"/>
          <w:i/>
          <w:sz w:val="22"/>
          <w:szCs w:val="22"/>
        </w:rPr>
        <w:t>et al</w:t>
      </w:r>
      <w:r w:rsidRPr="000C0FE2">
        <w:rPr>
          <w:rFonts w:ascii="Times New Roman" w:eastAsia="Times New Roman" w:hAnsi="Times New Roman" w:cs="Times New Roman"/>
          <w:sz w:val="22"/>
          <w:szCs w:val="22"/>
        </w:rPr>
        <w:t>., Buenos Aires, La Cebra, 2017.</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Diez Cuesta, Margarita, </w:t>
      </w:r>
      <w:r w:rsidRPr="000C0FE2">
        <w:rPr>
          <w:rFonts w:ascii="Times New Roman" w:eastAsia="Times New Roman" w:hAnsi="Times New Roman" w:cs="Times New Roman"/>
          <w:i/>
          <w:sz w:val="22"/>
          <w:szCs w:val="22"/>
        </w:rPr>
        <w:t>Introducción al pensamiento de Emmanuel Lévinas</w:t>
      </w:r>
      <w:r w:rsidRPr="000C0FE2">
        <w:rPr>
          <w:rFonts w:ascii="Times New Roman" w:eastAsia="Times New Roman" w:hAnsi="Times New Roman" w:cs="Times New Roman"/>
          <w:sz w:val="22"/>
          <w:szCs w:val="22"/>
        </w:rPr>
        <w:t>, Madrid, Instituto Emmanuel Mounier, 1992.</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Dominguez Rey, Antonio, </w:t>
      </w:r>
      <w:r w:rsidRPr="000C0FE2">
        <w:rPr>
          <w:rFonts w:ascii="Times New Roman" w:eastAsia="Times New Roman" w:hAnsi="Times New Roman" w:cs="Times New Roman"/>
          <w:i/>
          <w:sz w:val="22"/>
          <w:szCs w:val="22"/>
        </w:rPr>
        <w:t>La llamada exótica. El pensamiento de Emmanuel Lévinas: eros, gnosis, poiesis</w:t>
      </w:r>
      <w:r w:rsidRPr="000C0FE2">
        <w:rPr>
          <w:rFonts w:ascii="Times New Roman" w:eastAsia="Times New Roman" w:hAnsi="Times New Roman" w:cs="Times New Roman"/>
          <w:sz w:val="22"/>
          <w:szCs w:val="22"/>
        </w:rPr>
        <w:t>, Madrid, Trotta, 1997.</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Ferraris, M.,</w:t>
      </w:r>
      <w:r>
        <w:rPr>
          <w:rFonts w:ascii="Times New Roman" w:eastAsia="Times New Roman" w:hAnsi="Times New Roman" w:cs="Times New Roman"/>
          <w:i/>
          <w:color w:val="000000"/>
          <w:sz w:val="22"/>
          <w:szCs w:val="22"/>
        </w:rPr>
        <w:t>Introducción a Derrida</w:t>
      </w:r>
      <w:r>
        <w:rPr>
          <w:rFonts w:ascii="Times New Roman" w:eastAsia="Times New Roman" w:hAnsi="Times New Roman" w:cs="Times New Roman"/>
          <w:color w:val="000000"/>
          <w:sz w:val="22"/>
          <w:szCs w:val="22"/>
        </w:rPr>
        <w:t xml:space="preserve">, trad. L. Padilla López, Buenos </w:t>
      </w:r>
      <w:r>
        <w:rPr>
          <w:rFonts w:ascii="Times New Roman" w:eastAsia="Times New Roman" w:hAnsi="Times New Roman" w:cs="Times New Roman"/>
          <w:color w:val="000000"/>
          <w:sz w:val="22"/>
          <w:szCs w:val="22"/>
        </w:rPr>
        <w:t xml:space="preserve">Aires, Amorrortu, 2006. </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proofErr w:type="spellStart"/>
      <w:r w:rsidRPr="000C0FE2">
        <w:rPr>
          <w:rFonts w:ascii="Times New Roman" w:eastAsia="Times New Roman" w:hAnsi="Times New Roman" w:cs="Times New Roman"/>
          <w:color w:val="000000"/>
          <w:sz w:val="22"/>
          <w:szCs w:val="22"/>
          <w:lang w:val="en-US"/>
        </w:rPr>
        <w:t>Figal</w:t>
      </w:r>
      <w:proofErr w:type="spellEnd"/>
      <w:r w:rsidRPr="000C0FE2">
        <w:rPr>
          <w:rFonts w:ascii="Times New Roman" w:eastAsia="Times New Roman" w:hAnsi="Times New Roman" w:cs="Times New Roman"/>
          <w:color w:val="000000"/>
          <w:sz w:val="22"/>
          <w:szCs w:val="22"/>
          <w:lang w:val="en-US"/>
        </w:rPr>
        <w:t xml:space="preserve">, </w:t>
      </w:r>
      <w:proofErr w:type="spellStart"/>
      <w:r w:rsidRPr="000C0FE2">
        <w:rPr>
          <w:rFonts w:ascii="Times New Roman" w:eastAsia="Times New Roman" w:hAnsi="Times New Roman" w:cs="Times New Roman"/>
          <w:color w:val="000000"/>
          <w:sz w:val="22"/>
          <w:szCs w:val="22"/>
          <w:lang w:val="en-US"/>
        </w:rPr>
        <w:t>Günter</w:t>
      </w:r>
      <w:proofErr w:type="spellEnd"/>
      <w:r w:rsidRPr="000C0FE2">
        <w:rPr>
          <w:rFonts w:ascii="Times New Roman" w:eastAsia="Times New Roman" w:hAnsi="Times New Roman" w:cs="Times New Roman"/>
          <w:color w:val="000000"/>
          <w:sz w:val="22"/>
          <w:szCs w:val="22"/>
          <w:lang w:val="en-US"/>
        </w:rPr>
        <w:t xml:space="preserve">, </w:t>
      </w:r>
      <w:r w:rsidRPr="000C0FE2">
        <w:rPr>
          <w:rFonts w:ascii="Times New Roman" w:eastAsia="Times New Roman" w:hAnsi="Times New Roman" w:cs="Times New Roman"/>
          <w:i/>
          <w:color w:val="000000"/>
          <w:sz w:val="22"/>
          <w:szCs w:val="22"/>
          <w:lang w:val="en-US"/>
        </w:rPr>
        <w:t xml:space="preserve">Zu Heidegger </w:t>
      </w:r>
      <w:proofErr w:type="spellStart"/>
      <w:r w:rsidRPr="000C0FE2">
        <w:rPr>
          <w:rFonts w:ascii="Times New Roman" w:eastAsia="Times New Roman" w:hAnsi="Times New Roman" w:cs="Times New Roman"/>
          <w:i/>
          <w:color w:val="000000"/>
          <w:sz w:val="22"/>
          <w:szCs w:val="22"/>
          <w:lang w:val="en-US"/>
        </w:rPr>
        <w:t>Antworten</w:t>
      </w:r>
      <w:proofErr w:type="spellEnd"/>
      <w:r w:rsidRPr="000C0FE2">
        <w:rPr>
          <w:rFonts w:ascii="Times New Roman" w:eastAsia="Times New Roman" w:hAnsi="Times New Roman" w:cs="Times New Roman"/>
          <w:i/>
          <w:color w:val="000000"/>
          <w:sz w:val="22"/>
          <w:szCs w:val="22"/>
          <w:lang w:val="en-US"/>
        </w:rPr>
        <w:t xml:space="preserve"> und </w:t>
      </w:r>
      <w:proofErr w:type="spellStart"/>
      <w:r w:rsidRPr="000C0FE2">
        <w:rPr>
          <w:rFonts w:ascii="Times New Roman" w:eastAsia="Times New Roman" w:hAnsi="Times New Roman" w:cs="Times New Roman"/>
          <w:i/>
          <w:color w:val="000000"/>
          <w:sz w:val="22"/>
          <w:szCs w:val="22"/>
          <w:lang w:val="en-US"/>
        </w:rPr>
        <w:t>Fragen</w:t>
      </w:r>
      <w:proofErr w:type="spellEnd"/>
      <w:r w:rsidRPr="000C0FE2">
        <w:rPr>
          <w:rFonts w:ascii="Times New Roman" w:eastAsia="Times New Roman" w:hAnsi="Times New Roman" w:cs="Times New Roman"/>
          <w:color w:val="000000"/>
          <w:sz w:val="22"/>
          <w:szCs w:val="22"/>
          <w:lang w:val="en-US"/>
        </w:rPr>
        <w:t xml:space="preserve">, </w:t>
      </w:r>
      <w:proofErr w:type="spellStart"/>
      <w:r w:rsidRPr="000C0FE2">
        <w:rPr>
          <w:rFonts w:ascii="Times New Roman" w:eastAsia="Times New Roman" w:hAnsi="Times New Roman" w:cs="Times New Roman"/>
          <w:color w:val="000000"/>
          <w:sz w:val="22"/>
          <w:szCs w:val="22"/>
          <w:lang w:val="en-US"/>
        </w:rPr>
        <w:t>Klostermann</w:t>
      </w:r>
      <w:proofErr w:type="spellEnd"/>
      <w:r w:rsidRPr="000C0FE2">
        <w:rPr>
          <w:rFonts w:ascii="Times New Roman" w:eastAsia="Times New Roman" w:hAnsi="Times New Roman" w:cs="Times New Roman"/>
          <w:color w:val="000000"/>
          <w:sz w:val="22"/>
          <w:szCs w:val="22"/>
          <w:lang w:val="en-US"/>
        </w:rPr>
        <w:t>: Frankfurt am Main, 2009.</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color w:val="000000"/>
          <w:sz w:val="22"/>
          <w:szCs w:val="22"/>
          <w:lang w:val="en-US"/>
        </w:rPr>
        <w:t xml:space="preserve">Fodor, J. “Special Sciences”, </w:t>
      </w:r>
      <w:proofErr w:type="spellStart"/>
      <w:r w:rsidRPr="000C0FE2">
        <w:rPr>
          <w:rFonts w:ascii="Times New Roman" w:eastAsia="Times New Roman" w:hAnsi="Times New Roman" w:cs="Times New Roman"/>
          <w:i/>
          <w:color w:val="000000"/>
          <w:sz w:val="22"/>
          <w:szCs w:val="22"/>
          <w:lang w:val="en-US"/>
        </w:rPr>
        <w:t>Synthese</w:t>
      </w:r>
      <w:proofErr w:type="spellEnd"/>
      <w:r w:rsidRPr="000C0FE2">
        <w:rPr>
          <w:rFonts w:ascii="Times New Roman" w:eastAsia="Times New Roman" w:hAnsi="Times New Roman" w:cs="Times New Roman"/>
          <w:i/>
          <w:color w:val="000000"/>
          <w:sz w:val="22"/>
          <w:szCs w:val="22"/>
          <w:lang w:val="en-US"/>
        </w:rPr>
        <w:t xml:space="preserve"> </w:t>
      </w:r>
      <w:r w:rsidRPr="000C0FE2">
        <w:rPr>
          <w:rFonts w:ascii="Times New Roman" w:eastAsia="Times New Roman" w:hAnsi="Times New Roman" w:cs="Times New Roman"/>
          <w:color w:val="000000"/>
          <w:sz w:val="22"/>
          <w:szCs w:val="22"/>
          <w:lang w:val="en-US"/>
        </w:rPr>
        <w:t>28, 1974, pp: 97-115.</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proofErr w:type="spellStart"/>
      <w:r w:rsidRPr="000C0FE2">
        <w:rPr>
          <w:rFonts w:ascii="Times New Roman" w:eastAsia="Times New Roman" w:hAnsi="Times New Roman" w:cs="Times New Roman"/>
          <w:color w:val="000000"/>
          <w:sz w:val="22"/>
          <w:szCs w:val="22"/>
          <w:lang w:val="en-US"/>
        </w:rPr>
        <w:t>Fritsche</w:t>
      </w:r>
      <w:proofErr w:type="spellEnd"/>
      <w:r w:rsidRPr="000C0FE2">
        <w:rPr>
          <w:rFonts w:ascii="Times New Roman" w:eastAsia="Times New Roman" w:hAnsi="Times New Roman" w:cs="Times New Roman"/>
          <w:color w:val="000000"/>
          <w:sz w:val="22"/>
          <w:szCs w:val="22"/>
          <w:lang w:val="en-US"/>
        </w:rPr>
        <w:t xml:space="preserve">, Johannes, </w:t>
      </w:r>
      <w:r w:rsidRPr="000C0FE2">
        <w:rPr>
          <w:rFonts w:ascii="Times New Roman" w:eastAsia="Times New Roman" w:hAnsi="Times New Roman" w:cs="Times New Roman"/>
          <w:i/>
          <w:color w:val="000000"/>
          <w:sz w:val="22"/>
          <w:szCs w:val="22"/>
          <w:lang w:val="en-US"/>
        </w:rPr>
        <w:t>Historical Destiny and National Socialism in Heidegger’s Bein</w:t>
      </w:r>
      <w:r w:rsidRPr="000C0FE2">
        <w:rPr>
          <w:rFonts w:ascii="Times New Roman" w:eastAsia="Times New Roman" w:hAnsi="Times New Roman" w:cs="Times New Roman"/>
          <w:i/>
          <w:color w:val="000000"/>
          <w:sz w:val="22"/>
          <w:szCs w:val="22"/>
          <w:lang w:val="en-US"/>
        </w:rPr>
        <w:t>g and Time</w:t>
      </w:r>
      <w:r w:rsidRPr="000C0FE2">
        <w:rPr>
          <w:rFonts w:ascii="Times New Roman" w:eastAsia="Times New Roman" w:hAnsi="Times New Roman" w:cs="Times New Roman"/>
          <w:color w:val="000000"/>
          <w:sz w:val="22"/>
          <w:szCs w:val="22"/>
          <w:lang w:val="en-US"/>
        </w:rPr>
        <w:t xml:space="preserve">, University of California Press: California, 1999. </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Fleisner, Paula, </w:t>
      </w:r>
      <w:r w:rsidRPr="000C0FE2">
        <w:rPr>
          <w:rFonts w:ascii="Times New Roman" w:eastAsia="Times New Roman" w:hAnsi="Times New Roman" w:cs="Times New Roman"/>
          <w:i/>
          <w:sz w:val="22"/>
          <w:szCs w:val="22"/>
        </w:rPr>
        <w:t>La vida que viene. Estética y Filosofía política en el pensamiento de Giorgio Agamben</w:t>
      </w:r>
      <w:r w:rsidRPr="000C0FE2">
        <w:rPr>
          <w:rFonts w:ascii="Times New Roman" w:eastAsia="Times New Roman" w:hAnsi="Times New Roman" w:cs="Times New Roman"/>
          <w:sz w:val="22"/>
          <w:szCs w:val="22"/>
        </w:rPr>
        <w:t>, Buenos Aires, Eudeba, 2015.</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Foucault, M., “Prefacio a la transgresión”, en: </w:t>
      </w:r>
      <w:r w:rsidRPr="000C0FE2">
        <w:rPr>
          <w:rFonts w:ascii="Times New Roman" w:eastAsia="Times New Roman" w:hAnsi="Times New Roman" w:cs="Times New Roman"/>
          <w:i/>
          <w:sz w:val="22"/>
          <w:szCs w:val="22"/>
        </w:rPr>
        <w:t>De lenguaje y literatura</w:t>
      </w:r>
      <w:r w:rsidRPr="000C0FE2">
        <w:rPr>
          <w:rFonts w:ascii="Times New Roman" w:eastAsia="Times New Roman" w:hAnsi="Times New Roman" w:cs="Times New Roman"/>
          <w:sz w:val="22"/>
          <w:szCs w:val="22"/>
        </w:rPr>
        <w:t>, Barcelona, Paidós, 1996, pp. 123-142.</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Franck, Didier, </w:t>
      </w:r>
      <w:r w:rsidRPr="000C0FE2">
        <w:rPr>
          <w:rFonts w:ascii="Times New Roman" w:eastAsia="Times New Roman" w:hAnsi="Times New Roman" w:cs="Times New Roman"/>
          <w:i/>
          <w:sz w:val="22"/>
          <w:szCs w:val="22"/>
        </w:rPr>
        <w:t>L’un-pour-l’autre. Lévinas et la signification</w:t>
      </w:r>
      <w:r w:rsidRPr="000C0FE2">
        <w:rPr>
          <w:rFonts w:ascii="Times New Roman" w:eastAsia="Times New Roman" w:hAnsi="Times New Roman" w:cs="Times New Roman"/>
          <w:sz w:val="22"/>
          <w:szCs w:val="22"/>
        </w:rPr>
        <w:t>, Paris, PUF, 2008.</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lang w:val="en-US"/>
        </w:rPr>
      </w:pPr>
      <w:r w:rsidRPr="000C0FE2">
        <w:rPr>
          <w:rFonts w:ascii="Times New Roman" w:eastAsia="Times New Roman" w:hAnsi="Times New Roman" w:cs="Times New Roman"/>
          <w:sz w:val="22"/>
          <w:szCs w:val="22"/>
          <w:lang w:val="en-US"/>
        </w:rPr>
        <w:t xml:space="preserve">Gibbs, Robert, </w:t>
      </w:r>
      <w:r w:rsidRPr="000C0FE2">
        <w:rPr>
          <w:rFonts w:ascii="Times New Roman" w:eastAsia="Times New Roman" w:hAnsi="Times New Roman" w:cs="Times New Roman"/>
          <w:i/>
          <w:sz w:val="22"/>
          <w:szCs w:val="22"/>
          <w:lang w:val="en-US"/>
        </w:rPr>
        <w:t>Correlations in Rosenzweig and Levinas</w:t>
      </w:r>
      <w:r w:rsidRPr="000C0FE2">
        <w:rPr>
          <w:rFonts w:ascii="Times New Roman" w:eastAsia="Times New Roman" w:hAnsi="Times New Roman" w:cs="Times New Roman"/>
          <w:sz w:val="22"/>
          <w:szCs w:val="22"/>
          <w:lang w:val="en-US"/>
        </w:rPr>
        <w:t xml:space="preserve">, Princeton, Princeton University Press, </w:t>
      </w:r>
      <w:proofErr w:type="gramStart"/>
      <w:r w:rsidRPr="000C0FE2">
        <w:rPr>
          <w:rFonts w:ascii="Times New Roman" w:eastAsia="Times New Roman" w:hAnsi="Times New Roman" w:cs="Times New Roman"/>
          <w:sz w:val="22"/>
          <w:szCs w:val="22"/>
          <w:lang w:val="en-US"/>
        </w:rPr>
        <w:t>1992.·</w:t>
      </w:r>
      <w:proofErr w:type="gramEnd"/>
      <w:r w:rsidRPr="000C0FE2">
        <w:rPr>
          <w:rFonts w:ascii="Times New Roman" w:eastAsia="Times New Roman" w:hAnsi="Times New Roman" w:cs="Times New Roman"/>
          <w:sz w:val="22"/>
          <w:szCs w:val="22"/>
          <w:lang w:val="en-US"/>
        </w:rPr>
        <w:t xml:space="preserve">         </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Falque, Emmanuel, </w:t>
      </w:r>
      <w:r w:rsidRPr="000C0FE2">
        <w:rPr>
          <w:rFonts w:ascii="Times New Roman" w:eastAsia="Times New Roman" w:hAnsi="Times New Roman" w:cs="Times New Roman"/>
          <w:i/>
          <w:sz w:val="22"/>
          <w:szCs w:val="22"/>
        </w:rPr>
        <w:t>Pasar Getsemaní. Angustia, sufrimiento y muerte. Lectura existencial y fenomenológica</w:t>
      </w:r>
      <w:r w:rsidRPr="000C0FE2">
        <w:rPr>
          <w:rFonts w:ascii="Times New Roman" w:eastAsia="Times New Roman" w:hAnsi="Times New Roman" w:cs="Times New Roman"/>
          <w:sz w:val="22"/>
          <w:szCs w:val="22"/>
        </w:rPr>
        <w:t>, Salamanca, Sígueme, 2013.</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Ferrer García, Alberto, “Temblor sin temor: miedo y angustia en la filosofía de Martin Heidegger”, </w:t>
      </w:r>
      <w:r w:rsidRPr="000C0FE2">
        <w:rPr>
          <w:rFonts w:ascii="Times New Roman" w:eastAsia="Times New Roman" w:hAnsi="Times New Roman" w:cs="Times New Roman"/>
          <w:i/>
          <w:sz w:val="22"/>
          <w:szCs w:val="22"/>
        </w:rPr>
        <w:t>Revista de Filosofía Factótum</w:t>
      </w:r>
      <w:r w:rsidRPr="000C0FE2">
        <w:rPr>
          <w:rFonts w:ascii="Times New Roman" w:eastAsia="Times New Roman" w:hAnsi="Times New Roman" w:cs="Times New Roman"/>
          <w:sz w:val="22"/>
          <w:szCs w:val="22"/>
        </w:rPr>
        <w:t>, 10 (2013), pp. 55-67.</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Garrido-Maturano, Ángel, </w:t>
      </w:r>
      <w:r w:rsidRPr="000C0FE2">
        <w:rPr>
          <w:rFonts w:ascii="Times New Roman" w:eastAsia="Times New Roman" w:hAnsi="Times New Roman" w:cs="Times New Roman"/>
          <w:i/>
          <w:sz w:val="22"/>
          <w:szCs w:val="22"/>
        </w:rPr>
        <w:t>Sobre el abismo. La angustia en la filosofía contemporánea</w:t>
      </w:r>
      <w:r w:rsidRPr="000C0FE2">
        <w:rPr>
          <w:rFonts w:ascii="Times New Roman" w:eastAsia="Times New Roman" w:hAnsi="Times New Roman" w:cs="Times New Roman"/>
          <w:sz w:val="22"/>
          <w:szCs w:val="22"/>
        </w:rPr>
        <w:t>, Buenos Aires, Adriana Hidalgo, 2006.</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lastRenderedPageBreak/>
        <w:t xml:space="preserve">Greisch, Jean, </w:t>
      </w:r>
      <w:r w:rsidRPr="000C0FE2">
        <w:rPr>
          <w:rFonts w:ascii="Times New Roman" w:eastAsia="Times New Roman" w:hAnsi="Times New Roman" w:cs="Times New Roman"/>
          <w:i/>
          <w:sz w:val="22"/>
          <w:szCs w:val="22"/>
        </w:rPr>
        <w:t xml:space="preserve">Ontologie et temporalité. Esquisse d’une interprétation intégrale de </w:t>
      </w:r>
      <w:r w:rsidRPr="000C0FE2">
        <w:rPr>
          <w:rFonts w:ascii="Times New Roman" w:eastAsia="Times New Roman" w:hAnsi="Times New Roman" w:cs="Times New Roman"/>
          <w:sz w:val="22"/>
          <w:szCs w:val="22"/>
        </w:rPr>
        <w:t>Sein und Zeit, Paris, PUF, 1994.</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Goldschmit, Marc, </w:t>
      </w:r>
      <w:r w:rsidRPr="000C0FE2">
        <w:rPr>
          <w:rFonts w:ascii="Times New Roman" w:eastAsia="Times New Roman" w:hAnsi="Times New Roman" w:cs="Times New Roman"/>
          <w:i/>
          <w:sz w:val="22"/>
          <w:szCs w:val="22"/>
        </w:rPr>
        <w:t>Jacques Derrida, una introducción</w:t>
      </w:r>
      <w:r w:rsidRPr="000C0FE2">
        <w:rPr>
          <w:rFonts w:ascii="Times New Roman" w:eastAsia="Times New Roman" w:hAnsi="Times New Roman" w:cs="Times New Roman"/>
          <w:sz w:val="22"/>
          <w:szCs w:val="22"/>
        </w:rPr>
        <w:t>, Buenos Aires, Nueva Visión, 2004.</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lang w:val="en-US"/>
        </w:rPr>
      </w:pPr>
      <w:proofErr w:type="spellStart"/>
      <w:r w:rsidRPr="000C0FE2">
        <w:rPr>
          <w:rFonts w:ascii="Times New Roman" w:eastAsia="Times New Roman" w:hAnsi="Times New Roman" w:cs="Times New Roman"/>
          <w:sz w:val="22"/>
          <w:szCs w:val="22"/>
          <w:lang w:val="en-US"/>
        </w:rPr>
        <w:t>Gschwandtner</w:t>
      </w:r>
      <w:proofErr w:type="spellEnd"/>
      <w:r w:rsidRPr="000C0FE2">
        <w:rPr>
          <w:rFonts w:ascii="Times New Roman" w:eastAsia="Times New Roman" w:hAnsi="Times New Roman" w:cs="Times New Roman"/>
          <w:sz w:val="22"/>
          <w:szCs w:val="22"/>
          <w:lang w:val="en-US"/>
        </w:rPr>
        <w:t xml:space="preserve">, Christina M., </w:t>
      </w:r>
      <w:r w:rsidRPr="000C0FE2">
        <w:rPr>
          <w:rFonts w:ascii="Times New Roman" w:eastAsia="Times New Roman" w:hAnsi="Times New Roman" w:cs="Times New Roman"/>
          <w:i/>
          <w:sz w:val="22"/>
          <w:szCs w:val="22"/>
          <w:lang w:val="en-US"/>
        </w:rPr>
        <w:t xml:space="preserve">Degrees of </w:t>
      </w:r>
      <w:proofErr w:type="spellStart"/>
      <w:r w:rsidRPr="000C0FE2">
        <w:rPr>
          <w:rFonts w:ascii="Times New Roman" w:eastAsia="Times New Roman" w:hAnsi="Times New Roman" w:cs="Times New Roman"/>
          <w:i/>
          <w:sz w:val="22"/>
          <w:szCs w:val="22"/>
          <w:lang w:val="en-US"/>
        </w:rPr>
        <w:t>Givenness</w:t>
      </w:r>
      <w:proofErr w:type="spellEnd"/>
      <w:r w:rsidRPr="000C0FE2">
        <w:rPr>
          <w:rFonts w:ascii="Times New Roman" w:eastAsia="Times New Roman" w:hAnsi="Times New Roman" w:cs="Times New Roman"/>
          <w:i/>
          <w:sz w:val="22"/>
          <w:szCs w:val="22"/>
          <w:lang w:val="en-US"/>
        </w:rPr>
        <w:t>. On saturation in Jean-Luc Marion</w:t>
      </w:r>
      <w:r w:rsidRPr="000C0FE2">
        <w:rPr>
          <w:rFonts w:ascii="Times New Roman" w:eastAsia="Times New Roman" w:hAnsi="Times New Roman" w:cs="Times New Roman"/>
          <w:sz w:val="22"/>
          <w:szCs w:val="22"/>
          <w:lang w:val="en-US"/>
        </w:rPr>
        <w:t>, New York, Fordham University Press, 2014.</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Guille, Gustavo, “Las aporías de la hospitalidad en el pensamiento de Jacques Derrida”, </w:t>
      </w:r>
      <w:r w:rsidRPr="000C0FE2">
        <w:rPr>
          <w:rFonts w:ascii="Times New Roman" w:eastAsia="Times New Roman" w:hAnsi="Times New Roman" w:cs="Times New Roman"/>
          <w:i/>
          <w:sz w:val="22"/>
          <w:szCs w:val="22"/>
        </w:rPr>
        <w:t>Eikasia</w:t>
      </w:r>
      <w:r w:rsidRPr="000C0FE2">
        <w:rPr>
          <w:rFonts w:ascii="Times New Roman" w:eastAsia="Times New Roman" w:hAnsi="Times New Roman" w:cs="Times New Roman"/>
          <w:sz w:val="22"/>
          <w:szCs w:val="22"/>
        </w:rPr>
        <w:t>, 64 (2015), pp. 263-276.</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Gabilondo, A., </w:t>
      </w:r>
      <w:r>
        <w:rPr>
          <w:rFonts w:ascii="Times New Roman" w:eastAsia="Times New Roman" w:hAnsi="Times New Roman" w:cs="Times New Roman"/>
          <w:i/>
          <w:color w:val="000000"/>
          <w:sz w:val="22"/>
          <w:szCs w:val="22"/>
        </w:rPr>
        <w:t>La vuelta del otro. Diferencia, identidad, alteridad</w:t>
      </w:r>
      <w:r>
        <w:rPr>
          <w:rFonts w:ascii="Times New Roman" w:eastAsia="Times New Roman" w:hAnsi="Times New Roman" w:cs="Times New Roman"/>
          <w:color w:val="000000"/>
          <w:sz w:val="22"/>
          <w:szCs w:val="22"/>
        </w:rPr>
        <w:t>, Madrid, Trotta, 2001.</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Gaos, José, </w:t>
      </w:r>
      <w:r>
        <w:rPr>
          <w:rFonts w:ascii="Times New Roman" w:eastAsia="Times New Roman" w:hAnsi="Times New Roman" w:cs="Times New Roman"/>
          <w:i/>
          <w:color w:val="000000"/>
          <w:sz w:val="22"/>
          <w:szCs w:val="22"/>
        </w:rPr>
        <w:t xml:space="preserve">Introducción a </w:t>
      </w:r>
      <w:r>
        <w:rPr>
          <w:rFonts w:ascii="Times New Roman" w:eastAsia="Times New Roman" w:hAnsi="Times New Roman" w:cs="Times New Roman"/>
          <w:color w:val="000000"/>
          <w:sz w:val="22"/>
          <w:szCs w:val="22"/>
        </w:rPr>
        <w:t xml:space="preserve">El ser y el tiempo </w:t>
      </w:r>
      <w:r>
        <w:rPr>
          <w:rFonts w:ascii="Times New Roman" w:eastAsia="Times New Roman" w:hAnsi="Times New Roman" w:cs="Times New Roman"/>
          <w:i/>
          <w:color w:val="000000"/>
          <w:sz w:val="22"/>
          <w:szCs w:val="22"/>
        </w:rPr>
        <w:t>de Martin Heidegger</w:t>
      </w:r>
      <w:r>
        <w:rPr>
          <w:rFonts w:ascii="Times New Roman" w:eastAsia="Times New Roman" w:hAnsi="Times New Roman" w:cs="Times New Roman"/>
          <w:color w:val="000000"/>
          <w:sz w:val="22"/>
          <w:szCs w:val="22"/>
        </w:rPr>
        <w:t xml:space="preserve">, FCE: México, 1993. </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color w:val="000000"/>
          <w:sz w:val="22"/>
          <w:szCs w:val="22"/>
          <w:lang w:val="en-US"/>
        </w:rPr>
        <w:t>Gallagher, S</w:t>
      </w:r>
      <w:r w:rsidRPr="000C0FE2">
        <w:rPr>
          <w:rFonts w:ascii="Times New Roman" w:eastAsia="Times New Roman" w:hAnsi="Times New Roman" w:cs="Times New Roman"/>
          <w:color w:val="000000"/>
          <w:sz w:val="22"/>
          <w:szCs w:val="22"/>
          <w:lang w:val="en-US"/>
        </w:rPr>
        <w:t xml:space="preserve">. </w:t>
      </w:r>
      <w:r w:rsidRPr="000C0FE2">
        <w:rPr>
          <w:rFonts w:ascii="Times New Roman" w:eastAsia="Times New Roman" w:hAnsi="Times New Roman" w:cs="Times New Roman"/>
          <w:i/>
          <w:color w:val="000000"/>
          <w:sz w:val="22"/>
          <w:szCs w:val="22"/>
          <w:lang w:val="en-US"/>
        </w:rPr>
        <w:t>How the body shape the mind</w:t>
      </w:r>
      <w:r w:rsidRPr="000C0FE2">
        <w:rPr>
          <w:rFonts w:ascii="Times New Roman" w:eastAsia="Times New Roman" w:hAnsi="Times New Roman" w:cs="Times New Roman"/>
          <w:color w:val="000000"/>
          <w:sz w:val="22"/>
          <w:szCs w:val="22"/>
          <w:lang w:val="en-US"/>
        </w:rPr>
        <w:t xml:space="preserve">, Oxford, Oxford University Press, 2000. </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Genève, M., </w:t>
      </w:r>
      <w:r>
        <w:rPr>
          <w:rFonts w:ascii="Times New Roman" w:eastAsia="Times New Roman" w:hAnsi="Times New Roman" w:cs="Times New Roman"/>
          <w:i/>
          <w:color w:val="000000"/>
          <w:sz w:val="22"/>
          <w:szCs w:val="22"/>
        </w:rPr>
        <w:t>Qui a peur de Derrida</w:t>
      </w:r>
      <w:r>
        <w:rPr>
          <w:rFonts w:ascii="Times New Roman" w:eastAsia="Times New Roman" w:hAnsi="Times New Roman" w:cs="Times New Roman"/>
          <w:color w:val="000000"/>
          <w:sz w:val="22"/>
          <w:szCs w:val="22"/>
        </w:rPr>
        <w:t>? Paris, Anabet, 2008</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proofErr w:type="spellStart"/>
      <w:r w:rsidRPr="000C0FE2">
        <w:rPr>
          <w:rFonts w:ascii="Times New Roman" w:eastAsia="Times New Roman" w:hAnsi="Times New Roman" w:cs="Times New Roman"/>
          <w:color w:val="000000"/>
          <w:sz w:val="22"/>
          <w:szCs w:val="22"/>
          <w:lang w:val="en-US"/>
        </w:rPr>
        <w:t>Guéroult</w:t>
      </w:r>
      <w:proofErr w:type="spellEnd"/>
      <w:r w:rsidRPr="000C0FE2">
        <w:rPr>
          <w:rFonts w:ascii="Times New Roman" w:eastAsia="Times New Roman" w:hAnsi="Times New Roman" w:cs="Times New Roman"/>
          <w:color w:val="000000"/>
          <w:sz w:val="22"/>
          <w:szCs w:val="22"/>
          <w:lang w:val="en-US"/>
        </w:rPr>
        <w:t xml:space="preserve">, M., </w:t>
      </w:r>
      <w:r w:rsidRPr="000C0FE2">
        <w:rPr>
          <w:rFonts w:ascii="Times New Roman" w:eastAsia="Times New Roman" w:hAnsi="Times New Roman" w:cs="Times New Roman"/>
          <w:i/>
          <w:color w:val="000000"/>
          <w:sz w:val="22"/>
          <w:szCs w:val="22"/>
          <w:lang w:val="en-US"/>
        </w:rPr>
        <w:t xml:space="preserve">Descartes </w:t>
      </w:r>
      <w:proofErr w:type="spellStart"/>
      <w:r w:rsidRPr="000C0FE2">
        <w:rPr>
          <w:rFonts w:ascii="Times New Roman" w:eastAsia="Times New Roman" w:hAnsi="Times New Roman" w:cs="Times New Roman"/>
          <w:i/>
          <w:color w:val="000000"/>
          <w:sz w:val="22"/>
          <w:szCs w:val="22"/>
          <w:lang w:val="en-US"/>
        </w:rPr>
        <w:t>selon</w:t>
      </w:r>
      <w:proofErr w:type="spellEnd"/>
      <w:r w:rsidRPr="000C0FE2">
        <w:rPr>
          <w:rFonts w:ascii="Times New Roman" w:eastAsia="Times New Roman" w:hAnsi="Times New Roman" w:cs="Times New Roman"/>
          <w:i/>
          <w:color w:val="000000"/>
          <w:sz w:val="22"/>
          <w:szCs w:val="22"/>
          <w:lang w:val="en-US"/>
        </w:rPr>
        <w:t xml:space="preserve"> l ́</w:t>
      </w:r>
      <w:proofErr w:type="spellStart"/>
      <w:r w:rsidRPr="000C0FE2">
        <w:rPr>
          <w:rFonts w:ascii="Times New Roman" w:eastAsia="Times New Roman" w:hAnsi="Times New Roman" w:cs="Times New Roman"/>
          <w:i/>
          <w:color w:val="000000"/>
          <w:sz w:val="22"/>
          <w:szCs w:val="22"/>
          <w:lang w:val="en-US"/>
        </w:rPr>
        <w:t>ordre</w:t>
      </w:r>
      <w:proofErr w:type="spellEnd"/>
      <w:r w:rsidRPr="000C0FE2">
        <w:rPr>
          <w:rFonts w:ascii="Times New Roman" w:eastAsia="Times New Roman" w:hAnsi="Times New Roman" w:cs="Times New Roman"/>
          <w:i/>
          <w:color w:val="000000"/>
          <w:sz w:val="22"/>
          <w:szCs w:val="22"/>
          <w:lang w:val="en-US"/>
        </w:rPr>
        <w:t xml:space="preserve"> des raisons</w:t>
      </w:r>
      <w:r w:rsidRPr="000C0FE2">
        <w:rPr>
          <w:rFonts w:ascii="Times New Roman" w:eastAsia="Times New Roman" w:hAnsi="Times New Roman" w:cs="Times New Roman"/>
          <w:color w:val="000000"/>
          <w:sz w:val="22"/>
          <w:szCs w:val="22"/>
          <w:lang w:val="en-US"/>
        </w:rPr>
        <w:t>. I. L ́</w:t>
      </w:r>
      <w:proofErr w:type="spellStart"/>
      <w:r w:rsidRPr="000C0FE2">
        <w:rPr>
          <w:rFonts w:ascii="Times New Roman" w:eastAsia="Times New Roman" w:hAnsi="Times New Roman" w:cs="Times New Roman"/>
          <w:color w:val="000000"/>
          <w:sz w:val="22"/>
          <w:szCs w:val="22"/>
          <w:lang w:val="en-US"/>
        </w:rPr>
        <w:t>Âme</w:t>
      </w:r>
      <w:proofErr w:type="spellEnd"/>
      <w:r w:rsidRPr="000C0FE2">
        <w:rPr>
          <w:rFonts w:ascii="Times New Roman" w:eastAsia="Times New Roman" w:hAnsi="Times New Roman" w:cs="Times New Roman"/>
          <w:color w:val="000000"/>
          <w:sz w:val="22"/>
          <w:szCs w:val="22"/>
          <w:lang w:val="en-US"/>
        </w:rPr>
        <w:t xml:space="preserve"> et Dieu. Pairs, </w:t>
      </w:r>
      <w:proofErr w:type="spellStart"/>
      <w:r w:rsidRPr="000C0FE2">
        <w:rPr>
          <w:rFonts w:ascii="Times New Roman" w:eastAsia="Times New Roman" w:hAnsi="Times New Roman" w:cs="Times New Roman"/>
          <w:color w:val="000000"/>
          <w:sz w:val="22"/>
          <w:szCs w:val="22"/>
          <w:lang w:val="en-US"/>
        </w:rPr>
        <w:t>Aubier</w:t>
      </w:r>
      <w:proofErr w:type="spellEnd"/>
      <w:r w:rsidRPr="000C0FE2">
        <w:rPr>
          <w:rFonts w:ascii="Times New Roman" w:eastAsia="Times New Roman" w:hAnsi="Times New Roman" w:cs="Times New Roman"/>
          <w:color w:val="000000"/>
          <w:sz w:val="22"/>
          <w:szCs w:val="22"/>
          <w:lang w:val="en-US"/>
        </w:rPr>
        <w:t>- Montaigne, 1968.</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Habermas, J. </w:t>
      </w:r>
      <w:r>
        <w:rPr>
          <w:rFonts w:ascii="Times New Roman" w:eastAsia="Times New Roman" w:hAnsi="Times New Roman" w:cs="Times New Roman"/>
          <w:i/>
          <w:color w:val="000000"/>
          <w:sz w:val="22"/>
          <w:szCs w:val="22"/>
        </w:rPr>
        <w:t>El discurso</w:t>
      </w:r>
      <w:r>
        <w:rPr>
          <w:rFonts w:ascii="Times New Roman" w:eastAsia="Times New Roman" w:hAnsi="Times New Roman" w:cs="Times New Roman"/>
          <w:i/>
          <w:color w:val="000000"/>
          <w:sz w:val="22"/>
          <w:szCs w:val="22"/>
        </w:rPr>
        <w:t xml:space="preserve"> filosófico de la modernidad</w:t>
      </w:r>
      <w:r>
        <w:rPr>
          <w:rFonts w:ascii="Times New Roman" w:eastAsia="Times New Roman" w:hAnsi="Times New Roman" w:cs="Times New Roman"/>
          <w:color w:val="000000"/>
          <w:sz w:val="22"/>
          <w:szCs w:val="22"/>
        </w:rPr>
        <w:t>, Buenos Aires, Katz, 2006.</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0C0FE2">
        <w:rPr>
          <w:rFonts w:ascii="Times New Roman" w:eastAsia="Times New Roman" w:hAnsi="Times New Roman" w:cs="Times New Roman"/>
          <w:color w:val="000000"/>
          <w:sz w:val="22"/>
          <w:szCs w:val="22"/>
          <w:lang w:val="en-US"/>
        </w:rPr>
        <w:t xml:space="preserve">Heidegger, M., </w:t>
      </w:r>
      <w:r w:rsidRPr="000C0FE2">
        <w:rPr>
          <w:rFonts w:ascii="Times New Roman" w:eastAsia="Times New Roman" w:hAnsi="Times New Roman" w:cs="Times New Roman"/>
          <w:i/>
          <w:color w:val="000000"/>
          <w:sz w:val="22"/>
          <w:szCs w:val="22"/>
          <w:lang w:val="en-US"/>
        </w:rPr>
        <w:t xml:space="preserve">Sein und Zeit, </w:t>
      </w:r>
      <w:proofErr w:type="spellStart"/>
      <w:r w:rsidRPr="000C0FE2">
        <w:rPr>
          <w:rFonts w:ascii="Times New Roman" w:eastAsia="Times New Roman" w:hAnsi="Times New Roman" w:cs="Times New Roman"/>
          <w:color w:val="000000"/>
          <w:sz w:val="22"/>
          <w:szCs w:val="22"/>
          <w:lang w:val="en-US"/>
        </w:rPr>
        <w:t>Tübingen</w:t>
      </w:r>
      <w:proofErr w:type="spellEnd"/>
      <w:r w:rsidRPr="000C0FE2">
        <w:rPr>
          <w:rFonts w:ascii="Times New Roman" w:eastAsia="Times New Roman" w:hAnsi="Times New Roman" w:cs="Times New Roman"/>
          <w:color w:val="000000"/>
          <w:sz w:val="22"/>
          <w:szCs w:val="22"/>
          <w:lang w:val="en-US"/>
        </w:rPr>
        <w:t xml:space="preserve">, Max Niemeyer Verlag, vs. </w:t>
      </w:r>
      <w:proofErr w:type="spellStart"/>
      <w:r w:rsidRPr="000C0FE2">
        <w:rPr>
          <w:rFonts w:ascii="Times New Roman" w:eastAsia="Times New Roman" w:hAnsi="Times New Roman" w:cs="Times New Roman"/>
          <w:color w:val="000000"/>
          <w:sz w:val="22"/>
          <w:szCs w:val="22"/>
          <w:lang w:val="en-US"/>
        </w:rPr>
        <w:t>edcs</w:t>
      </w:r>
      <w:proofErr w:type="spellEnd"/>
      <w:r w:rsidRPr="000C0FE2">
        <w:rPr>
          <w:rFonts w:ascii="Times New Roman" w:eastAsia="Times New Roman" w:hAnsi="Times New Roman" w:cs="Times New Roman"/>
          <w:color w:val="000000"/>
          <w:sz w:val="22"/>
          <w:szCs w:val="22"/>
          <w:lang w:val="en-US"/>
        </w:rPr>
        <w:t xml:space="preserve">., trad. </w:t>
      </w:r>
      <w:r>
        <w:rPr>
          <w:rFonts w:ascii="Times New Roman" w:eastAsia="Times New Roman" w:hAnsi="Times New Roman" w:cs="Times New Roman"/>
          <w:i/>
          <w:color w:val="000000"/>
          <w:sz w:val="22"/>
          <w:szCs w:val="22"/>
        </w:rPr>
        <w:t>Ser y tiempo</w:t>
      </w:r>
      <w:r>
        <w:rPr>
          <w:rFonts w:ascii="Times New Roman" w:eastAsia="Times New Roman" w:hAnsi="Times New Roman" w:cs="Times New Roman"/>
          <w:color w:val="000000"/>
          <w:sz w:val="22"/>
          <w:szCs w:val="22"/>
        </w:rPr>
        <w:t>, trad. J. Gaos, México, FCE, vs eds</w:t>
      </w:r>
    </w:p>
    <w:p w:rsidR="000E33B2" w:rsidRDefault="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0C0FE2">
        <w:rPr>
          <w:rFonts w:ascii="Times New Roman" w:eastAsia="Times New Roman" w:hAnsi="Times New Roman" w:cs="Times New Roman"/>
          <w:color w:val="000000"/>
          <w:sz w:val="22"/>
          <w:szCs w:val="22"/>
          <w:lang w:val="en-US"/>
        </w:rPr>
        <w:t>Heidegger, M.,</w:t>
      </w:r>
      <w:r>
        <w:rPr>
          <w:rFonts w:ascii="Times New Roman" w:eastAsia="Times New Roman" w:hAnsi="Times New Roman" w:cs="Times New Roman"/>
          <w:color w:val="000000"/>
          <w:sz w:val="22"/>
          <w:szCs w:val="22"/>
          <w:lang w:val="en-US"/>
        </w:rPr>
        <w:t xml:space="preserve"> </w:t>
      </w:r>
      <w:r w:rsidR="005037E9" w:rsidRPr="000C0FE2">
        <w:rPr>
          <w:rFonts w:ascii="Times New Roman" w:eastAsia="Times New Roman" w:hAnsi="Times New Roman" w:cs="Times New Roman"/>
          <w:i/>
          <w:color w:val="000000"/>
          <w:sz w:val="22"/>
          <w:szCs w:val="22"/>
          <w:lang w:val="en-US"/>
        </w:rPr>
        <w:t>Nietzsche</w:t>
      </w:r>
      <w:r w:rsidR="005037E9" w:rsidRPr="000C0FE2">
        <w:rPr>
          <w:rFonts w:ascii="Times New Roman" w:eastAsia="Times New Roman" w:hAnsi="Times New Roman" w:cs="Times New Roman"/>
          <w:color w:val="000000"/>
          <w:sz w:val="22"/>
          <w:szCs w:val="22"/>
          <w:lang w:val="en-US"/>
        </w:rPr>
        <w:t xml:space="preserve">, </w:t>
      </w:r>
      <w:proofErr w:type="spellStart"/>
      <w:r w:rsidR="005037E9" w:rsidRPr="000C0FE2">
        <w:rPr>
          <w:rFonts w:ascii="Times New Roman" w:eastAsia="Times New Roman" w:hAnsi="Times New Roman" w:cs="Times New Roman"/>
          <w:color w:val="000000"/>
          <w:sz w:val="22"/>
          <w:szCs w:val="22"/>
          <w:lang w:val="en-US"/>
        </w:rPr>
        <w:t>Neske</w:t>
      </w:r>
      <w:proofErr w:type="spellEnd"/>
      <w:r w:rsidR="005037E9" w:rsidRPr="000C0FE2">
        <w:rPr>
          <w:rFonts w:ascii="Times New Roman" w:eastAsia="Times New Roman" w:hAnsi="Times New Roman" w:cs="Times New Roman"/>
          <w:color w:val="000000"/>
          <w:sz w:val="22"/>
          <w:szCs w:val="22"/>
          <w:lang w:val="en-US"/>
        </w:rPr>
        <w:t xml:space="preserve">, </w:t>
      </w:r>
      <w:proofErr w:type="spellStart"/>
      <w:r w:rsidR="005037E9" w:rsidRPr="000C0FE2">
        <w:rPr>
          <w:rFonts w:ascii="Times New Roman" w:eastAsia="Times New Roman" w:hAnsi="Times New Roman" w:cs="Times New Roman"/>
          <w:color w:val="000000"/>
          <w:sz w:val="22"/>
          <w:szCs w:val="22"/>
          <w:lang w:val="en-US"/>
        </w:rPr>
        <w:t>Pfullingen</w:t>
      </w:r>
      <w:proofErr w:type="spellEnd"/>
      <w:r w:rsidR="005037E9" w:rsidRPr="000C0FE2">
        <w:rPr>
          <w:rFonts w:ascii="Times New Roman" w:eastAsia="Times New Roman" w:hAnsi="Times New Roman" w:cs="Times New Roman"/>
          <w:color w:val="000000"/>
          <w:sz w:val="22"/>
          <w:szCs w:val="22"/>
          <w:lang w:val="en-US"/>
        </w:rPr>
        <w:t xml:space="preserve">, 1961, trad. </w:t>
      </w:r>
      <w:r w:rsidR="005037E9">
        <w:rPr>
          <w:rFonts w:ascii="Times New Roman" w:eastAsia="Times New Roman" w:hAnsi="Times New Roman" w:cs="Times New Roman"/>
          <w:i/>
          <w:color w:val="000000"/>
          <w:sz w:val="22"/>
          <w:szCs w:val="22"/>
        </w:rPr>
        <w:t xml:space="preserve">Nietzsche, </w:t>
      </w:r>
      <w:r w:rsidR="005037E9">
        <w:rPr>
          <w:rFonts w:ascii="Times New Roman" w:eastAsia="Times New Roman" w:hAnsi="Times New Roman" w:cs="Times New Roman"/>
          <w:color w:val="000000"/>
          <w:sz w:val="22"/>
          <w:szCs w:val="22"/>
        </w:rPr>
        <w:t>trad. J. L. Vermal, Barcelona, Destino, 2000.</w:t>
      </w:r>
    </w:p>
    <w:p w:rsidR="000E33B2" w:rsidRDefault="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0C0FE2">
        <w:rPr>
          <w:rFonts w:ascii="Times New Roman" w:eastAsia="Times New Roman" w:hAnsi="Times New Roman" w:cs="Times New Roman"/>
          <w:color w:val="000000"/>
          <w:sz w:val="22"/>
          <w:szCs w:val="22"/>
          <w:lang w:val="en-US"/>
        </w:rPr>
        <w:t>Heidegger, M.,</w:t>
      </w:r>
      <w:r>
        <w:rPr>
          <w:rFonts w:ascii="Times New Roman" w:eastAsia="Times New Roman" w:hAnsi="Times New Roman" w:cs="Times New Roman"/>
          <w:color w:val="000000"/>
          <w:sz w:val="22"/>
          <w:szCs w:val="22"/>
          <w:lang w:val="en-US"/>
        </w:rPr>
        <w:t xml:space="preserve"> </w:t>
      </w:r>
      <w:proofErr w:type="spellStart"/>
      <w:r w:rsidR="005037E9" w:rsidRPr="000C0FE2">
        <w:rPr>
          <w:rFonts w:ascii="Times New Roman" w:eastAsia="Times New Roman" w:hAnsi="Times New Roman" w:cs="Times New Roman"/>
          <w:i/>
          <w:color w:val="000000"/>
          <w:sz w:val="22"/>
          <w:szCs w:val="22"/>
          <w:lang w:val="en-US"/>
        </w:rPr>
        <w:t>Holzwege</w:t>
      </w:r>
      <w:proofErr w:type="spellEnd"/>
      <w:r w:rsidR="005037E9" w:rsidRPr="000C0FE2">
        <w:rPr>
          <w:rFonts w:ascii="Times New Roman" w:eastAsia="Times New Roman" w:hAnsi="Times New Roman" w:cs="Times New Roman"/>
          <w:color w:val="000000"/>
          <w:sz w:val="22"/>
          <w:szCs w:val="22"/>
          <w:lang w:val="en-US"/>
        </w:rPr>
        <w:t xml:space="preserve">, </w:t>
      </w:r>
      <w:proofErr w:type="spellStart"/>
      <w:r w:rsidR="005037E9" w:rsidRPr="000C0FE2">
        <w:rPr>
          <w:rFonts w:ascii="Times New Roman" w:eastAsia="Times New Roman" w:hAnsi="Times New Roman" w:cs="Times New Roman"/>
          <w:color w:val="000000"/>
          <w:sz w:val="22"/>
          <w:szCs w:val="22"/>
          <w:lang w:val="en-US"/>
        </w:rPr>
        <w:t>Neske</w:t>
      </w:r>
      <w:proofErr w:type="spellEnd"/>
      <w:r w:rsidR="005037E9" w:rsidRPr="000C0FE2">
        <w:rPr>
          <w:rFonts w:ascii="Times New Roman" w:eastAsia="Times New Roman" w:hAnsi="Times New Roman" w:cs="Times New Roman"/>
          <w:color w:val="000000"/>
          <w:sz w:val="22"/>
          <w:szCs w:val="22"/>
          <w:lang w:val="en-US"/>
        </w:rPr>
        <w:t xml:space="preserve">, </w:t>
      </w:r>
      <w:proofErr w:type="spellStart"/>
      <w:r w:rsidR="005037E9" w:rsidRPr="000C0FE2">
        <w:rPr>
          <w:rFonts w:ascii="Times New Roman" w:eastAsia="Times New Roman" w:hAnsi="Times New Roman" w:cs="Times New Roman"/>
          <w:color w:val="000000"/>
          <w:sz w:val="22"/>
          <w:szCs w:val="22"/>
          <w:lang w:val="en-US"/>
        </w:rPr>
        <w:t>Pfullingen</w:t>
      </w:r>
      <w:proofErr w:type="spellEnd"/>
      <w:r w:rsidR="005037E9" w:rsidRPr="000C0FE2">
        <w:rPr>
          <w:rFonts w:ascii="Times New Roman" w:eastAsia="Times New Roman" w:hAnsi="Times New Roman" w:cs="Times New Roman"/>
          <w:color w:val="000000"/>
          <w:sz w:val="22"/>
          <w:szCs w:val="22"/>
          <w:lang w:val="en-US"/>
        </w:rPr>
        <w:t xml:space="preserve">, 1956, trad. </w:t>
      </w:r>
      <w:r w:rsidR="005037E9">
        <w:rPr>
          <w:rFonts w:ascii="Times New Roman" w:eastAsia="Times New Roman" w:hAnsi="Times New Roman" w:cs="Times New Roman"/>
          <w:i/>
          <w:color w:val="000000"/>
          <w:sz w:val="22"/>
          <w:szCs w:val="22"/>
        </w:rPr>
        <w:t>Caminos del bosque</w:t>
      </w:r>
      <w:r w:rsidR="005037E9">
        <w:rPr>
          <w:rFonts w:ascii="Times New Roman" w:eastAsia="Times New Roman" w:hAnsi="Times New Roman" w:cs="Times New Roman"/>
          <w:color w:val="000000"/>
          <w:sz w:val="22"/>
          <w:szCs w:val="22"/>
        </w:rPr>
        <w:t>, trad. H. Cortés y A. Leyte, Madrid, Alianza</w:t>
      </w:r>
      <w:r w:rsidR="005037E9">
        <w:rPr>
          <w:rFonts w:ascii="Times New Roman" w:eastAsia="Times New Roman" w:hAnsi="Times New Roman" w:cs="Times New Roman"/>
          <w:color w:val="000000"/>
          <w:sz w:val="22"/>
          <w:szCs w:val="22"/>
        </w:rPr>
        <w:t xml:space="preserve">, </w:t>
      </w:r>
      <w:r w:rsidR="005037E9">
        <w:rPr>
          <w:rFonts w:ascii="Times New Roman" w:eastAsia="Times New Roman" w:hAnsi="Times New Roman" w:cs="Times New Roman"/>
          <w:color w:val="000000"/>
          <w:sz w:val="22"/>
          <w:szCs w:val="22"/>
        </w:rPr>
        <w:t>1995</w:t>
      </w:r>
    </w:p>
    <w:p w:rsidR="000E33B2" w:rsidRDefault="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0C0FE2">
        <w:rPr>
          <w:rFonts w:ascii="Times New Roman" w:eastAsia="Times New Roman" w:hAnsi="Times New Roman" w:cs="Times New Roman"/>
          <w:color w:val="000000"/>
          <w:sz w:val="22"/>
          <w:szCs w:val="22"/>
        </w:rPr>
        <w:t>Heidegger, M.,</w:t>
      </w:r>
      <w:r>
        <w:rPr>
          <w:rFonts w:ascii="Times New Roman" w:eastAsia="Times New Roman" w:hAnsi="Times New Roman" w:cs="Times New Roman"/>
          <w:color w:val="000000"/>
          <w:sz w:val="22"/>
          <w:szCs w:val="22"/>
        </w:rPr>
        <w:t xml:space="preserve"> </w:t>
      </w:r>
      <w:r w:rsidR="005037E9">
        <w:rPr>
          <w:rFonts w:ascii="Times New Roman" w:eastAsia="Times New Roman" w:hAnsi="Times New Roman" w:cs="Times New Roman"/>
          <w:i/>
          <w:color w:val="000000"/>
          <w:sz w:val="22"/>
          <w:szCs w:val="22"/>
        </w:rPr>
        <w:t xml:space="preserve">Introducción a la filosofía, </w:t>
      </w:r>
      <w:r w:rsidR="005037E9">
        <w:rPr>
          <w:rFonts w:ascii="Times New Roman" w:eastAsia="Times New Roman" w:hAnsi="Times New Roman" w:cs="Times New Roman"/>
          <w:color w:val="000000"/>
          <w:sz w:val="22"/>
          <w:szCs w:val="22"/>
        </w:rPr>
        <w:t>trad. M. Jiménez Redondo, Valencia, Fronesis, 2001.</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Heimsoeth, H., </w:t>
      </w:r>
      <w:r>
        <w:rPr>
          <w:rFonts w:ascii="Times New Roman" w:eastAsia="Times New Roman" w:hAnsi="Times New Roman" w:cs="Times New Roman"/>
          <w:i/>
          <w:color w:val="000000"/>
          <w:sz w:val="22"/>
          <w:szCs w:val="22"/>
        </w:rPr>
        <w:t>La metafísica moderna</w:t>
      </w:r>
      <w:r>
        <w:rPr>
          <w:rFonts w:ascii="Times New Roman" w:eastAsia="Times New Roman" w:hAnsi="Times New Roman" w:cs="Times New Roman"/>
          <w:color w:val="000000"/>
          <w:sz w:val="22"/>
          <w:szCs w:val="22"/>
        </w:rPr>
        <w:t>, trad. J. Gaos, Madrid, revista de Occidente, 1966.</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color w:val="000000"/>
          <w:sz w:val="22"/>
          <w:szCs w:val="22"/>
          <w:lang w:val="en-US"/>
        </w:rPr>
        <w:t xml:space="preserve">Inwood, Michael, </w:t>
      </w:r>
      <w:r w:rsidRPr="000C0FE2">
        <w:rPr>
          <w:rFonts w:ascii="Times New Roman" w:eastAsia="Times New Roman" w:hAnsi="Times New Roman" w:cs="Times New Roman"/>
          <w:i/>
          <w:color w:val="000000"/>
          <w:sz w:val="22"/>
          <w:szCs w:val="22"/>
          <w:lang w:val="en-US"/>
        </w:rPr>
        <w:t>A Heidegger dictionary</w:t>
      </w:r>
      <w:r w:rsidRPr="000C0FE2">
        <w:rPr>
          <w:rFonts w:ascii="Times New Roman" w:eastAsia="Times New Roman" w:hAnsi="Times New Roman" w:cs="Times New Roman"/>
          <w:color w:val="000000"/>
          <w:sz w:val="22"/>
          <w:szCs w:val="22"/>
          <w:lang w:val="en-US"/>
        </w:rPr>
        <w:t>, Blackwell: Oxford, 1999.</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Iribarne, J. </w:t>
      </w:r>
      <w:r>
        <w:rPr>
          <w:rFonts w:ascii="Times New Roman" w:eastAsia="Times New Roman" w:hAnsi="Times New Roman" w:cs="Times New Roman"/>
          <w:i/>
          <w:color w:val="000000"/>
          <w:sz w:val="22"/>
          <w:szCs w:val="22"/>
        </w:rPr>
        <w:t>Edmund Husserl. La fenomenología como monadología</w:t>
      </w:r>
      <w:r>
        <w:rPr>
          <w:rFonts w:ascii="Times New Roman" w:eastAsia="Times New Roman" w:hAnsi="Times New Roman" w:cs="Times New Roman"/>
          <w:color w:val="000000"/>
          <w:sz w:val="22"/>
          <w:szCs w:val="22"/>
        </w:rPr>
        <w:t>, Buenos Aires, Academia Nacional de</w:t>
      </w:r>
      <w:r>
        <w:rPr>
          <w:rFonts w:ascii="Times New Roman" w:eastAsia="Times New Roman" w:hAnsi="Times New Roman" w:cs="Times New Roman"/>
          <w:color w:val="000000"/>
          <w:sz w:val="22"/>
          <w:szCs w:val="22"/>
        </w:rPr>
        <w:t xml:space="preserve"> Ciencias, 2002.</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Jolivet, Régis, </w:t>
      </w:r>
      <w:r w:rsidRPr="000C0FE2">
        <w:rPr>
          <w:rFonts w:ascii="Times New Roman" w:eastAsia="Times New Roman" w:hAnsi="Times New Roman" w:cs="Times New Roman"/>
          <w:i/>
          <w:sz w:val="22"/>
          <w:szCs w:val="22"/>
        </w:rPr>
        <w:t>Las doctrinas existencialistas</w:t>
      </w:r>
      <w:r w:rsidRPr="000C0FE2">
        <w:rPr>
          <w:rFonts w:ascii="Times New Roman" w:eastAsia="Times New Roman" w:hAnsi="Times New Roman" w:cs="Times New Roman"/>
          <w:sz w:val="22"/>
          <w:szCs w:val="22"/>
        </w:rPr>
        <w:t>, Madrid, Gredos, 1949.</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Kristeva, Julia, </w:t>
      </w:r>
      <w:r w:rsidRPr="000C0FE2">
        <w:rPr>
          <w:rFonts w:ascii="Times New Roman" w:eastAsia="Times New Roman" w:hAnsi="Times New Roman" w:cs="Times New Roman"/>
          <w:i/>
          <w:sz w:val="22"/>
          <w:szCs w:val="22"/>
        </w:rPr>
        <w:t>Sol negro. Depresión y melancolía</w:t>
      </w:r>
      <w:r w:rsidRPr="000C0FE2">
        <w:rPr>
          <w:rFonts w:ascii="Times New Roman" w:eastAsia="Times New Roman" w:hAnsi="Times New Roman" w:cs="Times New Roman"/>
          <w:sz w:val="22"/>
          <w:szCs w:val="22"/>
        </w:rPr>
        <w:t>. Caracas, Monte Ávila Editores Latinoamericana, 1991.</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Kim, J., “El mito del materialismo no reductivo”, 1989, en </w:t>
      </w:r>
      <w:r>
        <w:rPr>
          <w:rFonts w:ascii="Times New Roman" w:eastAsia="Times New Roman" w:hAnsi="Times New Roman" w:cs="Times New Roman"/>
          <w:i/>
          <w:color w:val="000000"/>
          <w:sz w:val="22"/>
          <w:szCs w:val="22"/>
        </w:rPr>
        <w:t xml:space="preserve">Análisis Filosófico </w:t>
      </w:r>
      <w:r>
        <w:rPr>
          <w:rFonts w:ascii="Times New Roman" w:eastAsia="Times New Roman" w:hAnsi="Times New Roman" w:cs="Times New Roman"/>
          <w:color w:val="000000"/>
          <w:sz w:val="22"/>
          <w:szCs w:val="22"/>
        </w:rPr>
        <w:t>vol XV, nros. 1 y 2.</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proofErr w:type="spellStart"/>
      <w:r w:rsidRPr="000C0FE2">
        <w:rPr>
          <w:rFonts w:ascii="Times New Roman" w:eastAsia="Times New Roman" w:hAnsi="Times New Roman" w:cs="Times New Roman"/>
          <w:color w:val="000000"/>
          <w:sz w:val="22"/>
          <w:szCs w:val="22"/>
          <w:lang w:val="en-US"/>
        </w:rPr>
        <w:t>Kisiel</w:t>
      </w:r>
      <w:proofErr w:type="spellEnd"/>
      <w:r w:rsidRPr="000C0FE2">
        <w:rPr>
          <w:rFonts w:ascii="Times New Roman" w:eastAsia="Times New Roman" w:hAnsi="Times New Roman" w:cs="Times New Roman"/>
          <w:color w:val="000000"/>
          <w:sz w:val="22"/>
          <w:szCs w:val="22"/>
          <w:lang w:val="en-US"/>
        </w:rPr>
        <w:t xml:space="preserve">, Theodore, </w:t>
      </w:r>
      <w:r w:rsidRPr="000C0FE2">
        <w:rPr>
          <w:rFonts w:ascii="Times New Roman" w:eastAsia="Times New Roman" w:hAnsi="Times New Roman" w:cs="Times New Roman"/>
          <w:i/>
          <w:color w:val="000000"/>
          <w:sz w:val="22"/>
          <w:szCs w:val="22"/>
          <w:lang w:val="en-US"/>
        </w:rPr>
        <w:t>The Genesis of Heidegger's Being and Time</w:t>
      </w:r>
      <w:r w:rsidRPr="000C0FE2">
        <w:rPr>
          <w:rFonts w:ascii="Times New Roman" w:eastAsia="Times New Roman" w:hAnsi="Times New Roman" w:cs="Times New Roman"/>
          <w:color w:val="000000"/>
          <w:sz w:val="22"/>
          <w:szCs w:val="22"/>
          <w:lang w:val="en-US"/>
        </w:rPr>
        <w:t xml:space="preserve">, University of California Press: Berkeley y Los </w:t>
      </w:r>
      <w:proofErr w:type="spellStart"/>
      <w:r w:rsidRPr="000C0FE2">
        <w:rPr>
          <w:rFonts w:ascii="Times New Roman" w:eastAsia="Times New Roman" w:hAnsi="Times New Roman" w:cs="Times New Roman"/>
          <w:color w:val="000000"/>
          <w:sz w:val="22"/>
          <w:szCs w:val="22"/>
          <w:lang w:val="en-US"/>
        </w:rPr>
        <w:t>Ángeles</w:t>
      </w:r>
      <w:proofErr w:type="spellEnd"/>
      <w:r w:rsidRPr="000C0FE2">
        <w:rPr>
          <w:rFonts w:ascii="Times New Roman" w:eastAsia="Times New Roman" w:hAnsi="Times New Roman" w:cs="Times New Roman"/>
          <w:color w:val="000000"/>
          <w:sz w:val="22"/>
          <w:szCs w:val="22"/>
          <w:lang w:val="en-US"/>
        </w:rPr>
        <w:t>, 1993.</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color w:val="000000"/>
          <w:sz w:val="22"/>
          <w:szCs w:val="22"/>
          <w:lang w:val="en-US"/>
        </w:rPr>
        <w:t>Lakoff, G y J</w:t>
      </w:r>
      <w:r w:rsidRPr="000C0FE2">
        <w:rPr>
          <w:rFonts w:ascii="Times New Roman" w:eastAsia="Times New Roman" w:hAnsi="Times New Roman" w:cs="Times New Roman"/>
          <w:color w:val="000000"/>
          <w:sz w:val="22"/>
          <w:szCs w:val="22"/>
          <w:lang w:val="en-US"/>
        </w:rPr>
        <w:t xml:space="preserve">ohnson M., </w:t>
      </w:r>
      <w:r w:rsidRPr="000C0FE2">
        <w:rPr>
          <w:rFonts w:ascii="Times New Roman" w:eastAsia="Times New Roman" w:hAnsi="Times New Roman" w:cs="Times New Roman"/>
          <w:i/>
          <w:color w:val="000000"/>
          <w:sz w:val="22"/>
          <w:szCs w:val="22"/>
          <w:lang w:val="en-US"/>
        </w:rPr>
        <w:t>Philosophy in the Flesh. The Embodied Mind and Its Challenge to Western Thought</w:t>
      </w:r>
      <w:r w:rsidRPr="000C0FE2">
        <w:rPr>
          <w:rFonts w:ascii="Times New Roman" w:eastAsia="Times New Roman" w:hAnsi="Times New Roman" w:cs="Times New Roman"/>
          <w:color w:val="000000"/>
          <w:sz w:val="22"/>
          <w:szCs w:val="22"/>
          <w:lang w:val="en-US"/>
        </w:rPr>
        <w:t>, New York: Basic Books, 1993.</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Lyotard, </w:t>
      </w:r>
      <w:r>
        <w:rPr>
          <w:rFonts w:ascii="Times New Roman" w:eastAsia="Times New Roman" w:hAnsi="Times New Roman" w:cs="Times New Roman"/>
          <w:i/>
          <w:color w:val="000000"/>
          <w:sz w:val="22"/>
          <w:szCs w:val="22"/>
        </w:rPr>
        <w:t>La posmodernidad( explicada a los niños</w:t>
      </w:r>
      <w:r>
        <w:rPr>
          <w:rFonts w:ascii="Times New Roman" w:eastAsia="Times New Roman" w:hAnsi="Times New Roman" w:cs="Times New Roman"/>
          <w:color w:val="000000"/>
          <w:sz w:val="22"/>
          <w:szCs w:val="22"/>
        </w:rPr>
        <w:t xml:space="preserve">), Barcelona, Gedisa, 1995. </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Laruelle, François, “L’appel et le phénomène”, </w:t>
      </w:r>
      <w:r w:rsidRPr="000C0FE2">
        <w:rPr>
          <w:rFonts w:ascii="Times New Roman" w:eastAsia="Times New Roman" w:hAnsi="Times New Roman" w:cs="Times New Roman"/>
          <w:i/>
          <w:sz w:val="22"/>
          <w:szCs w:val="22"/>
        </w:rPr>
        <w:t>Revue de Métaphysique et de Morale</w:t>
      </w:r>
      <w:r w:rsidRPr="000C0FE2">
        <w:rPr>
          <w:rFonts w:ascii="Times New Roman" w:eastAsia="Times New Roman" w:hAnsi="Times New Roman" w:cs="Times New Roman"/>
          <w:sz w:val="22"/>
          <w:szCs w:val="22"/>
        </w:rPr>
        <w:t>, 96, 1 (1991).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Lévinas, Emmanuel, </w:t>
      </w:r>
      <w:r w:rsidRPr="000C0FE2">
        <w:rPr>
          <w:rFonts w:ascii="Times New Roman" w:eastAsia="Times New Roman" w:hAnsi="Times New Roman" w:cs="Times New Roman"/>
          <w:i/>
          <w:sz w:val="22"/>
          <w:szCs w:val="22"/>
        </w:rPr>
        <w:t>De otro modo que ser o más allá de la esencia</w:t>
      </w:r>
      <w:r w:rsidRPr="000C0FE2">
        <w:rPr>
          <w:rFonts w:ascii="Times New Roman" w:eastAsia="Times New Roman" w:hAnsi="Times New Roman" w:cs="Times New Roman"/>
          <w:sz w:val="22"/>
          <w:szCs w:val="22"/>
        </w:rPr>
        <w:t>, trad. A. Pintor Ramos, Salamanca, Sígueme, 1987.</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Lévinas, E., </w:t>
      </w:r>
      <w:r w:rsidRPr="000C0FE2">
        <w:rPr>
          <w:rFonts w:ascii="Times New Roman" w:eastAsia="Times New Roman" w:hAnsi="Times New Roman" w:cs="Times New Roman"/>
          <w:i/>
          <w:sz w:val="22"/>
          <w:szCs w:val="22"/>
        </w:rPr>
        <w:t>De Dios que viene a la idea</w:t>
      </w:r>
      <w:r w:rsidRPr="000C0FE2">
        <w:rPr>
          <w:rFonts w:ascii="Times New Roman" w:eastAsia="Times New Roman" w:hAnsi="Times New Roman" w:cs="Times New Roman"/>
          <w:sz w:val="22"/>
          <w:szCs w:val="22"/>
        </w:rPr>
        <w:t>, trad. R. González – G. Anaiz y J. M. Ayuso Díaz, Madrid, Caparrós Editores – Fundación Emmanuel Mounier, 2001.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Lévinas, E., </w:t>
      </w:r>
      <w:r w:rsidRPr="000C0FE2">
        <w:rPr>
          <w:rFonts w:ascii="Times New Roman" w:eastAsia="Times New Roman" w:hAnsi="Times New Roman" w:cs="Times New Roman"/>
          <w:i/>
          <w:sz w:val="22"/>
          <w:szCs w:val="22"/>
        </w:rPr>
        <w:t>Entre Nosotros</w:t>
      </w:r>
      <w:r w:rsidRPr="000C0FE2">
        <w:rPr>
          <w:rFonts w:ascii="Times New Roman" w:eastAsia="Times New Roman" w:hAnsi="Times New Roman" w:cs="Times New Roman"/>
          <w:sz w:val="22"/>
          <w:szCs w:val="22"/>
        </w:rPr>
        <w:t xml:space="preserve">. </w:t>
      </w:r>
      <w:r w:rsidRPr="000C0FE2">
        <w:rPr>
          <w:rFonts w:ascii="Times New Roman" w:eastAsia="Times New Roman" w:hAnsi="Times New Roman" w:cs="Times New Roman"/>
          <w:i/>
          <w:sz w:val="22"/>
          <w:szCs w:val="22"/>
        </w:rPr>
        <w:t>Ensayos para pensar en otro</w:t>
      </w:r>
      <w:r w:rsidRPr="000C0FE2">
        <w:rPr>
          <w:rFonts w:ascii="Times New Roman" w:eastAsia="Times New Roman" w:hAnsi="Times New Roman" w:cs="Times New Roman"/>
          <w:sz w:val="22"/>
          <w:szCs w:val="22"/>
        </w:rPr>
        <w:t>, trad. J. L. Pardo, Valencia, Pre-Textos, 2001.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Lévinas, E., </w:t>
      </w:r>
      <w:r w:rsidRPr="000C0FE2">
        <w:rPr>
          <w:rFonts w:ascii="Times New Roman" w:eastAsia="Times New Roman" w:hAnsi="Times New Roman" w:cs="Times New Roman"/>
          <w:i/>
          <w:sz w:val="22"/>
          <w:szCs w:val="22"/>
        </w:rPr>
        <w:t>Más allá del versículo. Lecturas y discursos talmúdicos</w:t>
      </w:r>
      <w:r w:rsidRPr="000C0FE2">
        <w:rPr>
          <w:rFonts w:ascii="Times New Roman" w:eastAsia="Times New Roman" w:hAnsi="Times New Roman" w:cs="Times New Roman"/>
          <w:sz w:val="22"/>
          <w:szCs w:val="22"/>
        </w:rPr>
        <w:t>, trad. M. Mauer, Buenos Aires, Lilmod, 2006.</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Lévinas, E., </w:t>
      </w:r>
      <w:r w:rsidRPr="000C0FE2">
        <w:rPr>
          <w:rFonts w:ascii="Times New Roman" w:eastAsia="Times New Roman" w:hAnsi="Times New Roman" w:cs="Times New Roman"/>
          <w:i/>
          <w:sz w:val="22"/>
          <w:szCs w:val="22"/>
        </w:rPr>
        <w:t>Difícil libertad</w:t>
      </w:r>
      <w:r w:rsidRPr="000C0FE2">
        <w:rPr>
          <w:rFonts w:ascii="Times New Roman" w:eastAsia="Times New Roman" w:hAnsi="Times New Roman" w:cs="Times New Roman"/>
          <w:sz w:val="22"/>
          <w:szCs w:val="22"/>
        </w:rPr>
        <w:t>, trad. M. Mauer, Buenos Aires, Lilmod, 2008.</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Lévinas, E., </w:t>
      </w:r>
      <w:r w:rsidRPr="000C0FE2">
        <w:rPr>
          <w:rFonts w:ascii="Times New Roman" w:eastAsia="Times New Roman" w:hAnsi="Times New Roman" w:cs="Times New Roman"/>
          <w:i/>
          <w:sz w:val="22"/>
          <w:szCs w:val="22"/>
        </w:rPr>
        <w:t>Escritos Inéditos 1</w:t>
      </w:r>
      <w:r w:rsidRPr="000C0FE2">
        <w:rPr>
          <w:rFonts w:ascii="Times New Roman" w:eastAsia="Times New Roman" w:hAnsi="Times New Roman" w:cs="Times New Roman"/>
          <w:sz w:val="22"/>
          <w:szCs w:val="22"/>
        </w:rPr>
        <w:t>, trad. M. García-Baró, Madrid, Trotta, 2013.</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Lévinas, E., </w:t>
      </w:r>
      <w:r w:rsidRPr="000C0FE2">
        <w:rPr>
          <w:rFonts w:ascii="Times New Roman" w:eastAsia="Times New Roman" w:hAnsi="Times New Roman" w:cs="Times New Roman"/>
          <w:i/>
          <w:sz w:val="22"/>
          <w:szCs w:val="22"/>
        </w:rPr>
        <w:t>Ética e infinito</w:t>
      </w:r>
      <w:r w:rsidRPr="000C0FE2">
        <w:rPr>
          <w:rFonts w:ascii="Times New Roman" w:eastAsia="Times New Roman" w:hAnsi="Times New Roman" w:cs="Times New Roman"/>
          <w:sz w:val="22"/>
          <w:szCs w:val="22"/>
        </w:rPr>
        <w:t>, trad. J. M. Ayuso Díez, Madrid, Machado libros, 2015.</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Málishev, Mijail, “El existencialismo ateo de Jean-Paul Sartre: libertad, responsabilidad y angustia”, </w:t>
      </w:r>
      <w:r w:rsidRPr="000C0FE2">
        <w:rPr>
          <w:rFonts w:ascii="Times New Roman" w:eastAsia="Times New Roman" w:hAnsi="Times New Roman" w:cs="Times New Roman"/>
          <w:i/>
          <w:sz w:val="22"/>
          <w:szCs w:val="22"/>
        </w:rPr>
        <w:t>La Colmena. Revista de la Universidad Autónoma del Estado de México</w:t>
      </w:r>
      <w:r w:rsidRPr="000C0FE2">
        <w:rPr>
          <w:rFonts w:ascii="Times New Roman" w:eastAsia="Times New Roman" w:hAnsi="Times New Roman" w:cs="Times New Roman"/>
          <w:sz w:val="22"/>
          <w:szCs w:val="22"/>
        </w:rPr>
        <w:t>, 12 (1996), pp. 23-31.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lastRenderedPageBreak/>
        <w:t xml:space="preserve">Margel, Serge, “Intolerante tolerancia. Derrida, lector de Lévinas” en MAJOR, René (ed.), </w:t>
      </w:r>
      <w:r w:rsidRPr="000C0FE2">
        <w:rPr>
          <w:rFonts w:ascii="Times New Roman" w:eastAsia="Times New Roman" w:hAnsi="Times New Roman" w:cs="Times New Roman"/>
          <w:i/>
          <w:sz w:val="22"/>
          <w:szCs w:val="22"/>
        </w:rPr>
        <w:t>Derrida. Para los tiempos por venir</w:t>
      </w:r>
      <w:r w:rsidRPr="000C0FE2">
        <w:rPr>
          <w:rFonts w:ascii="Times New Roman" w:eastAsia="Times New Roman" w:hAnsi="Times New Roman" w:cs="Times New Roman"/>
          <w:sz w:val="22"/>
          <w:szCs w:val="22"/>
        </w:rPr>
        <w:t xml:space="preserve">, Buenos Aires, Waldhuter Editores, 2013, pp. 179-188. </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Marion, Jean-Luc, </w:t>
      </w:r>
      <w:r w:rsidRPr="000C0FE2">
        <w:rPr>
          <w:rFonts w:ascii="Times New Roman" w:eastAsia="Times New Roman" w:hAnsi="Times New Roman" w:cs="Times New Roman"/>
          <w:i/>
          <w:sz w:val="22"/>
          <w:szCs w:val="22"/>
        </w:rPr>
        <w:t>Reducción y donación</w:t>
      </w:r>
      <w:r w:rsidRPr="000C0FE2">
        <w:rPr>
          <w:rFonts w:ascii="Times New Roman" w:eastAsia="Times New Roman" w:hAnsi="Times New Roman" w:cs="Times New Roman"/>
          <w:sz w:val="22"/>
          <w:szCs w:val="22"/>
        </w:rPr>
        <w:t>, trad. P. Corona, Buenos Aires, Prometeo, 2012.</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Marion, J.-L., </w:t>
      </w:r>
      <w:r w:rsidRPr="000C0FE2">
        <w:rPr>
          <w:rFonts w:ascii="Times New Roman" w:eastAsia="Times New Roman" w:hAnsi="Times New Roman" w:cs="Times New Roman"/>
          <w:i/>
          <w:sz w:val="22"/>
          <w:szCs w:val="22"/>
        </w:rPr>
        <w:t>De surcroît. Études sur les phénomènes saturés</w:t>
      </w:r>
      <w:r w:rsidRPr="000C0FE2">
        <w:rPr>
          <w:rFonts w:ascii="Times New Roman" w:eastAsia="Times New Roman" w:hAnsi="Times New Roman" w:cs="Times New Roman"/>
          <w:sz w:val="22"/>
          <w:szCs w:val="22"/>
        </w:rPr>
        <w:t>, PUF, 2001.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Marion, J.-L., “El tercero o el relevo del dual”, trad. J. C. Scannone, </w:t>
      </w:r>
      <w:r w:rsidRPr="000C0FE2">
        <w:rPr>
          <w:rFonts w:ascii="Times New Roman" w:eastAsia="Times New Roman" w:hAnsi="Times New Roman" w:cs="Times New Roman"/>
          <w:i/>
          <w:sz w:val="22"/>
          <w:szCs w:val="22"/>
        </w:rPr>
        <w:t>Stromata</w:t>
      </w:r>
      <w:r w:rsidRPr="000C0FE2">
        <w:rPr>
          <w:rFonts w:ascii="Times New Roman" w:eastAsia="Times New Roman" w:hAnsi="Times New Roman" w:cs="Times New Roman"/>
          <w:sz w:val="22"/>
          <w:szCs w:val="22"/>
        </w:rPr>
        <w:t>, 62, 1-2 (enero-junio 2006), pp. 93-120.</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Marion, J.-L., </w:t>
      </w:r>
      <w:r w:rsidRPr="000C0FE2">
        <w:rPr>
          <w:rFonts w:ascii="Times New Roman" w:eastAsia="Times New Roman" w:hAnsi="Times New Roman" w:cs="Times New Roman"/>
          <w:i/>
          <w:sz w:val="22"/>
          <w:szCs w:val="22"/>
        </w:rPr>
        <w:t>Reprise du donné</w:t>
      </w:r>
      <w:r w:rsidRPr="000C0FE2">
        <w:rPr>
          <w:rFonts w:ascii="Times New Roman" w:eastAsia="Times New Roman" w:hAnsi="Times New Roman" w:cs="Times New Roman"/>
          <w:sz w:val="22"/>
          <w:szCs w:val="22"/>
        </w:rPr>
        <w:t>, Paris, PUF, 2016.</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Mena Malet, Patricio, “El fenómeno de la apelación”, </w:t>
      </w:r>
      <w:r w:rsidRPr="000C0FE2">
        <w:rPr>
          <w:rFonts w:ascii="Times New Roman" w:eastAsia="Times New Roman" w:hAnsi="Times New Roman" w:cs="Times New Roman"/>
          <w:i/>
          <w:sz w:val="22"/>
          <w:szCs w:val="22"/>
        </w:rPr>
        <w:t>Co-herencia. Revista de Humanidades</w:t>
      </w:r>
      <w:r w:rsidRPr="000C0FE2">
        <w:rPr>
          <w:rFonts w:ascii="Times New Roman" w:eastAsia="Times New Roman" w:hAnsi="Times New Roman" w:cs="Times New Roman"/>
          <w:sz w:val="22"/>
          <w:szCs w:val="22"/>
        </w:rPr>
        <w:t>, 12, 23 (2015), pp. 107-137.</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color w:val="000000"/>
          <w:sz w:val="22"/>
          <w:szCs w:val="22"/>
          <w:lang w:val="en-US"/>
        </w:rPr>
        <w:t xml:space="preserve">Marion, Jean-Luc, </w:t>
      </w:r>
      <w:proofErr w:type="spellStart"/>
      <w:r w:rsidRPr="000C0FE2">
        <w:rPr>
          <w:rFonts w:ascii="Times New Roman" w:eastAsia="Times New Roman" w:hAnsi="Times New Roman" w:cs="Times New Roman"/>
          <w:i/>
          <w:color w:val="000000"/>
          <w:sz w:val="22"/>
          <w:szCs w:val="22"/>
          <w:lang w:val="en-US"/>
        </w:rPr>
        <w:t>Réduction</w:t>
      </w:r>
      <w:proofErr w:type="spellEnd"/>
      <w:r w:rsidRPr="000C0FE2">
        <w:rPr>
          <w:rFonts w:ascii="Times New Roman" w:eastAsia="Times New Roman" w:hAnsi="Times New Roman" w:cs="Times New Roman"/>
          <w:i/>
          <w:color w:val="000000"/>
          <w:sz w:val="22"/>
          <w:szCs w:val="22"/>
          <w:lang w:val="en-US"/>
        </w:rPr>
        <w:t xml:space="preserve"> et donation. </w:t>
      </w:r>
      <w:proofErr w:type="spellStart"/>
      <w:r w:rsidRPr="000C0FE2">
        <w:rPr>
          <w:rFonts w:ascii="Times New Roman" w:eastAsia="Times New Roman" w:hAnsi="Times New Roman" w:cs="Times New Roman"/>
          <w:i/>
          <w:color w:val="000000"/>
          <w:sz w:val="22"/>
          <w:szCs w:val="22"/>
          <w:lang w:val="en-US"/>
        </w:rPr>
        <w:t>Recherches</w:t>
      </w:r>
      <w:proofErr w:type="spellEnd"/>
      <w:r w:rsidRPr="000C0FE2">
        <w:rPr>
          <w:rFonts w:ascii="Times New Roman" w:eastAsia="Times New Roman" w:hAnsi="Times New Roman" w:cs="Times New Roman"/>
          <w:i/>
          <w:color w:val="000000"/>
          <w:sz w:val="22"/>
          <w:szCs w:val="22"/>
          <w:lang w:val="en-US"/>
        </w:rPr>
        <w:t xml:space="preserve"> sur Husserl, Heidegger et la </w:t>
      </w:r>
      <w:proofErr w:type="spellStart"/>
      <w:r w:rsidRPr="000C0FE2">
        <w:rPr>
          <w:rFonts w:ascii="Times New Roman" w:eastAsia="Times New Roman" w:hAnsi="Times New Roman" w:cs="Times New Roman"/>
          <w:i/>
          <w:color w:val="000000"/>
          <w:sz w:val="22"/>
          <w:szCs w:val="22"/>
          <w:lang w:val="en-US"/>
        </w:rPr>
        <w:t>phénomenologie</w:t>
      </w:r>
      <w:proofErr w:type="spellEnd"/>
      <w:r w:rsidRPr="000C0FE2">
        <w:rPr>
          <w:rFonts w:ascii="Times New Roman" w:eastAsia="Times New Roman" w:hAnsi="Times New Roman" w:cs="Times New Roman"/>
          <w:color w:val="000000"/>
          <w:sz w:val="22"/>
          <w:szCs w:val="22"/>
          <w:lang w:val="en-US"/>
        </w:rPr>
        <w:t xml:space="preserve">, PUF: </w:t>
      </w:r>
      <w:proofErr w:type="spellStart"/>
      <w:r w:rsidRPr="000C0FE2">
        <w:rPr>
          <w:rFonts w:ascii="Times New Roman" w:eastAsia="Times New Roman" w:hAnsi="Times New Roman" w:cs="Times New Roman"/>
          <w:color w:val="000000"/>
          <w:sz w:val="22"/>
          <w:szCs w:val="22"/>
          <w:lang w:val="en-US"/>
        </w:rPr>
        <w:t>París</w:t>
      </w:r>
      <w:proofErr w:type="spellEnd"/>
      <w:r w:rsidRPr="000C0FE2">
        <w:rPr>
          <w:rFonts w:ascii="Times New Roman" w:eastAsia="Times New Roman" w:hAnsi="Times New Roman" w:cs="Times New Roman"/>
          <w:color w:val="000000"/>
          <w:sz w:val="22"/>
          <w:szCs w:val="22"/>
          <w:lang w:val="en-US"/>
        </w:rPr>
        <w:t>, 1989.</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Martínez Marzoa, F., </w:t>
      </w:r>
      <w:r>
        <w:rPr>
          <w:rFonts w:ascii="Times New Roman" w:eastAsia="Times New Roman" w:hAnsi="Times New Roman" w:cs="Times New Roman"/>
          <w:i/>
          <w:color w:val="000000"/>
          <w:sz w:val="22"/>
          <w:szCs w:val="22"/>
        </w:rPr>
        <w:t>Heidegger y su tiempo</w:t>
      </w:r>
      <w:r>
        <w:rPr>
          <w:rFonts w:ascii="Times New Roman" w:eastAsia="Times New Roman" w:hAnsi="Times New Roman" w:cs="Times New Roman"/>
          <w:color w:val="000000"/>
          <w:sz w:val="22"/>
          <w:szCs w:val="22"/>
        </w:rPr>
        <w:t>, Madrid, Akal, 1999.</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0C0FE2">
        <w:rPr>
          <w:rFonts w:ascii="Times New Roman" w:eastAsia="Times New Roman" w:hAnsi="Times New Roman" w:cs="Times New Roman"/>
          <w:color w:val="000000"/>
          <w:sz w:val="22"/>
          <w:szCs w:val="22"/>
          <w:lang w:val="en-US"/>
        </w:rPr>
        <w:t xml:space="preserve">Merkel, Barbara, </w:t>
      </w:r>
      <w:proofErr w:type="spellStart"/>
      <w:r w:rsidRPr="000C0FE2">
        <w:rPr>
          <w:rFonts w:ascii="Times New Roman" w:eastAsia="Times New Roman" w:hAnsi="Times New Roman" w:cs="Times New Roman"/>
          <w:i/>
          <w:color w:val="000000"/>
          <w:sz w:val="22"/>
          <w:szCs w:val="22"/>
          <w:lang w:val="en-US"/>
        </w:rPr>
        <w:t>Selbsttauschung</w:t>
      </w:r>
      <w:proofErr w:type="spellEnd"/>
      <w:r w:rsidRPr="000C0FE2">
        <w:rPr>
          <w:rFonts w:ascii="Times New Roman" w:eastAsia="Times New Roman" w:hAnsi="Times New Roman" w:cs="Times New Roman"/>
          <w:i/>
          <w:color w:val="000000"/>
          <w:sz w:val="22"/>
          <w:szCs w:val="22"/>
          <w:lang w:val="en-US"/>
        </w:rPr>
        <w:t xml:space="preserve"> und </w:t>
      </w:r>
      <w:proofErr w:type="spellStart"/>
      <w:r w:rsidRPr="000C0FE2">
        <w:rPr>
          <w:rFonts w:ascii="Times New Roman" w:eastAsia="Times New Roman" w:hAnsi="Times New Roman" w:cs="Times New Roman"/>
          <w:i/>
          <w:color w:val="000000"/>
          <w:sz w:val="22"/>
          <w:szCs w:val="22"/>
          <w:lang w:val="en-US"/>
        </w:rPr>
        <w:t>Selbsterkenntnis</w:t>
      </w:r>
      <w:proofErr w:type="spellEnd"/>
      <w:r w:rsidRPr="000C0FE2">
        <w:rPr>
          <w:rFonts w:ascii="Times New Roman" w:eastAsia="Times New Roman" w:hAnsi="Times New Roman" w:cs="Times New Roman"/>
          <w:i/>
          <w:color w:val="000000"/>
          <w:sz w:val="22"/>
          <w:szCs w:val="22"/>
          <w:lang w:val="en-US"/>
        </w:rPr>
        <w:t xml:space="preserve">. </w:t>
      </w:r>
      <w:r>
        <w:rPr>
          <w:rFonts w:ascii="Times New Roman" w:eastAsia="Times New Roman" w:hAnsi="Times New Roman" w:cs="Times New Roman"/>
          <w:i/>
          <w:color w:val="000000"/>
          <w:sz w:val="22"/>
          <w:szCs w:val="22"/>
        </w:rPr>
        <w:t xml:space="preserve">Zu Heideggers </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i/>
          <w:color w:val="000000"/>
          <w:sz w:val="22"/>
          <w:szCs w:val="22"/>
          <w:lang w:val="en-US"/>
        </w:rPr>
        <w:t xml:space="preserve">Transformation der </w:t>
      </w:r>
      <w:proofErr w:type="spellStart"/>
      <w:r w:rsidRPr="000C0FE2">
        <w:rPr>
          <w:rFonts w:ascii="Times New Roman" w:eastAsia="Times New Roman" w:hAnsi="Times New Roman" w:cs="Times New Roman"/>
          <w:i/>
          <w:color w:val="000000"/>
          <w:sz w:val="22"/>
          <w:szCs w:val="22"/>
          <w:lang w:val="en-US"/>
        </w:rPr>
        <w:t>Ph</w:t>
      </w:r>
      <w:r w:rsidRPr="000C0FE2">
        <w:rPr>
          <w:rFonts w:ascii="Times New Roman" w:eastAsia="Times New Roman" w:hAnsi="Times New Roman" w:cs="Times New Roman"/>
          <w:i/>
          <w:color w:val="000000"/>
          <w:sz w:val="22"/>
          <w:szCs w:val="22"/>
          <w:lang w:val="en-US"/>
        </w:rPr>
        <w:t>änomenologie</w:t>
      </w:r>
      <w:proofErr w:type="spellEnd"/>
      <w:r w:rsidRPr="000C0FE2">
        <w:rPr>
          <w:rFonts w:ascii="Times New Roman" w:eastAsia="Times New Roman" w:hAnsi="Times New Roman" w:cs="Times New Roman"/>
          <w:i/>
          <w:color w:val="000000"/>
          <w:sz w:val="22"/>
          <w:szCs w:val="22"/>
          <w:lang w:val="en-US"/>
        </w:rPr>
        <w:t xml:space="preserve"> </w:t>
      </w:r>
      <w:proofErr w:type="spellStart"/>
      <w:r w:rsidRPr="000C0FE2">
        <w:rPr>
          <w:rFonts w:ascii="Times New Roman" w:eastAsia="Times New Roman" w:hAnsi="Times New Roman" w:cs="Times New Roman"/>
          <w:i/>
          <w:color w:val="000000"/>
          <w:sz w:val="22"/>
          <w:szCs w:val="22"/>
          <w:lang w:val="en-US"/>
        </w:rPr>
        <w:t>Husserls</w:t>
      </w:r>
      <w:proofErr w:type="spellEnd"/>
      <w:r w:rsidRPr="000C0FE2">
        <w:rPr>
          <w:rFonts w:ascii="Times New Roman" w:eastAsia="Times New Roman" w:hAnsi="Times New Roman" w:cs="Times New Roman"/>
          <w:color w:val="000000"/>
          <w:sz w:val="22"/>
          <w:szCs w:val="22"/>
          <w:lang w:val="en-US"/>
        </w:rPr>
        <w:t xml:space="preserve">, </w:t>
      </w:r>
      <w:proofErr w:type="spellStart"/>
      <w:r w:rsidRPr="000C0FE2">
        <w:rPr>
          <w:rFonts w:ascii="Times New Roman" w:eastAsia="Times New Roman" w:hAnsi="Times New Roman" w:cs="Times New Roman"/>
          <w:color w:val="000000"/>
          <w:sz w:val="22"/>
          <w:szCs w:val="22"/>
          <w:lang w:val="en-US"/>
        </w:rPr>
        <w:t>Suhrkamp</w:t>
      </w:r>
      <w:proofErr w:type="spellEnd"/>
      <w:r w:rsidRPr="000C0FE2">
        <w:rPr>
          <w:rFonts w:ascii="Times New Roman" w:eastAsia="Times New Roman" w:hAnsi="Times New Roman" w:cs="Times New Roman"/>
          <w:color w:val="000000"/>
          <w:sz w:val="22"/>
          <w:szCs w:val="22"/>
          <w:lang w:val="en-US"/>
        </w:rPr>
        <w:t>: Frankfurt am Main, 1988.</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0C0FE2">
        <w:rPr>
          <w:rFonts w:ascii="Times New Roman" w:eastAsia="Times New Roman" w:hAnsi="Times New Roman" w:cs="Times New Roman"/>
          <w:color w:val="000000"/>
          <w:sz w:val="22"/>
          <w:szCs w:val="22"/>
          <w:lang w:val="en-US"/>
        </w:rPr>
        <w:t xml:space="preserve">Nietzsche, F., </w:t>
      </w:r>
      <w:proofErr w:type="spellStart"/>
      <w:r w:rsidRPr="000C0FE2">
        <w:rPr>
          <w:rFonts w:ascii="Times New Roman" w:eastAsia="Times New Roman" w:hAnsi="Times New Roman" w:cs="Times New Roman"/>
          <w:i/>
          <w:color w:val="000000"/>
          <w:sz w:val="22"/>
          <w:szCs w:val="22"/>
          <w:lang w:val="en-US"/>
        </w:rPr>
        <w:t>Sämtliche</w:t>
      </w:r>
      <w:proofErr w:type="spellEnd"/>
      <w:r w:rsidRPr="000C0FE2">
        <w:rPr>
          <w:rFonts w:ascii="Times New Roman" w:eastAsia="Times New Roman" w:hAnsi="Times New Roman" w:cs="Times New Roman"/>
          <w:i/>
          <w:color w:val="000000"/>
          <w:sz w:val="22"/>
          <w:szCs w:val="22"/>
          <w:lang w:val="en-US"/>
        </w:rPr>
        <w:t xml:space="preserve"> Werke. </w:t>
      </w:r>
      <w:proofErr w:type="spellStart"/>
      <w:r w:rsidRPr="000C0FE2">
        <w:rPr>
          <w:rFonts w:ascii="Times New Roman" w:eastAsia="Times New Roman" w:hAnsi="Times New Roman" w:cs="Times New Roman"/>
          <w:i/>
          <w:color w:val="000000"/>
          <w:sz w:val="22"/>
          <w:szCs w:val="22"/>
          <w:lang w:val="en-US"/>
        </w:rPr>
        <w:t>Kritische</w:t>
      </w:r>
      <w:proofErr w:type="spellEnd"/>
      <w:r w:rsidRPr="000C0FE2">
        <w:rPr>
          <w:rFonts w:ascii="Times New Roman" w:eastAsia="Times New Roman" w:hAnsi="Times New Roman" w:cs="Times New Roman"/>
          <w:i/>
          <w:color w:val="000000"/>
          <w:sz w:val="22"/>
          <w:szCs w:val="22"/>
          <w:lang w:val="en-US"/>
        </w:rPr>
        <w:t xml:space="preserve"> </w:t>
      </w:r>
      <w:proofErr w:type="spellStart"/>
      <w:r w:rsidRPr="000C0FE2">
        <w:rPr>
          <w:rFonts w:ascii="Times New Roman" w:eastAsia="Times New Roman" w:hAnsi="Times New Roman" w:cs="Times New Roman"/>
          <w:i/>
          <w:color w:val="000000"/>
          <w:sz w:val="22"/>
          <w:szCs w:val="22"/>
          <w:lang w:val="en-US"/>
        </w:rPr>
        <w:t>Studienausgabe</w:t>
      </w:r>
      <w:proofErr w:type="spellEnd"/>
      <w:r w:rsidRPr="000C0FE2">
        <w:rPr>
          <w:rFonts w:ascii="Times New Roman" w:eastAsia="Times New Roman" w:hAnsi="Times New Roman" w:cs="Times New Roman"/>
          <w:i/>
          <w:color w:val="000000"/>
          <w:sz w:val="22"/>
          <w:szCs w:val="22"/>
          <w:lang w:val="en-US"/>
        </w:rPr>
        <w:t xml:space="preserve"> in 15 </w:t>
      </w:r>
      <w:proofErr w:type="spellStart"/>
      <w:r w:rsidRPr="000C0FE2">
        <w:rPr>
          <w:rFonts w:ascii="Times New Roman" w:eastAsia="Times New Roman" w:hAnsi="Times New Roman" w:cs="Times New Roman"/>
          <w:i/>
          <w:color w:val="000000"/>
          <w:sz w:val="22"/>
          <w:szCs w:val="22"/>
          <w:lang w:val="en-US"/>
        </w:rPr>
        <w:t>Bände</w:t>
      </w:r>
      <w:proofErr w:type="spellEnd"/>
      <w:r w:rsidRPr="000C0FE2">
        <w:rPr>
          <w:rFonts w:ascii="Times New Roman" w:eastAsia="Times New Roman" w:hAnsi="Times New Roman" w:cs="Times New Roman"/>
          <w:color w:val="000000"/>
          <w:sz w:val="22"/>
          <w:szCs w:val="22"/>
          <w:lang w:val="en-US"/>
        </w:rPr>
        <w:t xml:space="preserve">, </w:t>
      </w:r>
      <w:proofErr w:type="spellStart"/>
      <w:r w:rsidRPr="000C0FE2">
        <w:rPr>
          <w:rFonts w:ascii="Times New Roman" w:eastAsia="Times New Roman" w:hAnsi="Times New Roman" w:cs="Times New Roman"/>
          <w:color w:val="000000"/>
          <w:sz w:val="22"/>
          <w:szCs w:val="22"/>
          <w:lang w:val="en-US"/>
        </w:rPr>
        <w:t>Hrsg</w:t>
      </w:r>
      <w:proofErr w:type="spellEnd"/>
      <w:r w:rsidRPr="000C0FE2">
        <w:rPr>
          <w:rFonts w:ascii="Times New Roman" w:eastAsia="Times New Roman" w:hAnsi="Times New Roman" w:cs="Times New Roman"/>
          <w:color w:val="000000"/>
          <w:sz w:val="22"/>
          <w:szCs w:val="22"/>
          <w:lang w:val="en-US"/>
        </w:rPr>
        <w:t xml:space="preserve">. von G. </w:t>
      </w:r>
      <w:proofErr w:type="spellStart"/>
      <w:r w:rsidRPr="000C0FE2">
        <w:rPr>
          <w:rFonts w:ascii="Times New Roman" w:eastAsia="Times New Roman" w:hAnsi="Times New Roman" w:cs="Times New Roman"/>
          <w:color w:val="000000"/>
          <w:sz w:val="22"/>
          <w:szCs w:val="22"/>
          <w:lang w:val="en-US"/>
        </w:rPr>
        <w:t>Colli</w:t>
      </w:r>
      <w:proofErr w:type="spellEnd"/>
      <w:r w:rsidRPr="000C0FE2">
        <w:rPr>
          <w:rFonts w:ascii="Times New Roman" w:eastAsia="Times New Roman" w:hAnsi="Times New Roman" w:cs="Times New Roman"/>
          <w:color w:val="000000"/>
          <w:sz w:val="22"/>
          <w:szCs w:val="22"/>
          <w:lang w:val="en-US"/>
        </w:rPr>
        <w:t xml:space="preserve"> und M. </w:t>
      </w:r>
      <w:proofErr w:type="spellStart"/>
      <w:r w:rsidRPr="000C0FE2">
        <w:rPr>
          <w:rFonts w:ascii="Times New Roman" w:eastAsia="Times New Roman" w:hAnsi="Times New Roman" w:cs="Times New Roman"/>
          <w:color w:val="000000"/>
          <w:sz w:val="22"/>
          <w:szCs w:val="22"/>
          <w:lang w:val="en-US"/>
        </w:rPr>
        <w:t>Montinari</w:t>
      </w:r>
      <w:proofErr w:type="spellEnd"/>
      <w:r w:rsidRPr="000C0FE2">
        <w:rPr>
          <w:rFonts w:ascii="Times New Roman" w:eastAsia="Times New Roman" w:hAnsi="Times New Roman" w:cs="Times New Roman"/>
          <w:color w:val="000000"/>
          <w:sz w:val="22"/>
          <w:szCs w:val="22"/>
          <w:lang w:val="en-US"/>
        </w:rPr>
        <w:t xml:space="preserve">, Berlin, </w:t>
      </w:r>
      <w:proofErr w:type="spellStart"/>
      <w:r w:rsidRPr="000C0FE2">
        <w:rPr>
          <w:rFonts w:ascii="Times New Roman" w:eastAsia="Times New Roman" w:hAnsi="Times New Roman" w:cs="Times New Roman"/>
          <w:color w:val="000000"/>
          <w:sz w:val="22"/>
          <w:szCs w:val="22"/>
          <w:lang w:val="en-US"/>
        </w:rPr>
        <w:t>Deutscher</w:t>
      </w:r>
      <w:proofErr w:type="spellEnd"/>
      <w:r w:rsidRPr="000C0FE2">
        <w:rPr>
          <w:rFonts w:ascii="Times New Roman" w:eastAsia="Times New Roman" w:hAnsi="Times New Roman" w:cs="Times New Roman"/>
          <w:color w:val="000000"/>
          <w:sz w:val="22"/>
          <w:szCs w:val="22"/>
          <w:lang w:val="en-US"/>
        </w:rPr>
        <w:t xml:space="preserve"> </w:t>
      </w:r>
      <w:proofErr w:type="spellStart"/>
      <w:r w:rsidRPr="000C0FE2">
        <w:rPr>
          <w:rFonts w:ascii="Times New Roman" w:eastAsia="Times New Roman" w:hAnsi="Times New Roman" w:cs="Times New Roman"/>
          <w:color w:val="000000"/>
          <w:sz w:val="22"/>
          <w:szCs w:val="22"/>
          <w:lang w:val="en-US"/>
        </w:rPr>
        <w:t>Taschenbuch</w:t>
      </w:r>
      <w:proofErr w:type="spellEnd"/>
      <w:r w:rsidRPr="000C0FE2">
        <w:rPr>
          <w:rFonts w:ascii="Times New Roman" w:eastAsia="Times New Roman" w:hAnsi="Times New Roman" w:cs="Times New Roman"/>
          <w:color w:val="000000"/>
          <w:sz w:val="22"/>
          <w:szCs w:val="22"/>
          <w:lang w:val="en-US"/>
        </w:rPr>
        <w:t xml:space="preserve"> Verlag-de Gruyter, 1980. </w:t>
      </w:r>
      <w:r>
        <w:rPr>
          <w:rFonts w:ascii="Times New Roman" w:eastAsia="Times New Roman" w:hAnsi="Times New Roman" w:cs="Times New Roman"/>
          <w:color w:val="000000"/>
          <w:sz w:val="22"/>
          <w:szCs w:val="22"/>
        </w:rPr>
        <w:t xml:space="preserve">Traducciones: </w:t>
      </w:r>
      <w:r>
        <w:rPr>
          <w:rFonts w:ascii="Times New Roman" w:eastAsia="Times New Roman" w:hAnsi="Times New Roman" w:cs="Times New Roman"/>
          <w:i/>
          <w:color w:val="000000"/>
          <w:sz w:val="22"/>
          <w:szCs w:val="22"/>
        </w:rPr>
        <w:t>Así habló Zaratus</w:t>
      </w:r>
      <w:r>
        <w:rPr>
          <w:rFonts w:ascii="Times New Roman" w:eastAsia="Times New Roman" w:hAnsi="Times New Roman" w:cs="Times New Roman"/>
          <w:i/>
          <w:color w:val="000000"/>
          <w:sz w:val="22"/>
          <w:szCs w:val="22"/>
        </w:rPr>
        <w:t>tra</w:t>
      </w:r>
      <w:r>
        <w:rPr>
          <w:rFonts w:ascii="Times New Roman" w:eastAsia="Times New Roman" w:hAnsi="Times New Roman" w:cs="Times New Roman"/>
          <w:color w:val="000000"/>
          <w:sz w:val="22"/>
          <w:szCs w:val="22"/>
        </w:rPr>
        <w:t xml:space="preserve">, trad. A. Sánchez Pascual, Madrid, Alianza, 1981, </w:t>
      </w:r>
      <w:r>
        <w:rPr>
          <w:rFonts w:ascii="Times New Roman" w:eastAsia="Times New Roman" w:hAnsi="Times New Roman" w:cs="Times New Roman"/>
          <w:i/>
          <w:color w:val="000000"/>
          <w:sz w:val="22"/>
          <w:szCs w:val="22"/>
        </w:rPr>
        <w:t>Más allá del bien y del mal</w:t>
      </w:r>
      <w:r>
        <w:rPr>
          <w:rFonts w:ascii="Times New Roman" w:eastAsia="Times New Roman" w:hAnsi="Times New Roman" w:cs="Times New Roman"/>
          <w:color w:val="000000"/>
          <w:sz w:val="22"/>
          <w:szCs w:val="22"/>
        </w:rPr>
        <w:t xml:space="preserve">, trad. A. Sánchez Pascual, Madrid, Alianza, 1979. </w:t>
      </w:r>
      <w:r>
        <w:rPr>
          <w:rFonts w:ascii="Times New Roman" w:eastAsia="Times New Roman" w:hAnsi="Times New Roman" w:cs="Times New Roman"/>
          <w:i/>
          <w:color w:val="000000"/>
          <w:sz w:val="22"/>
          <w:szCs w:val="22"/>
        </w:rPr>
        <w:t>Crepúsculo de los ídolos</w:t>
      </w:r>
      <w:r>
        <w:rPr>
          <w:rFonts w:ascii="Times New Roman" w:eastAsia="Times New Roman" w:hAnsi="Times New Roman" w:cs="Times New Roman"/>
          <w:color w:val="000000"/>
          <w:sz w:val="22"/>
          <w:szCs w:val="22"/>
        </w:rPr>
        <w:t xml:space="preserve">, trad. A. Sánchez Pascual, Madrid, Alianza, 1979, </w:t>
      </w:r>
      <w:r>
        <w:rPr>
          <w:rFonts w:ascii="Times New Roman" w:eastAsia="Times New Roman" w:hAnsi="Times New Roman" w:cs="Times New Roman"/>
          <w:i/>
          <w:color w:val="000000"/>
          <w:sz w:val="22"/>
          <w:szCs w:val="22"/>
        </w:rPr>
        <w:t>La ciencia jovial</w:t>
      </w:r>
      <w:r>
        <w:rPr>
          <w:rFonts w:ascii="Times New Roman" w:eastAsia="Times New Roman" w:hAnsi="Times New Roman" w:cs="Times New Roman"/>
          <w:color w:val="000000"/>
          <w:sz w:val="22"/>
          <w:szCs w:val="22"/>
        </w:rPr>
        <w:t>, trad. de José Jara, Ca</w:t>
      </w:r>
      <w:r>
        <w:rPr>
          <w:rFonts w:ascii="Times New Roman" w:eastAsia="Times New Roman" w:hAnsi="Times New Roman" w:cs="Times New Roman"/>
          <w:color w:val="000000"/>
          <w:sz w:val="22"/>
          <w:szCs w:val="22"/>
        </w:rPr>
        <w:t xml:space="preserve">racas, Monte Avila, 1989 . Olasagasti, Manuel, </w:t>
      </w:r>
      <w:r>
        <w:rPr>
          <w:rFonts w:ascii="Times New Roman" w:eastAsia="Times New Roman" w:hAnsi="Times New Roman" w:cs="Times New Roman"/>
          <w:i/>
          <w:color w:val="000000"/>
          <w:sz w:val="22"/>
          <w:szCs w:val="22"/>
        </w:rPr>
        <w:t>Introducción a Heidegger</w:t>
      </w:r>
      <w:r>
        <w:rPr>
          <w:rFonts w:ascii="Times New Roman" w:eastAsia="Times New Roman" w:hAnsi="Times New Roman" w:cs="Times New Roman"/>
          <w:color w:val="000000"/>
          <w:sz w:val="22"/>
          <w:szCs w:val="22"/>
        </w:rPr>
        <w:t xml:space="preserve">, Revista de Occidente: Madrid, 1967. </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Parmeggiani, M., </w:t>
      </w:r>
      <w:r>
        <w:rPr>
          <w:rFonts w:ascii="Times New Roman" w:eastAsia="Times New Roman" w:hAnsi="Times New Roman" w:cs="Times New Roman"/>
          <w:i/>
          <w:color w:val="000000"/>
          <w:sz w:val="22"/>
          <w:szCs w:val="22"/>
        </w:rPr>
        <w:t>Perspectivismo y subjetividad en Nietzsche</w:t>
      </w:r>
      <w:r>
        <w:rPr>
          <w:rFonts w:ascii="Times New Roman" w:eastAsia="Times New Roman" w:hAnsi="Times New Roman" w:cs="Times New Roman"/>
          <w:color w:val="000000"/>
          <w:sz w:val="22"/>
          <w:szCs w:val="22"/>
        </w:rPr>
        <w:t>, Málaga, Universidad de Málaga, 2002.</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Pedace, K., “La normatividad de lo mental y el rol de la segunda persona” Areté, Revista de Filosofía, vol. XXIV, NRO. 1, 2012, pp. 109-152. </w:t>
      </w:r>
    </w:p>
    <w:p w:rsidR="000E33B2" w:rsidRDefault="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Pedace, K.,</w:t>
      </w:r>
      <w:r w:rsidR="005037E9">
        <w:rPr>
          <w:rFonts w:ascii="Times New Roman" w:eastAsia="Times New Roman" w:hAnsi="Times New Roman" w:cs="Times New Roman"/>
          <w:color w:val="000000"/>
          <w:sz w:val="22"/>
          <w:szCs w:val="22"/>
        </w:rPr>
        <w:t xml:space="preserve"> “Metáforas encarnadas. O acerca de rostros y máscaras”, </w:t>
      </w:r>
      <w:r w:rsidR="005037E9">
        <w:rPr>
          <w:rFonts w:ascii="Times New Roman" w:eastAsia="Times New Roman" w:hAnsi="Times New Roman" w:cs="Times New Roman"/>
          <w:i/>
          <w:color w:val="000000"/>
          <w:sz w:val="22"/>
          <w:szCs w:val="22"/>
        </w:rPr>
        <w:t>Cuadernos de Filosofía</w:t>
      </w:r>
      <w:r w:rsidR="005037E9">
        <w:rPr>
          <w:rFonts w:ascii="Times New Roman" w:eastAsia="Times New Roman" w:hAnsi="Times New Roman" w:cs="Times New Roman"/>
          <w:color w:val="000000"/>
          <w:sz w:val="22"/>
          <w:szCs w:val="22"/>
        </w:rPr>
        <w:t>, Revista del Ins</w:t>
      </w:r>
      <w:r w:rsidR="005037E9">
        <w:rPr>
          <w:rFonts w:ascii="Times New Roman" w:eastAsia="Times New Roman" w:hAnsi="Times New Roman" w:cs="Times New Roman"/>
          <w:color w:val="000000"/>
          <w:sz w:val="22"/>
          <w:szCs w:val="22"/>
        </w:rPr>
        <w:t>tituto de Filosofía, FFyL, UBA, nro. 50, Otoño 2008, pp. 77-89.</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Pérez, D. </w:t>
      </w:r>
      <w:r>
        <w:rPr>
          <w:rFonts w:ascii="Times New Roman" w:eastAsia="Times New Roman" w:hAnsi="Times New Roman" w:cs="Times New Roman"/>
          <w:i/>
          <w:color w:val="000000"/>
          <w:sz w:val="22"/>
          <w:szCs w:val="22"/>
        </w:rPr>
        <w:t>Sentir, desear, creer. Una aproximación filosófica a los conceptos filosóficos</w:t>
      </w:r>
      <w:r>
        <w:rPr>
          <w:rFonts w:ascii="Times New Roman" w:eastAsia="Times New Roman" w:hAnsi="Times New Roman" w:cs="Times New Roman"/>
          <w:color w:val="000000"/>
          <w:sz w:val="22"/>
          <w:szCs w:val="22"/>
        </w:rPr>
        <w:t xml:space="preserve">, Ed. Prometeo, Buenos Aires, 2013. </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sz w:val="22"/>
          <w:szCs w:val="22"/>
        </w:rPr>
        <w:t xml:space="preserve">Pöggeler, Otto, </w:t>
      </w:r>
      <w:r>
        <w:rPr>
          <w:rFonts w:ascii="Times New Roman" w:eastAsia="Times New Roman" w:hAnsi="Times New Roman" w:cs="Times New Roman"/>
          <w:i/>
          <w:color w:val="000000"/>
          <w:sz w:val="22"/>
          <w:szCs w:val="22"/>
        </w:rPr>
        <w:t>El camino del pensar de Martin Heidegger</w:t>
      </w:r>
      <w:r>
        <w:rPr>
          <w:rFonts w:ascii="Times New Roman" w:eastAsia="Times New Roman" w:hAnsi="Times New Roman" w:cs="Times New Roman"/>
          <w:color w:val="000000"/>
          <w:sz w:val="22"/>
          <w:szCs w:val="22"/>
        </w:rPr>
        <w:t>, Al</w:t>
      </w:r>
      <w:r>
        <w:rPr>
          <w:rFonts w:ascii="Times New Roman" w:eastAsia="Times New Roman" w:hAnsi="Times New Roman" w:cs="Times New Roman"/>
          <w:color w:val="000000"/>
          <w:sz w:val="22"/>
          <w:szCs w:val="22"/>
        </w:rPr>
        <w:t xml:space="preserve">ianza: Madrid, 1986. </w:t>
      </w:r>
      <w:r w:rsidRPr="000C0FE2">
        <w:rPr>
          <w:rFonts w:ascii="Times New Roman" w:eastAsia="Times New Roman" w:hAnsi="Times New Roman" w:cs="Times New Roman"/>
          <w:color w:val="000000"/>
          <w:sz w:val="22"/>
          <w:szCs w:val="22"/>
          <w:lang w:val="en-US"/>
        </w:rPr>
        <w:t xml:space="preserve">Richardson, William J., </w:t>
      </w:r>
      <w:r w:rsidRPr="000C0FE2">
        <w:rPr>
          <w:rFonts w:ascii="Times New Roman" w:eastAsia="Times New Roman" w:hAnsi="Times New Roman" w:cs="Times New Roman"/>
          <w:i/>
          <w:color w:val="000000"/>
          <w:sz w:val="22"/>
          <w:szCs w:val="22"/>
          <w:lang w:val="en-US"/>
        </w:rPr>
        <w:t>Heidegger. Through Phenomenology to Thought</w:t>
      </w:r>
      <w:r w:rsidRPr="000C0FE2">
        <w:rPr>
          <w:rFonts w:ascii="Times New Roman" w:eastAsia="Times New Roman" w:hAnsi="Times New Roman" w:cs="Times New Roman"/>
          <w:color w:val="000000"/>
          <w:sz w:val="22"/>
          <w:szCs w:val="22"/>
          <w:lang w:val="en-US"/>
        </w:rPr>
        <w:t xml:space="preserve">, </w:t>
      </w:r>
      <w:proofErr w:type="spellStart"/>
      <w:r w:rsidRPr="000C0FE2">
        <w:rPr>
          <w:rFonts w:ascii="Times New Roman" w:eastAsia="Times New Roman" w:hAnsi="Times New Roman" w:cs="Times New Roman"/>
          <w:color w:val="000000"/>
          <w:sz w:val="22"/>
          <w:szCs w:val="22"/>
          <w:lang w:val="en-US"/>
        </w:rPr>
        <w:t>Fordam</w:t>
      </w:r>
      <w:proofErr w:type="spellEnd"/>
      <w:r w:rsidRPr="000C0FE2">
        <w:rPr>
          <w:rFonts w:ascii="Times New Roman" w:eastAsia="Times New Roman" w:hAnsi="Times New Roman" w:cs="Times New Roman"/>
          <w:color w:val="000000"/>
          <w:sz w:val="22"/>
          <w:szCs w:val="22"/>
          <w:lang w:val="en-US"/>
        </w:rPr>
        <w:t xml:space="preserve"> University Press: La Haya, 2003</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Penchaszadeh, Ana Paula y Biset, Emmanuel (eds.), </w:t>
      </w:r>
      <w:r w:rsidRPr="000C0FE2">
        <w:rPr>
          <w:rFonts w:ascii="Times New Roman" w:eastAsia="Times New Roman" w:hAnsi="Times New Roman" w:cs="Times New Roman"/>
          <w:i/>
          <w:sz w:val="22"/>
          <w:szCs w:val="22"/>
        </w:rPr>
        <w:t>Derrida político</w:t>
      </w:r>
      <w:r w:rsidRPr="000C0FE2">
        <w:rPr>
          <w:rFonts w:ascii="Times New Roman" w:eastAsia="Times New Roman" w:hAnsi="Times New Roman" w:cs="Times New Roman"/>
          <w:sz w:val="22"/>
          <w:szCs w:val="22"/>
        </w:rPr>
        <w:t>, Buenos Aires, Colihue, 2013.</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Penchaszadeh, A. P., “Hospitalidad, con y sin papeles”, </w:t>
      </w:r>
      <w:r w:rsidRPr="000C0FE2">
        <w:rPr>
          <w:rFonts w:ascii="Times New Roman" w:eastAsia="Times New Roman" w:hAnsi="Times New Roman" w:cs="Times New Roman"/>
          <w:i/>
          <w:sz w:val="22"/>
          <w:szCs w:val="22"/>
        </w:rPr>
        <w:t>REMHU Rev. Interdiscip. Mobil. Hum</w:t>
      </w:r>
      <w:r w:rsidRPr="000C0FE2">
        <w:rPr>
          <w:rFonts w:ascii="Times New Roman" w:eastAsia="Times New Roman" w:hAnsi="Times New Roman" w:cs="Times New Roman"/>
          <w:sz w:val="22"/>
          <w:szCs w:val="22"/>
        </w:rPr>
        <w:t>., v. 25, n. 50 (2017), p. 47-64.</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Pommier, Éric (ed.), </w:t>
      </w:r>
      <w:r w:rsidRPr="000C0FE2">
        <w:rPr>
          <w:rFonts w:ascii="Times New Roman" w:eastAsia="Times New Roman" w:hAnsi="Times New Roman" w:cs="Times New Roman"/>
          <w:i/>
          <w:sz w:val="22"/>
          <w:szCs w:val="22"/>
        </w:rPr>
        <w:t>La fenomenología de la donación de Jean-Luc Marion</w:t>
      </w:r>
      <w:r w:rsidRPr="000C0FE2">
        <w:rPr>
          <w:rFonts w:ascii="Times New Roman" w:eastAsia="Times New Roman" w:hAnsi="Times New Roman" w:cs="Times New Roman"/>
          <w:sz w:val="22"/>
          <w:szCs w:val="22"/>
        </w:rPr>
        <w:t>, Buenos Aires, Prometeo, 2017.</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Riu, Federico, </w:t>
      </w:r>
      <w:r>
        <w:rPr>
          <w:rFonts w:ascii="Times New Roman" w:eastAsia="Times New Roman" w:hAnsi="Times New Roman" w:cs="Times New Roman"/>
          <w:i/>
          <w:color w:val="000000"/>
          <w:sz w:val="22"/>
          <w:szCs w:val="22"/>
        </w:rPr>
        <w:t>Ensayos sobre Sartre</w:t>
      </w:r>
      <w:r>
        <w:rPr>
          <w:rFonts w:ascii="Times New Roman" w:eastAsia="Times New Roman" w:hAnsi="Times New Roman" w:cs="Times New Roman"/>
          <w:color w:val="000000"/>
          <w:sz w:val="22"/>
          <w:szCs w:val="22"/>
        </w:rPr>
        <w:t xml:space="preserve">, Caracas, Monte Avila eds., 1968 </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Ross, W., </w:t>
      </w:r>
      <w:r>
        <w:rPr>
          <w:rFonts w:ascii="Times New Roman" w:eastAsia="Times New Roman" w:hAnsi="Times New Roman" w:cs="Times New Roman"/>
          <w:i/>
          <w:color w:val="000000"/>
          <w:sz w:val="22"/>
          <w:szCs w:val="22"/>
        </w:rPr>
        <w:t xml:space="preserve">Aristóteles, </w:t>
      </w:r>
      <w:r>
        <w:rPr>
          <w:rFonts w:ascii="Times New Roman" w:eastAsia="Times New Roman" w:hAnsi="Times New Roman" w:cs="Times New Roman"/>
          <w:color w:val="000000"/>
          <w:sz w:val="22"/>
          <w:szCs w:val="22"/>
        </w:rPr>
        <w:t>trad. D. Pró, Buenos Aires, Char</w:t>
      </w:r>
      <w:r>
        <w:rPr>
          <w:rFonts w:ascii="Times New Roman" w:eastAsia="Times New Roman" w:hAnsi="Times New Roman" w:cs="Times New Roman"/>
          <w:color w:val="000000"/>
          <w:sz w:val="22"/>
          <w:szCs w:val="22"/>
        </w:rPr>
        <w:t>cas, 1981.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lang w:val="en-US"/>
        </w:rPr>
      </w:pPr>
      <w:proofErr w:type="spellStart"/>
      <w:r w:rsidRPr="000C0FE2">
        <w:rPr>
          <w:rFonts w:ascii="Times New Roman" w:eastAsia="Times New Roman" w:hAnsi="Times New Roman" w:cs="Times New Roman"/>
          <w:sz w:val="22"/>
          <w:szCs w:val="22"/>
          <w:lang w:val="en-US"/>
        </w:rPr>
        <w:t>Rancière</w:t>
      </w:r>
      <w:proofErr w:type="spellEnd"/>
      <w:r w:rsidRPr="000C0FE2">
        <w:rPr>
          <w:rFonts w:ascii="Times New Roman" w:eastAsia="Times New Roman" w:hAnsi="Times New Roman" w:cs="Times New Roman"/>
          <w:sz w:val="22"/>
          <w:szCs w:val="22"/>
          <w:lang w:val="en-US"/>
        </w:rPr>
        <w:t xml:space="preserve">, Jacques, "Should Democracy come? Ethics and Politics in Derrida" </w:t>
      </w:r>
      <w:proofErr w:type="spellStart"/>
      <w:r w:rsidRPr="000C0FE2">
        <w:rPr>
          <w:rFonts w:ascii="Times New Roman" w:eastAsia="Times New Roman" w:hAnsi="Times New Roman" w:cs="Times New Roman"/>
          <w:sz w:val="22"/>
          <w:szCs w:val="22"/>
          <w:lang w:val="en-US"/>
        </w:rPr>
        <w:t>en</w:t>
      </w:r>
      <w:proofErr w:type="spellEnd"/>
      <w:r w:rsidRPr="000C0FE2">
        <w:rPr>
          <w:rFonts w:ascii="Times New Roman" w:eastAsia="Times New Roman" w:hAnsi="Times New Roman" w:cs="Times New Roman"/>
          <w:sz w:val="22"/>
          <w:szCs w:val="22"/>
          <w:lang w:val="en-US"/>
        </w:rPr>
        <w:t xml:space="preserve"> Cheah, </w:t>
      </w:r>
      <w:proofErr w:type="spellStart"/>
      <w:r w:rsidRPr="000C0FE2">
        <w:rPr>
          <w:rFonts w:ascii="Times New Roman" w:eastAsia="Times New Roman" w:hAnsi="Times New Roman" w:cs="Times New Roman"/>
          <w:sz w:val="22"/>
          <w:szCs w:val="22"/>
          <w:lang w:val="en-US"/>
        </w:rPr>
        <w:t>Pheng</w:t>
      </w:r>
      <w:proofErr w:type="spellEnd"/>
      <w:r w:rsidRPr="000C0FE2">
        <w:rPr>
          <w:rFonts w:ascii="Times New Roman" w:eastAsia="Times New Roman" w:hAnsi="Times New Roman" w:cs="Times New Roman"/>
          <w:sz w:val="22"/>
          <w:szCs w:val="22"/>
          <w:lang w:val="en-US"/>
        </w:rPr>
        <w:t xml:space="preserve"> y </w:t>
      </w:r>
      <w:proofErr w:type="spellStart"/>
      <w:r w:rsidRPr="000C0FE2">
        <w:rPr>
          <w:rFonts w:ascii="Times New Roman" w:eastAsia="Times New Roman" w:hAnsi="Times New Roman" w:cs="Times New Roman"/>
          <w:sz w:val="22"/>
          <w:szCs w:val="22"/>
          <w:lang w:val="en-US"/>
        </w:rPr>
        <w:t>Guerlac</w:t>
      </w:r>
      <w:proofErr w:type="spellEnd"/>
      <w:r w:rsidRPr="000C0FE2">
        <w:rPr>
          <w:rFonts w:ascii="Times New Roman" w:eastAsia="Times New Roman" w:hAnsi="Times New Roman" w:cs="Times New Roman"/>
          <w:sz w:val="22"/>
          <w:szCs w:val="22"/>
          <w:lang w:val="en-US"/>
        </w:rPr>
        <w:t xml:space="preserve">, Suzanne (eds.), </w:t>
      </w:r>
      <w:r w:rsidRPr="000C0FE2">
        <w:rPr>
          <w:rFonts w:ascii="Times New Roman" w:eastAsia="Times New Roman" w:hAnsi="Times New Roman" w:cs="Times New Roman"/>
          <w:i/>
          <w:sz w:val="22"/>
          <w:szCs w:val="22"/>
          <w:lang w:val="en-US"/>
        </w:rPr>
        <w:t>Derrida and the Time of the Political</w:t>
      </w:r>
      <w:r w:rsidRPr="000C0FE2">
        <w:rPr>
          <w:rFonts w:ascii="Times New Roman" w:eastAsia="Times New Roman" w:hAnsi="Times New Roman" w:cs="Times New Roman"/>
          <w:sz w:val="22"/>
          <w:szCs w:val="22"/>
          <w:lang w:val="en-US"/>
        </w:rPr>
        <w:t>, Duke University Press, Durham, 2009, pp. 274-288</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Roggero, Jorge Luis, </w:t>
      </w:r>
      <w:r w:rsidRPr="000C0FE2">
        <w:rPr>
          <w:rFonts w:ascii="Times New Roman" w:eastAsia="Times New Roman" w:hAnsi="Times New Roman" w:cs="Times New Roman"/>
          <w:i/>
          <w:sz w:val="22"/>
          <w:szCs w:val="22"/>
        </w:rPr>
        <w:t>Hermenéutica del amor: la fenomenología de la donación de Jean-Luc Marion en diálogo con la fenomenología del joven Heidegger</w:t>
      </w:r>
      <w:r w:rsidRPr="000C0FE2">
        <w:rPr>
          <w:rFonts w:ascii="Times New Roman" w:eastAsia="Times New Roman" w:hAnsi="Times New Roman" w:cs="Times New Roman"/>
          <w:sz w:val="22"/>
          <w:szCs w:val="22"/>
        </w:rPr>
        <w:t>, Buenos Aires, SB Editorial, 2019 (capítulo IV).</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Roggero, J. L., « La vérité de l’idole et l’icône. Le rapport entre l’art et la religion chez Jean-Luc Marion » en GRONDIN, Jean y GREEN, Garth, (éds.), </w:t>
      </w:r>
      <w:r w:rsidRPr="000C0FE2">
        <w:rPr>
          <w:rFonts w:ascii="Times New Roman" w:eastAsia="Times New Roman" w:hAnsi="Times New Roman" w:cs="Times New Roman"/>
          <w:i/>
          <w:sz w:val="22"/>
          <w:szCs w:val="22"/>
        </w:rPr>
        <w:t>Religion et vérité</w:t>
      </w:r>
      <w:r w:rsidRPr="000C0FE2">
        <w:rPr>
          <w:rFonts w:ascii="Times New Roman" w:eastAsia="Times New Roman" w:hAnsi="Times New Roman" w:cs="Times New Roman"/>
          <w:sz w:val="22"/>
          <w:szCs w:val="22"/>
        </w:rPr>
        <w:t>, Strasbourg, Presses de l’Université de Strasbourg, 2017, pp. 193-200.</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Roggero, J. L. (ed.), </w:t>
      </w:r>
      <w:r w:rsidRPr="000C0FE2">
        <w:rPr>
          <w:rFonts w:ascii="Times New Roman" w:eastAsia="Times New Roman" w:hAnsi="Times New Roman" w:cs="Times New Roman"/>
          <w:i/>
          <w:sz w:val="22"/>
          <w:szCs w:val="22"/>
        </w:rPr>
        <w:t>Jean-Luc Marion: límites y posibilidades de la Filosofía y de la Teología</w:t>
      </w:r>
      <w:r w:rsidRPr="000C0FE2">
        <w:rPr>
          <w:rFonts w:ascii="Times New Roman" w:eastAsia="Times New Roman" w:hAnsi="Times New Roman" w:cs="Times New Roman"/>
          <w:sz w:val="22"/>
          <w:szCs w:val="22"/>
        </w:rPr>
        <w:t>, Buenos Aires, SB Editorial, 2017.</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lastRenderedPageBreak/>
        <w:t xml:space="preserve">Roggero, J. L. “Mesianismo, ontología y política en Giorgio Agamben”, </w:t>
      </w:r>
      <w:r w:rsidRPr="000C0FE2">
        <w:rPr>
          <w:rFonts w:ascii="Times New Roman" w:eastAsia="Times New Roman" w:hAnsi="Times New Roman" w:cs="Times New Roman"/>
          <w:i/>
          <w:sz w:val="22"/>
          <w:szCs w:val="22"/>
        </w:rPr>
        <w:t>Instantes y Azares. Escrituras Nietzscheanas</w:t>
      </w:r>
      <w:r w:rsidRPr="000C0FE2">
        <w:rPr>
          <w:rFonts w:ascii="Times New Roman" w:eastAsia="Times New Roman" w:hAnsi="Times New Roman" w:cs="Times New Roman"/>
          <w:sz w:val="22"/>
          <w:szCs w:val="22"/>
        </w:rPr>
        <w:t>, 8 (2010), pp. 93-111.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Redondo Sanchez, Pablo, </w:t>
      </w:r>
      <w:r w:rsidRPr="000C0FE2">
        <w:rPr>
          <w:rFonts w:ascii="Times New Roman" w:eastAsia="Times New Roman" w:hAnsi="Times New Roman" w:cs="Times New Roman"/>
          <w:i/>
          <w:sz w:val="22"/>
          <w:szCs w:val="22"/>
        </w:rPr>
        <w:t>Filosofar desde el temple de ánimo</w:t>
      </w:r>
      <w:r w:rsidRPr="000C0FE2">
        <w:rPr>
          <w:rFonts w:ascii="Times New Roman" w:eastAsia="Times New Roman" w:hAnsi="Times New Roman" w:cs="Times New Roman"/>
          <w:sz w:val="22"/>
          <w:szCs w:val="22"/>
        </w:rPr>
        <w:t>, Salamanca, Universidad de Salamanca, 2005.</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Rodríguez, Pablo U.,</w:t>
      </w:r>
      <w:r w:rsidRPr="000C0FE2">
        <w:rPr>
          <w:rFonts w:ascii="Times New Roman" w:eastAsia="Times New Roman" w:hAnsi="Times New Roman" w:cs="Times New Roman"/>
          <w:i/>
          <w:sz w:val="22"/>
          <w:szCs w:val="22"/>
        </w:rPr>
        <w:t xml:space="preserve"> </w:t>
      </w:r>
      <w:r w:rsidRPr="000C0FE2">
        <w:rPr>
          <w:rFonts w:ascii="Times New Roman" w:eastAsia="Times New Roman" w:hAnsi="Times New Roman" w:cs="Times New Roman"/>
          <w:sz w:val="22"/>
          <w:szCs w:val="22"/>
        </w:rPr>
        <w:t xml:space="preserve">“Kierkegaard y la -antropología negativa de la Modernidad: Una lectura de </w:t>
      </w:r>
      <w:r w:rsidRPr="000C0FE2">
        <w:rPr>
          <w:rFonts w:ascii="Times New Roman" w:eastAsia="Times New Roman" w:hAnsi="Times New Roman" w:cs="Times New Roman"/>
          <w:i/>
          <w:sz w:val="22"/>
          <w:szCs w:val="22"/>
        </w:rPr>
        <w:t>El Concepto de la Angustia</w:t>
      </w:r>
      <w:r w:rsidRPr="000C0FE2">
        <w:rPr>
          <w:rFonts w:ascii="Times New Roman" w:eastAsia="Times New Roman" w:hAnsi="Times New Roman" w:cs="Times New Roman"/>
          <w:sz w:val="22"/>
          <w:szCs w:val="22"/>
        </w:rPr>
        <w:t>”</w:t>
      </w:r>
      <w:r w:rsidRPr="000C0FE2">
        <w:rPr>
          <w:rFonts w:ascii="Times New Roman" w:eastAsia="Times New Roman" w:hAnsi="Times New Roman" w:cs="Times New Roman"/>
          <w:i/>
          <w:sz w:val="22"/>
          <w:szCs w:val="22"/>
        </w:rPr>
        <w:t xml:space="preserve"> </w:t>
      </w:r>
      <w:r w:rsidRPr="000C0FE2">
        <w:rPr>
          <w:rFonts w:ascii="Times New Roman" w:eastAsia="Times New Roman" w:hAnsi="Times New Roman" w:cs="Times New Roman"/>
          <w:sz w:val="22"/>
          <w:szCs w:val="22"/>
        </w:rPr>
        <w:t xml:space="preserve">[En línea], 2011, Disponible en </w:t>
      </w:r>
      <w:r w:rsidRPr="000C0FE2">
        <w:rPr>
          <w:rFonts w:ascii="Times New Roman" w:eastAsia="Times New Roman" w:hAnsi="Times New Roman" w:cs="Times New Roman"/>
          <w:i/>
          <w:sz w:val="22"/>
          <w:szCs w:val="22"/>
        </w:rPr>
        <w:t>Memoria Académica</w:t>
      </w:r>
      <w:r w:rsidRPr="000C0FE2">
        <w:rPr>
          <w:rFonts w:ascii="Times New Roman" w:eastAsia="Times New Roman" w:hAnsi="Times New Roman" w:cs="Times New Roman"/>
          <w:sz w:val="22"/>
          <w:szCs w:val="22"/>
        </w:rPr>
        <w:t>:</w:t>
      </w:r>
      <w:r w:rsidRPr="000C0FE2">
        <w:rPr>
          <w:rFonts w:ascii="Times New Roman" w:eastAsia="Times New Roman" w:hAnsi="Times New Roman" w:cs="Times New Roman"/>
          <w:sz w:val="22"/>
          <w:szCs w:val="22"/>
        </w:rPr>
        <w:fldChar w:fldCharType="begin"/>
      </w:r>
      <w:r w:rsidRPr="000C0FE2">
        <w:rPr>
          <w:rFonts w:ascii="Times New Roman" w:eastAsia="Times New Roman" w:hAnsi="Times New Roman" w:cs="Times New Roman"/>
          <w:sz w:val="22"/>
          <w:szCs w:val="22"/>
        </w:rPr>
        <w:instrText xml:space="preserve"> HYPERLINK "http://www.memoria.fahce.unlp.edu.ar/trab_eventos/ev.1321/ev.1321.pdf" \h </w:instrText>
      </w:r>
      <w:r w:rsidRPr="000C0FE2">
        <w:rPr>
          <w:rFonts w:ascii="Times New Roman" w:eastAsia="Times New Roman" w:hAnsi="Times New Roman" w:cs="Times New Roman"/>
          <w:sz w:val="22"/>
          <w:szCs w:val="22"/>
        </w:rPr>
        <w:fldChar w:fldCharType="separate"/>
      </w:r>
      <w:r w:rsidRPr="000C0FE2">
        <w:rPr>
          <w:rFonts w:ascii="Times New Roman" w:eastAsia="Times New Roman" w:hAnsi="Times New Roman" w:cs="Times New Roman"/>
          <w:sz w:val="22"/>
          <w:szCs w:val="22"/>
        </w:rPr>
        <w:t xml:space="preserve"> </w:t>
      </w:r>
      <w:r w:rsidRPr="000C0FE2">
        <w:rPr>
          <w:rFonts w:ascii="Times New Roman" w:eastAsia="Times New Roman" w:hAnsi="Times New Roman" w:cs="Times New Roman"/>
          <w:sz w:val="22"/>
          <w:szCs w:val="22"/>
        </w:rPr>
        <w:fldChar w:fldCharType="end"/>
      </w:r>
      <w:hyperlink r:id="rId7">
        <w:r w:rsidRPr="000C0FE2">
          <w:rPr>
            <w:rFonts w:ascii="Times New Roman" w:eastAsia="Times New Roman" w:hAnsi="Times New Roman" w:cs="Times New Roman"/>
            <w:sz w:val="22"/>
            <w:szCs w:val="22"/>
            <w:u w:val="single"/>
          </w:rPr>
          <w:t>http://www.memoria.fahce.unlp.edu.ar/trab_eventos/ev.1321/ev.1321.pdf</w:t>
        </w:r>
      </w:hyperlink>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Salecl,Renata, </w:t>
      </w:r>
      <w:r w:rsidRPr="000C0FE2">
        <w:rPr>
          <w:rFonts w:ascii="Times New Roman" w:eastAsia="Times New Roman" w:hAnsi="Times New Roman" w:cs="Times New Roman"/>
          <w:i/>
          <w:sz w:val="22"/>
          <w:szCs w:val="22"/>
        </w:rPr>
        <w:t>Angustia</w:t>
      </w:r>
      <w:r w:rsidRPr="000C0FE2">
        <w:rPr>
          <w:rFonts w:ascii="Times New Roman" w:eastAsia="Times New Roman" w:hAnsi="Times New Roman" w:cs="Times New Roman"/>
          <w:sz w:val="22"/>
          <w:szCs w:val="22"/>
        </w:rPr>
        <w:t>, Buenos Aires, Godot, 2018.</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Sebbah, David-François, </w:t>
      </w:r>
      <w:r w:rsidRPr="000C0FE2">
        <w:rPr>
          <w:rFonts w:ascii="Times New Roman" w:eastAsia="Times New Roman" w:hAnsi="Times New Roman" w:cs="Times New Roman"/>
          <w:i/>
          <w:sz w:val="22"/>
          <w:szCs w:val="22"/>
        </w:rPr>
        <w:t>Lévinas</w:t>
      </w:r>
      <w:r w:rsidRPr="000C0FE2">
        <w:rPr>
          <w:rFonts w:ascii="Times New Roman" w:eastAsia="Times New Roman" w:hAnsi="Times New Roman" w:cs="Times New Roman"/>
          <w:sz w:val="22"/>
          <w:szCs w:val="22"/>
        </w:rPr>
        <w:t>, Paris, Les Belles Lettres, 2000.</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Sucasas, A., </w:t>
      </w:r>
      <w:r w:rsidRPr="000C0FE2">
        <w:rPr>
          <w:rFonts w:ascii="Times New Roman" w:eastAsia="Times New Roman" w:hAnsi="Times New Roman" w:cs="Times New Roman"/>
          <w:i/>
          <w:sz w:val="22"/>
          <w:szCs w:val="22"/>
        </w:rPr>
        <w:t>Levinas: lectura de un palimpsesto</w:t>
      </w:r>
      <w:r w:rsidRPr="000C0FE2">
        <w:rPr>
          <w:rFonts w:ascii="Times New Roman" w:eastAsia="Times New Roman" w:hAnsi="Times New Roman" w:cs="Times New Roman"/>
          <w:sz w:val="22"/>
          <w:szCs w:val="22"/>
        </w:rPr>
        <w:t>, Buenos Aires, Lilmod, 2006.</w:t>
      </w:r>
    </w:p>
    <w:p w:rsidR="000C0FE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Sartre, Jean-Paul, </w:t>
      </w:r>
      <w:r>
        <w:rPr>
          <w:rFonts w:ascii="Times New Roman" w:eastAsia="Times New Roman" w:hAnsi="Times New Roman" w:cs="Times New Roman"/>
          <w:i/>
          <w:color w:val="000000"/>
          <w:sz w:val="22"/>
          <w:szCs w:val="22"/>
        </w:rPr>
        <w:t>El existencialismo es un humanismo</w:t>
      </w:r>
      <w:r>
        <w:rPr>
          <w:rFonts w:ascii="Times New Roman" w:eastAsia="Times New Roman" w:hAnsi="Times New Roman" w:cs="Times New Roman"/>
          <w:color w:val="000000"/>
          <w:sz w:val="22"/>
          <w:szCs w:val="22"/>
        </w:rPr>
        <w:t xml:space="preserve">, (Varias ediciones) </w:t>
      </w:r>
    </w:p>
    <w:p w:rsidR="000E33B2" w:rsidRDefault="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Sartre, Jean-Paul, </w:t>
      </w:r>
      <w:r w:rsidR="005037E9">
        <w:rPr>
          <w:rFonts w:ascii="Times New Roman" w:eastAsia="Times New Roman" w:hAnsi="Times New Roman" w:cs="Times New Roman"/>
          <w:i/>
          <w:color w:val="000000"/>
          <w:sz w:val="22"/>
          <w:szCs w:val="22"/>
        </w:rPr>
        <w:t>Verdad y existencia</w:t>
      </w:r>
      <w:r w:rsidR="005037E9">
        <w:rPr>
          <w:rFonts w:ascii="Times New Roman" w:eastAsia="Times New Roman" w:hAnsi="Times New Roman" w:cs="Times New Roman"/>
          <w:color w:val="000000"/>
          <w:sz w:val="22"/>
          <w:szCs w:val="22"/>
        </w:rPr>
        <w:t>, Barcelona, Paidós, 1996</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Sáez Rueda, L., </w:t>
      </w:r>
      <w:r>
        <w:rPr>
          <w:rFonts w:ascii="Times New Roman" w:eastAsia="Times New Roman" w:hAnsi="Times New Roman" w:cs="Times New Roman"/>
          <w:i/>
          <w:color w:val="000000"/>
          <w:sz w:val="22"/>
          <w:szCs w:val="22"/>
        </w:rPr>
        <w:t>Movimientos filosóficos actuales</w:t>
      </w:r>
      <w:r>
        <w:rPr>
          <w:rFonts w:ascii="Times New Roman" w:eastAsia="Times New Roman" w:hAnsi="Times New Roman" w:cs="Times New Roman"/>
          <w:color w:val="000000"/>
          <w:sz w:val="22"/>
          <w:szCs w:val="22"/>
        </w:rPr>
        <w:t>, Madrid, Trotta, 2001.</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Sánchez Meca, D.</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El nih</w:t>
      </w:r>
      <w:r>
        <w:rPr>
          <w:rFonts w:ascii="Times New Roman" w:eastAsia="Times New Roman" w:hAnsi="Times New Roman" w:cs="Times New Roman"/>
          <w:i/>
          <w:color w:val="000000"/>
          <w:sz w:val="22"/>
          <w:szCs w:val="22"/>
        </w:rPr>
        <w:t>ilismo</w:t>
      </w:r>
      <w:r>
        <w:rPr>
          <w:rFonts w:ascii="Times New Roman" w:eastAsia="Times New Roman" w:hAnsi="Times New Roman" w:cs="Times New Roman"/>
          <w:color w:val="000000"/>
          <w:sz w:val="22"/>
          <w:szCs w:val="22"/>
        </w:rPr>
        <w:t>, Madrid, Síntesis, 2004.</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proofErr w:type="spellStart"/>
      <w:r w:rsidRPr="000C0FE2">
        <w:rPr>
          <w:rFonts w:ascii="Times New Roman" w:eastAsia="Times New Roman" w:hAnsi="Times New Roman" w:cs="Times New Roman"/>
          <w:color w:val="000000"/>
          <w:sz w:val="22"/>
          <w:szCs w:val="22"/>
          <w:lang w:val="en-US"/>
        </w:rPr>
        <w:t>Schilpp</w:t>
      </w:r>
      <w:proofErr w:type="spellEnd"/>
      <w:r w:rsidRPr="000C0FE2">
        <w:rPr>
          <w:rFonts w:ascii="Times New Roman" w:eastAsia="Times New Roman" w:hAnsi="Times New Roman" w:cs="Times New Roman"/>
          <w:color w:val="000000"/>
          <w:sz w:val="22"/>
          <w:szCs w:val="22"/>
          <w:lang w:val="en-US"/>
        </w:rPr>
        <w:t xml:space="preserve">, Paul Arthur, </w:t>
      </w:r>
      <w:r w:rsidRPr="000C0FE2">
        <w:rPr>
          <w:rFonts w:ascii="Times New Roman" w:eastAsia="Times New Roman" w:hAnsi="Times New Roman" w:cs="Times New Roman"/>
          <w:i/>
          <w:color w:val="000000"/>
          <w:sz w:val="22"/>
          <w:szCs w:val="22"/>
          <w:lang w:val="en-US"/>
        </w:rPr>
        <w:t>The Philosophy of Jean-Paul Sartre</w:t>
      </w:r>
      <w:r w:rsidRPr="000C0FE2">
        <w:rPr>
          <w:rFonts w:ascii="Times New Roman" w:eastAsia="Times New Roman" w:hAnsi="Times New Roman" w:cs="Times New Roman"/>
          <w:color w:val="000000"/>
          <w:sz w:val="22"/>
          <w:szCs w:val="22"/>
          <w:lang w:val="en-US"/>
        </w:rPr>
        <w:t xml:space="preserve">, Illinois, 1991 </w:t>
      </w:r>
      <w:proofErr w:type="spellStart"/>
      <w:r w:rsidRPr="000C0FE2">
        <w:rPr>
          <w:rFonts w:ascii="Times New Roman" w:eastAsia="Times New Roman" w:hAnsi="Times New Roman" w:cs="Times New Roman"/>
          <w:color w:val="000000"/>
          <w:sz w:val="22"/>
          <w:szCs w:val="22"/>
          <w:lang w:val="en-US"/>
        </w:rPr>
        <w:t>Schürmann</w:t>
      </w:r>
      <w:proofErr w:type="spellEnd"/>
      <w:r w:rsidRPr="000C0FE2">
        <w:rPr>
          <w:rFonts w:ascii="Times New Roman" w:eastAsia="Times New Roman" w:hAnsi="Times New Roman" w:cs="Times New Roman"/>
          <w:color w:val="000000"/>
          <w:sz w:val="22"/>
          <w:szCs w:val="22"/>
          <w:lang w:val="en-US"/>
        </w:rPr>
        <w:t>,</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Reiner, </w:t>
      </w:r>
      <w:r>
        <w:rPr>
          <w:rFonts w:ascii="Times New Roman" w:eastAsia="Times New Roman" w:hAnsi="Times New Roman" w:cs="Times New Roman"/>
          <w:i/>
          <w:color w:val="000000"/>
          <w:sz w:val="22"/>
          <w:szCs w:val="22"/>
        </w:rPr>
        <w:t>Le princ</w:t>
      </w:r>
      <w:r>
        <w:rPr>
          <w:rFonts w:ascii="Times New Roman" w:eastAsia="Times New Roman" w:hAnsi="Times New Roman" w:cs="Times New Roman"/>
          <w:i/>
          <w:color w:val="000000"/>
          <w:sz w:val="22"/>
          <w:szCs w:val="22"/>
        </w:rPr>
        <w:t>ipe d'anarchie. Heidegger et la question de l'agir</w:t>
      </w:r>
      <w:r>
        <w:rPr>
          <w:rFonts w:ascii="Times New Roman" w:eastAsia="Times New Roman" w:hAnsi="Times New Roman" w:cs="Times New Roman"/>
          <w:color w:val="000000"/>
          <w:sz w:val="22"/>
          <w:szCs w:val="22"/>
        </w:rPr>
        <w:t>, Seuil: París, 1982.</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Simont, Juliette, </w:t>
      </w:r>
      <w:r>
        <w:rPr>
          <w:rFonts w:ascii="Times New Roman" w:eastAsia="Times New Roman" w:hAnsi="Times New Roman" w:cs="Times New Roman"/>
          <w:i/>
          <w:color w:val="000000"/>
          <w:sz w:val="22"/>
          <w:szCs w:val="22"/>
        </w:rPr>
        <w:t>Jean-Paul Sartre, Un demi-siècle de liberté</w:t>
      </w:r>
      <w:r>
        <w:rPr>
          <w:rFonts w:ascii="Times New Roman" w:eastAsia="Times New Roman" w:hAnsi="Times New Roman" w:cs="Times New Roman"/>
          <w:color w:val="000000"/>
          <w:sz w:val="22"/>
          <w:szCs w:val="22"/>
        </w:rPr>
        <w:t>, Bélgica, Départament, De Boeck Université, 1998</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Stroud, B.</w:t>
      </w:r>
      <w:r>
        <w:rPr>
          <w:rFonts w:ascii="Times New Roman" w:eastAsia="Times New Roman" w:hAnsi="Times New Roman" w:cs="Times New Roman"/>
          <w:i/>
          <w:color w:val="000000"/>
          <w:sz w:val="22"/>
          <w:szCs w:val="22"/>
        </w:rPr>
        <w:t>Hume</w:t>
      </w:r>
      <w:r>
        <w:rPr>
          <w:rFonts w:ascii="Times New Roman" w:eastAsia="Times New Roman" w:hAnsi="Times New Roman" w:cs="Times New Roman"/>
          <w:color w:val="000000"/>
          <w:sz w:val="22"/>
          <w:szCs w:val="22"/>
        </w:rPr>
        <w:t>, México, UNAM, 1995.</w:t>
      </w:r>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color w:val="000000"/>
          <w:sz w:val="22"/>
          <w:szCs w:val="22"/>
          <w:lang w:val="en-US"/>
        </w:rPr>
        <w:t xml:space="preserve">Thompson, E., </w:t>
      </w:r>
      <w:r w:rsidRPr="000C0FE2">
        <w:rPr>
          <w:rFonts w:ascii="Times New Roman" w:eastAsia="Times New Roman" w:hAnsi="Times New Roman" w:cs="Times New Roman"/>
          <w:i/>
          <w:color w:val="000000"/>
          <w:sz w:val="22"/>
          <w:szCs w:val="22"/>
          <w:lang w:val="en-US"/>
        </w:rPr>
        <w:t>Between ourselve</w:t>
      </w:r>
      <w:r w:rsidRPr="000C0FE2">
        <w:rPr>
          <w:rFonts w:ascii="Times New Roman" w:eastAsia="Times New Roman" w:hAnsi="Times New Roman" w:cs="Times New Roman"/>
          <w:i/>
          <w:color w:val="000000"/>
          <w:sz w:val="22"/>
          <w:szCs w:val="22"/>
          <w:lang w:val="en-US"/>
        </w:rPr>
        <w:t>s. Second person issues in the study of consciousness</w:t>
      </w:r>
      <w:r w:rsidRPr="000C0FE2">
        <w:rPr>
          <w:rFonts w:ascii="Times New Roman" w:eastAsia="Times New Roman" w:hAnsi="Times New Roman" w:cs="Times New Roman"/>
          <w:color w:val="000000"/>
          <w:sz w:val="22"/>
          <w:szCs w:val="22"/>
          <w:lang w:val="en-US"/>
        </w:rPr>
        <w:t>, 200</w:t>
      </w:r>
      <w:r w:rsidR="000C0FE2">
        <w:rPr>
          <w:rFonts w:ascii="Times New Roman" w:eastAsia="Times New Roman" w:hAnsi="Times New Roman" w:cs="Times New Roman"/>
          <w:color w:val="000000"/>
          <w:sz w:val="22"/>
          <w:szCs w:val="22"/>
          <w:lang w:val="en-US"/>
        </w:rPr>
        <w:t>1</w:t>
      </w:r>
      <w:r w:rsidRPr="000C0FE2">
        <w:rPr>
          <w:rFonts w:ascii="Times New Roman" w:eastAsia="Times New Roman" w:hAnsi="Times New Roman" w:cs="Times New Roman"/>
          <w:color w:val="000000"/>
          <w:sz w:val="22"/>
          <w:szCs w:val="22"/>
          <w:lang w:val="en-US"/>
        </w:rPr>
        <w:t>,</w:t>
      </w:r>
      <w:r w:rsidR="000C0FE2">
        <w:rPr>
          <w:rFonts w:ascii="Times New Roman" w:eastAsia="Times New Roman" w:hAnsi="Times New Roman" w:cs="Times New Roman"/>
          <w:color w:val="000000"/>
          <w:sz w:val="22"/>
          <w:szCs w:val="22"/>
          <w:lang w:val="en-US"/>
        </w:rPr>
        <w:t xml:space="preserve"> </w:t>
      </w:r>
      <w:r w:rsidRPr="000C0FE2">
        <w:rPr>
          <w:rFonts w:ascii="Times New Roman" w:eastAsia="Times New Roman" w:hAnsi="Times New Roman" w:cs="Times New Roman"/>
          <w:color w:val="000000"/>
          <w:sz w:val="22"/>
          <w:szCs w:val="22"/>
          <w:lang w:val="en-US"/>
        </w:rPr>
        <w:t>Imprint Academic, UK, 2001.</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lang w:val="en-US"/>
        </w:rPr>
      </w:pPr>
      <w:proofErr w:type="spellStart"/>
      <w:r w:rsidRPr="000C0FE2">
        <w:rPr>
          <w:rFonts w:ascii="Times New Roman" w:eastAsia="Times New Roman" w:hAnsi="Times New Roman" w:cs="Times New Roman"/>
          <w:sz w:val="22"/>
          <w:szCs w:val="22"/>
          <w:lang w:val="en-US"/>
        </w:rPr>
        <w:t>Tirvaudey</w:t>
      </w:r>
      <w:proofErr w:type="spellEnd"/>
      <w:r w:rsidRPr="000C0FE2">
        <w:rPr>
          <w:rFonts w:ascii="Times New Roman" w:eastAsia="Times New Roman" w:hAnsi="Times New Roman" w:cs="Times New Roman"/>
          <w:sz w:val="22"/>
          <w:szCs w:val="22"/>
          <w:lang w:val="en-US"/>
        </w:rPr>
        <w:t>, Robert, “</w:t>
      </w:r>
      <w:proofErr w:type="spellStart"/>
      <w:r w:rsidRPr="000C0FE2">
        <w:rPr>
          <w:rFonts w:ascii="Times New Roman" w:eastAsia="Times New Roman" w:hAnsi="Times New Roman" w:cs="Times New Roman"/>
          <w:sz w:val="22"/>
          <w:szCs w:val="22"/>
          <w:lang w:val="en-US"/>
        </w:rPr>
        <w:t>L’ipséité</w:t>
      </w:r>
      <w:proofErr w:type="spellEnd"/>
      <w:r w:rsidRPr="000C0FE2">
        <w:rPr>
          <w:rFonts w:ascii="Times New Roman" w:eastAsia="Times New Roman" w:hAnsi="Times New Roman" w:cs="Times New Roman"/>
          <w:sz w:val="22"/>
          <w:szCs w:val="22"/>
          <w:lang w:val="en-US"/>
        </w:rPr>
        <w:t xml:space="preserve"> et </w:t>
      </w:r>
      <w:proofErr w:type="spellStart"/>
      <w:r w:rsidRPr="000C0FE2">
        <w:rPr>
          <w:rFonts w:ascii="Times New Roman" w:eastAsia="Times New Roman" w:hAnsi="Times New Roman" w:cs="Times New Roman"/>
          <w:sz w:val="22"/>
          <w:szCs w:val="22"/>
          <w:lang w:val="en-US"/>
        </w:rPr>
        <w:t>l’altérité</w:t>
      </w:r>
      <w:proofErr w:type="spellEnd"/>
      <w:r w:rsidRPr="000C0FE2">
        <w:rPr>
          <w:rFonts w:ascii="Times New Roman" w:eastAsia="Times New Roman" w:hAnsi="Times New Roman" w:cs="Times New Roman"/>
          <w:sz w:val="22"/>
          <w:szCs w:val="22"/>
          <w:lang w:val="en-US"/>
        </w:rPr>
        <w:t xml:space="preserve"> </w:t>
      </w:r>
      <w:proofErr w:type="spellStart"/>
      <w:r w:rsidRPr="000C0FE2">
        <w:rPr>
          <w:rFonts w:ascii="Times New Roman" w:eastAsia="Times New Roman" w:hAnsi="Times New Roman" w:cs="Times New Roman"/>
          <w:sz w:val="22"/>
          <w:szCs w:val="22"/>
          <w:lang w:val="en-US"/>
        </w:rPr>
        <w:t>en</w:t>
      </w:r>
      <w:proofErr w:type="spellEnd"/>
      <w:r w:rsidRPr="000C0FE2">
        <w:rPr>
          <w:rFonts w:ascii="Times New Roman" w:eastAsia="Times New Roman" w:hAnsi="Times New Roman" w:cs="Times New Roman"/>
          <w:sz w:val="22"/>
          <w:szCs w:val="22"/>
          <w:lang w:val="en-US"/>
        </w:rPr>
        <w:t xml:space="preserve"> question: Heidegger, Sartre et Kierkegaard”, </w:t>
      </w:r>
      <w:r w:rsidRPr="000C0FE2">
        <w:rPr>
          <w:rFonts w:ascii="Times New Roman" w:eastAsia="Times New Roman" w:hAnsi="Times New Roman" w:cs="Times New Roman"/>
          <w:i/>
          <w:sz w:val="22"/>
          <w:szCs w:val="22"/>
          <w:lang w:val="en-US"/>
        </w:rPr>
        <w:t xml:space="preserve">Revue </w:t>
      </w:r>
      <w:proofErr w:type="spellStart"/>
      <w:r w:rsidRPr="000C0FE2">
        <w:rPr>
          <w:rFonts w:ascii="Times New Roman" w:eastAsia="Times New Roman" w:hAnsi="Times New Roman" w:cs="Times New Roman"/>
          <w:i/>
          <w:sz w:val="22"/>
          <w:szCs w:val="22"/>
          <w:lang w:val="en-US"/>
        </w:rPr>
        <w:t>philosophique</w:t>
      </w:r>
      <w:proofErr w:type="spellEnd"/>
      <w:r w:rsidRPr="000C0FE2">
        <w:rPr>
          <w:rFonts w:ascii="Times New Roman" w:eastAsia="Times New Roman" w:hAnsi="Times New Roman" w:cs="Times New Roman"/>
          <w:i/>
          <w:sz w:val="22"/>
          <w:szCs w:val="22"/>
          <w:lang w:val="en-US"/>
        </w:rPr>
        <w:t xml:space="preserve"> de la France et de </w:t>
      </w:r>
      <w:proofErr w:type="spellStart"/>
      <w:r w:rsidRPr="000C0FE2">
        <w:rPr>
          <w:rFonts w:ascii="Times New Roman" w:eastAsia="Times New Roman" w:hAnsi="Times New Roman" w:cs="Times New Roman"/>
          <w:i/>
          <w:sz w:val="22"/>
          <w:szCs w:val="22"/>
          <w:lang w:val="en-US"/>
        </w:rPr>
        <w:t>l’étranger</w:t>
      </w:r>
      <w:proofErr w:type="spellEnd"/>
      <w:r w:rsidRPr="000C0FE2">
        <w:rPr>
          <w:rFonts w:ascii="Times New Roman" w:eastAsia="Times New Roman" w:hAnsi="Times New Roman" w:cs="Times New Roman"/>
          <w:sz w:val="22"/>
          <w:szCs w:val="22"/>
          <w:lang w:val="en-US"/>
        </w:rPr>
        <w:t>, Tome 137, 3 (2012), pp. 341-356.</w:t>
      </w:r>
    </w:p>
    <w:p w:rsidR="000C0FE2" w:rsidRPr="000C0FE2" w:rsidRDefault="000C0FE2" w:rsidP="000C0FE2">
      <w:pPr>
        <w:pStyle w:val="Prrafodelista"/>
        <w:numPr>
          <w:ilvl w:val="0"/>
          <w:numId w:val="14"/>
        </w:numPr>
        <w:shd w:val="clear" w:color="auto" w:fill="FFFFFF"/>
        <w:jc w:val="both"/>
        <w:rPr>
          <w:rFonts w:ascii="Times New Roman" w:eastAsia="Times New Roman" w:hAnsi="Times New Roman" w:cs="Times New Roman"/>
          <w:sz w:val="22"/>
          <w:szCs w:val="22"/>
        </w:rPr>
      </w:pPr>
      <w:r w:rsidRPr="000C0FE2">
        <w:rPr>
          <w:rFonts w:ascii="Times New Roman" w:eastAsia="Times New Roman" w:hAnsi="Times New Roman" w:cs="Times New Roman"/>
          <w:sz w:val="22"/>
          <w:szCs w:val="22"/>
        </w:rPr>
        <w:t xml:space="preserve">Urabayen, Julia, </w:t>
      </w:r>
      <w:r w:rsidRPr="000C0FE2">
        <w:rPr>
          <w:rFonts w:ascii="Times New Roman" w:eastAsia="Times New Roman" w:hAnsi="Times New Roman" w:cs="Times New Roman"/>
          <w:i/>
          <w:sz w:val="22"/>
          <w:szCs w:val="22"/>
        </w:rPr>
        <w:t>Las raíces del humanismo de Lévinas: el judaísmo y la fenomenología</w:t>
      </w:r>
      <w:r w:rsidRPr="000C0FE2">
        <w:rPr>
          <w:rFonts w:ascii="Times New Roman" w:eastAsia="Times New Roman" w:hAnsi="Times New Roman" w:cs="Times New Roman"/>
          <w:sz w:val="22"/>
          <w:szCs w:val="22"/>
        </w:rPr>
        <w:t>, Pamplona, EUNSA, 2005.</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Vattimo, G., </w:t>
      </w:r>
      <w:r>
        <w:rPr>
          <w:rFonts w:ascii="Times New Roman" w:eastAsia="Times New Roman" w:hAnsi="Times New Roman" w:cs="Times New Roman"/>
          <w:i/>
          <w:color w:val="000000"/>
          <w:sz w:val="22"/>
          <w:szCs w:val="22"/>
        </w:rPr>
        <w:t>Introducción a Nietzsche</w:t>
      </w:r>
      <w:r>
        <w:rPr>
          <w:rFonts w:ascii="Times New Roman" w:eastAsia="Times New Roman" w:hAnsi="Times New Roman" w:cs="Times New Roman"/>
          <w:color w:val="000000"/>
          <w:sz w:val="22"/>
          <w:szCs w:val="22"/>
        </w:rPr>
        <w:t>, trad. J. Bimaghi, Barcelona, Península, 1987.</w:t>
      </w:r>
    </w:p>
    <w:p w:rsidR="000E33B2" w:rsidRDefault="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Vattimo, G.,</w:t>
      </w:r>
      <w:r>
        <w:rPr>
          <w:rFonts w:ascii="Times New Roman" w:eastAsia="Times New Roman" w:hAnsi="Times New Roman" w:cs="Times New Roman"/>
          <w:color w:val="000000"/>
          <w:sz w:val="22"/>
          <w:szCs w:val="22"/>
        </w:rPr>
        <w:t xml:space="preserve"> </w:t>
      </w:r>
      <w:r w:rsidR="005037E9">
        <w:rPr>
          <w:rFonts w:ascii="Times New Roman" w:eastAsia="Times New Roman" w:hAnsi="Times New Roman" w:cs="Times New Roman"/>
          <w:i/>
          <w:color w:val="000000"/>
          <w:sz w:val="22"/>
          <w:szCs w:val="22"/>
        </w:rPr>
        <w:t>Introducción a Heidegger</w:t>
      </w:r>
      <w:r w:rsidR="005037E9">
        <w:rPr>
          <w:rFonts w:ascii="Times New Roman" w:eastAsia="Times New Roman" w:hAnsi="Times New Roman" w:cs="Times New Roman"/>
          <w:color w:val="000000"/>
          <w:sz w:val="22"/>
          <w:szCs w:val="22"/>
        </w:rPr>
        <w:t>, trad. A. Baez, Barcelona, Gedisa, 1987.</w:t>
      </w:r>
    </w:p>
    <w:p w:rsidR="000E33B2" w:rsidRDefault="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Vattimo, G.,</w:t>
      </w:r>
      <w:r>
        <w:rPr>
          <w:rFonts w:ascii="Times New Roman" w:eastAsia="Times New Roman" w:hAnsi="Times New Roman" w:cs="Times New Roman"/>
          <w:color w:val="000000"/>
          <w:sz w:val="22"/>
          <w:szCs w:val="22"/>
        </w:rPr>
        <w:t xml:space="preserve"> </w:t>
      </w:r>
      <w:r w:rsidR="005037E9">
        <w:rPr>
          <w:rFonts w:ascii="Times New Roman" w:eastAsia="Times New Roman" w:hAnsi="Times New Roman" w:cs="Times New Roman"/>
          <w:i/>
          <w:color w:val="000000"/>
          <w:sz w:val="22"/>
          <w:szCs w:val="22"/>
        </w:rPr>
        <w:t>Más allá del sujeto. Nietzsche, Heidegger y la hermenéutica.</w:t>
      </w:r>
      <w:r w:rsidR="005037E9">
        <w:rPr>
          <w:rFonts w:ascii="Times New Roman" w:eastAsia="Times New Roman" w:hAnsi="Times New Roman" w:cs="Times New Roman"/>
          <w:color w:val="000000"/>
          <w:sz w:val="22"/>
          <w:szCs w:val="22"/>
        </w:rPr>
        <w:t>, trad. J.C. Gentile Vitale, Barcelona, Paidós, 1989.</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Vidarte, F. Rampérez, J.F., </w:t>
      </w:r>
      <w:r>
        <w:rPr>
          <w:rFonts w:ascii="Times New Roman" w:eastAsia="Times New Roman" w:hAnsi="Times New Roman" w:cs="Times New Roman"/>
          <w:i/>
          <w:color w:val="000000"/>
          <w:sz w:val="22"/>
          <w:szCs w:val="22"/>
        </w:rPr>
        <w:t xml:space="preserve">Filosofía del siglo XX, </w:t>
      </w:r>
      <w:r>
        <w:rPr>
          <w:rFonts w:ascii="Times New Roman" w:eastAsia="Times New Roman" w:hAnsi="Times New Roman" w:cs="Times New Roman"/>
          <w:color w:val="000000"/>
          <w:sz w:val="22"/>
          <w:szCs w:val="22"/>
        </w:rPr>
        <w:t>Madrid, Editorial Síntesis.</w:t>
      </w:r>
    </w:p>
    <w:p w:rsidR="000E33B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Volpi, Franco, </w:t>
      </w:r>
      <w:r>
        <w:rPr>
          <w:rFonts w:ascii="Times New Roman" w:eastAsia="Times New Roman" w:hAnsi="Times New Roman" w:cs="Times New Roman"/>
          <w:i/>
          <w:color w:val="000000"/>
          <w:sz w:val="22"/>
          <w:szCs w:val="22"/>
        </w:rPr>
        <w:t>Heidegger y Aristóteles</w:t>
      </w:r>
      <w:r>
        <w:rPr>
          <w:rFonts w:ascii="Times New Roman" w:eastAsia="Times New Roman" w:hAnsi="Times New Roman" w:cs="Times New Roman"/>
          <w:color w:val="000000"/>
          <w:sz w:val="22"/>
          <w:szCs w:val="22"/>
        </w:rPr>
        <w:t>, trad. Ma</w:t>
      </w:r>
      <w:r>
        <w:rPr>
          <w:rFonts w:ascii="Times New Roman" w:eastAsia="Times New Roman" w:hAnsi="Times New Roman" w:cs="Times New Roman"/>
          <w:color w:val="000000"/>
          <w:sz w:val="22"/>
          <w:szCs w:val="22"/>
        </w:rPr>
        <w:t>ría Julia de Ruschi, FCE: Buenos Aires, 2012.</w:t>
      </w:r>
    </w:p>
    <w:p w:rsidR="000C0FE2" w:rsidRPr="000C0FE2" w:rsidRDefault="000C0FE2" w:rsidP="000C0FE2">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sz w:val="22"/>
          <w:szCs w:val="22"/>
          <w:lang w:val="en-US"/>
        </w:rPr>
        <w:t xml:space="preserve">Wahl, Jean, </w:t>
      </w:r>
      <w:r w:rsidRPr="000C0FE2">
        <w:rPr>
          <w:rFonts w:ascii="Times New Roman" w:eastAsia="Times New Roman" w:hAnsi="Times New Roman" w:cs="Times New Roman"/>
          <w:i/>
          <w:sz w:val="22"/>
          <w:szCs w:val="22"/>
          <w:lang w:val="en-US"/>
        </w:rPr>
        <w:t xml:space="preserve">Études </w:t>
      </w:r>
      <w:proofErr w:type="spellStart"/>
      <w:r w:rsidRPr="000C0FE2">
        <w:rPr>
          <w:rFonts w:ascii="Times New Roman" w:eastAsia="Times New Roman" w:hAnsi="Times New Roman" w:cs="Times New Roman"/>
          <w:i/>
          <w:sz w:val="22"/>
          <w:szCs w:val="22"/>
          <w:lang w:val="en-US"/>
        </w:rPr>
        <w:t>kierkegaardiennes</w:t>
      </w:r>
      <w:proofErr w:type="spellEnd"/>
      <w:r w:rsidRPr="000C0FE2">
        <w:rPr>
          <w:rFonts w:ascii="Times New Roman" w:eastAsia="Times New Roman" w:hAnsi="Times New Roman" w:cs="Times New Roman"/>
          <w:sz w:val="22"/>
          <w:szCs w:val="22"/>
          <w:lang w:val="en-US"/>
        </w:rPr>
        <w:t xml:space="preserve">, Paris, Fernand </w:t>
      </w:r>
      <w:proofErr w:type="spellStart"/>
      <w:r w:rsidRPr="000C0FE2">
        <w:rPr>
          <w:rFonts w:ascii="Times New Roman" w:eastAsia="Times New Roman" w:hAnsi="Times New Roman" w:cs="Times New Roman"/>
          <w:sz w:val="22"/>
          <w:szCs w:val="22"/>
          <w:lang w:val="en-US"/>
        </w:rPr>
        <w:t>Aub</w:t>
      </w:r>
      <w:proofErr w:type="spellEnd"/>
    </w:p>
    <w:p w:rsidR="000E33B2" w:rsidRPr="000C0FE2" w:rsidRDefault="005037E9">
      <w:pPr>
        <w:numPr>
          <w:ilvl w:val="0"/>
          <w:numId w:val="14"/>
        </w:numPr>
        <w:pBdr>
          <w:top w:val="nil"/>
          <w:left w:val="nil"/>
          <w:bottom w:val="nil"/>
          <w:right w:val="nil"/>
          <w:between w:val="nil"/>
        </w:pBdr>
        <w:shd w:val="clear" w:color="auto" w:fill="FFFFFF"/>
        <w:jc w:val="both"/>
        <w:rPr>
          <w:rFonts w:ascii="Times New Roman" w:eastAsia="Times New Roman" w:hAnsi="Times New Roman" w:cs="Times New Roman"/>
          <w:color w:val="000000"/>
          <w:lang w:val="en-US"/>
        </w:rPr>
      </w:pPr>
      <w:r w:rsidRPr="000C0FE2">
        <w:rPr>
          <w:rFonts w:ascii="Times New Roman" w:eastAsia="Times New Roman" w:hAnsi="Times New Roman" w:cs="Times New Roman"/>
          <w:color w:val="000000"/>
          <w:sz w:val="22"/>
          <w:szCs w:val="22"/>
          <w:lang w:val="en-US"/>
        </w:rPr>
        <w:t xml:space="preserve">Wittgenstein, L., </w:t>
      </w:r>
      <w:r w:rsidRPr="000C0FE2">
        <w:rPr>
          <w:rFonts w:ascii="Times New Roman" w:eastAsia="Times New Roman" w:hAnsi="Times New Roman" w:cs="Times New Roman"/>
          <w:i/>
          <w:color w:val="000000"/>
          <w:sz w:val="22"/>
          <w:szCs w:val="22"/>
          <w:lang w:val="en-US"/>
        </w:rPr>
        <w:t>Philosop</w:t>
      </w:r>
      <w:r w:rsidRPr="000C0FE2">
        <w:rPr>
          <w:rFonts w:ascii="Times New Roman" w:eastAsia="Times New Roman" w:hAnsi="Times New Roman" w:cs="Times New Roman"/>
          <w:i/>
          <w:color w:val="000000"/>
          <w:sz w:val="22"/>
          <w:szCs w:val="22"/>
          <w:lang w:val="en-US"/>
        </w:rPr>
        <w:t xml:space="preserve">hical Investigations, </w:t>
      </w:r>
      <w:r w:rsidRPr="000C0FE2">
        <w:rPr>
          <w:rFonts w:ascii="Times New Roman" w:eastAsia="Times New Roman" w:hAnsi="Times New Roman" w:cs="Times New Roman"/>
          <w:color w:val="000000"/>
          <w:sz w:val="22"/>
          <w:szCs w:val="22"/>
          <w:lang w:val="en-US"/>
        </w:rPr>
        <w:t xml:space="preserve">Oxford, Blackwell, 1953. </w:t>
      </w:r>
    </w:p>
    <w:p w:rsidR="000E33B2" w:rsidRPr="000C0FE2" w:rsidRDefault="000E33B2">
      <w:pPr>
        <w:shd w:val="clear" w:color="auto" w:fill="FFFFFF"/>
        <w:rPr>
          <w:rFonts w:ascii="Times New Roman" w:eastAsia="Times New Roman" w:hAnsi="Times New Roman" w:cs="Times New Roman"/>
          <w:b/>
          <w:lang w:val="en-US"/>
        </w:rPr>
      </w:pPr>
    </w:p>
    <w:p w:rsidR="000E33B2" w:rsidRPr="000C0FE2" w:rsidRDefault="000E33B2">
      <w:pPr>
        <w:shd w:val="clear" w:color="auto" w:fill="FFFFFF"/>
        <w:rPr>
          <w:rFonts w:ascii="Times New Roman" w:eastAsia="Times New Roman" w:hAnsi="Times New Roman" w:cs="Times New Roman"/>
          <w:b/>
          <w:lang w:val="en-US"/>
        </w:rPr>
      </w:pP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b/>
        </w:rPr>
        <w:t xml:space="preserve">5. Evaluación </w:t>
      </w:r>
    </w:p>
    <w:p w:rsidR="000E33B2" w:rsidRDefault="000E33B2">
      <w:pPr>
        <w:shd w:val="clear" w:color="auto" w:fill="FFFFFF"/>
        <w:rPr>
          <w:rFonts w:ascii="Times New Roman" w:eastAsia="Times New Roman" w:hAnsi="Times New Roman" w:cs="Times New Roman"/>
        </w:rPr>
      </w:pPr>
    </w:p>
    <w:p w:rsidR="000E33B2" w:rsidRDefault="005037E9">
      <w:pPr>
        <w:shd w:val="clear" w:color="auto" w:fill="FFFFFF"/>
        <w:jc w:val="both"/>
        <w:rPr>
          <w:rFonts w:ascii="Times New Roman" w:eastAsia="Times New Roman" w:hAnsi="Times New Roman" w:cs="Times New Roman"/>
        </w:rPr>
      </w:pPr>
      <w:r>
        <w:rPr>
          <w:rFonts w:ascii="Times New Roman" w:eastAsia="Times New Roman" w:hAnsi="Times New Roman" w:cs="Times New Roman"/>
        </w:rPr>
        <w:t>El seminario se evaluará a partir de una asistencia del 85 por ciento y con DOS trabajos escritos breves (extensión 5-8 pág.) a partir de consignas indicadas por los docentes elegidos pa</w:t>
      </w:r>
      <w:r>
        <w:rPr>
          <w:rFonts w:ascii="Times New Roman" w:eastAsia="Times New Roman" w:hAnsi="Times New Roman" w:cs="Times New Roman"/>
        </w:rPr>
        <w:t xml:space="preserve">ra la entrega de trabajos de acuerdo a las temáticas. La asistencia y la nota del trabajo escrito determinarán la aprobación del seminario. El plazo para entrega de los trabajos no excederá los cuatro meses a partir de la finalización del curso. </w:t>
      </w:r>
    </w:p>
    <w:p w:rsidR="000E33B2" w:rsidRDefault="005037E9">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Los </w:t>
      </w:r>
      <w:r>
        <w:rPr>
          <w:rFonts w:ascii="Times New Roman" w:eastAsia="Times New Roman" w:hAnsi="Times New Roman" w:cs="Times New Roman"/>
        </w:rPr>
        <w:t>cursantes de la Maestría no pueden presentar monografía en este seminario, por pertenecer al área de “Perspectivas”.</w:t>
      </w:r>
    </w:p>
    <w:p w:rsidR="000E33B2" w:rsidRDefault="000E33B2">
      <w:pPr>
        <w:rPr>
          <w:rFonts w:ascii="Times New Roman" w:eastAsia="Times New Roman" w:hAnsi="Times New Roman" w:cs="Times New Roman"/>
        </w:rPr>
      </w:pPr>
    </w:p>
    <w:sectPr w:rsidR="000E33B2">
      <w:pgSz w:w="11901" w:h="16817"/>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CF8"/>
    <w:multiLevelType w:val="multilevel"/>
    <w:tmpl w:val="BE36A6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482EDD"/>
    <w:multiLevelType w:val="multilevel"/>
    <w:tmpl w:val="1602D3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9B76EE9"/>
    <w:multiLevelType w:val="multilevel"/>
    <w:tmpl w:val="5E2C1F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670D27"/>
    <w:multiLevelType w:val="hybridMultilevel"/>
    <w:tmpl w:val="61103D0A"/>
    <w:lvl w:ilvl="0" w:tplc="6E80C79A">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873778"/>
    <w:multiLevelType w:val="multilevel"/>
    <w:tmpl w:val="51BCE98A"/>
    <w:lvl w:ilvl="0">
      <w:start w:val="1"/>
      <w:numFmt w:val="decimal"/>
      <w:lvlText w:val="%1."/>
      <w:lvlJc w:val="left"/>
      <w:pPr>
        <w:ind w:left="720" w:hanging="360"/>
      </w:pPr>
    </w:lvl>
    <w:lvl w:ilvl="1">
      <w:start w:val="1"/>
      <w:numFmt w:val="upp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11C61F4"/>
    <w:multiLevelType w:val="multilevel"/>
    <w:tmpl w:val="4CFE1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914C4B"/>
    <w:multiLevelType w:val="multilevel"/>
    <w:tmpl w:val="5B0E8B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D9C4EC2"/>
    <w:multiLevelType w:val="multilevel"/>
    <w:tmpl w:val="5842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3A1085"/>
    <w:multiLevelType w:val="multilevel"/>
    <w:tmpl w:val="DC401E76"/>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AE33AA8"/>
    <w:multiLevelType w:val="multilevel"/>
    <w:tmpl w:val="FDFC666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A659A6"/>
    <w:multiLevelType w:val="multilevel"/>
    <w:tmpl w:val="7DF6B0B4"/>
    <w:lvl w:ilvl="0">
      <w:start w:val="1"/>
      <w:numFmt w:val="bullet"/>
      <w:lvlText w:val="-"/>
      <w:lvlJc w:val="left"/>
      <w:pPr>
        <w:ind w:left="720" w:hanging="360"/>
      </w:pPr>
      <w:rPr>
        <w:rFonts w:ascii="Calibri" w:eastAsia="Calibri" w:hAnsi="Calibri" w:cs="Calibri"/>
        <w:lang w:val="en-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867D80"/>
    <w:multiLevelType w:val="multilevel"/>
    <w:tmpl w:val="D22C8AC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5D2727"/>
    <w:multiLevelType w:val="multilevel"/>
    <w:tmpl w:val="81809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C83FAD"/>
    <w:multiLevelType w:val="multilevel"/>
    <w:tmpl w:val="47B6A1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B350DC9"/>
    <w:multiLevelType w:val="multilevel"/>
    <w:tmpl w:val="3132B6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2107B8"/>
    <w:multiLevelType w:val="multilevel"/>
    <w:tmpl w:val="B9268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A612034"/>
    <w:multiLevelType w:val="hybridMultilevel"/>
    <w:tmpl w:val="40F0CC66"/>
    <w:lvl w:ilvl="0" w:tplc="0D641D60">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8F61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4C40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8509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C5D7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0929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AD06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218B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4FD4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8"/>
  </w:num>
  <w:num w:numId="4">
    <w:abstractNumId w:val="14"/>
  </w:num>
  <w:num w:numId="5">
    <w:abstractNumId w:val="5"/>
  </w:num>
  <w:num w:numId="6">
    <w:abstractNumId w:val="0"/>
  </w:num>
  <w:num w:numId="7">
    <w:abstractNumId w:val="11"/>
  </w:num>
  <w:num w:numId="8">
    <w:abstractNumId w:val="2"/>
  </w:num>
  <w:num w:numId="9">
    <w:abstractNumId w:val="15"/>
  </w:num>
  <w:num w:numId="10">
    <w:abstractNumId w:val="6"/>
  </w:num>
  <w:num w:numId="11">
    <w:abstractNumId w:val="13"/>
  </w:num>
  <w:num w:numId="12">
    <w:abstractNumId w:val="12"/>
  </w:num>
  <w:num w:numId="13">
    <w:abstractNumId w:val="9"/>
  </w:num>
  <w:num w:numId="14">
    <w:abstractNumId w:val="10"/>
  </w:num>
  <w:num w:numId="15">
    <w:abstractNumId w:val="7"/>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B2"/>
    <w:rsid w:val="000C0FE2"/>
    <w:rsid w:val="000E33B2"/>
    <w:rsid w:val="005037E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D012"/>
  <w15:docId w15:val="{2B791A04-61A5-C444-96D7-F74C6325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U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0C0FE2"/>
    <w:pPr>
      <w:spacing w:before="100" w:beforeAutospacing="1" w:after="100" w:afterAutospacing="1"/>
    </w:pPr>
    <w:rPr>
      <w:rFonts w:ascii="Times New Roman" w:eastAsia="Times New Roman" w:hAnsi="Times New Roman" w:cs="Times New Roman"/>
    </w:rPr>
  </w:style>
  <w:style w:type="paragraph" w:styleId="Prrafodelista">
    <w:name w:val="List Paragraph"/>
    <w:basedOn w:val="Normal"/>
    <w:uiPriority w:val="34"/>
    <w:qFormat/>
    <w:rsid w:val="000C0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455243">
      <w:bodyDiv w:val="1"/>
      <w:marLeft w:val="0"/>
      <w:marRight w:val="0"/>
      <w:marTop w:val="0"/>
      <w:marBottom w:val="0"/>
      <w:divBdr>
        <w:top w:val="none" w:sz="0" w:space="0" w:color="auto"/>
        <w:left w:val="none" w:sz="0" w:space="0" w:color="auto"/>
        <w:bottom w:val="none" w:sz="0" w:space="0" w:color="auto"/>
        <w:right w:val="none" w:sz="0" w:space="0" w:color="auto"/>
      </w:divBdr>
      <w:divsChild>
        <w:div w:id="559830556">
          <w:marLeft w:val="0"/>
          <w:marRight w:val="0"/>
          <w:marTop w:val="0"/>
          <w:marBottom w:val="0"/>
          <w:divBdr>
            <w:top w:val="none" w:sz="0" w:space="0" w:color="auto"/>
            <w:left w:val="none" w:sz="0" w:space="0" w:color="auto"/>
            <w:bottom w:val="none" w:sz="0" w:space="0" w:color="auto"/>
            <w:right w:val="none" w:sz="0" w:space="0" w:color="auto"/>
          </w:divBdr>
          <w:divsChild>
            <w:div w:id="740711438">
              <w:marLeft w:val="0"/>
              <w:marRight w:val="0"/>
              <w:marTop w:val="0"/>
              <w:marBottom w:val="0"/>
              <w:divBdr>
                <w:top w:val="none" w:sz="0" w:space="0" w:color="auto"/>
                <w:left w:val="none" w:sz="0" w:space="0" w:color="auto"/>
                <w:bottom w:val="none" w:sz="0" w:space="0" w:color="auto"/>
                <w:right w:val="none" w:sz="0" w:space="0" w:color="auto"/>
              </w:divBdr>
              <w:divsChild>
                <w:div w:id="1779907129">
                  <w:marLeft w:val="0"/>
                  <w:marRight w:val="0"/>
                  <w:marTop w:val="0"/>
                  <w:marBottom w:val="0"/>
                  <w:divBdr>
                    <w:top w:val="none" w:sz="0" w:space="0" w:color="auto"/>
                    <w:left w:val="none" w:sz="0" w:space="0" w:color="auto"/>
                    <w:bottom w:val="none" w:sz="0" w:space="0" w:color="auto"/>
                    <w:right w:val="none" w:sz="0" w:space="0" w:color="auto"/>
                  </w:divBdr>
                  <w:divsChild>
                    <w:div w:id="16649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moria.fahce.unlp.edu.ar/trab_eventos/ev.1321/ev.1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5771</Words>
  <Characters>28629</Characters>
  <Application>Microsoft Office Word</Application>
  <DocSecurity>0</DocSecurity>
  <Lines>427</Lines>
  <Paragraphs>36</Paragraphs>
  <ScaleCrop>false</ScaleCrop>
  <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Sabino</cp:lastModifiedBy>
  <cp:revision>2</cp:revision>
  <dcterms:created xsi:type="dcterms:W3CDTF">2019-10-09T23:33:00Z</dcterms:created>
  <dcterms:modified xsi:type="dcterms:W3CDTF">2019-10-09T23:33:00Z</dcterms:modified>
</cp:coreProperties>
</file>