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E8" w:rsidRDefault="00B819E8" w:rsidP="004B625E">
      <w:pPr>
        <w:jc w:val="both"/>
        <w:rPr>
          <w:rFonts w:ascii="Arial" w:hAnsi="Arial" w:cs="Arial"/>
          <w:b/>
          <w:lang w:val="es-AR"/>
        </w:rPr>
      </w:pPr>
    </w:p>
    <w:p w:rsidR="00B819E8" w:rsidRPr="0047488D" w:rsidRDefault="00B819E8" w:rsidP="00B819E8">
      <w:pPr>
        <w:pStyle w:val="Ttulo2"/>
        <w:ind w:left="0"/>
        <w:jc w:val="center"/>
        <w:rPr>
          <w:rFonts w:ascii="Arial Narrow" w:hAnsi="Arial Narrow"/>
          <w:sz w:val="28"/>
          <w:szCs w:val="28"/>
        </w:rPr>
      </w:pPr>
      <w:r w:rsidRPr="0047488D">
        <w:rPr>
          <w:rFonts w:ascii="Arial Narrow" w:hAnsi="Arial Narrow"/>
          <w:sz w:val="28"/>
          <w:szCs w:val="28"/>
        </w:rPr>
        <w:t>Universidad de Buenos Aires</w:t>
      </w: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  <w:r w:rsidRPr="006D1CA0">
        <w:rPr>
          <w:rFonts w:ascii="Arial Narrow" w:hAnsi="Arial Narrow"/>
          <w:b/>
          <w:sz w:val="28"/>
          <w:szCs w:val="28"/>
          <w:lang w:val="es-AR"/>
        </w:rPr>
        <w:t>Facultad de Filosofía y Letras</w:t>
      </w: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Pr="0047488D" w:rsidRDefault="00B819E8" w:rsidP="00B819E8">
      <w:pPr>
        <w:pStyle w:val="Ttulo2"/>
        <w:ind w:left="0"/>
        <w:jc w:val="center"/>
        <w:rPr>
          <w:rFonts w:ascii="Arial Narrow" w:hAnsi="Arial Narrow"/>
          <w:sz w:val="32"/>
          <w:szCs w:val="32"/>
        </w:rPr>
      </w:pPr>
      <w:r w:rsidRPr="0047488D">
        <w:rPr>
          <w:rFonts w:ascii="Arial Narrow" w:hAnsi="Arial Narrow"/>
          <w:sz w:val="32"/>
          <w:szCs w:val="32"/>
        </w:rPr>
        <w:t xml:space="preserve">MAESTRÍA EN </w:t>
      </w:r>
      <w:r>
        <w:rPr>
          <w:rFonts w:ascii="Arial Narrow" w:hAnsi="Arial Narrow"/>
          <w:sz w:val="32"/>
          <w:szCs w:val="32"/>
        </w:rPr>
        <w:t>PATRIMONIO ARTÍSTICO Y CULTURA EN SUDAMÉRICA COLONIAL</w:t>
      </w: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48"/>
          <w:szCs w:val="48"/>
          <w:lang w:val="es-AR"/>
        </w:rPr>
      </w:pPr>
      <w:r>
        <w:rPr>
          <w:rFonts w:ascii="Arial Narrow" w:hAnsi="Arial Narrow"/>
          <w:b/>
          <w:sz w:val="48"/>
          <w:szCs w:val="48"/>
          <w:lang w:val="es-AR"/>
        </w:rPr>
        <w:t>ICONOGRAFÍA Y CULTURA EN EL MUNDO COLONIAL SUDAMERICANO</w:t>
      </w:r>
    </w:p>
    <w:p w:rsidR="00B819E8" w:rsidRPr="006D1CA0" w:rsidRDefault="00B819E8" w:rsidP="00B819E8">
      <w:pPr>
        <w:rPr>
          <w:rFonts w:ascii="Arial Narrow" w:hAnsi="Arial Narrow"/>
          <w:b/>
          <w:sz w:val="36"/>
          <w:szCs w:val="36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36"/>
          <w:szCs w:val="36"/>
          <w:lang w:val="es-AR"/>
        </w:rPr>
      </w:pPr>
      <w:r w:rsidRPr="006D1CA0">
        <w:rPr>
          <w:rFonts w:ascii="Arial Narrow" w:hAnsi="Arial Narrow"/>
          <w:b/>
          <w:sz w:val="36"/>
          <w:szCs w:val="36"/>
          <w:lang w:val="es-AR"/>
        </w:rPr>
        <w:t xml:space="preserve">Seminario </w:t>
      </w:r>
      <w:r>
        <w:rPr>
          <w:rFonts w:ascii="Arial Narrow" w:hAnsi="Arial Narrow"/>
          <w:b/>
          <w:sz w:val="36"/>
          <w:szCs w:val="36"/>
          <w:lang w:val="es-AR"/>
        </w:rPr>
        <w:t>de Maestría</w:t>
      </w:r>
    </w:p>
    <w:p w:rsidR="00B819E8" w:rsidRPr="006D1CA0" w:rsidRDefault="00B819E8" w:rsidP="00B819E8">
      <w:pPr>
        <w:jc w:val="center"/>
        <w:rPr>
          <w:rFonts w:ascii="Arial Narrow" w:hAnsi="Arial Narrow"/>
          <w:b/>
          <w:sz w:val="36"/>
          <w:szCs w:val="36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sz w:val="36"/>
          <w:szCs w:val="36"/>
          <w:lang w:val="es-AR"/>
        </w:rPr>
      </w:pPr>
      <w:r w:rsidRPr="006D1CA0">
        <w:rPr>
          <w:rFonts w:ascii="Arial Narrow" w:hAnsi="Arial Narrow"/>
          <w:b/>
          <w:sz w:val="36"/>
          <w:szCs w:val="36"/>
          <w:lang w:val="es-AR"/>
        </w:rPr>
        <w:t xml:space="preserve">Carga horaria: </w:t>
      </w:r>
      <w:r>
        <w:rPr>
          <w:rFonts w:ascii="Arial Narrow" w:hAnsi="Arial Narrow"/>
          <w:b/>
          <w:sz w:val="36"/>
          <w:szCs w:val="36"/>
          <w:lang w:val="es-AR"/>
        </w:rPr>
        <w:t>32</w:t>
      </w:r>
      <w:r w:rsidRPr="006D1CA0">
        <w:rPr>
          <w:rFonts w:ascii="Arial Narrow" w:hAnsi="Arial Narrow"/>
          <w:b/>
          <w:sz w:val="36"/>
          <w:szCs w:val="36"/>
          <w:lang w:val="es-AR"/>
        </w:rPr>
        <w:t xml:space="preserve"> horas</w:t>
      </w:r>
    </w:p>
    <w:p w:rsidR="00B819E8" w:rsidRPr="006D1CA0" w:rsidRDefault="00B819E8" w:rsidP="00B819E8">
      <w:pPr>
        <w:rPr>
          <w:rFonts w:ascii="Arial Narrow" w:hAnsi="Arial Narrow"/>
          <w:sz w:val="28"/>
          <w:szCs w:val="28"/>
          <w:lang w:val="es-AR"/>
        </w:rPr>
      </w:pPr>
    </w:p>
    <w:p w:rsidR="00B819E8" w:rsidRPr="006D1CA0" w:rsidRDefault="00B819E8" w:rsidP="00B819E8">
      <w:pPr>
        <w:rPr>
          <w:rFonts w:ascii="Arial Narrow" w:hAnsi="Arial Narrow"/>
          <w:sz w:val="28"/>
          <w:szCs w:val="28"/>
          <w:lang w:val="es-AR"/>
        </w:rPr>
      </w:pPr>
    </w:p>
    <w:p w:rsidR="00B819E8" w:rsidRPr="006D1CA0" w:rsidRDefault="00B819E8" w:rsidP="00B819E8">
      <w:pPr>
        <w:rPr>
          <w:rFonts w:ascii="Arial Narrow" w:hAnsi="Arial Narrow"/>
          <w:sz w:val="28"/>
          <w:szCs w:val="28"/>
          <w:lang w:val="es-AR"/>
        </w:rPr>
      </w:pPr>
    </w:p>
    <w:p w:rsidR="00B819E8" w:rsidRPr="006D1CA0" w:rsidRDefault="00B819E8" w:rsidP="00B819E8">
      <w:pPr>
        <w:rPr>
          <w:rFonts w:ascii="Arial Narrow" w:hAnsi="Arial Narrow"/>
          <w:sz w:val="28"/>
          <w:szCs w:val="28"/>
          <w:lang w:val="es-AR"/>
        </w:rPr>
      </w:pPr>
    </w:p>
    <w:p w:rsidR="00B819E8" w:rsidRPr="0047488D" w:rsidRDefault="00B819E8" w:rsidP="00B819E8">
      <w:pPr>
        <w:pStyle w:val="Ttulo3"/>
        <w:jc w:val="center"/>
        <w:rPr>
          <w:rFonts w:ascii="Arial Narrow" w:hAnsi="Arial Narrow"/>
          <w:sz w:val="32"/>
          <w:szCs w:val="32"/>
        </w:rPr>
      </w:pPr>
      <w:r w:rsidRPr="005B41CC">
        <w:rPr>
          <w:rFonts w:ascii="Arial Narrow" w:hAnsi="Arial Narrow"/>
          <w:sz w:val="32"/>
          <w:szCs w:val="32"/>
        </w:rPr>
        <w:t>Profesor:</w:t>
      </w:r>
    </w:p>
    <w:p w:rsidR="00B819E8" w:rsidRPr="0047488D" w:rsidRDefault="00B819E8" w:rsidP="00B819E8">
      <w:pPr>
        <w:pStyle w:val="Ttulo3"/>
        <w:jc w:val="center"/>
        <w:rPr>
          <w:rFonts w:ascii="Arial Narrow" w:hAnsi="Arial Narrow"/>
          <w:smallCaps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Jaime Borja</w:t>
      </w:r>
    </w:p>
    <w:p w:rsidR="00B819E8" w:rsidRPr="006D1CA0" w:rsidRDefault="00B819E8" w:rsidP="00B819E8">
      <w:pPr>
        <w:ind w:left="2832"/>
        <w:rPr>
          <w:rFonts w:ascii="Arial Narrow" w:hAnsi="Arial Narrow"/>
          <w:b/>
          <w:sz w:val="32"/>
          <w:szCs w:val="32"/>
          <w:lang w:val="es-AR"/>
        </w:rPr>
      </w:pPr>
    </w:p>
    <w:p w:rsidR="00B819E8" w:rsidRDefault="00B819E8" w:rsidP="00B819E8">
      <w:pPr>
        <w:pStyle w:val="Ttulo3"/>
        <w:ind w:left="2832"/>
        <w:rPr>
          <w:rFonts w:ascii="Arial Narrow" w:hAnsi="Arial Narrow"/>
          <w:sz w:val="32"/>
          <w:szCs w:val="32"/>
        </w:rPr>
      </w:pPr>
    </w:p>
    <w:p w:rsidR="00B819E8" w:rsidRPr="006D1CA0" w:rsidRDefault="00B819E8" w:rsidP="00B819E8">
      <w:pPr>
        <w:rPr>
          <w:lang w:val="es-AR"/>
        </w:rPr>
      </w:pPr>
    </w:p>
    <w:p w:rsidR="00B819E8" w:rsidRPr="006D1CA0" w:rsidRDefault="00B819E8" w:rsidP="00B819E8">
      <w:pPr>
        <w:rPr>
          <w:lang w:val="es-AR"/>
        </w:rPr>
      </w:pPr>
    </w:p>
    <w:p w:rsidR="00B819E8" w:rsidRDefault="00B819E8" w:rsidP="00B819E8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B819E8" w:rsidRDefault="00B819E8" w:rsidP="00B819E8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B819E8" w:rsidRPr="006D1CA0" w:rsidRDefault="00B819E8" w:rsidP="00B819E8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  <w:r>
        <w:rPr>
          <w:rFonts w:ascii="Arial Narrow" w:hAnsi="Arial Narrow"/>
          <w:b/>
          <w:bCs/>
          <w:iCs/>
          <w:sz w:val="28"/>
          <w:szCs w:val="28"/>
          <w:lang w:val="es-AR"/>
        </w:rPr>
        <w:t>Año</w:t>
      </w:r>
      <w:r w:rsidRPr="006D1CA0">
        <w:rPr>
          <w:rFonts w:ascii="Arial Narrow" w:hAnsi="Arial Narrow"/>
          <w:b/>
          <w:bCs/>
          <w:iCs/>
          <w:sz w:val="28"/>
          <w:szCs w:val="28"/>
          <w:lang w:val="es-AR"/>
        </w:rPr>
        <w:t xml:space="preserve"> 201</w:t>
      </w:r>
      <w:r w:rsidR="00FB58DD">
        <w:rPr>
          <w:rFonts w:ascii="Arial Narrow" w:hAnsi="Arial Narrow"/>
          <w:b/>
          <w:bCs/>
          <w:iCs/>
          <w:sz w:val="28"/>
          <w:szCs w:val="28"/>
          <w:lang w:val="es-AR"/>
        </w:rPr>
        <w:t>8</w:t>
      </w:r>
      <w:bookmarkStart w:id="0" w:name="_GoBack"/>
      <w:bookmarkEnd w:id="0"/>
    </w:p>
    <w:p w:rsidR="00B819E8" w:rsidRPr="006D1CA0" w:rsidRDefault="00B819E8" w:rsidP="00B819E8">
      <w:pPr>
        <w:pBdr>
          <w:bottom w:val="single" w:sz="4" w:space="1" w:color="auto"/>
        </w:pBdr>
        <w:jc w:val="both"/>
        <w:rPr>
          <w:b/>
          <w:bCs/>
          <w:iCs/>
          <w:lang w:val="es-AR"/>
        </w:rPr>
      </w:pPr>
    </w:p>
    <w:p w:rsidR="00B819E8" w:rsidRPr="006D1CA0" w:rsidRDefault="00B819E8" w:rsidP="00B819E8">
      <w:pPr>
        <w:jc w:val="both"/>
        <w:rPr>
          <w:b/>
          <w:bCs/>
          <w:iCs/>
          <w:lang w:val="es-AR"/>
        </w:rPr>
      </w:pPr>
    </w:p>
    <w:p w:rsidR="00B819E8" w:rsidRPr="00B819E8" w:rsidRDefault="00B819E8" w:rsidP="00B819E8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>SEMINARIO ICONOGRAFÍA Y CULTURA EN EL MUNDO COLONIAL SUDAMERICANO</w:t>
      </w:r>
    </w:p>
    <w:p w:rsidR="00B819E8" w:rsidRPr="006D1CA0" w:rsidRDefault="00B819E8" w:rsidP="00B819E8">
      <w:pPr>
        <w:jc w:val="center"/>
        <w:rPr>
          <w:b/>
          <w:lang w:val="es-AR"/>
        </w:rPr>
      </w:pPr>
    </w:p>
    <w:p w:rsidR="00B819E8" w:rsidRPr="006D1CA0" w:rsidRDefault="00B819E8" w:rsidP="00B819E8">
      <w:pPr>
        <w:jc w:val="center"/>
        <w:rPr>
          <w:b/>
          <w:lang w:val="es-AR"/>
        </w:rPr>
      </w:pPr>
    </w:p>
    <w:p w:rsidR="00B819E8" w:rsidRDefault="00B819E8" w:rsidP="00B819E8">
      <w:pPr>
        <w:jc w:val="center"/>
        <w:rPr>
          <w:rFonts w:ascii="Arial" w:hAnsi="Arial" w:cs="Arial"/>
          <w:b/>
          <w:lang w:val="es-AR"/>
        </w:rPr>
      </w:pPr>
      <w:r w:rsidRPr="0011096D">
        <w:rPr>
          <w:rFonts w:ascii="Arial" w:hAnsi="Arial" w:cs="Arial"/>
          <w:b/>
          <w:lang w:val="es-AR"/>
        </w:rPr>
        <w:t>FUNDAMENTACIÓN</w:t>
      </w:r>
    </w:p>
    <w:p w:rsidR="00B819E8" w:rsidRDefault="00B819E8" w:rsidP="00B819E8">
      <w:pPr>
        <w:jc w:val="center"/>
        <w:rPr>
          <w:rFonts w:ascii="Arial" w:hAnsi="Arial" w:cs="Arial"/>
          <w:b/>
          <w:lang w:val="es-AR"/>
        </w:rPr>
      </w:pPr>
    </w:p>
    <w:p w:rsidR="004B625E" w:rsidRDefault="004B625E" w:rsidP="004B625E">
      <w:pPr>
        <w:jc w:val="both"/>
        <w:rPr>
          <w:rFonts w:ascii="Arial" w:hAnsi="Arial" w:cs="Arial"/>
          <w:b/>
          <w:lang w:val="es-AR"/>
        </w:rPr>
      </w:pP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El objetivo del curso es analizar la importancia de los </w:t>
      </w:r>
      <w:r w:rsidRPr="0089440E">
        <w:rPr>
          <w:rFonts w:ascii="Arial" w:hAnsi="Arial" w:cs="Arial"/>
          <w:i/>
          <w:lang w:val="es-AR"/>
        </w:rPr>
        <w:t>temas</w:t>
      </w:r>
      <w:r w:rsidRPr="0089440E">
        <w:rPr>
          <w:rFonts w:ascii="Arial" w:hAnsi="Arial" w:cs="Arial"/>
          <w:lang w:val="es-AR"/>
        </w:rPr>
        <w:t xml:space="preserve"> de la cultura visual colonial americana como textos comunicativos de valores y experiencias culturales con su contexto de producción. De esta manera se pretende establecer un panorama general de la pintura como artefacto de la constitución de la cultura visual y como espacio que determina las representaciones sociales en el espacio barroco, especialmente  suramericano. </w:t>
      </w:r>
    </w:p>
    <w:p w:rsidR="004B625E" w:rsidRDefault="004B625E" w:rsidP="004B625E">
      <w:pPr>
        <w:jc w:val="both"/>
        <w:rPr>
          <w:rFonts w:ascii="Arial" w:hAnsi="Arial" w:cs="Arial"/>
          <w:b/>
          <w:lang w:val="es-AR"/>
        </w:rPr>
      </w:pPr>
    </w:p>
    <w:p w:rsidR="00D61B84" w:rsidRDefault="00D61B84" w:rsidP="004B625E">
      <w:pPr>
        <w:jc w:val="both"/>
        <w:rPr>
          <w:rFonts w:ascii="Arial" w:hAnsi="Arial" w:cs="Arial"/>
          <w:b/>
          <w:lang w:val="es-AR"/>
        </w:rPr>
      </w:pPr>
    </w:p>
    <w:p w:rsidR="004B625E" w:rsidRPr="00CA4566" w:rsidRDefault="004B625E" w:rsidP="00D61B84">
      <w:pPr>
        <w:jc w:val="center"/>
        <w:rPr>
          <w:rFonts w:ascii="Arial" w:hAnsi="Arial" w:cs="Arial"/>
          <w:b/>
          <w:lang w:val="es-AR"/>
        </w:rPr>
      </w:pPr>
      <w:r w:rsidRPr="00CA4566">
        <w:rPr>
          <w:rFonts w:ascii="Arial" w:hAnsi="Arial" w:cs="Arial"/>
          <w:b/>
          <w:lang w:val="es-AR"/>
        </w:rPr>
        <w:t>OBJETIVOS</w:t>
      </w:r>
    </w:p>
    <w:p w:rsidR="004B625E" w:rsidRPr="00EB3E83" w:rsidRDefault="004B625E" w:rsidP="004B625E">
      <w:pPr>
        <w:jc w:val="both"/>
        <w:rPr>
          <w:rFonts w:ascii="Arial" w:hAnsi="Arial" w:cs="Arial"/>
          <w:lang w:val="es-AR"/>
        </w:rPr>
      </w:pPr>
    </w:p>
    <w:p w:rsidR="004B625E" w:rsidRPr="0089440E" w:rsidRDefault="004B625E" w:rsidP="004B625E">
      <w:pPr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Establecer bases teóricas y analíticas que permitan comprender los </w:t>
      </w:r>
      <w:r w:rsidRPr="0089440E">
        <w:rPr>
          <w:rFonts w:ascii="Arial" w:hAnsi="Arial" w:cs="Arial"/>
          <w:i/>
          <w:lang w:val="es-AR"/>
        </w:rPr>
        <w:t>medios</w:t>
      </w:r>
      <w:r w:rsidRPr="0089440E">
        <w:rPr>
          <w:rFonts w:ascii="Arial" w:hAnsi="Arial" w:cs="Arial"/>
          <w:lang w:val="es-AR"/>
        </w:rPr>
        <w:t xml:space="preserve"> y </w:t>
      </w:r>
      <w:r w:rsidRPr="0089440E">
        <w:rPr>
          <w:rFonts w:ascii="Arial" w:hAnsi="Arial" w:cs="Arial"/>
          <w:i/>
          <w:lang w:val="es-AR"/>
        </w:rPr>
        <w:t>formas</w:t>
      </w:r>
      <w:r w:rsidRPr="0089440E">
        <w:rPr>
          <w:rFonts w:ascii="Arial" w:hAnsi="Arial" w:cs="Arial"/>
          <w:lang w:val="es-AR"/>
        </w:rPr>
        <w:t xml:space="preserve"> sobre las cuales se elaboraron las iconografías visuales y la manera como estas se relacionan con la formación de valores culturales que establecen una diferenciación en las diferentes regiones coloniales. </w:t>
      </w:r>
    </w:p>
    <w:p w:rsidR="004B625E" w:rsidRDefault="004B625E" w:rsidP="004B625E">
      <w:pPr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Identificar los diferentes niveles de narración visual, así como la estructura de su discurso en el espacio colonial para establecer los mecanismos de formación del imaginario del cuerpo social. </w:t>
      </w:r>
    </w:p>
    <w:p w:rsidR="004B625E" w:rsidRPr="0089440E" w:rsidRDefault="004B625E" w:rsidP="004B625E">
      <w:pPr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O</w:t>
      </w:r>
      <w:r w:rsidRPr="0089440E">
        <w:rPr>
          <w:rFonts w:ascii="Arial" w:hAnsi="Arial" w:cs="Arial"/>
          <w:lang w:val="es-AR"/>
        </w:rPr>
        <w:t>bservar los referentes culturales, especialmente relacionados con las devociones, para sopesar los arquetipos de la experiencia cultural.</w:t>
      </w:r>
    </w:p>
    <w:p w:rsidR="004B625E" w:rsidRPr="0089440E" w:rsidRDefault="004B625E" w:rsidP="004B625E">
      <w:pPr>
        <w:numPr>
          <w:ilvl w:val="0"/>
          <w:numId w:val="2"/>
        </w:num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Contribuir al conocimiento de la cultura visual de la colonia suramericana, a partir de las imágenes de una muestra representativa del material pictórico conocido para los siglos XVII y XVIII. </w:t>
      </w:r>
    </w:p>
    <w:p w:rsidR="004B625E" w:rsidRPr="00CA4566" w:rsidRDefault="004B625E" w:rsidP="004B625E">
      <w:pPr>
        <w:jc w:val="both"/>
        <w:rPr>
          <w:rFonts w:ascii="Arial" w:hAnsi="Arial" w:cs="Arial"/>
          <w:b/>
          <w:lang w:val="es-AR"/>
        </w:rPr>
      </w:pPr>
    </w:p>
    <w:p w:rsidR="004B625E" w:rsidRPr="00CA4566" w:rsidRDefault="004B625E" w:rsidP="004B625E">
      <w:pPr>
        <w:jc w:val="both"/>
        <w:rPr>
          <w:rFonts w:ascii="Arial" w:hAnsi="Arial" w:cs="Arial"/>
          <w:b/>
          <w:lang w:val="es-AR"/>
        </w:rPr>
      </w:pPr>
    </w:p>
    <w:p w:rsidR="004B625E" w:rsidRPr="003057A9" w:rsidRDefault="004B625E" w:rsidP="00D61B84">
      <w:pPr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CONTENIDOS</w:t>
      </w:r>
    </w:p>
    <w:p w:rsidR="00D61B84" w:rsidRDefault="00D61B84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</w:p>
    <w:p w:rsidR="004B625E" w:rsidRPr="0089440E" w:rsidRDefault="004B625E" w:rsidP="00D61B84">
      <w:pPr>
        <w:pBdr>
          <w:bottom w:val="single" w:sz="4" w:space="1" w:color="auto"/>
        </w:pBd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 w:rsidRPr="0089440E">
        <w:rPr>
          <w:rFonts w:ascii="Arial" w:hAnsi="Arial" w:cs="Arial"/>
          <w:b/>
          <w:snapToGrid w:val="0"/>
          <w:lang w:val="es-AR"/>
        </w:rPr>
        <w:t xml:space="preserve">Unidad 1: </w:t>
      </w:r>
      <w:r>
        <w:rPr>
          <w:rFonts w:ascii="Arial" w:hAnsi="Arial" w:cs="Arial"/>
          <w:b/>
          <w:snapToGrid w:val="0"/>
          <w:lang w:val="es-AR"/>
        </w:rPr>
        <w:t xml:space="preserve">Introducción. </w:t>
      </w:r>
      <w:r w:rsidRPr="0089440E">
        <w:rPr>
          <w:rFonts w:ascii="Arial" w:hAnsi="Arial" w:cs="Arial"/>
          <w:b/>
          <w:snapToGrid w:val="0"/>
          <w:lang w:val="es-AR"/>
        </w:rPr>
        <w:t xml:space="preserve">La </w:t>
      </w:r>
      <w:r w:rsidRPr="002D3477">
        <w:rPr>
          <w:rFonts w:ascii="Arial" w:hAnsi="Arial" w:cs="Arial"/>
          <w:b/>
          <w:snapToGrid w:val="0"/>
          <w:lang w:val="es-MX"/>
        </w:rPr>
        <w:t>cultura de la imagen colonial</w:t>
      </w:r>
    </w:p>
    <w:p w:rsidR="004B625E" w:rsidRPr="0089440E" w:rsidRDefault="004B625E" w:rsidP="00D61B84">
      <w:pPr>
        <w:pBdr>
          <w:bottom w:val="single" w:sz="4" w:space="1" w:color="auto"/>
        </w:pBd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</w:p>
    <w:p w:rsidR="00D61B84" w:rsidRDefault="00D61B84" w:rsidP="004B625E">
      <w:pPr>
        <w:tabs>
          <w:tab w:val="left" w:pos="204"/>
        </w:tabs>
        <w:suppressAutoHyphens/>
        <w:rPr>
          <w:rFonts w:ascii="Arial" w:hAnsi="Arial" w:cs="Arial"/>
          <w:snapToGrid w:val="0"/>
          <w:lang w:val="es-AR"/>
        </w:rPr>
      </w:pPr>
    </w:p>
    <w:p w:rsidR="004B625E" w:rsidRPr="0089440E" w:rsidRDefault="004B625E" w:rsidP="004B625E">
      <w:pPr>
        <w:tabs>
          <w:tab w:val="left" w:pos="204"/>
        </w:tabs>
        <w:suppressAutoHyphens/>
        <w:rPr>
          <w:rFonts w:ascii="Arial" w:hAnsi="Arial" w:cs="Arial"/>
          <w:snapToGrid w:val="0"/>
          <w:lang w:val="es-AR"/>
        </w:rPr>
      </w:pPr>
      <w:r w:rsidRPr="0089440E">
        <w:rPr>
          <w:rFonts w:ascii="Arial" w:hAnsi="Arial" w:cs="Arial"/>
          <w:snapToGrid w:val="0"/>
          <w:lang w:val="es-AR"/>
        </w:rPr>
        <w:t>La cultura de la imagen colonial</w:t>
      </w:r>
    </w:p>
    <w:p w:rsidR="004B625E" w:rsidRPr="0089440E" w:rsidRDefault="004B625E" w:rsidP="004B625E">
      <w:pPr>
        <w:tabs>
          <w:tab w:val="left" w:pos="204"/>
        </w:tabs>
        <w:suppressAutoHyphens/>
        <w:rPr>
          <w:rFonts w:ascii="Arial" w:hAnsi="Arial" w:cs="Arial"/>
          <w:snapToGrid w:val="0"/>
          <w:lang w:val="es-AR"/>
        </w:rPr>
      </w:pPr>
      <w:r w:rsidRPr="0089440E">
        <w:rPr>
          <w:rFonts w:ascii="Arial" w:hAnsi="Arial" w:cs="Arial"/>
          <w:snapToGrid w:val="0"/>
          <w:lang w:val="es-AR"/>
        </w:rPr>
        <w:t>El concilio de Trento y los significados de la pintura</w:t>
      </w: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</w:p>
    <w:p w:rsidR="004B625E" w:rsidRPr="00DD13BB" w:rsidRDefault="004B625E" w:rsidP="004B625E">
      <w:pPr>
        <w:tabs>
          <w:tab w:val="left" w:pos="204"/>
        </w:tabs>
        <w:rPr>
          <w:rFonts w:ascii="Arial" w:hAnsi="Arial" w:cs="Arial"/>
          <w:lang w:val="es-AR"/>
        </w:rPr>
      </w:pPr>
      <w:r w:rsidRPr="008F6986">
        <w:rPr>
          <w:rFonts w:ascii="Arial" w:hAnsi="Arial" w:cs="Arial"/>
          <w:snapToGrid w:val="0"/>
          <w:lang w:val="es-AR"/>
        </w:rPr>
        <w:t>La iconografía como fuente histórica</w:t>
      </w:r>
      <w:r>
        <w:rPr>
          <w:rFonts w:ascii="Arial" w:hAnsi="Arial" w:cs="Arial"/>
          <w:snapToGrid w:val="0"/>
          <w:lang w:val="es-AR"/>
        </w:rPr>
        <w:t xml:space="preserve">: </w:t>
      </w:r>
      <w:r w:rsidRPr="0089440E">
        <w:rPr>
          <w:rFonts w:ascii="Arial" w:hAnsi="Arial" w:cs="Arial"/>
          <w:lang w:val="es-AR"/>
        </w:rPr>
        <w:t xml:space="preserve">Peter </w:t>
      </w:r>
      <w:proofErr w:type="spellStart"/>
      <w:r w:rsidRPr="0089440E">
        <w:rPr>
          <w:rFonts w:ascii="Arial" w:hAnsi="Arial" w:cs="Arial"/>
          <w:lang w:val="es-AR"/>
        </w:rPr>
        <w:t>Burke</w:t>
      </w:r>
      <w:proofErr w:type="spellEnd"/>
      <w:r w:rsidRPr="0089440E">
        <w:rPr>
          <w:rFonts w:ascii="Arial" w:hAnsi="Arial" w:cs="Arial"/>
          <w:lang w:val="es-AR"/>
        </w:rPr>
        <w:t xml:space="preserve">. Visto y no visto. </w:t>
      </w:r>
      <w:r w:rsidRPr="004B625E">
        <w:rPr>
          <w:rFonts w:ascii="Arial" w:hAnsi="Arial" w:cs="Arial"/>
          <w:lang w:val="es-AR"/>
        </w:rPr>
        <w:t xml:space="preserve">Introducción.  Capítulo 2 y 10. </w:t>
      </w:r>
      <w:hyperlink r:id="rId8" w:history="1">
        <w:r w:rsidRPr="00DD13BB">
          <w:rPr>
            <w:rStyle w:val="Hipervnculo"/>
            <w:rFonts w:ascii="Arial" w:hAnsi="Arial" w:cs="Arial"/>
            <w:lang w:val="es-AR"/>
          </w:rPr>
          <w:t>http://es.scribd.com/doc/12485515/Burke-Peter-Visto-y-No-Visto</w:t>
        </w:r>
      </w:hyperlink>
    </w:p>
    <w:p w:rsidR="004B625E" w:rsidRPr="00DD13BB" w:rsidRDefault="004B625E" w:rsidP="004B625E">
      <w:pPr>
        <w:tabs>
          <w:tab w:val="left" w:pos="204"/>
        </w:tabs>
        <w:rPr>
          <w:rFonts w:ascii="Arial" w:hAnsi="Arial" w:cs="Arial"/>
          <w:lang w:val="es-AR"/>
        </w:rPr>
      </w:pPr>
    </w:p>
    <w:p w:rsidR="004B625E" w:rsidRPr="002D3477" w:rsidRDefault="004B625E" w:rsidP="004B625E">
      <w:pPr>
        <w:shd w:val="clear" w:color="auto" w:fill="FFFFFF"/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  <w:r w:rsidRPr="008F6986">
        <w:rPr>
          <w:rFonts w:ascii="Arial" w:hAnsi="Arial" w:cs="Arial"/>
          <w:snapToGrid w:val="0"/>
          <w:lang w:val="es-MX"/>
        </w:rPr>
        <w:t>Los debates sobre el barroco, elementos historiográficos para su interpretación</w:t>
      </w:r>
      <w:r>
        <w:rPr>
          <w:rFonts w:ascii="Arial" w:hAnsi="Arial" w:cs="Arial"/>
          <w:snapToGrid w:val="0"/>
          <w:lang w:val="es-MX"/>
        </w:rPr>
        <w:t xml:space="preserve">: 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lastRenderedPageBreak/>
        <w:t xml:space="preserve">Mabel </w:t>
      </w:r>
      <w:proofErr w:type="spellStart"/>
      <w:r w:rsidRPr="0089440E">
        <w:rPr>
          <w:rFonts w:ascii="Arial" w:hAnsi="Arial" w:cs="Arial"/>
          <w:lang w:val="es-AR"/>
        </w:rPr>
        <w:t>Moraña</w:t>
      </w:r>
      <w:proofErr w:type="spellEnd"/>
      <w:r w:rsidRPr="0089440E">
        <w:rPr>
          <w:rFonts w:ascii="Arial" w:hAnsi="Arial" w:cs="Arial"/>
          <w:lang w:val="es-AR"/>
        </w:rPr>
        <w:t>. “Hacia  una caracterización del barroco en Indias”. En: MORAÑA, Maribel (</w:t>
      </w:r>
      <w:proofErr w:type="spellStart"/>
      <w:r w:rsidRPr="0089440E">
        <w:rPr>
          <w:rFonts w:ascii="Arial" w:hAnsi="Arial" w:cs="Arial"/>
          <w:lang w:val="es-AR"/>
        </w:rPr>
        <w:t>coord</w:t>
      </w:r>
      <w:proofErr w:type="spellEnd"/>
      <w:r w:rsidRPr="0089440E">
        <w:rPr>
          <w:rFonts w:ascii="Arial" w:hAnsi="Arial" w:cs="Arial"/>
          <w:lang w:val="es-AR"/>
        </w:rPr>
        <w:t xml:space="preserve">). Viaje al silencio. Exploraciones del discurso barroco. </w:t>
      </w:r>
    </w:p>
    <w:p w:rsidR="004B625E" w:rsidRPr="002D3477" w:rsidRDefault="000C60F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MX"/>
        </w:rPr>
      </w:pPr>
      <w:hyperlink r:id="rId9" w:history="1">
        <w:r w:rsidR="004B625E" w:rsidRPr="0089440E">
          <w:rPr>
            <w:rStyle w:val="Hipervnculo"/>
            <w:rFonts w:ascii="Arial" w:hAnsi="Arial" w:cs="Arial"/>
            <w:lang w:val="es-AR"/>
          </w:rPr>
          <w:t>http://iberoamericanaliteratura.files.wordpress.com/2012/09/134444.pdf</w:t>
        </w:r>
      </w:hyperlink>
    </w:p>
    <w:p w:rsidR="004B625E" w:rsidRPr="00D61B84" w:rsidRDefault="004B625E" w:rsidP="004B625E">
      <w:pPr>
        <w:tabs>
          <w:tab w:val="left" w:pos="204"/>
        </w:tabs>
        <w:jc w:val="both"/>
        <w:rPr>
          <w:rFonts w:ascii="Arial" w:hAnsi="Arial" w:cs="Arial"/>
          <w:snapToGrid w:val="0"/>
          <w:lang w:val="es-MX"/>
        </w:rPr>
      </w:pPr>
    </w:p>
    <w:p w:rsidR="00D61B84" w:rsidRDefault="00D61B84" w:rsidP="004B625E">
      <w:pPr>
        <w:ind w:left="1410" w:hanging="1410"/>
        <w:jc w:val="both"/>
        <w:rPr>
          <w:rFonts w:ascii="Arial" w:hAnsi="Arial" w:cs="Arial"/>
          <w:b/>
          <w:color w:val="000000"/>
          <w:lang w:val="es-ES_tradnl"/>
        </w:rPr>
      </w:pPr>
    </w:p>
    <w:p w:rsidR="004B625E" w:rsidRPr="002D3477" w:rsidRDefault="004B625E" w:rsidP="00D61B84">
      <w:pPr>
        <w:pBdr>
          <w:bottom w:val="single" w:sz="4" w:space="1" w:color="auto"/>
        </w:pBdr>
        <w:ind w:left="1410" w:hanging="1410"/>
        <w:jc w:val="both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Unidad 2: </w:t>
      </w:r>
      <w:r w:rsidRPr="002D3477">
        <w:rPr>
          <w:rFonts w:ascii="Arial" w:hAnsi="Arial" w:cs="Arial"/>
          <w:b/>
          <w:color w:val="000000"/>
          <w:lang w:val="es-ES_tradnl"/>
        </w:rPr>
        <w:t>Teoría barroca de la pintura e iconografía</w:t>
      </w:r>
    </w:p>
    <w:p w:rsidR="004B625E" w:rsidRPr="002D3477" w:rsidRDefault="004B625E" w:rsidP="00D61B84">
      <w:pPr>
        <w:pBdr>
          <w:bottom w:val="single" w:sz="4" w:space="1" w:color="auto"/>
        </w:pBdr>
        <w:shd w:val="clear" w:color="auto" w:fill="FFFFFF"/>
        <w:ind w:left="1410" w:hanging="1410"/>
        <w:jc w:val="both"/>
        <w:rPr>
          <w:rFonts w:ascii="Arial" w:hAnsi="Arial" w:cs="Arial"/>
          <w:b/>
          <w:color w:val="000000"/>
          <w:lang w:val="es-ES_tradnl"/>
        </w:rPr>
      </w:pPr>
    </w:p>
    <w:p w:rsidR="00D61B84" w:rsidRDefault="00D61B84" w:rsidP="004B625E">
      <w:pPr>
        <w:suppressAutoHyphens/>
        <w:rPr>
          <w:rFonts w:ascii="Arial" w:hAnsi="Arial" w:cs="Arial"/>
          <w:lang w:val="es-AR"/>
        </w:rPr>
      </w:pPr>
      <w:bookmarkStart w:id="1" w:name="_Toc265353465"/>
      <w:bookmarkStart w:id="2" w:name="_Toc237627886"/>
      <w:bookmarkStart w:id="3" w:name="_Toc237604431"/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Q</w:t>
      </w:r>
      <w:r>
        <w:rPr>
          <w:rFonts w:ascii="Arial" w:hAnsi="Arial" w:cs="Arial"/>
          <w:lang w:val="es-AR"/>
        </w:rPr>
        <w:t>ué y cómo se debía pintar</w:t>
      </w:r>
      <w:r w:rsidRPr="0089440E">
        <w:rPr>
          <w:rFonts w:ascii="Arial" w:hAnsi="Arial" w:cs="Arial"/>
          <w:lang w:val="es-AR"/>
        </w:rPr>
        <w:t>. L</w:t>
      </w:r>
      <w:r>
        <w:rPr>
          <w:rFonts w:ascii="Arial" w:hAnsi="Arial" w:cs="Arial"/>
          <w:lang w:val="es-AR"/>
        </w:rPr>
        <w:t>a retórica de lo visual</w:t>
      </w:r>
      <w:bookmarkEnd w:id="1"/>
      <w:bookmarkEnd w:id="2"/>
      <w:bookmarkEnd w:id="3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rPr>
          <w:rFonts w:ascii="Arial" w:hAnsi="Arial" w:cs="Arial"/>
          <w:lang w:val="es-AR"/>
        </w:rPr>
      </w:pPr>
    </w:p>
    <w:p w:rsidR="004B625E" w:rsidRPr="0089440E" w:rsidRDefault="004B625E" w:rsidP="004B625E">
      <w:pPr>
        <w:numPr>
          <w:ilvl w:val="0"/>
          <w:numId w:val="3"/>
        </w:numPr>
        <w:suppressAutoHyphens/>
        <w:rPr>
          <w:rFonts w:ascii="Arial" w:hAnsi="Arial" w:cs="Arial"/>
          <w:lang w:val="es-AR"/>
        </w:rPr>
      </w:pPr>
      <w:bookmarkStart w:id="4" w:name="_Toc265353466"/>
      <w:bookmarkStart w:id="5" w:name="_Toc237627887"/>
      <w:bookmarkStart w:id="6" w:name="_Toc237604432"/>
      <w:bookmarkStart w:id="7" w:name="_Toc21888872"/>
      <w:bookmarkStart w:id="8" w:name="_Toc65491199"/>
      <w:r w:rsidRPr="0089440E">
        <w:rPr>
          <w:rFonts w:ascii="Arial" w:hAnsi="Arial" w:cs="Arial"/>
          <w:lang w:val="es-AR"/>
        </w:rPr>
        <w:t>El discurso visual de la pintura</w:t>
      </w:r>
      <w:bookmarkEnd w:id="4"/>
      <w:bookmarkEnd w:id="5"/>
      <w:bookmarkEnd w:id="6"/>
      <w:bookmarkEnd w:id="7"/>
      <w:bookmarkEnd w:id="8"/>
    </w:p>
    <w:p w:rsidR="004B625E" w:rsidRPr="002D3477" w:rsidRDefault="004B625E" w:rsidP="004B625E">
      <w:pPr>
        <w:numPr>
          <w:ilvl w:val="0"/>
          <w:numId w:val="3"/>
        </w:numPr>
        <w:suppressAutoHyphens/>
        <w:rPr>
          <w:rFonts w:ascii="Arial" w:hAnsi="Arial" w:cs="Arial"/>
        </w:rPr>
      </w:pPr>
      <w:bookmarkStart w:id="9" w:name="_Toc237627888"/>
      <w:bookmarkStart w:id="10" w:name="_Toc237604433"/>
      <w:bookmarkStart w:id="11" w:name="_Toc21888873"/>
      <w:bookmarkStart w:id="12" w:name="_Toc65491200"/>
      <w:bookmarkStart w:id="13" w:name="_Toc265353467"/>
      <w:r w:rsidRPr="002D3477">
        <w:rPr>
          <w:rFonts w:ascii="Arial" w:hAnsi="Arial" w:cs="Arial"/>
        </w:rPr>
        <w:t xml:space="preserve">La </w:t>
      </w:r>
      <w:proofErr w:type="spellStart"/>
      <w:r w:rsidRPr="002D3477">
        <w:rPr>
          <w:rFonts w:ascii="Arial" w:hAnsi="Arial" w:cs="Arial"/>
        </w:rPr>
        <w:t>retórica</w:t>
      </w:r>
      <w:proofErr w:type="spellEnd"/>
      <w:r w:rsidRPr="002D3477">
        <w:rPr>
          <w:rFonts w:ascii="Arial" w:hAnsi="Arial" w:cs="Arial"/>
        </w:rPr>
        <w:t xml:space="preserve"> de la </w:t>
      </w:r>
      <w:proofErr w:type="spellStart"/>
      <w:r w:rsidRPr="002D3477">
        <w:rPr>
          <w:rFonts w:ascii="Arial" w:hAnsi="Arial" w:cs="Arial"/>
        </w:rPr>
        <w:t>pintura</w:t>
      </w:r>
      <w:bookmarkEnd w:id="9"/>
      <w:bookmarkEnd w:id="10"/>
      <w:bookmarkEnd w:id="11"/>
      <w:bookmarkEnd w:id="12"/>
      <w:proofErr w:type="spellEnd"/>
      <w:r w:rsidRPr="002D3477">
        <w:rPr>
          <w:rFonts w:ascii="Arial" w:hAnsi="Arial" w:cs="Arial"/>
        </w:rPr>
        <w:t xml:space="preserve"> </w:t>
      </w:r>
      <w:bookmarkEnd w:id="13"/>
    </w:p>
    <w:p w:rsidR="004B625E" w:rsidRPr="0089440E" w:rsidRDefault="004B625E" w:rsidP="004B625E">
      <w:pPr>
        <w:numPr>
          <w:ilvl w:val="0"/>
          <w:numId w:val="3"/>
        </w:numPr>
        <w:suppressAutoHyphens/>
        <w:rPr>
          <w:rFonts w:ascii="Arial" w:hAnsi="Arial" w:cs="Arial"/>
          <w:lang w:val="es-AR"/>
        </w:rPr>
      </w:pPr>
      <w:bookmarkStart w:id="14" w:name="_Toc65491209"/>
      <w:bookmarkStart w:id="15" w:name="_Toc237627890"/>
      <w:bookmarkStart w:id="16" w:name="_Toc237604435"/>
      <w:bookmarkStart w:id="17" w:name="_Toc265353469"/>
      <w:r w:rsidRPr="0089440E">
        <w:rPr>
          <w:rFonts w:ascii="Arial" w:hAnsi="Arial" w:cs="Arial"/>
          <w:lang w:val="es-AR"/>
        </w:rPr>
        <w:t xml:space="preserve">La </w:t>
      </w:r>
      <w:bookmarkEnd w:id="14"/>
      <w:r w:rsidRPr="0089440E">
        <w:rPr>
          <w:rFonts w:ascii="Arial" w:hAnsi="Arial" w:cs="Arial"/>
          <w:lang w:val="es-AR"/>
        </w:rPr>
        <w:t xml:space="preserve">retórica visual </w:t>
      </w:r>
      <w:bookmarkEnd w:id="15"/>
      <w:bookmarkEnd w:id="16"/>
      <w:r w:rsidRPr="0089440E">
        <w:rPr>
          <w:rFonts w:ascii="Arial" w:hAnsi="Arial" w:cs="Arial"/>
          <w:lang w:val="es-AR"/>
        </w:rPr>
        <w:t>como narración de historias</w:t>
      </w:r>
      <w:bookmarkEnd w:id="17"/>
    </w:p>
    <w:p w:rsidR="004B625E" w:rsidRPr="002D3477" w:rsidRDefault="004B625E" w:rsidP="004B625E">
      <w:pPr>
        <w:numPr>
          <w:ilvl w:val="0"/>
          <w:numId w:val="3"/>
        </w:numPr>
        <w:suppressAutoHyphens/>
        <w:rPr>
          <w:rFonts w:ascii="Arial" w:hAnsi="Arial" w:cs="Arial"/>
        </w:rPr>
      </w:pPr>
      <w:bookmarkStart w:id="18" w:name="_Toc265353470"/>
      <w:bookmarkStart w:id="19" w:name="_Toc237627892"/>
      <w:bookmarkStart w:id="20" w:name="_Toc237604437"/>
      <w:bookmarkStart w:id="21" w:name="_Toc21888875"/>
      <w:bookmarkStart w:id="22" w:name="_Toc65491202"/>
      <w:r w:rsidRPr="002D3477">
        <w:rPr>
          <w:rFonts w:ascii="Arial" w:hAnsi="Arial" w:cs="Arial"/>
        </w:rPr>
        <w:t xml:space="preserve">Los </w:t>
      </w:r>
      <w:proofErr w:type="spellStart"/>
      <w:r w:rsidRPr="002D3477">
        <w:rPr>
          <w:rFonts w:ascii="Arial" w:hAnsi="Arial" w:cs="Arial"/>
        </w:rPr>
        <w:t>argumentos</w:t>
      </w:r>
      <w:proofErr w:type="spellEnd"/>
      <w:r w:rsidRPr="002D3477">
        <w:rPr>
          <w:rFonts w:ascii="Arial" w:hAnsi="Arial" w:cs="Arial"/>
        </w:rPr>
        <w:t xml:space="preserve"> para </w:t>
      </w:r>
      <w:proofErr w:type="spellStart"/>
      <w:r w:rsidRPr="002D3477">
        <w:rPr>
          <w:rFonts w:ascii="Arial" w:hAnsi="Arial" w:cs="Arial"/>
        </w:rPr>
        <w:t>pintar</w:t>
      </w:r>
      <w:proofErr w:type="spellEnd"/>
      <w:r w:rsidRPr="002D3477">
        <w:rPr>
          <w:rFonts w:ascii="Arial" w:hAnsi="Arial" w:cs="Arial"/>
        </w:rPr>
        <w:t xml:space="preserve"> </w:t>
      </w:r>
      <w:bookmarkEnd w:id="18"/>
      <w:bookmarkEnd w:id="19"/>
      <w:bookmarkEnd w:id="20"/>
      <w:bookmarkEnd w:id="21"/>
      <w:bookmarkEnd w:id="22"/>
    </w:p>
    <w:p w:rsidR="004B625E" w:rsidRPr="002D3477" w:rsidRDefault="004B625E" w:rsidP="004B625E">
      <w:pPr>
        <w:rPr>
          <w:rFonts w:ascii="Arial" w:hAnsi="Arial" w:cs="Arial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Default="004B625E" w:rsidP="004B625E">
      <w:pPr>
        <w:ind w:left="1410" w:hanging="1410"/>
        <w:jc w:val="both"/>
        <w:rPr>
          <w:rFonts w:ascii="Arial" w:hAnsi="Arial" w:cs="Arial"/>
          <w:b/>
          <w:lang w:val="es-AR"/>
        </w:rPr>
      </w:pPr>
    </w:p>
    <w:p w:rsidR="004B625E" w:rsidRPr="008F6986" w:rsidRDefault="004B625E" w:rsidP="004B625E">
      <w:pPr>
        <w:jc w:val="both"/>
        <w:rPr>
          <w:rFonts w:ascii="Arial" w:hAnsi="Arial" w:cs="Arial"/>
          <w:lang w:val="es-AR"/>
        </w:rPr>
      </w:pPr>
      <w:r w:rsidRPr="008F6986">
        <w:rPr>
          <w:rFonts w:ascii="Arial" w:hAnsi="Arial" w:cs="Arial"/>
          <w:lang w:val="es-AR"/>
        </w:rPr>
        <w:t>Los tratadistas del siglo XVII y su idea de pintura</w:t>
      </w:r>
      <w:r>
        <w:rPr>
          <w:rFonts w:ascii="Arial" w:hAnsi="Arial" w:cs="Arial"/>
          <w:lang w:val="es-AR"/>
        </w:rPr>
        <w:t xml:space="preserve">: </w:t>
      </w:r>
      <w:r w:rsidRPr="0089440E">
        <w:rPr>
          <w:rFonts w:ascii="Arial" w:hAnsi="Arial" w:cs="Arial"/>
          <w:lang w:val="es-AR"/>
        </w:rPr>
        <w:t xml:space="preserve">Pacheco, Francisco. Arte de la pintura. </w:t>
      </w:r>
      <w:r w:rsidRPr="008F6986">
        <w:rPr>
          <w:rFonts w:ascii="Arial" w:hAnsi="Arial" w:cs="Arial"/>
          <w:lang w:val="es-AR"/>
        </w:rPr>
        <w:t>Libro Primero.</w:t>
      </w:r>
    </w:p>
    <w:p w:rsidR="004B625E" w:rsidRPr="008F6986" w:rsidRDefault="000C60FE" w:rsidP="004B625E">
      <w:pPr>
        <w:shd w:val="clear" w:color="auto" w:fill="FFFFFF"/>
        <w:ind w:left="1410" w:hanging="1410"/>
        <w:jc w:val="both"/>
        <w:rPr>
          <w:rFonts w:ascii="Arial" w:hAnsi="Arial" w:cs="Arial"/>
          <w:b/>
          <w:color w:val="000000"/>
          <w:lang w:val="es-AR"/>
        </w:rPr>
      </w:pPr>
      <w:hyperlink r:id="rId10" w:anchor="v=onepage&amp;q&amp;f=false" w:history="1">
        <w:r w:rsidR="004B625E" w:rsidRPr="008F6986">
          <w:rPr>
            <w:rStyle w:val="Hipervnculo"/>
            <w:rFonts w:ascii="Arial" w:hAnsi="Arial" w:cs="Arial"/>
            <w:lang w:val="es-MX"/>
          </w:rPr>
          <w:t>http://books.google.es/books?id=iJRGCke79YUC&amp;printsec=frontcover&amp;hl=es&amp;source=gbs_ge_summary_r&amp;cad=0#v=onepage&amp;q&amp;f=false</w:t>
        </w:r>
      </w:hyperlink>
    </w:p>
    <w:p w:rsidR="004B625E" w:rsidRDefault="004B625E" w:rsidP="004B625E">
      <w:pPr>
        <w:shd w:val="clear" w:color="auto" w:fill="FFFFFF"/>
        <w:tabs>
          <w:tab w:val="left" w:pos="204"/>
        </w:tabs>
        <w:jc w:val="both"/>
        <w:rPr>
          <w:rFonts w:ascii="Arial" w:hAnsi="Arial" w:cs="Arial"/>
          <w:snapToGrid w:val="0"/>
          <w:lang w:val="es-AR"/>
        </w:rPr>
      </w:pPr>
    </w:p>
    <w:p w:rsidR="00D61B84" w:rsidRDefault="00D61B84" w:rsidP="004B625E">
      <w:pPr>
        <w:ind w:left="1410" w:hanging="1410"/>
        <w:jc w:val="both"/>
        <w:rPr>
          <w:rFonts w:ascii="Arial" w:hAnsi="Arial" w:cs="Arial"/>
          <w:b/>
          <w:lang w:val="es-AR"/>
        </w:rPr>
      </w:pPr>
      <w:bookmarkStart w:id="23" w:name="_Toc266143593"/>
      <w:bookmarkStart w:id="24" w:name="_Toc265010371"/>
      <w:bookmarkStart w:id="25" w:name="_Toc237627897"/>
      <w:bookmarkStart w:id="26" w:name="_Toc237604442"/>
    </w:p>
    <w:p w:rsidR="004B625E" w:rsidRPr="002D3477" w:rsidRDefault="004B625E" w:rsidP="00D61B84">
      <w:pPr>
        <w:pBdr>
          <w:bottom w:val="single" w:sz="4" w:space="1" w:color="auto"/>
        </w:pBdr>
        <w:ind w:left="1410" w:hanging="1410"/>
        <w:jc w:val="both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lang w:val="es-AR"/>
        </w:rPr>
        <w:t xml:space="preserve">Unidad 3: </w:t>
      </w:r>
      <w:r w:rsidRPr="0089440E">
        <w:rPr>
          <w:rFonts w:ascii="Arial" w:hAnsi="Arial" w:cs="Arial"/>
          <w:b/>
          <w:lang w:val="es-AR"/>
        </w:rPr>
        <w:t>La recepción de las imágenes</w:t>
      </w:r>
      <w:bookmarkEnd w:id="23"/>
      <w:bookmarkEnd w:id="24"/>
      <w:bookmarkEnd w:id="25"/>
      <w:bookmarkEnd w:id="26"/>
    </w:p>
    <w:p w:rsidR="004B625E" w:rsidRDefault="004B625E" w:rsidP="00D61B84">
      <w:pPr>
        <w:pBdr>
          <w:bottom w:val="single" w:sz="4" w:space="1" w:color="auto"/>
        </w:pBdr>
        <w:rPr>
          <w:rFonts w:ascii="Arial" w:hAnsi="Arial" w:cs="Arial"/>
          <w:lang w:val="es-ES_tradnl"/>
        </w:rPr>
      </w:pPr>
    </w:p>
    <w:p w:rsidR="00D61B84" w:rsidRPr="002D3477" w:rsidRDefault="00D61B84" w:rsidP="004B625E">
      <w:pPr>
        <w:rPr>
          <w:rFonts w:ascii="Arial" w:hAnsi="Arial" w:cs="Arial"/>
          <w:lang w:val="es-ES_tradnl"/>
        </w:rPr>
      </w:pPr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bookmarkStart w:id="27" w:name="_Toc266143598"/>
      <w:bookmarkStart w:id="28" w:name="_Toc265010372"/>
      <w:bookmarkStart w:id="29" w:name="_Toc237627898"/>
      <w:bookmarkStart w:id="30" w:name="_Toc237604443"/>
      <w:r>
        <w:rPr>
          <w:rFonts w:ascii="Arial" w:hAnsi="Arial" w:cs="Arial"/>
          <w:lang w:val="es-AR"/>
        </w:rPr>
        <w:t>Cómo se leían las imágenes pintadas</w:t>
      </w:r>
      <w:bookmarkEnd w:id="27"/>
      <w:bookmarkEnd w:id="28"/>
      <w:bookmarkEnd w:id="29"/>
      <w:bookmarkEnd w:id="30"/>
    </w:p>
    <w:p w:rsidR="004B625E" w:rsidRPr="0089440E" w:rsidRDefault="004B625E" w:rsidP="004B625E">
      <w:pPr>
        <w:rPr>
          <w:rFonts w:ascii="Arial" w:hAnsi="Arial" w:cs="Arial"/>
          <w:lang w:val="es-AR"/>
        </w:rPr>
      </w:pPr>
      <w:bookmarkStart w:id="31" w:name="_Toc266143599"/>
      <w:bookmarkStart w:id="32" w:name="_Toc265010373"/>
      <w:bookmarkStart w:id="33" w:name="_Toc237627899"/>
      <w:bookmarkStart w:id="34" w:name="_Toc237604444"/>
      <w:bookmarkStart w:id="35" w:name="_Toc21888878"/>
      <w:bookmarkStart w:id="36" w:name="_Toc65491205"/>
    </w:p>
    <w:p w:rsidR="004B625E" w:rsidRPr="0089440E" w:rsidRDefault="004B625E" w:rsidP="004B625E">
      <w:pPr>
        <w:numPr>
          <w:ilvl w:val="0"/>
          <w:numId w:val="4"/>
        </w:numPr>
        <w:suppressAutoHyphens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Discurso visual y técnicas de representación: la composición de lugar</w:t>
      </w:r>
      <w:bookmarkEnd w:id="31"/>
      <w:bookmarkEnd w:id="32"/>
      <w:bookmarkEnd w:id="33"/>
      <w:bookmarkEnd w:id="34"/>
      <w:bookmarkEnd w:id="35"/>
      <w:bookmarkEnd w:id="36"/>
    </w:p>
    <w:p w:rsidR="004B625E" w:rsidRPr="0089440E" w:rsidRDefault="004B625E" w:rsidP="004B625E">
      <w:pPr>
        <w:numPr>
          <w:ilvl w:val="0"/>
          <w:numId w:val="4"/>
        </w:numPr>
        <w:suppressAutoHyphens/>
        <w:rPr>
          <w:rFonts w:ascii="Arial" w:hAnsi="Arial" w:cs="Arial"/>
          <w:lang w:val="es-AR"/>
        </w:rPr>
      </w:pPr>
      <w:bookmarkStart w:id="37" w:name="_Toc266143600"/>
      <w:r w:rsidRPr="0089440E">
        <w:rPr>
          <w:rFonts w:ascii="Arial" w:hAnsi="Arial" w:cs="Arial"/>
          <w:lang w:val="es-AR"/>
        </w:rPr>
        <w:t>El sermón y los mecanismos de difusión de la cultura visual</w:t>
      </w:r>
      <w:bookmarkEnd w:id="37"/>
    </w:p>
    <w:p w:rsidR="004B625E" w:rsidRPr="0089440E" w:rsidRDefault="004B625E" w:rsidP="004B625E">
      <w:pPr>
        <w:numPr>
          <w:ilvl w:val="0"/>
          <w:numId w:val="4"/>
        </w:numPr>
        <w:suppressAutoHyphens/>
        <w:rPr>
          <w:rFonts w:ascii="Arial" w:hAnsi="Arial" w:cs="Arial"/>
          <w:lang w:val="es-AR"/>
        </w:rPr>
      </w:pPr>
      <w:bookmarkStart w:id="38" w:name="_Toc266143601"/>
      <w:bookmarkStart w:id="39" w:name="_Toc265010374"/>
      <w:bookmarkStart w:id="40" w:name="_Toc237627900"/>
      <w:bookmarkStart w:id="41" w:name="_Toc237604445"/>
      <w:bookmarkStart w:id="42" w:name="_Toc22835348"/>
      <w:bookmarkStart w:id="43" w:name="_Toc65491231"/>
      <w:bookmarkStart w:id="44" w:name="_Toc69813910"/>
      <w:r w:rsidRPr="0089440E">
        <w:rPr>
          <w:rFonts w:ascii="Arial" w:hAnsi="Arial" w:cs="Arial"/>
          <w:lang w:val="es-AR"/>
        </w:rPr>
        <w:t>El cuerpo y la Composición de lugar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4B625E" w:rsidRPr="0089440E" w:rsidRDefault="004B625E" w:rsidP="004B625E">
      <w:pPr>
        <w:rPr>
          <w:rFonts w:ascii="Arial" w:hAnsi="Arial" w:cs="Arial"/>
          <w:lang w:val="es-AR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Default="004B625E" w:rsidP="004B625E">
      <w:pPr>
        <w:rPr>
          <w:rFonts w:ascii="Arial" w:hAnsi="Arial" w:cs="Arial"/>
          <w:b/>
          <w:lang w:val="es-AR"/>
        </w:rPr>
      </w:pPr>
    </w:p>
    <w:p w:rsidR="004B625E" w:rsidRPr="008F6986" w:rsidRDefault="004B625E" w:rsidP="004B625E">
      <w:pPr>
        <w:rPr>
          <w:rFonts w:ascii="Arial" w:hAnsi="Arial" w:cs="Arial"/>
          <w:lang w:val="es-AR"/>
        </w:rPr>
      </w:pPr>
      <w:r w:rsidRPr="008F6986">
        <w:rPr>
          <w:rFonts w:ascii="Arial" w:hAnsi="Arial" w:cs="Arial"/>
          <w:lang w:val="es-AR"/>
        </w:rPr>
        <w:t>La iconografía en américa colonial: influencias indígenas y mestizas</w:t>
      </w:r>
      <w:r>
        <w:rPr>
          <w:rFonts w:ascii="Arial" w:hAnsi="Arial" w:cs="Arial"/>
          <w:lang w:val="es-AR"/>
        </w:rPr>
        <w:t>:</w:t>
      </w:r>
    </w:p>
    <w:p w:rsidR="004B625E" w:rsidRDefault="004B625E" w:rsidP="004B625E">
      <w:pPr>
        <w:suppressAutoHyphens/>
        <w:jc w:val="both"/>
        <w:rPr>
          <w:rFonts w:ascii="Arial" w:hAnsi="Arial" w:cs="Arial"/>
          <w:lang w:val="es-CO"/>
        </w:rPr>
      </w:pPr>
    </w:p>
    <w:p w:rsidR="004B625E" w:rsidRPr="002D3477" w:rsidRDefault="004B625E" w:rsidP="004B625E">
      <w:pPr>
        <w:suppressAutoHyphens/>
        <w:jc w:val="both"/>
        <w:rPr>
          <w:rFonts w:ascii="Arial" w:hAnsi="Arial" w:cs="Arial"/>
          <w:lang w:val="es-CO"/>
        </w:rPr>
      </w:pPr>
      <w:r w:rsidRPr="002D3477">
        <w:rPr>
          <w:rFonts w:ascii="Arial" w:hAnsi="Arial" w:cs="Arial"/>
          <w:lang w:val="es-CO"/>
        </w:rPr>
        <w:t xml:space="preserve">Francisco Javier </w:t>
      </w:r>
      <w:proofErr w:type="spellStart"/>
      <w:r w:rsidRPr="002D3477">
        <w:rPr>
          <w:rFonts w:ascii="Arial" w:hAnsi="Arial" w:cs="Arial"/>
          <w:lang w:val="es-CO"/>
        </w:rPr>
        <w:t>Pízarro</w:t>
      </w:r>
      <w:proofErr w:type="spellEnd"/>
      <w:r w:rsidRPr="002D3477">
        <w:rPr>
          <w:rFonts w:ascii="Arial" w:hAnsi="Arial" w:cs="Arial"/>
          <w:lang w:val="es-CO"/>
        </w:rPr>
        <w:t>. Identidad y mestizaje en el arte barroco andino. La iconografía</w:t>
      </w:r>
    </w:p>
    <w:p w:rsidR="004B625E" w:rsidRPr="0089440E" w:rsidRDefault="000C60FE" w:rsidP="004B625E">
      <w:pPr>
        <w:jc w:val="both"/>
        <w:rPr>
          <w:rFonts w:ascii="Arial" w:hAnsi="Arial" w:cs="Arial"/>
          <w:lang w:val="es-CO"/>
        </w:rPr>
      </w:pPr>
      <w:hyperlink r:id="rId11" w:history="1">
        <w:r w:rsidR="004B625E" w:rsidRPr="0089440E">
          <w:rPr>
            <w:rStyle w:val="Hipervnculo"/>
            <w:rFonts w:ascii="Arial" w:hAnsi="Arial" w:cs="Arial"/>
            <w:lang w:val="es-CO"/>
          </w:rPr>
          <w:t>http://ler.letras.up.pt/uploads/ficheiros/7511.pdf</w:t>
        </w:r>
      </w:hyperlink>
    </w:p>
    <w:p w:rsidR="004B625E" w:rsidRDefault="004B625E" w:rsidP="004B625E">
      <w:pPr>
        <w:suppressAutoHyphens/>
        <w:jc w:val="both"/>
        <w:rPr>
          <w:rFonts w:ascii="Arial" w:hAnsi="Arial" w:cs="Arial"/>
          <w:lang w:val="es-CO"/>
        </w:rPr>
      </w:pPr>
    </w:p>
    <w:p w:rsidR="004B625E" w:rsidRPr="002D3477" w:rsidRDefault="004B625E" w:rsidP="004B625E">
      <w:pPr>
        <w:suppressAutoHyphens/>
        <w:jc w:val="both"/>
        <w:rPr>
          <w:rFonts w:ascii="Arial" w:hAnsi="Arial" w:cs="Arial"/>
          <w:lang w:val="es-CO"/>
        </w:rPr>
      </w:pPr>
      <w:r w:rsidRPr="002D3477">
        <w:rPr>
          <w:rFonts w:ascii="Arial" w:hAnsi="Arial" w:cs="Arial"/>
          <w:lang w:val="es-CO"/>
        </w:rPr>
        <w:t xml:space="preserve">Teresa </w:t>
      </w:r>
      <w:proofErr w:type="spellStart"/>
      <w:r w:rsidRPr="002D3477">
        <w:rPr>
          <w:rFonts w:ascii="Arial" w:hAnsi="Arial" w:cs="Arial"/>
          <w:lang w:val="es-CO"/>
        </w:rPr>
        <w:t>Gisbert</w:t>
      </w:r>
      <w:proofErr w:type="spellEnd"/>
      <w:r w:rsidRPr="002D3477">
        <w:rPr>
          <w:rFonts w:ascii="Arial" w:hAnsi="Arial" w:cs="Arial"/>
          <w:lang w:val="es-CO"/>
        </w:rPr>
        <w:t>. Iconografía y mitos indígenas en el arte</w:t>
      </w:r>
      <w:r>
        <w:rPr>
          <w:rFonts w:ascii="Arial" w:hAnsi="Arial" w:cs="Arial"/>
          <w:lang w:val="es-CO"/>
        </w:rPr>
        <w:t xml:space="preserve"> </w:t>
      </w:r>
      <w:r w:rsidRPr="002D3477">
        <w:rPr>
          <w:rFonts w:ascii="Arial" w:hAnsi="Arial" w:cs="Arial"/>
          <w:lang w:val="es-CO"/>
        </w:rPr>
        <w:t>Capítulos 1 y 2</w:t>
      </w:r>
    </w:p>
    <w:p w:rsidR="004B625E" w:rsidRPr="002D3477" w:rsidRDefault="000C60FE" w:rsidP="004B625E">
      <w:pPr>
        <w:jc w:val="both"/>
        <w:rPr>
          <w:rFonts w:ascii="Arial" w:hAnsi="Arial" w:cs="Arial"/>
          <w:lang w:val="es-CO"/>
        </w:rPr>
      </w:pPr>
      <w:hyperlink r:id="rId12" w:history="1">
        <w:r w:rsidR="004B625E" w:rsidRPr="0089440E">
          <w:rPr>
            <w:rStyle w:val="Hipervnculo"/>
            <w:rFonts w:ascii="Arial" w:hAnsi="Arial" w:cs="Arial"/>
            <w:lang w:val="es-AR"/>
          </w:rPr>
          <w:t>http://es.scribd.com/doc/147296148/Iconografia</w:t>
        </w:r>
      </w:hyperlink>
    </w:p>
    <w:p w:rsidR="004B625E" w:rsidRDefault="004B625E" w:rsidP="004B625E">
      <w:pPr>
        <w:tabs>
          <w:tab w:val="left" w:pos="204"/>
        </w:tabs>
        <w:jc w:val="both"/>
        <w:rPr>
          <w:rFonts w:ascii="Arial" w:hAnsi="Arial" w:cs="Arial"/>
          <w:snapToGrid w:val="0"/>
          <w:lang w:val="es-MX"/>
        </w:rPr>
      </w:pPr>
    </w:p>
    <w:p w:rsidR="00D61B84" w:rsidRDefault="00D61B84" w:rsidP="004B625E">
      <w:pPr>
        <w:ind w:left="1410" w:hanging="1410"/>
        <w:jc w:val="both"/>
        <w:rPr>
          <w:rFonts w:ascii="Arial" w:hAnsi="Arial" w:cs="Arial"/>
          <w:b/>
          <w:lang w:val="es-AR"/>
        </w:rPr>
      </w:pPr>
    </w:p>
    <w:p w:rsidR="00D61B84" w:rsidRDefault="00D61B84" w:rsidP="004B625E">
      <w:pPr>
        <w:ind w:left="1410" w:hanging="1410"/>
        <w:jc w:val="both"/>
        <w:rPr>
          <w:rFonts w:ascii="Arial" w:hAnsi="Arial" w:cs="Arial"/>
          <w:b/>
          <w:lang w:val="es-AR"/>
        </w:rPr>
      </w:pPr>
    </w:p>
    <w:p w:rsidR="004B625E" w:rsidRPr="002D3477" w:rsidRDefault="004B625E" w:rsidP="00D61B84">
      <w:pPr>
        <w:pBdr>
          <w:bottom w:val="single" w:sz="4" w:space="1" w:color="auto"/>
        </w:pBdr>
        <w:ind w:left="1410" w:hanging="1410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 xml:space="preserve">Unidad 4: </w:t>
      </w:r>
      <w:r w:rsidRPr="002D3477">
        <w:rPr>
          <w:rFonts w:ascii="Arial" w:hAnsi="Arial" w:cs="Arial"/>
          <w:b/>
          <w:lang w:val="es-AR"/>
        </w:rPr>
        <w:t xml:space="preserve">Los Santos y las devociones </w:t>
      </w:r>
    </w:p>
    <w:p w:rsidR="004B625E" w:rsidRDefault="004B625E" w:rsidP="00D61B84">
      <w:pPr>
        <w:pBdr>
          <w:bottom w:val="single" w:sz="4" w:space="1" w:color="auto"/>
        </w:pBdr>
        <w:rPr>
          <w:rFonts w:ascii="Arial" w:hAnsi="Arial" w:cs="Arial"/>
          <w:lang w:val="es-AR"/>
        </w:rPr>
      </w:pPr>
      <w:bookmarkStart w:id="45" w:name="_Toc266698660"/>
      <w:bookmarkStart w:id="46" w:name="_Toc86224926"/>
      <w:bookmarkStart w:id="47" w:name="_Toc237604452"/>
      <w:bookmarkStart w:id="48" w:name="_Toc237627907"/>
    </w:p>
    <w:p w:rsidR="00D61B84" w:rsidRPr="0089440E" w:rsidRDefault="00D61B84" w:rsidP="004B625E">
      <w:pPr>
        <w:rPr>
          <w:rFonts w:ascii="Arial" w:hAnsi="Arial" w:cs="Arial"/>
          <w:lang w:val="es-AR"/>
        </w:rPr>
      </w:pPr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bookmarkStart w:id="49" w:name="_Toc237604454"/>
      <w:bookmarkStart w:id="50" w:name="_Toc237627909"/>
      <w:bookmarkStart w:id="51" w:name="_Toc266698661"/>
      <w:bookmarkEnd w:id="45"/>
      <w:bookmarkEnd w:id="46"/>
      <w:bookmarkEnd w:id="47"/>
      <w:bookmarkEnd w:id="48"/>
      <w:r w:rsidRPr="0089440E">
        <w:rPr>
          <w:rFonts w:ascii="Arial" w:hAnsi="Arial" w:cs="Arial"/>
          <w:lang w:val="es-AR"/>
        </w:rPr>
        <w:t>L</w:t>
      </w:r>
      <w:r>
        <w:rPr>
          <w:rFonts w:ascii="Arial" w:hAnsi="Arial" w:cs="Arial"/>
          <w:lang w:val="es-AR"/>
        </w:rPr>
        <w:t>os Santos como modelos de imitación</w:t>
      </w:r>
      <w:bookmarkEnd w:id="49"/>
      <w:bookmarkEnd w:id="50"/>
      <w:bookmarkEnd w:id="51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rPr>
          <w:rFonts w:ascii="Arial" w:hAnsi="Arial" w:cs="Arial"/>
          <w:lang w:val="es-AR"/>
        </w:rPr>
      </w:pPr>
      <w:bookmarkStart w:id="52" w:name="_Toc266698662"/>
    </w:p>
    <w:p w:rsidR="004B625E" w:rsidRPr="002D3477" w:rsidRDefault="004B625E" w:rsidP="004B625E">
      <w:pPr>
        <w:numPr>
          <w:ilvl w:val="0"/>
          <w:numId w:val="5"/>
        </w:numPr>
        <w:suppressAutoHyphens/>
        <w:rPr>
          <w:rFonts w:ascii="Arial" w:hAnsi="Arial" w:cs="Arial"/>
        </w:rPr>
      </w:pPr>
      <w:proofErr w:type="spellStart"/>
      <w:r w:rsidRPr="002D3477">
        <w:rPr>
          <w:rFonts w:ascii="Arial" w:hAnsi="Arial" w:cs="Arial"/>
        </w:rPr>
        <w:t>Elegir</w:t>
      </w:r>
      <w:proofErr w:type="spellEnd"/>
      <w:r w:rsidRPr="002D3477">
        <w:rPr>
          <w:rFonts w:ascii="Arial" w:hAnsi="Arial" w:cs="Arial"/>
        </w:rPr>
        <w:t xml:space="preserve"> entre el </w:t>
      </w:r>
      <w:proofErr w:type="spellStart"/>
      <w:r w:rsidRPr="002D3477">
        <w:rPr>
          <w:rFonts w:ascii="Arial" w:hAnsi="Arial" w:cs="Arial"/>
        </w:rPr>
        <w:t>santoral</w:t>
      </w:r>
      <w:bookmarkEnd w:id="52"/>
      <w:proofErr w:type="spellEnd"/>
      <w:r>
        <w:rPr>
          <w:rFonts w:ascii="Arial" w:hAnsi="Arial" w:cs="Arial"/>
        </w:rPr>
        <w:t>.</w:t>
      </w:r>
    </w:p>
    <w:p w:rsidR="004B625E" w:rsidRPr="0089440E" w:rsidRDefault="004B625E" w:rsidP="004B625E">
      <w:pPr>
        <w:numPr>
          <w:ilvl w:val="0"/>
          <w:numId w:val="5"/>
        </w:numPr>
        <w:suppressAutoHyphens/>
        <w:rPr>
          <w:rFonts w:ascii="Arial" w:hAnsi="Arial" w:cs="Arial"/>
          <w:lang w:val="es-AR"/>
        </w:rPr>
      </w:pPr>
      <w:bookmarkStart w:id="53" w:name="_Toc266698663"/>
      <w:bookmarkStart w:id="54" w:name="_Toc86224929"/>
      <w:bookmarkStart w:id="55" w:name="_Toc65491216"/>
      <w:bookmarkStart w:id="56" w:name="_Toc21888904"/>
      <w:bookmarkStart w:id="57" w:name="_Toc237604455"/>
      <w:bookmarkStart w:id="58" w:name="_Toc237627910"/>
      <w:r w:rsidRPr="0089440E">
        <w:rPr>
          <w:rFonts w:ascii="Arial" w:hAnsi="Arial" w:cs="Arial"/>
          <w:lang w:val="es-AR"/>
        </w:rPr>
        <w:t>Los significados de la pintura de santos</w:t>
      </w:r>
      <w:bookmarkEnd w:id="53"/>
      <w:bookmarkEnd w:id="54"/>
      <w:bookmarkEnd w:id="55"/>
      <w:bookmarkEnd w:id="56"/>
      <w:bookmarkEnd w:id="57"/>
      <w:bookmarkEnd w:id="58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rPr>
          <w:rFonts w:ascii="Arial" w:hAnsi="Arial" w:cs="Arial"/>
          <w:lang w:val="es-AR"/>
        </w:rPr>
      </w:pPr>
      <w:bookmarkStart w:id="59" w:name="_Toc86224930"/>
      <w:bookmarkStart w:id="60" w:name="_Toc65491217"/>
      <w:bookmarkStart w:id="61" w:name="_Toc21888905"/>
      <w:bookmarkStart w:id="62" w:name="_Toc237604456"/>
      <w:bookmarkStart w:id="63" w:name="_Toc237627911"/>
      <w:bookmarkStart w:id="64" w:name="_Toc266698664"/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L</w:t>
      </w:r>
      <w:r>
        <w:rPr>
          <w:rFonts w:ascii="Arial" w:hAnsi="Arial" w:cs="Arial"/>
          <w:lang w:val="es-AR"/>
        </w:rPr>
        <w:t>a iconografía de Santos como arquetipo</w:t>
      </w:r>
      <w:bookmarkEnd w:id="59"/>
      <w:bookmarkEnd w:id="60"/>
      <w:bookmarkEnd w:id="61"/>
      <w:bookmarkEnd w:id="62"/>
      <w:bookmarkEnd w:id="63"/>
      <w:bookmarkEnd w:id="64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ind w:left="1410" w:hanging="1410"/>
        <w:jc w:val="both"/>
        <w:rPr>
          <w:rFonts w:ascii="Arial" w:hAnsi="Arial" w:cs="Arial"/>
          <w:highlight w:val="yellow"/>
          <w:lang w:val="es-AR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Pr="0089440E" w:rsidRDefault="004B625E" w:rsidP="004B625E">
      <w:pPr>
        <w:ind w:left="1410" w:hanging="1410"/>
        <w:jc w:val="both"/>
        <w:rPr>
          <w:rFonts w:ascii="Arial" w:hAnsi="Arial" w:cs="Arial"/>
          <w:highlight w:val="yellow"/>
          <w:lang w:val="es-AR"/>
        </w:rPr>
      </w:pPr>
    </w:p>
    <w:p w:rsidR="004B625E" w:rsidRPr="00404F97" w:rsidRDefault="004B625E" w:rsidP="004B625E">
      <w:pPr>
        <w:tabs>
          <w:tab w:val="left" w:pos="204"/>
        </w:tabs>
        <w:jc w:val="both"/>
        <w:rPr>
          <w:rFonts w:ascii="Arial" w:hAnsi="Arial" w:cs="Arial"/>
          <w:snapToGrid w:val="0"/>
          <w:color w:val="000000"/>
          <w:lang w:val="es-MX"/>
        </w:rPr>
      </w:pPr>
      <w:r w:rsidRPr="00404F97">
        <w:rPr>
          <w:rFonts w:ascii="Arial" w:hAnsi="Arial" w:cs="Arial"/>
          <w:snapToGrid w:val="0"/>
          <w:color w:val="000000"/>
          <w:lang w:val="es-MX"/>
        </w:rPr>
        <w:t>El grabado y la producción artística</w:t>
      </w:r>
      <w:r>
        <w:rPr>
          <w:rFonts w:ascii="Arial" w:hAnsi="Arial" w:cs="Arial"/>
          <w:snapToGrid w:val="0"/>
          <w:color w:val="000000"/>
          <w:lang w:val="es-MX"/>
        </w:rPr>
        <w:t>:</w:t>
      </w:r>
    </w:p>
    <w:p w:rsidR="004B625E" w:rsidRPr="002D3477" w:rsidRDefault="004B625E" w:rsidP="004B625E">
      <w:pPr>
        <w:tabs>
          <w:tab w:val="left" w:pos="204"/>
        </w:tabs>
        <w:jc w:val="both"/>
        <w:rPr>
          <w:rFonts w:ascii="Arial" w:hAnsi="Arial" w:cs="Arial"/>
          <w:snapToGrid w:val="0"/>
          <w:color w:val="000000"/>
          <w:lang w:val="es-MX"/>
        </w:rPr>
      </w:pPr>
    </w:p>
    <w:p w:rsidR="004B625E" w:rsidRDefault="004B625E" w:rsidP="004B625E">
      <w:pPr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  <w:r w:rsidRPr="0089440E">
        <w:rPr>
          <w:rFonts w:ascii="Arial" w:hAnsi="Arial" w:cs="Arial"/>
          <w:lang w:val="es-AR"/>
        </w:rPr>
        <w:t xml:space="preserve">Rodríguez Romero, Agustina. Imágenes que crean imágenes. Pinturas y estampas francesas en América Colonial, </w:t>
      </w:r>
      <w:r w:rsidRPr="0089440E">
        <w:rPr>
          <w:rFonts w:ascii="Arial" w:hAnsi="Arial" w:cs="Arial"/>
          <w:bCs/>
          <w:lang w:val="es-AR"/>
        </w:rPr>
        <w:t>Arte y crisis en Iberoamérica.</w:t>
      </w:r>
    </w:p>
    <w:p w:rsidR="004B625E" w:rsidRPr="002D3477" w:rsidRDefault="0067401C" w:rsidP="004B625E">
      <w:pPr>
        <w:rPr>
          <w:rFonts w:ascii="Arial" w:hAnsi="Arial" w:cs="Arial"/>
          <w:lang w:val="es-CO" w:eastAsia="es-CO"/>
        </w:rPr>
      </w:pPr>
      <w:hyperlink r:id="rId13" w:history="1">
        <w:r w:rsidR="004B625E" w:rsidRPr="0089440E">
          <w:rPr>
            <w:rStyle w:val="Hipervnculo"/>
            <w:rFonts w:ascii="Arial" w:hAnsi="Arial" w:cs="Arial"/>
            <w:lang w:val="es-AR"/>
          </w:rPr>
          <w:t>http://es.scribd.com/doc/28906576/Imagenes-que-crean-imagenes-Pinturas-y-estampas-francesas%E2%80%A6</w:t>
        </w:r>
      </w:hyperlink>
    </w:p>
    <w:p w:rsidR="004B625E" w:rsidRDefault="004B625E" w:rsidP="004B625E">
      <w:pPr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</w:p>
    <w:p w:rsidR="004B625E" w:rsidRPr="002D3477" w:rsidRDefault="004B625E" w:rsidP="004B625E">
      <w:pPr>
        <w:tabs>
          <w:tab w:val="left" w:pos="204"/>
        </w:tabs>
        <w:suppressAutoHyphens/>
        <w:jc w:val="both"/>
        <w:rPr>
          <w:rFonts w:ascii="Arial" w:hAnsi="Arial" w:cs="Arial"/>
          <w:b/>
          <w:snapToGrid w:val="0"/>
          <w:lang w:val="es-MX"/>
        </w:rPr>
      </w:pPr>
      <w:r w:rsidRPr="0089440E">
        <w:rPr>
          <w:rFonts w:ascii="Arial" w:hAnsi="Arial" w:cs="Arial"/>
          <w:lang w:val="es-AR"/>
        </w:rPr>
        <w:t xml:space="preserve">Francisco </w:t>
      </w:r>
      <w:proofErr w:type="spellStart"/>
      <w:r w:rsidRPr="0089440E">
        <w:rPr>
          <w:rFonts w:ascii="Arial" w:hAnsi="Arial" w:cs="Arial"/>
          <w:lang w:val="es-AR"/>
        </w:rPr>
        <w:t>Stastny</w:t>
      </w:r>
      <w:proofErr w:type="spellEnd"/>
      <w:r w:rsidRPr="0089440E">
        <w:rPr>
          <w:rFonts w:ascii="Arial" w:hAnsi="Arial" w:cs="Arial"/>
          <w:lang w:val="es-AR"/>
        </w:rPr>
        <w:t>. El grabado como fuente de arte colonial: estado de la Cuestión.</w:t>
      </w:r>
    </w:p>
    <w:p w:rsidR="004B625E" w:rsidRPr="002D3477" w:rsidRDefault="0067401C" w:rsidP="004B625E">
      <w:pPr>
        <w:jc w:val="both"/>
        <w:rPr>
          <w:rFonts w:ascii="Arial" w:hAnsi="Arial" w:cs="Arial"/>
          <w:b/>
          <w:snapToGrid w:val="0"/>
          <w:lang w:val="es-MX"/>
        </w:rPr>
      </w:pPr>
      <w:hyperlink r:id="rId14" w:history="1">
        <w:r w:rsidR="004B625E" w:rsidRPr="0089440E">
          <w:rPr>
            <w:rStyle w:val="Hipervnculo"/>
            <w:rFonts w:ascii="Arial" w:hAnsi="Arial" w:cs="Arial"/>
            <w:lang w:val="es-MX"/>
          </w:rPr>
          <w:t>http://colonialart.org/essays/el-grabado-como-fuente-del-arte-colonial-estado-de-la-cuestion</w:t>
        </w:r>
      </w:hyperlink>
    </w:p>
    <w:p w:rsidR="004B625E" w:rsidRPr="002D3477" w:rsidRDefault="004B625E" w:rsidP="004B625E">
      <w:pPr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</w:p>
    <w:p w:rsidR="00D61B84" w:rsidRDefault="00D61B84" w:rsidP="004B625E">
      <w:pPr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</w:p>
    <w:p w:rsidR="004B625E" w:rsidRPr="002D3477" w:rsidRDefault="004B625E" w:rsidP="00D61B84">
      <w:pPr>
        <w:pBdr>
          <w:bottom w:val="single" w:sz="4" w:space="1" w:color="auto"/>
        </w:pBdr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  <w:r>
        <w:rPr>
          <w:rFonts w:ascii="Arial" w:hAnsi="Arial" w:cs="Arial"/>
          <w:b/>
          <w:snapToGrid w:val="0"/>
          <w:lang w:val="es-MX"/>
        </w:rPr>
        <w:t xml:space="preserve">Unidad 5: </w:t>
      </w:r>
      <w:r w:rsidRPr="002D3477">
        <w:rPr>
          <w:rFonts w:ascii="Arial" w:hAnsi="Arial" w:cs="Arial"/>
          <w:b/>
          <w:snapToGrid w:val="0"/>
          <w:lang w:val="es-MX"/>
        </w:rPr>
        <w:t>La iconografía y los Temas: santos y vírgenes</w:t>
      </w:r>
    </w:p>
    <w:p w:rsidR="004B625E" w:rsidRDefault="004B625E" w:rsidP="00D61B84">
      <w:pPr>
        <w:pBdr>
          <w:bottom w:val="single" w:sz="4" w:space="1" w:color="auto"/>
        </w:pBdr>
        <w:rPr>
          <w:rFonts w:ascii="Arial" w:hAnsi="Arial" w:cs="Arial"/>
          <w:lang w:val="es-MX"/>
        </w:rPr>
      </w:pPr>
    </w:p>
    <w:p w:rsidR="00D61B84" w:rsidRPr="00D61B84" w:rsidRDefault="00D61B84" w:rsidP="004B625E">
      <w:pPr>
        <w:rPr>
          <w:rFonts w:ascii="Arial" w:hAnsi="Arial" w:cs="Arial"/>
          <w:lang w:val="es-MX"/>
        </w:rPr>
      </w:pPr>
    </w:p>
    <w:p w:rsidR="004B625E" w:rsidRPr="00406FD5" w:rsidRDefault="004B625E" w:rsidP="004B625E">
      <w:pPr>
        <w:suppressAutoHyphens/>
        <w:rPr>
          <w:rFonts w:ascii="Arial" w:hAnsi="Arial" w:cs="Arial"/>
          <w:lang w:val="es-AR"/>
        </w:rPr>
      </w:pPr>
      <w:r w:rsidRPr="00406FD5">
        <w:rPr>
          <w:rFonts w:ascii="Arial" w:hAnsi="Arial" w:cs="Arial"/>
          <w:lang w:val="es-AR"/>
        </w:rPr>
        <w:t>Algunos modelos iconográficos de santidad.</w:t>
      </w:r>
    </w:p>
    <w:p w:rsidR="004B625E" w:rsidRPr="00406FD5" w:rsidRDefault="004B625E" w:rsidP="004B625E">
      <w:pPr>
        <w:ind w:left="720"/>
        <w:rPr>
          <w:rFonts w:ascii="Arial" w:hAnsi="Arial" w:cs="Arial"/>
          <w:lang w:val="es-AR"/>
        </w:rPr>
      </w:pPr>
    </w:p>
    <w:p w:rsidR="004B625E" w:rsidRPr="002D3477" w:rsidRDefault="004B625E" w:rsidP="004B625E">
      <w:pPr>
        <w:numPr>
          <w:ilvl w:val="0"/>
          <w:numId w:val="6"/>
        </w:numPr>
        <w:suppressAutoHyphens/>
        <w:rPr>
          <w:rFonts w:ascii="Arial" w:hAnsi="Arial" w:cs="Arial"/>
        </w:rPr>
      </w:pPr>
      <w:bookmarkStart w:id="65" w:name="_Toc86224932"/>
      <w:bookmarkStart w:id="66" w:name="_Toc65491219"/>
      <w:bookmarkStart w:id="67" w:name="_Toc21888907"/>
      <w:bookmarkStart w:id="68" w:name="_Toc266698666"/>
      <w:bookmarkStart w:id="69" w:name="_Toc237604458"/>
      <w:bookmarkStart w:id="70" w:name="_Toc237627913"/>
      <w:proofErr w:type="spellStart"/>
      <w:r w:rsidRPr="002D3477">
        <w:rPr>
          <w:rFonts w:ascii="Arial" w:hAnsi="Arial" w:cs="Arial"/>
        </w:rPr>
        <w:t>Mártires</w:t>
      </w:r>
      <w:proofErr w:type="spellEnd"/>
      <w:r w:rsidRPr="002D3477">
        <w:rPr>
          <w:rFonts w:ascii="Arial" w:hAnsi="Arial" w:cs="Arial"/>
        </w:rPr>
        <w:t xml:space="preserve">: </w:t>
      </w:r>
      <w:proofErr w:type="spellStart"/>
      <w:r w:rsidRPr="002D3477">
        <w:rPr>
          <w:rFonts w:ascii="Arial" w:hAnsi="Arial" w:cs="Arial"/>
        </w:rPr>
        <w:t>sacrificio</w:t>
      </w:r>
      <w:proofErr w:type="spellEnd"/>
      <w:r w:rsidRPr="002D3477">
        <w:rPr>
          <w:rFonts w:ascii="Arial" w:hAnsi="Arial" w:cs="Arial"/>
        </w:rPr>
        <w:t xml:space="preserve"> y dolor</w:t>
      </w:r>
      <w:bookmarkEnd w:id="65"/>
      <w:bookmarkEnd w:id="66"/>
      <w:bookmarkEnd w:id="67"/>
      <w:bookmarkEnd w:id="68"/>
      <w:bookmarkEnd w:id="69"/>
      <w:bookmarkEnd w:id="70"/>
    </w:p>
    <w:p w:rsidR="004B625E" w:rsidRPr="002D3477" w:rsidRDefault="004B625E" w:rsidP="004B625E">
      <w:pPr>
        <w:numPr>
          <w:ilvl w:val="0"/>
          <w:numId w:val="6"/>
        </w:numPr>
        <w:suppressAutoHyphens/>
        <w:rPr>
          <w:rFonts w:ascii="Arial" w:hAnsi="Arial" w:cs="Arial"/>
        </w:rPr>
      </w:pPr>
      <w:bookmarkStart w:id="71" w:name="_Toc266698667"/>
      <w:bookmarkStart w:id="72" w:name="_Toc237604459"/>
      <w:bookmarkStart w:id="73" w:name="_Toc237627914"/>
      <w:bookmarkStart w:id="74" w:name="_Toc21888908"/>
      <w:bookmarkStart w:id="75" w:name="_Toc65491220"/>
      <w:bookmarkStart w:id="76" w:name="_Toc86224933"/>
      <w:r w:rsidRPr="002D3477">
        <w:rPr>
          <w:rFonts w:ascii="Arial" w:hAnsi="Arial" w:cs="Arial"/>
        </w:rPr>
        <w:t xml:space="preserve">Santos </w:t>
      </w:r>
      <w:proofErr w:type="spellStart"/>
      <w:r w:rsidRPr="002D3477">
        <w:rPr>
          <w:rFonts w:ascii="Arial" w:hAnsi="Arial" w:cs="Arial"/>
        </w:rPr>
        <w:t>eremitas</w:t>
      </w:r>
      <w:proofErr w:type="spellEnd"/>
      <w:r w:rsidRPr="002D3477">
        <w:rPr>
          <w:rFonts w:ascii="Arial" w:hAnsi="Arial" w:cs="Arial"/>
        </w:rPr>
        <w:t xml:space="preserve"> y del </w:t>
      </w:r>
      <w:proofErr w:type="spellStart"/>
      <w:r w:rsidRPr="002D3477">
        <w:rPr>
          <w:rFonts w:ascii="Arial" w:hAnsi="Arial" w:cs="Arial"/>
        </w:rPr>
        <w:t>desierto</w:t>
      </w:r>
      <w:bookmarkEnd w:id="71"/>
      <w:bookmarkEnd w:id="72"/>
      <w:bookmarkEnd w:id="73"/>
      <w:bookmarkEnd w:id="74"/>
      <w:bookmarkEnd w:id="75"/>
      <w:bookmarkEnd w:id="76"/>
      <w:proofErr w:type="spellEnd"/>
    </w:p>
    <w:p w:rsidR="004B625E" w:rsidRPr="002D3477" w:rsidRDefault="004B625E" w:rsidP="004B625E">
      <w:pPr>
        <w:numPr>
          <w:ilvl w:val="0"/>
          <w:numId w:val="6"/>
        </w:numPr>
        <w:suppressAutoHyphens/>
        <w:rPr>
          <w:rFonts w:ascii="Arial" w:hAnsi="Arial" w:cs="Arial"/>
        </w:rPr>
      </w:pPr>
      <w:bookmarkStart w:id="77" w:name="_Toc266698669"/>
      <w:bookmarkStart w:id="78" w:name="_Toc86224935"/>
      <w:bookmarkStart w:id="79" w:name="_Toc65491222"/>
      <w:bookmarkStart w:id="80" w:name="_Toc21888910"/>
      <w:bookmarkStart w:id="81" w:name="_Toc237604461"/>
      <w:bookmarkStart w:id="82" w:name="_Toc237627916"/>
      <w:r w:rsidRPr="002D3477">
        <w:rPr>
          <w:rFonts w:ascii="Arial" w:hAnsi="Arial" w:cs="Arial"/>
        </w:rPr>
        <w:t xml:space="preserve">Los </w:t>
      </w:r>
      <w:proofErr w:type="spellStart"/>
      <w:r w:rsidRPr="002D3477">
        <w:rPr>
          <w:rFonts w:ascii="Arial" w:hAnsi="Arial" w:cs="Arial"/>
        </w:rPr>
        <w:t>santos</w:t>
      </w:r>
      <w:proofErr w:type="spellEnd"/>
      <w:r w:rsidRPr="002D3477">
        <w:rPr>
          <w:rFonts w:ascii="Arial" w:hAnsi="Arial" w:cs="Arial"/>
        </w:rPr>
        <w:t xml:space="preserve"> y la </w:t>
      </w:r>
      <w:bookmarkEnd w:id="77"/>
      <w:bookmarkEnd w:id="78"/>
      <w:bookmarkEnd w:id="79"/>
      <w:bookmarkEnd w:id="80"/>
      <w:bookmarkEnd w:id="81"/>
      <w:bookmarkEnd w:id="82"/>
      <w:proofErr w:type="spellStart"/>
      <w:r w:rsidRPr="002D3477">
        <w:rPr>
          <w:rFonts w:ascii="Arial" w:hAnsi="Arial" w:cs="Arial"/>
        </w:rPr>
        <w:t>mística</w:t>
      </w:r>
      <w:proofErr w:type="spellEnd"/>
    </w:p>
    <w:p w:rsidR="004B625E" w:rsidRPr="002D3477" w:rsidRDefault="004B625E" w:rsidP="004B625E">
      <w:pPr>
        <w:ind w:left="1410" w:hanging="1410"/>
        <w:jc w:val="both"/>
        <w:rPr>
          <w:rFonts w:ascii="Arial" w:hAnsi="Arial" w:cs="Arial"/>
          <w:color w:val="000000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Pr="002D3477" w:rsidRDefault="004B625E" w:rsidP="004B625E">
      <w:pPr>
        <w:ind w:left="1410" w:hanging="1410"/>
        <w:jc w:val="both"/>
        <w:rPr>
          <w:rFonts w:ascii="Arial" w:hAnsi="Arial" w:cs="Arial"/>
          <w:color w:val="000000"/>
        </w:rPr>
      </w:pPr>
    </w:p>
    <w:p w:rsidR="004B625E" w:rsidRPr="002D3477" w:rsidRDefault="004B625E" w:rsidP="004B625E">
      <w:pPr>
        <w:suppressAutoHyphens/>
        <w:jc w:val="both"/>
        <w:rPr>
          <w:rFonts w:ascii="Arial" w:hAnsi="Arial" w:cs="Arial"/>
          <w:b/>
          <w:snapToGrid w:val="0"/>
          <w:lang w:val="es-AR"/>
        </w:rPr>
      </w:pPr>
      <w:r w:rsidRPr="00404F97">
        <w:rPr>
          <w:rFonts w:ascii="Arial" w:hAnsi="Arial" w:cs="Arial"/>
          <w:color w:val="000000"/>
          <w:lang w:val="es-ES_tradnl"/>
        </w:rPr>
        <w:t>Iconografía y pintar: La virgen</w:t>
      </w:r>
      <w:r>
        <w:rPr>
          <w:rFonts w:ascii="Arial" w:hAnsi="Arial" w:cs="Arial"/>
          <w:color w:val="000000"/>
          <w:lang w:val="es-ES_tradnl"/>
        </w:rPr>
        <w:t xml:space="preserve">: </w:t>
      </w:r>
      <w:proofErr w:type="spellStart"/>
      <w:r w:rsidRPr="004D391B">
        <w:rPr>
          <w:rFonts w:ascii="Arial" w:hAnsi="Arial" w:cs="Arial"/>
          <w:lang w:val="es-AR"/>
        </w:rPr>
        <w:t>Scheonone</w:t>
      </w:r>
      <w:proofErr w:type="spellEnd"/>
      <w:r w:rsidRPr="004D391B">
        <w:rPr>
          <w:rFonts w:ascii="Arial" w:hAnsi="Arial" w:cs="Arial"/>
          <w:lang w:val="es-AR"/>
        </w:rPr>
        <w:t xml:space="preserve">, Héctor. </w:t>
      </w:r>
      <w:r w:rsidRPr="004B625E">
        <w:rPr>
          <w:rFonts w:ascii="Arial" w:hAnsi="Arial" w:cs="Arial"/>
          <w:lang w:val="es-AR"/>
        </w:rPr>
        <w:t>Iconografía del arte colonial. La Virgen.</w:t>
      </w:r>
    </w:p>
    <w:p w:rsidR="004B625E" w:rsidRPr="004B625E" w:rsidRDefault="0067401C" w:rsidP="004B625E">
      <w:pPr>
        <w:tabs>
          <w:tab w:val="left" w:pos="204"/>
        </w:tabs>
        <w:jc w:val="both"/>
        <w:rPr>
          <w:rFonts w:ascii="Arial" w:hAnsi="Arial" w:cs="Arial"/>
          <w:lang w:val="es-AR"/>
        </w:rPr>
      </w:pPr>
      <w:hyperlink r:id="rId15" w:history="1">
        <w:r w:rsidR="004B625E" w:rsidRPr="00406FD5">
          <w:rPr>
            <w:rStyle w:val="Hipervnculo"/>
            <w:rFonts w:ascii="Arial" w:hAnsi="Arial" w:cs="Arial"/>
            <w:lang w:val="es-AR"/>
          </w:rPr>
          <w:t>http://es.scribd.com/doc/30990299/Iconografia-del-arte-colonial-Schenone-seleccion</w:t>
        </w:r>
      </w:hyperlink>
    </w:p>
    <w:p w:rsidR="004B625E" w:rsidRPr="002D3477" w:rsidRDefault="004B625E" w:rsidP="004B625E">
      <w:pPr>
        <w:tabs>
          <w:tab w:val="left" w:pos="204"/>
        </w:tabs>
        <w:jc w:val="both"/>
        <w:rPr>
          <w:rFonts w:ascii="Arial" w:hAnsi="Arial" w:cs="Arial"/>
          <w:b/>
          <w:snapToGrid w:val="0"/>
          <w:lang w:val="es-AR"/>
        </w:rPr>
      </w:pPr>
    </w:p>
    <w:p w:rsidR="00D61B84" w:rsidRDefault="00D61B84" w:rsidP="004B625E">
      <w:pPr>
        <w:pStyle w:val="Textoindependiente3"/>
        <w:spacing w:after="0"/>
        <w:ind w:left="20"/>
        <w:rPr>
          <w:rFonts w:ascii="Arial" w:hAnsi="Arial" w:cs="Arial"/>
          <w:b/>
          <w:sz w:val="24"/>
          <w:szCs w:val="24"/>
          <w:lang w:val="es-AR"/>
        </w:rPr>
      </w:pPr>
    </w:p>
    <w:p w:rsidR="004B625E" w:rsidRDefault="004B625E" w:rsidP="00D61B84">
      <w:pPr>
        <w:pStyle w:val="Textoindependiente3"/>
        <w:pBdr>
          <w:bottom w:val="single" w:sz="4" w:space="1" w:color="auto"/>
        </w:pBdr>
        <w:spacing w:after="0"/>
        <w:ind w:left="20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Unidad</w:t>
      </w:r>
      <w:r w:rsidRPr="002D3477">
        <w:rPr>
          <w:rFonts w:ascii="Arial" w:hAnsi="Arial" w:cs="Arial"/>
          <w:b/>
          <w:sz w:val="24"/>
          <w:szCs w:val="24"/>
          <w:lang w:val="es-AR"/>
        </w:rPr>
        <w:t xml:space="preserve"> 6</w:t>
      </w:r>
      <w:r>
        <w:rPr>
          <w:rFonts w:ascii="Arial" w:hAnsi="Arial" w:cs="Arial"/>
          <w:b/>
          <w:sz w:val="24"/>
          <w:szCs w:val="24"/>
          <w:lang w:val="es-AR"/>
        </w:rPr>
        <w:t xml:space="preserve">: </w:t>
      </w:r>
      <w:r w:rsidRPr="002D3477">
        <w:rPr>
          <w:rFonts w:ascii="Arial" w:hAnsi="Arial" w:cs="Arial"/>
          <w:b/>
          <w:sz w:val="24"/>
          <w:szCs w:val="24"/>
          <w:lang w:val="es-AR"/>
        </w:rPr>
        <w:t>Sentido de la iconografía: el desengaño</w:t>
      </w:r>
    </w:p>
    <w:p w:rsidR="00D61B84" w:rsidRPr="002D3477" w:rsidRDefault="00D61B84" w:rsidP="00D61B84">
      <w:pPr>
        <w:pStyle w:val="Textoindependiente3"/>
        <w:pBdr>
          <w:bottom w:val="single" w:sz="4" w:space="1" w:color="auto"/>
        </w:pBdr>
        <w:spacing w:after="0"/>
        <w:ind w:left="20"/>
        <w:rPr>
          <w:rFonts w:ascii="Arial" w:hAnsi="Arial" w:cs="Arial"/>
          <w:b/>
          <w:sz w:val="24"/>
          <w:szCs w:val="24"/>
          <w:lang w:val="es-AR"/>
        </w:rPr>
      </w:pPr>
    </w:p>
    <w:p w:rsidR="00D61B84" w:rsidRDefault="00D61B84" w:rsidP="004B625E">
      <w:pPr>
        <w:suppressAutoHyphens/>
        <w:rPr>
          <w:rFonts w:ascii="Arial" w:hAnsi="Arial" w:cs="Arial"/>
          <w:lang w:val="es-AR"/>
        </w:rPr>
      </w:pPr>
      <w:bookmarkStart w:id="83" w:name="_Toc267058518"/>
      <w:bookmarkStart w:id="84" w:name="_Toc237627924"/>
      <w:bookmarkStart w:id="85" w:name="_Toc237604469"/>
      <w:bookmarkStart w:id="86" w:name="_Toc21257163"/>
      <w:bookmarkStart w:id="87" w:name="_Toc22835347"/>
      <w:bookmarkStart w:id="88" w:name="_Toc65491230"/>
      <w:bookmarkStart w:id="89" w:name="_Toc86228010"/>
    </w:p>
    <w:p w:rsidR="004B625E" w:rsidRPr="008F6986" w:rsidRDefault="004B625E" w:rsidP="004B625E">
      <w:pPr>
        <w:suppressAutoHyphens/>
        <w:rPr>
          <w:rFonts w:ascii="Arial" w:hAnsi="Arial" w:cs="Arial"/>
          <w:lang w:val="es-AR"/>
        </w:rPr>
      </w:pPr>
      <w:r w:rsidRPr="008F6986">
        <w:rPr>
          <w:rFonts w:ascii="Arial" w:hAnsi="Arial" w:cs="Arial"/>
          <w:lang w:val="es-AR"/>
        </w:rPr>
        <w:t>La muerte y el desengaño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4B625E" w:rsidRPr="002D3477" w:rsidRDefault="004B625E" w:rsidP="004B625E">
      <w:pPr>
        <w:numPr>
          <w:ilvl w:val="0"/>
          <w:numId w:val="7"/>
        </w:numPr>
        <w:suppressAutoHyphens/>
        <w:rPr>
          <w:rFonts w:ascii="Arial" w:hAnsi="Arial" w:cs="Arial"/>
        </w:rPr>
      </w:pPr>
      <w:bookmarkStart w:id="90" w:name="_Toc267058519"/>
      <w:bookmarkStart w:id="91" w:name="_Toc237627925"/>
      <w:bookmarkStart w:id="92" w:name="_Toc237604471"/>
      <w:bookmarkStart w:id="93" w:name="_Toc22835349"/>
      <w:bookmarkStart w:id="94" w:name="_Toc65491232"/>
      <w:bookmarkStart w:id="95" w:name="_Toc86228012"/>
      <w:r w:rsidRPr="002D3477">
        <w:rPr>
          <w:rFonts w:ascii="Arial" w:hAnsi="Arial" w:cs="Arial"/>
        </w:rPr>
        <w:lastRenderedPageBreak/>
        <w:t xml:space="preserve">El </w:t>
      </w:r>
      <w:proofErr w:type="spellStart"/>
      <w:r w:rsidRPr="002D3477">
        <w:rPr>
          <w:rFonts w:ascii="Arial" w:hAnsi="Arial" w:cs="Arial"/>
        </w:rPr>
        <w:t>cuerpo</w:t>
      </w:r>
      <w:proofErr w:type="spellEnd"/>
      <w:r w:rsidRPr="002D3477">
        <w:rPr>
          <w:rFonts w:ascii="Arial" w:hAnsi="Arial" w:cs="Arial"/>
        </w:rPr>
        <w:t xml:space="preserve"> </w:t>
      </w:r>
      <w:proofErr w:type="spellStart"/>
      <w:r w:rsidRPr="002D3477">
        <w:rPr>
          <w:rFonts w:ascii="Arial" w:hAnsi="Arial" w:cs="Arial"/>
        </w:rPr>
        <w:t>desengañado</w:t>
      </w:r>
      <w:bookmarkEnd w:id="90"/>
      <w:bookmarkEnd w:id="91"/>
      <w:bookmarkEnd w:id="92"/>
      <w:bookmarkEnd w:id="93"/>
      <w:bookmarkEnd w:id="94"/>
      <w:bookmarkEnd w:id="95"/>
      <w:proofErr w:type="spellEnd"/>
    </w:p>
    <w:p w:rsidR="004B625E" w:rsidRPr="002D3477" w:rsidRDefault="004B625E" w:rsidP="004B625E">
      <w:pPr>
        <w:numPr>
          <w:ilvl w:val="0"/>
          <w:numId w:val="7"/>
        </w:numPr>
        <w:suppressAutoHyphens/>
        <w:rPr>
          <w:rFonts w:ascii="Arial" w:hAnsi="Arial" w:cs="Arial"/>
        </w:rPr>
      </w:pPr>
      <w:bookmarkStart w:id="96" w:name="_Toc267058520"/>
      <w:bookmarkStart w:id="97" w:name="_Toc237627926"/>
      <w:r w:rsidRPr="002D3477">
        <w:rPr>
          <w:rFonts w:ascii="Arial" w:hAnsi="Arial" w:cs="Arial"/>
        </w:rPr>
        <w:t xml:space="preserve">La </w:t>
      </w:r>
      <w:proofErr w:type="spellStart"/>
      <w:r w:rsidRPr="002D3477">
        <w:rPr>
          <w:rFonts w:ascii="Arial" w:hAnsi="Arial" w:cs="Arial"/>
        </w:rPr>
        <w:t>muerte</w:t>
      </w:r>
      <w:proofErr w:type="spellEnd"/>
      <w:r w:rsidRPr="002D3477">
        <w:rPr>
          <w:rFonts w:ascii="Arial" w:hAnsi="Arial" w:cs="Arial"/>
        </w:rPr>
        <w:t xml:space="preserve"> </w:t>
      </w:r>
      <w:proofErr w:type="spellStart"/>
      <w:r w:rsidRPr="002D3477">
        <w:rPr>
          <w:rFonts w:ascii="Arial" w:hAnsi="Arial" w:cs="Arial"/>
        </w:rPr>
        <w:t>como</w:t>
      </w:r>
      <w:proofErr w:type="spellEnd"/>
      <w:r w:rsidRPr="002D3477">
        <w:rPr>
          <w:rFonts w:ascii="Arial" w:hAnsi="Arial" w:cs="Arial"/>
        </w:rPr>
        <w:t xml:space="preserve"> </w:t>
      </w:r>
      <w:proofErr w:type="spellStart"/>
      <w:r w:rsidRPr="002D3477">
        <w:rPr>
          <w:rFonts w:ascii="Arial" w:hAnsi="Arial" w:cs="Arial"/>
        </w:rPr>
        <w:t>desengaño</w:t>
      </w:r>
      <w:bookmarkEnd w:id="96"/>
      <w:bookmarkEnd w:id="97"/>
      <w:proofErr w:type="spellEnd"/>
    </w:p>
    <w:p w:rsidR="004B625E" w:rsidRPr="002D3477" w:rsidRDefault="004B625E" w:rsidP="004B625E">
      <w:pPr>
        <w:numPr>
          <w:ilvl w:val="0"/>
          <w:numId w:val="7"/>
        </w:numPr>
        <w:suppressAutoHyphens/>
        <w:rPr>
          <w:rFonts w:ascii="Arial" w:hAnsi="Arial" w:cs="Arial"/>
        </w:rPr>
      </w:pPr>
      <w:bookmarkStart w:id="98" w:name="_Toc267058521"/>
      <w:bookmarkStart w:id="99" w:name="_Toc237627927"/>
      <w:bookmarkStart w:id="100" w:name="_Toc237604472"/>
      <w:bookmarkStart w:id="101" w:name="_Toc86228013"/>
      <w:r w:rsidRPr="002D3477">
        <w:rPr>
          <w:rFonts w:ascii="Arial" w:hAnsi="Arial" w:cs="Arial"/>
        </w:rPr>
        <w:t xml:space="preserve">Los </w:t>
      </w:r>
      <w:proofErr w:type="spellStart"/>
      <w:r w:rsidRPr="002D3477">
        <w:rPr>
          <w:rFonts w:ascii="Arial" w:hAnsi="Arial" w:cs="Arial"/>
        </w:rPr>
        <w:t>Sentidos</w:t>
      </w:r>
      <w:bookmarkEnd w:id="98"/>
      <w:bookmarkEnd w:id="99"/>
      <w:bookmarkEnd w:id="100"/>
      <w:bookmarkEnd w:id="101"/>
      <w:proofErr w:type="spellEnd"/>
    </w:p>
    <w:p w:rsidR="004B625E" w:rsidRPr="0089440E" w:rsidRDefault="004B625E" w:rsidP="004B625E">
      <w:pPr>
        <w:numPr>
          <w:ilvl w:val="0"/>
          <w:numId w:val="7"/>
        </w:numPr>
        <w:suppressAutoHyphens/>
        <w:rPr>
          <w:rFonts w:ascii="Arial" w:hAnsi="Arial" w:cs="Arial"/>
          <w:lang w:val="es-AR"/>
        </w:rPr>
      </w:pPr>
      <w:bookmarkStart w:id="102" w:name="_Toc267058527"/>
      <w:r w:rsidRPr="0089440E">
        <w:rPr>
          <w:rFonts w:ascii="Arial" w:hAnsi="Arial" w:cs="Arial"/>
          <w:lang w:val="es-AR"/>
        </w:rPr>
        <w:t>Lo que no se representa: el tema oculto</w:t>
      </w:r>
      <w:bookmarkEnd w:id="102"/>
    </w:p>
    <w:p w:rsidR="004B625E" w:rsidRPr="0089440E" w:rsidRDefault="004B625E" w:rsidP="004B625E">
      <w:pPr>
        <w:rPr>
          <w:rFonts w:ascii="Arial" w:hAnsi="Arial" w:cs="Arial"/>
          <w:lang w:val="es-AR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Default="004B625E" w:rsidP="004B625E">
      <w:pPr>
        <w:shd w:val="clear" w:color="auto" w:fill="FFFFFF"/>
        <w:tabs>
          <w:tab w:val="left" w:pos="204"/>
        </w:tabs>
        <w:jc w:val="both"/>
        <w:rPr>
          <w:rFonts w:ascii="Arial" w:hAnsi="Arial" w:cs="Arial"/>
          <w:snapToGrid w:val="0"/>
          <w:lang w:val="es-MX"/>
        </w:rPr>
      </w:pPr>
    </w:p>
    <w:p w:rsidR="004B625E" w:rsidRPr="004B625E" w:rsidRDefault="004B625E" w:rsidP="004B625E">
      <w:pPr>
        <w:shd w:val="clear" w:color="auto" w:fill="FFFFFF"/>
        <w:tabs>
          <w:tab w:val="left" w:pos="204"/>
        </w:tabs>
        <w:jc w:val="both"/>
        <w:rPr>
          <w:rFonts w:ascii="Arial" w:hAnsi="Arial" w:cs="Arial"/>
          <w:b/>
          <w:snapToGrid w:val="0"/>
          <w:lang w:val="es-AR"/>
        </w:rPr>
      </w:pPr>
      <w:r w:rsidRPr="00404F97">
        <w:rPr>
          <w:rFonts w:ascii="Arial" w:hAnsi="Arial" w:cs="Arial"/>
          <w:snapToGrid w:val="0"/>
          <w:lang w:val="es-MX"/>
        </w:rPr>
        <w:t>Pintar a Dios y los ángeles</w:t>
      </w:r>
      <w:r>
        <w:rPr>
          <w:rFonts w:ascii="Arial" w:hAnsi="Arial" w:cs="Arial"/>
          <w:snapToGrid w:val="0"/>
          <w:lang w:val="es-MX"/>
        </w:rPr>
        <w:t xml:space="preserve">: </w:t>
      </w:r>
      <w:r w:rsidRPr="0089440E">
        <w:rPr>
          <w:rFonts w:ascii="Arial" w:hAnsi="Arial" w:cs="Arial"/>
          <w:lang w:val="es-AR"/>
        </w:rPr>
        <w:t xml:space="preserve">Juan </w:t>
      </w:r>
      <w:proofErr w:type="spellStart"/>
      <w:r w:rsidRPr="0089440E">
        <w:rPr>
          <w:rFonts w:ascii="Arial" w:hAnsi="Arial" w:cs="Arial"/>
          <w:lang w:val="es-AR"/>
        </w:rPr>
        <w:t>Interian</w:t>
      </w:r>
      <w:proofErr w:type="spellEnd"/>
      <w:r w:rsidRPr="0089440E">
        <w:rPr>
          <w:rFonts w:ascii="Arial" w:hAnsi="Arial" w:cs="Arial"/>
          <w:lang w:val="es-AR"/>
        </w:rPr>
        <w:t xml:space="preserve"> de Ayala. El pintor cristiano y erudito. </w:t>
      </w:r>
      <w:r w:rsidRPr="004B625E">
        <w:rPr>
          <w:rFonts w:ascii="Arial" w:hAnsi="Arial" w:cs="Arial"/>
          <w:lang w:val="es-AR"/>
        </w:rPr>
        <w:t>Libro segundo.</w:t>
      </w:r>
    </w:p>
    <w:p w:rsidR="004B625E" w:rsidRPr="004B625E" w:rsidRDefault="0067401C" w:rsidP="004B625E">
      <w:pPr>
        <w:jc w:val="both"/>
        <w:rPr>
          <w:rFonts w:ascii="Arial" w:hAnsi="Arial" w:cs="Arial"/>
          <w:lang w:val="es-AR"/>
        </w:rPr>
      </w:pPr>
      <w:hyperlink r:id="rId16" w:history="1">
        <w:r w:rsidR="004B625E" w:rsidRPr="004B625E">
          <w:rPr>
            <w:rStyle w:val="Hipervnculo"/>
            <w:rFonts w:ascii="Arial" w:hAnsi="Arial" w:cs="Arial"/>
            <w:lang w:val="es-AR"/>
          </w:rPr>
          <w:t>http://books.google.es/books?id=VcYSxeLEJG4C&amp;printsec=frontcover&amp;dq=Juan+Interian+de+Ayala&amp;hl=es&amp;sa=X&amp;ei=WvnBUaniIo3E4AOV1IDQAQ&amp;ved=0CDMQ6AEwAA</w:t>
        </w:r>
      </w:hyperlink>
    </w:p>
    <w:p w:rsidR="004B625E" w:rsidRPr="004B625E" w:rsidRDefault="004B625E" w:rsidP="004B625E">
      <w:pPr>
        <w:shd w:val="clear" w:color="auto" w:fill="FFFFFF"/>
        <w:tabs>
          <w:tab w:val="left" w:pos="204"/>
        </w:tabs>
        <w:jc w:val="both"/>
        <w:rPr>
          <w:rFonts w:ascii="Arial" w:hAnsi="Arial" w:cs="Arial"/>
          <w:b/>
          <w:snapToGrid w:val="0"/>
          <w:lang w:val="es-AR"/>
        </w:rPr>
      </w:pPr>
    </w:p>
    <w:p w:rsidR="004B625E" w:rsidRPr="002D3477" w:rsidRDefault="004B625E" w:rsidP="004B625E">
      <w:pPr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</w:p>
    <w:p w:rsidR="004B625E" w:rsidRPr="002D3477" w:rsidRDefault="004B625E" w:rsidP="00D61B84">
      <w:pPr>
        <w:pBdr>
          <w:bottom w:val="single" w:sz="4" w:space="1" w:color="auto"/>
        </w:pBdr>
        <w:tabs>
          <w:tab w:val="left" w:pos="204"/>
        </w:tabs>
        <w:jc w:val="both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snapToGrid w:val="0"/>
          <w:lang w:val="es-MX"/>
        </w:rPr>
        <w:t xml:space="preserve">Unidad </w:t>
      </w:r>
      <w:r w:rsidRPr="002D3477">
        <w:rPr>
          <w:rFonts w:ascii="Arial" w:hAnsi="Arial" w:cs="Arial"/>
          <w:b/>
          <w:snapToGrid w:val="0"/>
          <w:lang w:val="es-MX"/>
        </w:rPr>
        <w:t xml:space="preserve"> 7</w:t>
      </w:r>
      <w:r>
        <w:rPr>
          <w:rFonts w:ascii="Arial" w:hAnsi="Arial" w:cs="Arial"/>
          <w:b/>
          <w:snapToGrid w:val="0"/>
          <w:lang w:val="es-MX"/>
        </w:rPr>
        <w:t xml:space="preserve">: </w:t>
      </w:r>
      <w:r w:rsidRPr="002D3477">
        <w:rPr>
          <w:rFonts w:ascii="Arial" w:hAnsi="Arial" w:cs="Arial"/>
          <w:b/>
          <w:color w:val="000000"/>
          <w:lang w:val="es-ES_tradnl"/>
        </w:rPr>
        <w:t>El gesto y la iconografía</w:t>
      </w:r>
    </w:p>
    <w:p w:rsidR="004B625E" w:rsidRDefault="004B625E" w:rsidP="00D61B84">
      <w:pPr>
        <w:pBdr>
          <w:bottom w:val="single" w:sz="4" w:space="1" w:color="auto"/>
        </w:pBdr>
        <w:rPr>
          <w:rFonts w:ascii="Arial" w:hAnsi="Arial" w:cs="Arial"/>
          <w:lang w:val="es-ES_tradnl"/>
        </w:rPr>
      </w:pPr>
      <w:bookmarkStart w:id="103" w:name="_Toc267866881"/>
    </w:p>
    <w:p w:rsidR="00D61B84" w:rsidRPr="00D61B84" w:rsidRDefault="00D61B84" w:rsidP="004B625E">
      <w:pPr>
        <w:rPr>
          <w:rFonts w:ascii="Arial" w:hAnsi="Arial" w:cs="Arial"/>
          <w:lang w:val="es-ES_tradnl"/>
        </w:rPr>
      </w:pPr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bookmarkStart w:id="104" w:name="_Toc267866882"/>
      <w:bookmarkStart w:id="105" w:name="_Toc237627933"/>
      <w:bookmarkStart w:id="106" w:name="_Toc237604479"/>
      <w:bookmarkStart w:id="107" w:name="_Toc22835356"/>
      <w:bookmarkStart w:id="108" w:name="_Toc65491239"/>
      <w:bookmarkStart w:id="109" w:name="_Toc86228043"/>
      <w:bookmarkEnd w:id="103"/>
      <w:r w:rsidRPr="0089440E">
        <w:rPr>
          <w:rFonts w:ascii="Arial" w:hAnsi="Arial" w:cs="Arial"/>
          <w:lang w:val="es-AR"/>
        </w:rPr>
        <w:t>Los gestos como expresiones del alma</w:t>
      </w:r>
      <w:bookmarkEnd w:id="104"/>
      <w:bookmarkEnd w:id="105"/>
      <w:bookmarkEnd w:id="106"/>
      <w:bookmarkEnd w:id="107"/>
      <w:bookmarkEnd w:id="108"/>
      <w:bookmarkEnd w:id="109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bookmarkStart w:id="110" w:name="_Toc267866887"/>
      <w:bookmarkStart w:id="111" w:name="_Toc237627938"/>
      <w:bookmarkStart w:id="112" w:name="_Toc237604484"/>
      <w:bookmarkStart w:id="113" w:name="_Toc22835361"/>
      <w:bookmarkStart w:id="114" w:name="_Toc65491244"/>
      <w:bookmarkStart w:id="115" w:name="_Toc86228048"/>
      <w:r w:rsidRPr="0089440E">
        <w:rPr>
          <w:rFonts w:ascii="Arial" w:hAnsi="Arial" w:cs="Arial"/>
          <w:lang w:val="es-AR"/>
        </w:rPr>
        <w:t>Los gestos y los escenarios de las visiones</w:t>
      </w:r>
      <w:bookmarkEnd w:id="110"/>
      <w:bookmarkEnd w:id="111"/>
      <w:bookmarkEnd w:id="112"/>
      <w:bookmarkEnd w:id="113"/>
      <w:bookmarkEnd w:id="114"/>
      <w:bookmarkEnd w:id="115"/>
      <w:r>
        <w:rPr>
          <w:rFonts w:ascii="Arial" w:hAnsi="Arial" w:cs="Arial"/>
          <w:lang w:val="es-AR"/>
        </w:rPr>
        <w:t>.</w:t>
      </w:r>
      <w:r w:rsidRPr="0089440E">
        <w:rPr>
          <w:rFonts w:ascii="Arial" w:hAnsi="Arial" w:cs="Arial"/>
          <w:lang w:val="es-AR"/>
        </w:rPr>
        <w:t xml:space="preserve"> </w:t>
      </w:r>
    </w:p>
    <w:p w:rsidR="004B625E" w:rsidRPr="0089440E" w:rsidRDefault="004B625E" w:rsidP="004B625E">
      <w:pPr>
        <w:rPr>
          <w:rFonts w:ascii="Arial" w:hAnsi="Arial" w:cs="Arial"/>
          <w:snapToGrid w:val="0"/>
          <w:lang w:val="es-AR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Pr="0089440E" w:rsidRDefault="004B625E" w:rsidP="004B625E">
      <w:pPr>
        <w:rPr>
          <w:rFonts w:ascii="Arial" w:hAnsi="Arial" w:cs="Arial"/>
          <w:snapToGrid w:val="0"/>
          <w:lang w:val="es-AR"/>
        </w:rPr>
      </w:pPr>
    </w:p>
    <w:p w:rsidR="004B625E" w:rsidRPr="0089440E" w:rsidRDefault="004B625E" w:rsidP="004B625E">
      <w:pPr>
        <w:shd w:val="clear" w:color="auto" w:fill="FFFFFF"/>
        <w:tabs>
          <w:tab w:val="left" w:pos="204"/>
        </w:tabs>
        <w:jc w:val="both"/>
        <w:rPr>
          <w:rFonts w:ascii="Arial" w:hAnsi="Arial" w:cs="Arial"/>
          <w:snapToGrid w:val="0"/>
          <w:lang w:val="es-CO"/>
        </w:rPr>
      </w:pPr>
      <w:r w:rsidRPr="00404F97">
        <w:rPr>
          <w:rFonts w:ascii="Arial" w:hAnsi="Arial" w:cs="Arial"/>
          <w:snapToGrid w:val="0"/>
          <w:lang w:val="es-MX"/>
        </w:rPr>
        <w:t>La cultura clásica y la iconografía</w:t>
      </w:r>
      <w:r>
        <w:rPr>
          <w:rFonts w:ascii="Arial" w:hAnsi="Arial" w:cs="Arial"/>
          <w:snapToGrid w:val="0"/>
          <w:lang w:val="es-MX"/>
        </w:rPr>
        <w:t xml:space="preserve">: </w:t>
      </w:r>
      <w:r w:rsidRPr="004D391B">
        <w:rPr>
          <w:rFonts w:ascii="Arial" w:hAnsi="Arial" w:cs="Arial"/>
          <w:lang w:val="es-AR"/>
        </w:rPr>
        <w:t xml:space="preserve">Francisco </w:t>
      </w:r>
      <w:proofErr w:type="spellStart"/>
      <w:r w:rsidRPr="004D391B">
        <w:rPr>
          <w:rFonts w:ascii="Arial" w:hAnsi="Arial" w:cs="Arial"/>
          <w:lang w:val="es-AR"/>
        </w:rPr>
        <w:t>Stastny</w:t>
      </w:r>
      <w:proofErr w:type="spellEnd"/>
      <w:r w:rsidRPr="004D391B">
        <w:rPr>
          <w:rFonts w:ascii="Arial" w:hAnsi="Arial" w:cs="Arial"/>
          <w:lang w:val="es-AR"/>
        </w:rPr>
        <w:t>.</w:t>
      </w:r>
      <w:r w:rsidRPr="004D391B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4B625E">
        <w:rPr>
          <w:rFonts w:ascii="Arial" w:hAnsi="Arial" w:cs="Arial"/>
          <w:lang w:val="es-AR"/>
        </w:rPr>
        <w:t>Temas clásicos en el arte colonial hispanoamericano.</w:t>
      </w:r>
    </w:p>
    <w:p w:rsidR="004B625E" w:rsidRPr="0089440E" w:rsidRDefault="0067401C" w:rsidP="004B625E">
      <w:pPr>
        <w:tabs>
          <w:tab w:val="left" w:pos="204"/>
        </w:tabs>
        <w:jc w:val="both"/>
        <w:rPr>
          <w:rFonts w:ascii="Arial" w:hAnsi="Arial" w:cs="Arial"/>
          <w:snapToGrid w:val="0"/>
          <w:lang w:val="es-CO"/>
        </w:rPr>
      </w:pPr>
      <w:hyperlink r:id="rId17" w:history="1">
        <w:r w:rsidR="004B625E" w:rsidRPr="00FD083C">
          <w:rPr>
            <w:rStyle w:val="Hipervnculo"/>
            <w:rFonts w:ascii="Arial" w:hAnsi="Arial" w:cs="Arial"/>
            <w:lang w:val="es-CO"/>
          </w:rPr>
          <w:t>http://sisbib.unmsm.edu.pe/bibvirtual/libros/historia/trad_clas/tem_clas_arte_colon_hispa.htm</w:t>
        </w:r>
      </w:hyperlink>
    </w:p>
    <w:p w:rsidR="004B625E" w:rsidRDefault="004B625E" w:rsidP="004B625E">
      <w:pPr>
        <w:tabs>
          <w:tab w:val="left" w:pos="204"/>
        </w:tabs>
        <w:jc w:val="both"/>
        <w:rPr>
          <w:rFonts w:ascii="Arial" w:hAnsi="Arial" w:cs="Arial"/>
          <w:b/>
          <w:snapToGrid w:val="0"/>
          <w:lang w:val="es-MX"/>
        </w:rPr>
      </w:pPr>
    </w:p>
    <w:p w:rsidR="004B625E" w:rsidRPr="002D3477" w:rsidRDefault="004B625E" w:rsidP="00D61B84">
      <w:pPr>
        <w:pBdr>
          <w:bottom w:val="single" w:sz="4" w:space="1" w:color="auto"/>
        </w:pBdr>
        <w:tabs>
          <w:tab w:val="left" w:pos="204"/>
        </w:tabs>
        <w:jc w:val="both"/>
        <w:rPr>
          <w:rFonts w:ascii="Arial" w:hAnsi="Arial" w:cs="Arial"/>
          <w:b/>
          <w:snapToGrid w:val="0"/>
          <w:color w:val="FF0000"/>
          <w:lang w:val="es-MX"/>
        </w:rPr>
      </w:pPr>
      <w:r>
        <w:rPr>
          <w:rFonts w:ascii="Arial" w:hAnsi="Arial" w:cs="Arial"/>
          <w:b/>
          <w:snapToGrid w:val="0"/>
          <w:lang w:val="es-MX"/>
        </w:rPr>
        <w:t>Unidad</w:t>
      </w:r>
      <w:r w:rsidRPr="002D3477">
        <w:rPr>
          <w:rFonts w:ascii="Arial" w:hAnsi="Arial" w:cs="Arial"/>
          <w:b/>
          <w:snapToGrid w:val="0"/>
          <w:lang w:val="es-MX"/>
        </w:rPr>
        <w:t xml:space="preserve"> 8</w:t>
      </w:r>
      <w:r>
        <w:rPr>
          <w:rFonts w:ascii="Arial" w:hAnsi="Arial" w:cs="Arial"/>
          <w:b/>
          <w:snapToGrid w:val="0"/>
          <w:lang w:val="es-MX"/>
        </w:rPr>
        <w:t xml:space="preserve">: </w:t>
      </w:r>
      <w:r w:rsidRPr="002D3477">
        <w:rPr>
          <w:rFonts w:ascii="Arial" w:hAnsi="Arial" w:cs="Arial"/>
          <w:b/>
          <w:snapToGrid w:val="0"/>
          <w:lang w:val="es-MX"/>
        </w:rPr>
        <w:t>El desnudo y el vestido</w:t>
      </w:r>
    </w:p>
    <w:p w:rsidR="004B625E" w:rsidRPr="0089440E" w:rsidRDefault="004B625E" w:rsidP="00D61B84">
      <w:pPr>
        <w:pBdr>
          <w:bottom w:val="single" w:sz="4" w:space="1" w:color="auto"/>
        </w:pBdr>
        <w:rPr>
          <w:rFonts w:ascii="Arial" w:hAnsi="Arial" w:cs="Arial"/>
          <w:lang w:val="es-AR"/>
        </w:rPr>
      </w:pPr>
      <w:bookmarkStart w:id="116" w:name="_Toc237604485"/>
      <w:bookmarkStart w:id="117" w:name="_Toc22835362"/>
      <w:bookmarkStart w:id="118" w:name="_Toc65491245"/>
      <w:bookmarkStart w:id="119" w:name="_Toc86228049"/>
      <w:bookmarkStart w:id="120" w:name="_Toc237627939"/>
      <w:bookmarkStart w:id="121" w:name="_Toc267866888"/>
    </w:p>
    <w:p w:rsidR="00D61B84" w:rsidRDefault="00D61B84" w:rsidP="004B625E">
      <w:pPr>
        <w:suppressAutoHyphens/>
        <w:rPr>
          <w:rFonts w:ascii="Arial" w:hAnsi="Arial" w:cs="Arial"/>
          <w:lang w:val="es-AR"/>
        </w:rPr>
      </w:pPr>
      <w:bookmarkStart w:id="122" w:name="_Toc86228050"/>
      <w:bookmarkStart w:id="123" w:name="_Toc65491246"/>
      <w:bookmarkStart w:id="124" w:name="_Toc22835363"/>
      <w:bookmarkStart w:id="125" w:name="_Toc237604486"/>
      <w:bookmarkStart w:id="126" w:name="_Toc267866889"/>
      <w:bookmarkStart w:id="127" w:name="_Toc237627940"/>
      <w:bookmarkEnd w:id="116"/>
      <w:bookmarkEnd w:id="117"/>
      <w:bookmarkEnd w:id="118"/>
      <w:bookmarkEnd w:id="119"/>
      <w:bookmarkEnd w:id="120"/>
      <w:bookmarkEnd w:id="121"/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La Desnudez: la vergüenza y la virtud</w:t>
      </w:r>
      <w:bookmarkEnd w:id="122"/>
      <w:bookmarkEnd w:id="123"/>
      <w:bookmarkEnd w:id="124"/>
      <w:bookmarkEnd w:id="125"/>
      <w:bookmarkEnd w:id="126"/>
      <w:bookmarkEnd w:id="127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suppressAutoHyphens/>
        <w:rPr>
          <w:rFonts w:ascii="Arial" w:hAnsi="Arial" w:cs="Arial"/>
          <w:lang w:val="es-AR"/>
        </w:rPr>
      </w:pPr>
      <w:bookmarkStart w:id="128" w:name="_Toc86228051"/>
      <w:bookmarkStart w:id="129" w:name="_Toc65491247"/>
      <w:bookmarkStart w:id="130" w:name="_Toc22835364"/>
      <w:bookmarkStart w:id="131" w:name="_Toc237604487"/>
      <w:bookmarkStart w:id="132" w:name="_Toc237627941"/>
      <w:bookmarkStart w:id="133" w:name="_Toc267866890"/>
      <w:r w:rsidRPr="0089440E">
        <w:rPr>
          <w:rFonts w:ascii="Arial" w:hAnsi="Arial" w:cs="Arial"/>
          <w:lang w:val="es-AR"/>
        </w:rPr>
        <w:t>El Vestido</w:t>
      </w:r>
      <w:bookmarkEnd w:id="128"/>
      <w:bookmarkEnd w:id="129"/>
      <w:bookmarkEnd w:id="130"/>
      <w:bookmarkEnd w:id="131"/>
      <w:bookmarkEnd w:id="132"/>
      <w:r w:rsidRPr="0089440E">
        <w:rPr>
          <w:rFonts w:ascii="Arial" w:hAnsi="Arial" w:cs="Arial"/>
          <w:lang w:val="es-AR"/>
        </w:rPr>
        <w:t>, la vanidad y la belleza</w:t>
      </w:r>
      <w:bookmarkEnd w:id="133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rPr>
          <w:rFonts w:ascii="Arial" w:hAnsi="Arial" w:cs="Arial"/>
          <w:color w:val="000000"/>
          <w:lang w:val="es-AR"/>
        </w:rPr>
      </w:pPr>
    </w:p>
    <w:p w:rsidR="004B625E" w:rsidRPr="0089440E" w:rsidRDefault="004B625E" w:rsidP="004B625E">
      <w:pPr>
        <w:tabs>
          <w:tab w:val="left" w:pos="204"/>
        </w:tabs>
        <w:rPr>
          <w:rFonts w:ascii="Arial" w:hAnsi="Arial" w:cs="Arial"/>
          <w:b/>
          <w:snapToGrid w:val="0"/>
          <w:lang w:val="es-AR"/>
        </w:rPr>
      </w:pPr>
      <w:r>
        <w:rPr>
          <w:rFonts w:ascii="Arial" w:hAnsi="Arial" w:cs="Arial"/>
          <w:b/>
          <w:snapToGrid w:val="0"/>
          <w:lang w:val="es-AR"/>
        </w:rPr>
        <w:t>Bibliografía obligatoria</w:t>
      </w:r>
    </w:p>
    <w:p w:rsidR="004B625E" w:rsidRPr="00406FD5" w:rsidRDefault="004B625E" w:rsidP="004B625E">
      <w:pPr>
        <w:rPr>
          <w:rFonts w:ascii="Arial" w:hAnsi="Arial" w:cs="Arial"/>
          <w:color w:val="000000"/>
          <w:lang w:val="es-AR"/>
        </w:rPr>
      </w:pPr>
    </w:p>
    <w:p w:rsidR="004B625E" w:rsidRPr="00406FD5" w:rsidRDefault="004B625E" w:rsidP="004B625E">
      <w:pPr>
        <w:jc w:val="both"/>
        <w:rPr>
          <w:rFonts w:ascii="Arial" w:hAnsi="Arial" w:cs="Arial"/>
          <w:lang w:val="es-AR"/>
        </w:rPr>
      </w:pPr>
      <w:r w:rsidRPr="00404F97">
        <w:rPr>
          <w:rFonts w:ascii="Arial" w:hAnsi="Arial" w:cs="Arial"/>
          <w:color w:val="000000"/>
          <w:lang w:val="es-ES_tradnl"/>
        </w:rPr>
        <w:t>Intervenir imágenes sagradas</w:t>
      </w:r>
      <w:r>
        <w:rPr>
          <w:rFonts w:ascii="Arial" w:hAnsi="Arial" w:cs="Arial"/>
          <w:color w:val="000000"/>
          <w:lang w:val="es-ES_tradnl"/>
        </w:rPr>
        <w:t xml:space="preserve">: </w:t>
      </w:r>
      <w:r w:rsidRPr="0089440E">
        <w:rPr>
          <w:rFonts w:ascii="Arial" w:hAnsi="Arial" w:cs="Arial"/>
          <w:lang w:val="es-AR"/>
        </w:rPr>
        <w:t xml:space="preserve">Juan </w:t>
      </w:r>
      <w:proofErr w:type="spellStart"/>
      <w:r w:rsidRPr="0089440E">
        <w:rPr>
          <w:rFonts w:ascii="Arial" w:hAnsi="Arial" w:cs="Arial"/>
          <w:lang w:val="es-AR"/>
        </w:rPr>
        <w:t>Interian</w:t>
      </w:r>
      <w:proofErr w:type="spellEnd"/>
      <w:r w:rsidRPr="0089440E">
        <w:rPr>
          <w:rFonts w:ascii="Arial" w:hAnsi="Arial" w:cs="Arial"/>
          <w:lang w:val="es-AR"/>
        </w:rPr>
        <w:t xml:space="preserve"> de Ayala. El pintor cristiano y erudito. </w:t>
      </w:r>
      <w:r w:rsidRPr="00406FD5">
        <w:rPr>
          <w:rFonts w:ascii="Arial" w:hAnsi="Arial" w:cs="Arial"/>
          <w:lang w:val="es-AR"/>
        </w:rPr>
        <w:t>Libro Primero.</w:t>
      </w:r>
    </w:p>
    <w:p w:rsidR="004B625E" w:rsidRPr="00406FD5" w:rsidRDefault="0067401C" w:rsidP="004B625E">
      <w:pPr>
        <w:jc w:val="both"/>
        <w:rPr>
          <w:rFonts w:ascii="Arial" w:hAnsi="Arial" w:cs="Arial"/>
          <w:lang w:val="es-AR"/>
        </w:rPr>
      </w:pPr>
      <w:hyperlink r:id="rId18" w:history="1">
        <w:r w:rsidR="004B625E" w:rsidRPr="00406FD5">
          <w:rPr>
            <w:rStyle w:val="Hipervnculo"/>
            <w:rFonts w:ascii="Arial" w:hAnsi="Arial" w:cs="Arial"/>
            <w:lang w:val="es-AR"/>
          </w:rPr>
          <w:t>http://books.google.es/books?id=VcYSxeLEJG4C&amp;printsec=frontcover&amp;dq=Juan+Interian+de+Ayala&amp;hl=es&amp;sa=X&amp;ei=WvnBUaniIo3E4AOV1IDQAQ&amp;ved=0CDMQ6AEwAA</w:t>
        </w:r>
      </w:hyperlink>
    </w:p>
    <w:p w:rsidR="004B625E" w:rsidRPr="00406FD5" w:rsidRDefault="004B625E" w:rsidP="004B625E">
      <w:pPr>
        <w:tabs>
          <w:tab w:val="left" w:pos="204"/>
        </w:tabs>
        <w:jc w:val="both"/>
        <w:rPr>
          <w:rFonts w:ascii="Arial" w:hAnsi="Arial" w:cs="Arial"/>
          <w:snapToGrid w:val="0"/>
          <w:lang w:val="es-AR"/>
        </w:rPr>
      </w:pPr>
    </w:p>
    <w:p w:rsidR="004B625E" w:rsidRPr="0089440E" w:rsidRDefault="004B625E" w:rsidP="004B625E">
      <w:pPr>
        <w:pStyle w:val="Encabezado"/>
        <w:rPr>
          <w:rFonts w:ascii="Arial" w:hAnsi="Arial" w:cs="Arial"/>
          <w:lang w:val="es-AR"/>
        </w:rPr>
      </w:pPr>
    </w:p>
    <w:p w:rsidR="004B625E" w:rsidRPr="00404F97" w:rsidRDefault="00D61B84" w:rsidP="00D61B84">
      <w:pPr>
        <w:jc w:val="center"/>
        <w:rPr>
          <w:rFonts w:ascii="Arial" w:hAnsi="Arial" w:cs="Arial"/>
          <w:b/>
          <w:smallCaps/>
          <w:color w:val="000000"/>
          <w:lang w:val="es-AR"/>
        </w:rPr>
      </w:pPr>
      <w:r w:rsidRPr="00404F97">
        <w:rPr>
          <w:rFonts w:ascii="Arial" w:hAnsi="Arial" w:cs="Arial"/>
          <w:b/>
          <w:smallCaps/>
          <w:color w:val="000000"/>
          <w:lang w:val="es-AR"/>
        </w:rPr>
        <w:t>BIBLIOGRAFÍA</w:t>
      </w:r>
    </w:p>
    <w:p w:rsidR="004B625E" w:rsidRPr="0089440E" w:rsidRDefault="004B625E" w:rsidP="004B625E">
      <w:pPr>
        <w:jc w:val="both"/>
        <w:rPr>
          <w:rFonts w:ascii="Arial" w:hAnsi="Arial" w:cs="Arial"/>
          <w:b/>
          <w:color w:val="000000"/>
          <w:lang w:val="es-AR"/>
        </w:rPr>
      </w:pPr>
    </w:p>
    <w:p w:rsidR="004B625E" w:rsidRPr="0089440E" w:rsidRDefault="004B625E" w:rsidP="004B625E">
      <w:pPr>
        <w:shd w:val="clear" w:color="auto" w:fill="FFFFFF"/>
        <w:ind w:left="19"/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spacing w:val="-7"/>
          <w:lang w:val="es-AR"/>
        </w:rPr>
        <w:t xml:space="preserve">Bailey, </w:t>
      </w:r>
      <w:proofErr w:type="spellStart"/>
      <w:r w:rsidRPr="0089440E">
        <w:rPr>
          <w:rFonts w:ascii="Arial" w:hAnsi="Arial" w:cs="Arial"/>
          <w:spacing w:val="-7"/>
          <w:lang w:val="es-AR"/>
        </w:rPr>
        <w:t>Gauvin</w:t>
      </w:r>
      <w:proofErr w:type="spellEnd"/>
      <w:r w:rsidRPr="0089440E">
        <w:rPr>
          <w:rFonts w:ascii="Arial" w:hAnsi="Arial" w:cs="Arial"/>
          <w:spacing w:val="-7"/>
          <w:lang w:val="es-AR"/>
        </w:rPr>
        <w:t xml:space="preserve"> Alexander (2005). </w:t>
      </w:r>
      <w:r w:rsidRPr="004B625E">
        <w:rPr>
          <w:rFonts w:ascii="Arial" w:hAnsi="Arial" w:cs="Arial"/>
          <w:i/>
          <w:spacing w:val="-7"/>
          <w:lang w:val="es-AR"/>
        </w:rPr>
        <w:t xml:space="preserve">Art </w:t>
      </w:r>
      <w:r w:rsidRPr="004B625E">
        <w:rPr>
          <w:rFonts w:ascii="Arial" w:hAnsi="Arial" w:cs="Arial"/>
          <w:i/>
          <w:iCs/>
          <w:spacing w:val="-7"/>
          <w:lang w:val="es-AR"/>
        </w:rPr>
        <w:t xml:space="preserve">of Colonial </w:t>
      </w:r>
      <w:r w:rsidRPr="004B625E">
        <w:rPr>
          <w:rFonts w:ascii="Arial" w:hAnsi="Arial" w:cs="Arial"/>
          <w:i/>
          <w:spacing w:val="-7"/>
          <w:lang w:val="es-AR"/>
        </w:rPr>
        <w:t xml:space="preserve">Latín </w:t>
      </w:r>
      <w:proofErr w:type="spellStart"/>
      <w:r w:rsidRPr="004B625E">
        <w:rPr>
          <w:rFonts w:ascii="Arial" w:hAnsi="Arial" w:cs="Arial"/>
          <w:i/>
          <w:iCs/>
          <w:spacing w:val="-7"/>
          <w:lang w:val="es-AR"/>
        </w:rPr>
        <w:t>America</w:t>
      </w:r>
      <w:proofErr w:type="spellEnd"/>
      <w:r w:rsidRPr="004B625E">
        <w:rPr>
          <w:rFonts w:ascii="Arial" w:hAnsi="Arial" w:cs="Arial"/>
          <w:i/>
          <w:iCs/>
          <w:spacing w:val="-7"/>
          <w:lang w:val="es-AR"/>
        </w:rPr>
        <w:t xml:space="preserve">. </w:t>
      </w:r>
      <w:r w:rsidRPr="001C797D">
        <w:rPr>
          <w:rFonts w:ascii="Arial" w:hAnsi="Arial" w:cs="Arial"/>
          <w:spacing w:val="-3"/>
          <w:lang w:val="es-ES_tradnl"/>
        </w:rPr>
        <w:t xml:space="preserve">Londres: </w:t>
      </w:r>
      <w:proofErr w:type="spellStart"/>
      <w:r w:rsidRPr="001C797D">
        <w:rPr>
          <w:rFonts w:ascii="Arial" w:hAnsi="Arial" w:cs="Arial"/>
          <w:spacing w:val="-3"/>
          <w:lang w:val="es-ES_tradnl"/>
        </w:rPr>
        <w:t>Phaidon</w:t>
      </w:r>
      <w:proofErr w:type="spellEnd"/>
      <w:r w:rsidRPr="001C797D">
        <w:rPr>
          <w:rFonts w:ascii="Arial" w:hAnsi="Arial" w:cs="Arial"/>
          <w:spacing w:val="-3"/>
          <w:lang w:val="es-ES_tradnl"/>
        </w:rPr>
        <w:t>.</w:t>
      </w:r>
    </w:p>
    <w:p w:rsidR="004B625E" w:rsidRDefault="004B625E" w:rsidP="004B625E">
      <w:pPr>
        <w:jc w:val="both"/>
        <w:rPr>
          <w:rFonts w:ascii="Arial" w:hAnsi="Arial" w:cs="Arial"/>
          <w:lang w:val="es-CO"/>
        </w:rPr>
      </w:pPr>
    </w:p>
    <w:p w:rsidR="004B625E" w:rsidRPr="001C797D" w:rsidRDefault="004B625E" w:rsidP="004B625E">
      <w:pPr>
        <w:jc w:val="both"/>
        <w:rPr>
          <w:rFonts w:ascii="Arial" w:hAnsi="Arial" w:cs="Arial"/>
          <w:lang w:val="es-CO"/>
        </w:rPr>
      </w:pPr>
      <w:proofErr w:type="spellStart"/>
      <w:r w:rsidRPr="001C797D">
        <w:rPr>
          <w:rFonts w:ascii="Arial" w:hAnsi="Arial" w:cs="Arial"/>
          <w:lang w:val="es-CO"/>
        </w:rPr>
        <w:t>Bargellini</w:t>
      </w:r>
      <w:proofErr w:type="spellEnd"/>
      <w:r w:rsidRPr="001C797D">
        <w:rPr>
          <w:rFonts w:ascii="Arial" w:hAnsi="Arial" w:cs="Arial"/>
          <w:lang w:val="es-CO"/>
        </w:rPr>
        <w:t xml:space="preserve">,  Clara (2007), “La pintura colonial en América Latina”. En  </w:t>
      </w:r>
      <w:proofErr w:type="spellStart"/>
      <w:r w:rsidRPr="0089440E">
        <w:rPr>
          <w:rFonts w:ascii="Arial" w:hAnsi="Arial" w:cs="Arial"/>
          <w:lang w:val="es-AR"/>
        </w:rPr>
        <w:t>Rishel</w:t>
      </w:r>
      <w:proofErr w:type="spellEnd"/>
      <w:r w:rsidRPr="0089440E">
        <w:rPr>
          <w:rFonts w:ascii="Arial" w:hAnsi="Arial" w:cs="Arial"/>
          <w:lang w:val="es-AR"/>
        </w:rPr>
        <w:t xml:space="preserve">, Joseph J. y </w:t>
      </w:r>
      <w:proofErr w:type="spellStart"/>
      <w:r w:rsidRPr="0089440E">
        <w:rPr>
          <w:rFonts w:ascii="Arial" w:hAnsi="Arial" w:cs="Arial"/>
          <w:lang w:val="es-AR"/>
        </w:rPr>
        <w:t>Stratton-Pruitt</w:t>
      </w:r>
      <w:proofErr w:type="spellEnd"/>
      <w:r w:rsidRPr="0089440E">
        <w:rPr>
          <w:rFonts w:ascii="Arial" w:hAnsi="Arial" w:cs="Arial"/>
          <w:lang w:val="es-AR"/>
        </w:rPr>
        <w:t>, Suzanne (</w:t>
      </w:r>
      <w:proofErr w:type="spellStart"/>
      <w:r w:rsidRPr="0089440E">
        <w:rPr>
          <w:rFonts w:ascii="Arial" w:hAnsi="Arial" w:cs="Arial"/>
          <w:lang w:val="es-AR"/>
        </w:rPr>
        <w:t>comps</w:t>
      </w:r>
      <w:proofErr w:type="spellEnd"/>
      <w:r w:rsidRPr="0089440E">
        <w:rPr>
          <w:rFonts w:ascii="Arial" w:hAnsi="Arial" w:cs="Arial"/>
          <w:lang w:val="es-AR"/>
        </w:rPr>
        <w:t xml:space="preserve">.), </w:t>
      </w:r>
      <w:proofErr w:type="spellStart"/>
      <w:r w:rsidRPr="001C797D">
        <w:rPr>
          <w:rFonts w:ascii="Arial" w:hAnsi="Arial" w:cs="Arial"/>
          <w:i/>
          <w:lang w:val="es-CO"/>
        </w:rPr>
        <w:t>ReveIaciones</w:t>
      </w:r>
      <w:proofErr w:type="spellEnd"/>
      <w:r w:rsidRPr="001C797D">
        <w:rPr>
          <w:rFonts w:ascii="Arial" w:hAnsi="Arial" w:cs="Arial"/>
          <w:lang w:val="es-CO"/>
        </w:rPr>
        <w:t>. Las artes en América Latina, I492-I820. México: FCE.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Belting</w:t>
      </w:r>
      <w:proofErr w:type="spellEnd"/>
      <w:r w:rsidRPr="0089440E">
        <w:rPr>
          <w:rFonts w:ascii="Arial" w:hAnsi="Arial" w:cs="Arial"/>
          <w:lang w:val="es-AR"/>
        </w:rPr>
        <w:t xml:space="preserve">, Hans (2007). </w:t>
      </w:r>
      <w:r w:rsidRPr="0089440E">
        <w:rPr>
          <w:rFonts w:ascii="Arial" w:hAnsi="Arial" w:cs="Arial"/>
          <w:i/>
          <w:lang w:val="es-AR"/>
        </w:rPr>
        <w:t>Antropología de la imagen</w:t>
      </w:r>
      <w:r w:rsidRPr="0089440E">
        <w:rPr>
          <w:rFonts w:ascii="Arial" w:hAnsi="Arial" w:cs="Arial"/>
          <w:lang w:val="es-AR"/>
        </w:rPr>
        <w:t xml:space="preserve">. Buenos </w:t>
      </w:r>
      <w:proofErr w:type="spellStart"/>
      <w:r w:rsidRPr="0089440E">
        <w:rPr>
          <w:rFonts w:ascii="Arial" w:hAnsi="Arial" w:cs="Arial"/>
          <w:lang w:val="es-AR"/>
        </w:rPr>
        <w:t>Airez</w:t>
      </w:r>
      <w:proofErr w:type="spellEnd"/>
      <w:r w:rsidRPr="0089440E">
        <w:rPr>
          <w:rFonts w:ascii="Arial" w:hAnsi="Arial" w:cs="Arial"/>
          <w:lang w:val="es-AR"/>
        </w:rPr>
        <w:t xml:space="preserve">. </w:t>
      </w:r>
      <w:proofErr w:type="spellStart"/>
      <w:r w:rsidRPr="0089440E">
        <w:rPr>
          <w:rFonts w:ascii="Arial" w:hAnsi="Arial" w:cs="Arial"/>
          <w:lang w:val="es-AR"/>
        </w:rPr>
        <w:t>Katz</w:t>
      </w:r>
      <w:proofErr w:type="spellEnd"/>
      <w:r w:rsidRPr="0089440E">
        <w:rPr>
          <w:rFonts w:ascii="Arial" w:hAnsi="Arial" w:cs="Arial"/>
          <w:lang w:val="es-AR"/>
        </w:rPr>
        <w:t xml:space="preserve"> editores.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Bernales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 Ballesteros, Jorge, (l989). </w:t>
      </w:r>
      <w:r w:rsidRPr="00B851E9">
        <w:rPr>
          <w:rFonts w:ascii="Arial" w:hAnsi="Arial" w:cs="Arial"/>
          <w:i/>
          <w:snapToGrid w:val="0"/>
          <w:lang w:val="es-MX"/>
        </w:rPr>
        <w:t>La pintura en Lima desde el Virreinato</w:t>
      </w:r>
      <w:r w:rsidRPr="00311934">
        <w:rPr>
          <w:rFonts w:ascii="Arial" w:hAnsi="Arial" w:cs="Arial"/>
          <w:snapToGrid w:val="0"/>
          <w:lang w:val="es-MX"/>
        </w:rPr>
        <w:t>, Lima, Banco de Crédito del Perú.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 xml:space="preserve">Brown, Jonathan, (1980). </w:t>
      </w:r>
      <w:r w:rsidRPr="00B851E9">
        <w:rPr>
          <w:rFonts w:ascii="Arial" w:hAnsi="Arial" w:cs="Arial"/>
          <w:i/>
          <w:snapToGrid w:val="0"/>
          <w:lang w:val="es-MX"/>
        </w:rPr>
        <w:t>Imágenes e Ideas en la pintura española</w:t>
      </w:r>
      <w:r w:rsidRPr="00311934">
        <w:rPr>
          <w:rFonts w:ascii="Arial" w:hAnsi="Arial" w:cs="Arial"/>
          <w:snapToGrid w:val="0"/>
          <w:lang w:val="es-MX"/>
        </w:rPr>
        <w:t>, Madrid. Alianza Forma.</w:t>
      </w:r>
    </w:p>
    <w:p w:rsidR="004B625E" w:rsidRPr="001C797D" w:rsidRDefault="004B625E" w:rsidP="004B625E">
      <w:pPr>
        <w:jc w:val="both"/>
        <w:rPr>
          <w:rFonts w:ascii="Arial" w:hAnsi="Arial" w:cs="Arial"/>
          <w:lang w:val="es-CO"/>
        </w:rPr>
      </w:pPr>
      <w:proofErr w:type="spellStart"/>
      <w:r w:rsidRPr="0089440E">
        <w:rPr>
          <w:rFonts w:ascii="Arial" w:hAnsi="Arial" w:cs="Arial"/>
          <w:lang w:val="es-AR"/>
        </w:rPr>
        <w:t>Burke</w:t>
      </w:r>
      <w:proofErr w:type="spellEnd"/>
      <w:r w:rsidRPr="0089440E">
        <w:rPr>
          <w:rFonts w:ascii="Arial" w:hAnsi="Arial" w:cs="Arial"/>
          <w:lang w:val="es-AR"/>
        </w:rPr>
        <w:t xml:space="preserve"> Marcus</w:t>
      </w:r>
      <w:r>
        <w:rPr>
          <w:rFonts w:ascii="Arial" w:hAnsi="Arial" w:cs="Arial"/>
          <w:lang w:val="es-AR"/>
        </w:rPr>
        <w:t>, (2007)</w:t>
      </w:r>
      <w:r w:rsidRPr="0089440E">
        <w:rPr>
          <w:rFonts w:ascii="Arial" w:hAnsi="Arial" w:cs="Arial"/>
          <w:lang w:val="es-AR"/>
        </w:rPr>
        <w:t xml:space="preserve">. “El curso paralelo del arte latinoamericano y europeo en la época virreinal”. </w:t>
      </w:r>
      <w:r w:rsidRPr="001C797D">
        <w:rPr>
          <w:rFonts w:ascii="Arial" w:hAnsi="Arial" w:cs="Arial"/>
          <w:lang w:val="es-CO"/>
        </w:rPr>
        <w:t xml:space="preserve">En  </w:t>
      </w:r>
      <w:proofErr w:type="spellStart"/>
      <w:r w:rsidRPr="0089440E">
        <w:rPr>
          <w:rFonts w:ascii="Arial" w:hAnsi="Arial" w:cs="Arial"/>
          <w:lang w:val="es-AR"/>
        </w:rPr>
        <w:t>Rishel</w:t>
      </w:r>
      <w:proofErr w:type="spellEnd"/>
      <w:r w:rsidRPr="0089440E">
        <w:rPr>
          <w:rFonts w:ascii="Arial" w:hAnsi="Arial" w:cs="Arial"/>
          <w:lang w:val="es-AR"/>
        </w:rPr>
        <w:t xml:space="preserve">, Joseph J. y </w:t>
      </w:r>
      <w:proofErr w:type="spellStart"/>
      <w:r w:rsidRPr="0089440E">
        <w:rPr>
          <w:rFonts w:ascii="Arial" w:hAnsi="Arial" w:cs="Arial"/>
          <w:lang w:val="es-AR"/>
        </w:rPr>
        <w:t>Stratton-Pruitt</w:t>
      </w:r>
      <w:proofErr w:type="spellEnd"/>
      <w:r w:rsidRPr="0089440E">
        <w:rPr>
          <w:rFonts w:ascii="Arial" w:hAnsi="Arial" w:cs="Arial"/>
          <w:lang w:val="es-AR"/>
        </w:rPr>
        <w:t>, Suzanne (</w:t>
      </w:r>
      <w:proofErr w:type="spellStart"/>
      <w:r w:rsidRPr="0089440E">
        <w:rPr>
          <w:rFonts w:ascii="Arial" w:hAnsi="Arial" w:cs="Arial"/>
          <w:lang w:val="es-AR"/>
        </w:rPr>
        <w:t>comps</w:t>
      </w:r>
      <w:proofErr w:type="spellEnd"/>
      <w:r w:rsidRPr="0089440E">
        <w:rPr>
          <w:rFonts w:ascii="Arial" w:hAnsi="Arial" w:cs="Arial"/>
          <w:lang w:val="es-AR"/>
        </w:rPr>
        <w:t xml:space="preserve">.), </w:t>
      </w:r>
      <w:r w:rsidRPr="001C797D">
        <w:rPr>
          <w:rFonts w:ascii="Arial" w:hAnsi="Arial" w:cs="Arial"/>
          <w:i/>
          <w:lang w:val="es-CO"/>
        </w:rPr>
        <w:t>Revelaciones</w:t>
      </w:r>
      <w:r w:rsidRPr="001C797D">
        <w:rPr>
          <w:rFonts w:ascii="Arial" w:hAnsi="Arial" w:cs="Arial"/>
          <w:lang w:val="es-CO"/>
        </w:rPr>
        <w:t>. Las artes en América Lati</w:t>
      </w:r>
      <w:r>
        <w:rPr>
          <w:rFonts w:ascii="Arial" w:hAnsi="Arial" w:cs="Arial"/>
          <w:lang w:val="es-CO"/>
        </w:rPr>
        <w:t>na, I492-I820. México: FCE.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Burke</w:t>
      </w:r>
      <w:proofErr w:type="spellEnd"/>
      <w:r w:rsidRPr="0089440E">
        <w:rPr>
          <w:rFonts w:ascii="Arial" w:hAnsi="Arial" w:cs="Arial"/>
          <w:lang w:val="es-AR"/>
        </w:rPr>
        <w:t xml:space="preserve">, Peter (2000). “El lenguaje de los gestos en Italia durante la modernidad temprana”. En </w:t>
      </w:r>
      <w:proofErr w:type="spellStart"/>
      <w:r w:rsidRPr="0089440E">
        <w:rPr>
          <w:rFonts w:ascii="Arial" w:hAnsi="Arial" w:cs="Arial"/>
          <w:lang w:val="es-AR"/>
        </w:rPr>
        <w:t>Burke</w:t>
      </w:r>
      <w:proofErr w:type="spellEnd"/>
      <w:r w:rsidRPr="0089440E">
        <w:rPr>
          <w:rFonts w:ascii="Arial" w:hAnsi="Arial" w:cs="Arial"/>
          <w:lang w:val="es-AR"/>
        </w:rPr>
        <w:t xml:space="preserve">, Peter. </w:t>
      </w:r>
      <w:r w:rsidRPr="0089440E">
        <w:rPr>
          <w:rFonts w:ascii="Arial" w:hAnsi="Arial" w:cs="Arial"/>
          <w:i/>
          <w:lang w:val="es-AR"/>
        </w:rPr>
        <w:t>Formas de historia cultural</w:t>
      </w:r>
      <w:r w:rsidRPr="0089440E">
        <w:rPr>
          <w:rFonts w:ascii="Arial" w:hAnsi="Arial" w:cs="Arial"/>
          <w:lang w:val="es-AR"/>
        </w:rPr>
        <w:t>. Madrid: Alianza editorial.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Cabral </w:t>
      </w:r>
      <w:proofErr w:type="spellStart"/>
      <w:r w:rsidRPr="0089440E">
        <w:rPr>
          <w:rFonts w:ascii="Arial" w:hAnsi="Arial" w:cs="Arial"/>
          <w:lang w:val="es-AR"/>
        </w:rPr>
        <w:t>Perez</w:t>
      </w:r>
      <w:proofErr w:type="spellEnd"/>
      <w:r w:rsidRPr="0089440E">
        <w:rPr>
          <w:rFonts w:ascii="Arial" w:hAnsi="Arial" w:cs="Arial"/>
          <w:lang w:val="es-AR"/>
        </w:rPr>
        <w:t xml:space="preserve">, Ignacio, (1995). </w:t>
      </w:r>
      <w:r w:rsidRPr="00B851E9">
        <w:rPr>
          <w:rFonts w:ascii="Arial" w:hAnsi="Arial" w:cs="Arial"/>
          <w:i/>
          <w:lang w:val="es-AR"/>
        </w:rPr>
        <w:t>Los símbolos cristianos</w:t>
      </w:r>
      <w:r w:rsidRPr="0089440E">
        <w:rPr>
          <w:rFonts w:ascii="Arial" w:hAnsi="Arial" w:cs="Arial"/>
          <w:lang w:val="es-AR"/>
        </w:rPr>
        <w:t>. Trillas. México.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 xml:space="preserve">Calvo </w:t>
      </w:r>
      <w:proofErr w:type="spellStart"/>
      <w:r w:rsidRPr="00311934">
        <w:rPr>
          <w:rFonts w:ascii="Arial" w:hAnsi="Arial" w:cs="Arial"/>
          <w:snapToGrid w:val="0"/>
          <w:lang w:val="es-MX"/>
        </w:rPr>
        <w:t>Serraller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Francisco (1981). </w:t>
      </w:r>
      <w:r w:rsidRPr="00B851E9">
        <w:rPr>
          <w:rFonts w:ascii="Arial" w:hAnsi="Arial" w:cs="Arial"/>
          <w:i/>
          <w:snapToGrid w:val="0"/>
          <w:lang w:val="es-MX"/>
        </w:rPr>
        <w:t>La Teoría de la Pintura en el Siglo de Oro</w:t>
      </w:r>
      <w:r w:rsidRPr="00311934">
        <w:rPr>
          <w:rFonts w:ascii="Arial" w:hAnsi="Arial" w:cs="Arial"/>
          <w:snapToGrid w:val="0"/>
          <w:lang w:val="es-MX"/>
        </w:rPr>
        <w:t>. Ediciones Cátedra. Madrid.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Cantor Rubio, Juan. (1985). </w:t>
      </w:r>
      <w:r w:rsidRPr="00B851E9">
        <w:rPr>
          <w:rFonts w:ascii="Arial" w:hAnsi="Arial" w:cs="Arial"/>
          <w:i/>
          <w:lang w:val="es-AR"/>
        </w:rPr>
        <w:t>Símbolos del arte cristiano</w:t>
      </w:r>
      <w:r w:rsidRPr="0089440E">
        <w:rPr>
          <w:rFonts w:ascii="Arial" w:hAnsi="Arial" w:cs="Arial"/>
          <w:lang w:val="es-AR"/>
        </w:rPr>
        <w:t>. Salamanca, Universidad de Salamanca.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Carrere</w:t>
      </w:r>
      <w:proofErr w:type="spellEnd"/>
      <w:r w:rsidRPr="0089440E">
        <w:rPr>
          <w:rFonts w:ascii="Arial" w:hAnsi="Arial" w:cs="Arial"/>
          <w:lang w:val="es-AR"/>
        </w:rPr>
        <w:t xml:space="preserve">, Alberto; </w:t>
      </w:r>
      <w:proofErr w:type="spellStart"/>
      <w:r w:rsidRPr="0089440E">
        <w:rPr>
          <w:rFonts w:ascii="Arial" w:hAnsi="Arial" w:cs="Arial"/>
          <w:lang w:val="es-AR"/>
        </w:rPr>
        <w:t>Saborit</w:t>
      </w:r>
      <w:proofErr w:type="spellEnd"/>
      <w:r w:rsidRPr="0089440E">
        <w:rPr>
          <w:rFonts w:ascii="Arial" w:hAnsi="Arial" w:cs="Arial"/>
          <w:lang w:val="es-AR"/>
        </w:rPr>
        <w:t xml:space="preserve">, José. (2000). </w:t>
      </w:r>
      <w:r w:rsidRPr="00B851E9">
        <w:rPr>
          <w:rFonts w:ascii="Arial" w:hAnsi="Arial" w:cs="Arial"/>
          <w:i/>
          <w:lang w:val="es-AR"/>
        </w:rPr>
        <w:t>Retórica de la pintura</w:t>
      </w:r>
      <w:r w:rsidRPr="0089440E">
        <w:rPr>
          <w:rFonts w:ascii="Arial" w:hAnsi="Arial" w:cs="Arial"/>
          <w:lang w:val="es-AR"/>
        </w:rPr>
        <w:t>. Cátedra. Madrid.</w:t>
      </w:r>
    </w:p>
    <w:p w:rsidR="004B625E" w:rsidRPr="001C797D" w:rsidRDefault="004B625E" w:rsidP="004B625E">
      <w:pPr>
        <w:jc w:val="both"/>
        <w:rPr>
          <w:rFonts w:ascii="Arial" w:hAnsi="Arial" w:cs="Arial"/>
        </w:rPr>
      </w:pPr>
      <w:r w:rsidRPr="0089440E">
        <w:rPr>
          <w:rFonts w:ascii="Arial" w:hAnsi="Arial" w:cs="Arial"/>
          <w:lang w:val="es-AR"/>
        </w:rPr>
        <w:t xml:space="preserve">Curiel, Gustavo, Antonio Rubial, Angélica </w:t>
      </w:r>
      <w:proofErr w:type="spellStart"/>
      <w:r w:rsidRPr="0089440E">
        <w:rPr>
          <w:rFonts w:ascii="Arial" w:hAnsi="Arial" w:cs="Arial"/>
          <w:lang w:val="es-AR"/>
        </w:rPr>
        <w:t>Velazquez</w:t>
      </w:r>
      <w:proofErr w:type="spellEnd"/>
      <w:r w:rsidRPr="0089440E">
        <w:rPr>
          <w:rFonts w:ascii="Arial" w:hAnsi="Arial" w:cs="Arial"/>
          <w:lang w:val="es-AR"/>
        </w:rPr>
        <w:t xml:space="preserve"> (2002). </w:t>
      </w:r>
      <w:r w:rsidRPr="0089440E">
        <w:rPr>
          <w:rFonts w:ascii="Arial" w:hAnsi="Arial" w:cs="Arial"/>
          <w:i/>
          <w:lang w:val="es-AR"/>
        </w:rPr>
        <w:t>Pintura y vida cotidiana en México: siglos XVII-XIX</w:t>
      </w:r>
      <w:r w:rsidRPr="0089440E">
        <w:rPr>
          <w:rFonts w:ascii="Arial" w:hAnsi="Arial" w:cs="Arial"/>
          <w:lang w:val="es-AR"/>
        </w:rPr>
        <w:t xml:space="preserve">.  </w:t>
      </w:r>
      <w:r w:rsidRPr="001C797D">
        <w:rPr>
          <w:rFonts w:ascii="Arial" w:hAnsi="Arial" w:cs="Arial"/>
        </w:rPr>
        <w:t xml:space="preserve">México: </w:t>
      </w:r>
      <w:proofErr w:type="spellStart"/>
      <w:r w:rsidRPr="001C797D">
        <w:rPr>
          <w:rFonts w:ascii="Arial" w:hAnsi="Arial" w:cs="Arial"/>
        </w:rPr>
        <w:t>Fomento</w:t>
      </w:r>
      <w:proofErr w:type="spellEnd"/>
      <w:r w:rsidRPr="001C797D">
        <w:rPr>
          <w:rFonts w:ascii="Arial" w:hAnsi="Arial" w:cs="Arial"/>
        </w:rPr>
        <w:t xml:space="preserve"> Cultural </w:t>
      </w:r>
      <w:proofErr w:type="spellStart"/>
      <w:r w:rsidRPr="001C797D">
        <w:rPr>
          <w:rFonts w:ascii="Arial" w:hAnsi="Arial" w:cs="Arial"/>
        </w:rPr>
        <w:t>Banamex</w:t>
      </w:r>
      <w:proofErr w:type="spellEnd"/>
      <w:r w:rsidRPr="001C797D">
        <w:rPr>
          <w:rFonts w:ascii="Arial" w:hAnsi="Arial" w:cs="Arial"/>
        </w:rPr>
        <w:t>.</w:t>
      </w:r>
    </w:p>
    <w:p w:rsidR="004B625E" w:rsidRPr="00B819E8" w:rsidRDefault="004B625E" w:rsidP="004B625E">
      <w:pPr>
        <w:jc w:val="both"/>
        <w:rPr>
          <w:rFonts w:ascii="Arial" w:hAnsi="Arial" w:cs="Arial"/>
        </w:rPr>
      </w:pPr>
      <w:proofErr w:type="spellStart"/>
      <w:r w:rsidRPr="001C797D">
        <w:rPr>
          <w:rFonts w:ascii="Arial" w:hAnsi="Arial" w:cs="Arial"/>
        </w:rPr>
        <w:t>DaCosta</w:t>
      </w:r>
      <w:proofErr w:type="spellEnd"/>
      <w:r w:rsidRPr="001C797D">
        <w:rPr>
          <w:rFonts w:ascii="Arial" w:hAnsi="Arial" w:cs="Arial"/>
        </w:rPr>
        <w:t xml:space="preserve"> Kaufmann Thomas (2004). </w:t>
      </w:r>
      <w:proofErr w:type="gramStart"/>
      <w:r w:rsidRPr="001C797D">
        <w:rPr>
          <w:rFonts w:ascii="Arial" w:hAnsi="Arial" w:cs="Arial"/>
          <w:i/>
        </w:rPr>
        <w:t>Toward a Geography of Art</w:t>
      </w:r>
      <w:r w:rsidRPr="001C797D">
        <w:rPr>
          <w:rFonts w:ascii="Arial" w:hAnsi="Arial" w:cs="Arial"/>
        </w:rPr>
        <w:t>.</w:t>
      </w:r>
      <w:proofErr w:type="gramEnd"/>
      <w:r w:rsidRPr="001C797D">
        <w:rPr>
          <w:rFonts w:ascii="Arial" w:hAnsi="Arial" w:cs="Arial"/>
        </w:rPr>
        <w:t xml:space="preserve"> Chicago. </w:t>
      </w:r>
      <w:proofErr w:type="gramStart"/>
      <w:r w:rsidRPr="00B819E8">
        <w:rPr>
          <w:rFonts w:ascii="Arial" w:hAnsi="Arial" w:cs="Arial"/>
        </w:rPr>
        <w:t>The University of Chicago Press.</w:t>
      </w:r>
      <w:proofErr w:type="gramEnd"/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DaCosta</w:t>
      </w:r>
      <w:proofErr w:type="spellEnd"/>
      <w:r w:rsidRPr="0089440E">
        <w:rPr>
          <w:rFonts w:ascii="Arial" w:hAnsi="Arial" w:cs="Arial"/>
          <w:lang w:val="es-AR"/>
        </w:rPr>
        <w:t xml:space="preserve"> </w:t>
      </w:r>
      <w:proofErr w:type="spellStart"/>
      <w:r w:rsidRPr="0089440E">
        <w:rPr>
          <w:rFonts w:ascii="Arial" w:hAnsi="Arial" w:cs="Arial"/>
          <w:lang w:val="es-AR"/>
        </w:rPr>
        <w:t>Kaufmann</w:t>
      </w:r>
      <w:proofErr w:type="spellEnd"/>
      <w:r w:rsidRPr="0089440E">
        <w:rPr>
          <w:rFonts w:ascii="Arial" w:hAnsi="Arial" w:cs="Arial"/>
          <w:lang w:val="es-AR"/>
        </w:rPr>
        <w:t>, Thomas</w:t>
      </w:r>
      <w:r>
        <w:rPr>
          <w:rFonts w:ascii="Arial" w:hAnsi="Arial" w:cs="Arial"/>
          <w:lang w:val="es-AR"/>
        </w:rPr>
        <w:t xml:space="preserve"> (2008)</w:t>
      </w:r>
      <w:r w:rsidRPr="0089440E">
        <w:rPr>
          <w:rFonts w:ascii="Arial" w:hAnsi="Arial" w:cs="Arial"/>
          <w:lang w:val="es-AR"/>
        </w:rPr>
        <w:t xml:space="preserve">. “Pintura de los reinos: una visión global del campo cultural”. En: Gutiérrez Haces, Juana, Brown, Jonathan. </w:t>
      </w:r>
      <w:r w:rsidRPr="0089440E">
        <w:rPr>
          <w:rFonts w:ascii="Arial" w:hAnsi="Arial" w:cs="Arial"/>
          <w:i/>
          <w:lang w:val="es-AR"/>
        </w:rPr>
        <w:t>Pintura de los reinos. Identidades compartidas. Territorios del mundo hispánico, siglos XVI-XVIII</w:t>
      </w:r>
      <w:r w:rsidRPr="0089440E">
        <w:rPr>
          <w:rFonts w:ascii="Arial" w:hAnsi="Arial" w:cs="Arial"/>
          <w:lang w:val="es-AR"/>
        </w:rPr>
        <w:t>. Méxi</w:t>
      </w:r>
      <w:r>
        <w:rPr>
          <w:rFonts w:ascii="Arial" w:hAnsi="Arial" w:cs="Arial"/>
          <w:lang w:val="es-AR"/>
        </w:rPr>
        <w:t>co: Fondo cultural Banamex</w:t>
      </w:r>
      <w:r w:rsidRPr="0089440E"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De La Flor, Fernando. Barroco (2002). </w:t>
      </w:r>
      <w:r w:rsidRPr="00B851E9">
        <w:rPr>
          <w:rFonts w:ascii="Arial" w:hAnsi="Arial" w:cs="Arial"/>
          <w:i/>
          <w:lang w:val="es-AR"/>
        </w:rPr>
        <w:t>Representación e ideología en el mundo hispánico</w:t>
      </w:r>
      <w:r w:rsidRPr="0089440E">
        <w:rPr>
          <w:rFonts w:ascii="Arial" w:hAnsi="Arial" w:cs="Arial"/>
          <w:lang w:val="es-AR"/>
        </w:rPr>
        <w:t>. Cátedra. Madrid.</w:t>
      </w:r>
    </w:p>
    <w:p w:rsidR="004B625E" w:rsidRPr="00311934" w:rsidRDefault="004B625E" w:rsidP="004B625E">
      <w:pPr>
        <w:jc w:val="both"/>
        <w:rPr>
          <w:rFonts w:ascii="Arial" w:hAnsi="Arial" w:cs="Arial"/>
        </w:rPr>
      </w:pPr>
      <w:proofErr w:type="spellStart"/>
      <w:r w:rsidRPr="0089440E">
        <w:rPr>
          <w:rFonts w:ascii="Arial" w:hAnsi="Arial" w:cs="Arial"/>
          <w:lang w:val="es-AR"/>
        </w:rPr>
        <w:t>Dean</w:t>
      </w:r>
      <w:proofErr w:type="spellEnd"/>
      <w:r w:rsidRPr="0089440E">
        <w:rPr>
          <w:rFonts w:ascii="Arial" w:hAnsi="Arial" w:cs="Arial"/>
          <w:lang w:val="es-AR"/>
        </w:rPr>
        <w:t xml:space="preserve">, </w:t>
      </w:r>
      <w:proofErr w:type="spellStart"/>
      <w:r w:rsidRPr="0089440E">
        <w:rPr>
          <w:rFonts w:ascii="Arial" w:hAnsi="Arial" w:cs="Arial"/>
          <w:lang w:val="es-AR"/>
        </w:rPr>
        <w:t>Carolyn</w:t>
      </w:r>
      <w:proofErr w:type="spellEnd"/>
      <w:r w:rsidRPr="0089440E">
        <w:rPr>
          <w:rFonts w:ascii="Arial" w:hAnsi="Arial" w:cs="Arial"/>
          <w:lang w:val="es-AR"/>
        </w:rPr>
        <w:t xml:space="preserve">. (2001). </w:t>
      </w:r>
      <w:r w:rsidRPr="00B851E9">
        <w:rPr>
          <w:rFonts w:ascii="Arial" w:hAnsi="Arial" w:cs="Arial"/>
          <w:i/>
          <w:lang w:val="es-AR"/>
        </w:rPr>
        <w:t xml:space="preserve">Los cuerpos de los incas y el cuerpo de Cristo. El corpus </w:t>
      </w:r>
      <w:proofErr w:type="spellStart"/>
      <w:r w:rsidRPr="00B851E9">
        <w:rPr>
          <w:rFonts w:ascii="Arial" w:hAnsi="Arial" w:cs="Arial"/>
          <w:i/>
          <w:lang w:val="es-AR"/>
        </w:rPr>
        <w:t>christi</w:t>
      </w:r>
      <w:proofErr w:type="spellEnd"/>
      <w:r w:rsidRPr="00B851E9">
        <w:rPr>
          <w:rFonts w:ascii="Arial" w:hAnsi="Arial" w:cs="Arial"/>
          <w:i/>
          <w:lang w:val="es-AR"/>
        </w:rPr>
        <w:t xml:space="preserve"> en el cuzco colonial</w:t>
      </w:r>
      <w:r w:rsidRPr="0089440E">
        <w:rPr>
          <w:rFonts w:ascii="Arial" w:hAnsi="Arial" w:cs="Arial"/>
          <w:lang w:val="es-AR"/>
        </w:rPr>
        <w:t xml:space="preserve">. U. San Marcos. </w:t>
      </w:r>
      <w:r w:rsidRPr="00311934">
        <w:rPr>
          <w:rFonts w:ascii="Arial" w:hAnsi="Arial" w:cs="Arial"/>
        </w:rPr>
        <w:t>Lima.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311934">
        <w:rPr>
          <w:rFonts w:ascii="Arial" w:hAnsi="Arial" w:cs="Arial"/>
          <w:lang w:val="fr-FR"/>
        </w:rPr>
        <w:t>Duchet-Suchaux</w:t>
      </w:r>
      <w:proofErr w:type="spellEnd"/>
      <w:r w:rsidRPr="00311934">
        <w:rPr>
          <w:rFonts w:ascii="Arial" w:hAnsi="Arial" w:cs="Arial"/>
          <w:lang w:val="fr-FR"/>
        </w:rPr>
        <w:t xml:space="preserve">, Gaston; Pastoureau, Michel. (1994). </w:t>
      </w:r>
      <w:r w:rsidRPr="00B851E9">
        <w:rPr>
          <w:rFonts w:ascii="Arial" w:hAnsi="Arial" w:cs="Arial"/>
          <w:i/>
        </w:rPr>
        <w:t>The bible and the saints</w:t>
      </w:r>
      <w:r w:rsidRPr="00311934">
        <w:rPr>
          <w:rFonts w:ascii="Arial" w:hAnsi="Arial" w:cs="Arial"/>
        </w:rPr>
        <w:t xml:space="preserve">. </w:t>
      </w:r>
      <w:proofErr w:type="spellStart"/>
      <w:r w:rsidRPr="0089440E">
        <w:rPr>
          <w:rFonts w:ascii="Arial" w:hAnsi="Arial" w:cs="Arial"/>
          <w:lang w:val="es-AR"/>
        </w:rPr>
        <w:t>Flammarion</w:t>
      </w:r>
      <w:proofErr w:type="spellEnd"/>
      <w:r w:rsidRPr="0089440E">
        <w:rPr>
          <w:rFonts w:ascii="Arial" w:hAnsi="Arial" w:cs="Arial"/>
          <w:lang w:val="es-AR"/>
        </w:rPr>
        <w:t>. Paris.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Durand, Gilbert. (1968). </w:t>
      </w:r>
      <w:r w:rsidRPr="00B851E9">
        <w:rPr>
          <w:rFonts w:ascii="Arial" w:hAnsi="Arial" w:cs="Arial"/>
          <w:i/>
          <w:lang w:val="es-AR"/>
        </w:rPr>
        <w:t>La imaginación simbólica</w:t>
      </w:r>
      <w:r w:rsidRPr="0089440E">
        <w:rPr>
          <w:rFonts w:ascii="Arial" w:hAnsi="Arial" w:cs="Arial"/>
          <w:lang w:val="es-AR"/>
        </w:rPr>
        <w:t xml:space="preserve">. Buenos Aires, </w:t>
      </w:r>
      <w:proofErr w:type="spellStart"/>
      <w:r w:rsidRPr="0089440E">
        <w:rPr>
          <w:rFonts w:ascii="Arial" w:hAnsi="Arial" w:cs="Arial"/>
          <w:lang w:val="es-AR"/>
        </w:rPr>
        <w:t>Amorrortu</w:t>
      </w:r>
      <w:proofErr w:type="spellEnd"/>
      <w:r w:rsidRPr="0089440E"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Echeverría, Bolívar (Comp.). (1992) </w:t>
      </w:r>
      <w:r w:rsidRPr="00B851E9">
        <w:rPr>
          <w:rFonts w:ascii="Arial" w:hAnsi="Arial" w:cs="Arial"/>
          <w:i/>
          <w:lang w:val="es-AR"/>
        </w:rPr>
        <w:t>Modernidad, mestizaje cultural</w:t>
      </w:r>
      <w:r w:rsidRPr="0089440E">
        <w:rPr>
          <w:rFonts w:ascii="Arial" w:hAnsi="Arial" w:cs="Arial"/>
          <w:lang w:val="es-AR"/>
        </w:rPr>
        <w:t xml:space="preserve">, </w:t>
      </w:r>
      <w:proofErr w:type="spellStart"/>
      <w:r w:rsidRPr="0089440E">
        <w:rPr>
          <w:rFonts w:ascii="Arial" w:hAnsi="Arial" w:cs="Arial"/>
          <w:lang w:val="es-AR"/>
        </w:rPr>
        <w:t>Ethos</w:t>
      </w:r>
      <w:proofErr w:type="spellEnd"/>
      <w:r w:rsidRPr="0089440E">
        <w:rPr>
          <w:rFonts w:ascii="Arial" w:hAnsi="Arial" w:cs="Arial"/>
          <w:lang w:val="es-AR"/>
        </w:rPr>
        <w:t xml:space="preserve"> Barroco. México.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Echeverría, Bolívar. (1998). </w:t>
      </w:r>
      <w:r w:rsidRPr="00B851E9">
        <w:rPr>
          <w:rFonts w:ascii="Arial" w:hAnsi="Arial" w:cs="Arial"/>
          <w:i/>
          <w:lang w:val="es-AR"/>
        </w:rPr>
        <w:t>La modernidad de lo Barroco</w:t>
      </w:r>
      <w:r w:rsidRPr="0089440E">
        <w:rPr>
          <w:rFonts w:ascii="Arial" w:hAnsi="Arial" w:cs="Arial"/>
          <w:lang w:val="es-AR"/>
        </w:rPr>
        <w:t>. Era. México.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 xml:space="preserve">Esteban Lorente, </w:t>
      </w:r>
      <w:proofErr w:type="spellStart"/>
      <w:r w:rsidRPr="00311934">
        <w:rPr>
          <w:rFonts w:ascii="Arial" w:hAnsi="Arial" w:cs="Arial"/>
          <w:snapToGrid w:val="0"/>
          <w:lang w:val="es-MX"/>
        </w:rPr>
        <w:t>lan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 Francisco (1994). </w:t>
      </w:r>
      <w:r w:rsidRPr="00B851E9">
        <w:rPr>
          <w:rFonts w:ascii="Arial" w:hAnsi="Arial" w:cs="Arial"/>
          <w:i/>
          <w:snapToGrid w:val="0"/>
          <w:lang w:val="es-MX"/>
        </w:rPr>
        <w:t>Tratado de Iconografía</w:t>
      </w:r>
      <w:r w:rsidRPr="00311934">
        <w:rPr>
          <w:rFonts w:ascii="Arial" w:hAnsi="Arial" w:cs="Arial"/>
          <w:snapToGrid w:val="0"/>
          <w:lang w:val="es-MX"/>
        </w:rPr>
        <w:t xml:space="preserve">. Col. Fundamentos 110. De. </w:t>
      </w:r>
      <w:proofErr w:type="spellStart"/>
      <w:r w:rsidRPr="00311934">
        <w:rPr>
          <w:rFonts w:ascii="Arial" w:hAnsi="Arial" w:cs="Arial"/>
          <w:snapToGrid w:val="0"/>
          <w:lang w:val="es-MX"/>
        </w:rPr>
        <w:t>Itsmo</w:t>
      </w:r>
      <w:proofErr w:type="spellEnd"/>
      <w:r w:rsidRPr="00311934">
        <w:rPr>
          <w:rFonts w:ascii="Arial" w:hAnsi="Arial" w:cs="Arial"/>
          <w:snapToGrid w:val="0"/>
          <w:lang w:val="es-MX"/>
        </w:rPr>
        <w:t>, Madrid.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Ferrando Roig, Juan. (1950). </w:t>
      </w:r>
      <w:r w:rsidRPr="00B851E9">
        <w:rPr>
          <w:rFonts w:ascii="Arial" w:hAnsi="Arial" w:cs="Arial"/>
          <w:i/>
          <w:lang w:val="es-AR"/>
        </w:rPr>
        <w:t>Iconografía de los santos</w:t>
      </w:r>
      <w:r w:rsidRPr="0089440E">
        <w:rPr>
          <w:rFonts w:ascii="Arial" w:hAnsi="Arial" w:cs="Arial"/>
          <w:lang w:val="es-AR"/>
        </w:rPr>
        <w:t>. Omega. Barcelona.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Flor, Fernando R. de la. (1995). </w:t>
      </w:r>
      <w:r w:rsidRPr="00B851E9">
        <w:rPr>
          <w:rFonts w:ascii="Arial" w:hAnsi="Arial" w:cs="Arial"/>
          <w:i/>
          <w:lang w:val="es-AR"/>
        </w:rPr>
        <w:t>Emblemas. Lecturas de la imagen simbólica</w:t>
      </w:r>
      <w:r w:rsidRPr="0089440E">
        <w:rPr>
          <w:rFonts w:ascii="Arial" w:hAnsi="Arial" w:cs="Arial"/>
          <w:lang w:val="es-AR"/>
        </w:rPr>
        <w:t>. Madrid, Alianza Editorial.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Flores </w:t>
      </w:r>
      <w:proofErr w:type="spellStart"/>
      <w:r w:rsidRPr="0089440E">
        <w:rPr>
          <w:rFonts w:ascii="Arial" w:hAnsi="Arial" w:cs="Arial"/>
          <w:lang w:val="es-AR"/>
        </w:rPr>
        <w:t>Flores</w:t>
      </w:r>
      <w:proofErr w:type="spellEnd"/>
      <w:r w:rsidRPr="0089440E">
        <w:rPr>
          <w:rFonts w:ascii="Arial" w:hAnsi="Arial" w:cs="Arial"/>
          <w:lang w:val="es-AR"/>
        </w:rPr>
        <w:t xml:space="preserve"> Oscar, Fernández Flores, Ligia (2008). “En torno a la </w:t>
      </w:r>
      <w:proofErr w:type="spellStart"/>
      <w:r w:rsidRPr="0089440E">
        <w:rPr>
          <w:rFonts w:ascii="Arial" w:hAnsi="Arial" w:cs="Arial"/>
          <w:lang w:val="es-AR"/>
        </w:rPr>
        <w:t>koineización</w:t>
      </w:r>
      <w:proofErr w:type="spellEnd"/>
      <w:r w:rsidRPr="0089440E">
        <w:rPr>
          <w:rFonts w:ascii="Arial" w:hAnsi="Arial" w:cs="Arial"/>
          <w:lang w:val="es-AR"/>
        </w:rPr>
        <w:t xml:space="preserve"> pictórica en los reinos de la monarquía hispánica”. En: Gutiérrez Haces, Juana, </w:t>
      </w:r>
      <w:r w:rsidRPr="0089440E">
        <w:rPr>
          <w:rFonts w:ascii="Arial" w:hAnsi="Arial" w:cs="Arial"/>
          <w:lang w:val="es-AR"/>
        </w:rPr>
        <w:lastRenderedPageBreak/>
        <w:t xml:space="preserve">Brown, Jonathan. </w:t>
      </w:r>
      <w:r w:rsidRPr="0089440E">
        <w:rPr>
          <w:rFonts w:ascii="Arial" w:hAnsi="Arial" w:cs="Arial"/>
          <w:i/>
          <w:lang w:val="es-AR"/>
        </w:rPr>
        <w:t>Pintura de los reinos. Identidades compartidas. Territorios del mundo hispánico, siglos XVI-XVIII</w:t>
      </w:r>
      <w:r w:rsidRPr="0089440E">
        <w:rPr>
          <w:rFonts w:ascii="Arial" w:hAnsi="Arial" w:cs="Arial"/>
          <w:lang w:val="es-AR"/>
        </w:rPr>
        <w:t>. México: Fondo cultural Banamex.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Freedberg</w:t>
      </w:r>
      <w:proofErr w:type="spellEnd"/>
      <w:r w:rsidRPr="0089440E">
        <w:rPr>
          <w:rFonts w:ascii="Arial" w:hAnsi="Arial" w:cs="Arial"/>
          <w:lang w:val="es-AR"/>
        </w:rPr>
        <w:t xml:space="preserve">, David. (1992). </w:t>
      </w:r>
      <w:r w:rsidRPr="00B851E9">
        <w:rPr>
          <w:rFonts w:ascii="Arial" w:hAnsi="Arial" w:cs="Arial"/>
          <w:i/>
          <w:lang w:val="es-AR"/>
        </w:rPr>
        <w:t>El poder de las imágenes. Estudios sobre la historia y el poder de las imágenes.</w:t>
      </w:r>
      <w:r>
        <w:rPr>
          <w:rFonts w:ascii="Arial" w:hAnsi="Arial" w:cs="Arial"/>
          <w:lang w:val="es-AR"/>
        </w:rPr>
        <w:t xml:space="preserve"> Cátedra. Madrid.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Gallego, Julián. (1996) </w:t>
      </w:r>
      <w:r w:rsidRPr="00B851E9">
        <w:rPr>
          <w:rFonts w:ascii="Arial" w:hAnsi="Arial" w:cs="Arial"/>
          <w:i/>
          <w:lang w:val="es-AR"/>
        </w:rPr>
        <w:t>Visión y símbolos en la pintura española del siglo de oro</w:t>
      </w:r>
      <w:r w:rsidRPr="0089440E">
        <w:rPr>
          <w:rFonts w:ascii="Arial" w:hAnsi="Arial" w:cs="Arial"/>
          <w:lang w:val="es-AR"/>
        </w:rPr>
        <w:t>. Cátedra. Madrid.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García </w:t>
      </w:r>
      <w:proofErr w:type="spellStart"/>
      <w:r w:rsidRPr="0089440E">
        <w:rPr>
          <w:rFonts w:ascii="Arial" w:hAnsi="Arial" w:cs="Arial"/>
          <w:lang w:val="es-AR"/>
        </w:rPr>
        <w:t>Sáiz</w:t>
      </w:r>
      <w:proofErr w:type="spellEnd"/>
      <w:r w:rsidRPr="0089440E">
        <w:rPr>
          <w:rFonts w:ascii="Arial" w:hAnsi="Arial" w:cs="Arial"/>
          <w:lang w:val="es-AR"/>
        </w:rPr>
        <w:t xml:space="preserve">, María Concepción (2004). “La pintura virreinal y la historia del arte”. En García </w:t>
      </w:r>
      <w:proofErr w:type="spellStart"/>
      <w:r w:rsidRPr="0089440E">
        <w:rPr>
          <w:rFonts w:ascii="Arial" w:hAnsi="Arial" w:cs="Arial"/>
          <w:lang w:val="es-AR"/>
        </w:rPr>
        <w:t>Sáiz</w:t>
      </w:r>
      <w:proofErr w:type="spellEnd"/>
      <w:r w:rsidRPr="0089440E">
        <w:rPr>
          <w:rFonts w:ascii="Arial" w:hAnsi="Arial" w:cs="Arial"/>
          <w:lang w:val="es-AR"/>
        </w:rPr>
        <w:t xml:space="preserve">, María Concepción, Gutiérrez Haces, Juana,  </w:t>
      </w:r>
      <w:r w:rsidRPr="00B851E9">
        <w:rPr>
          <w:rFonts w:ascii="Arial" w:hAnsi="Arial" w:cs="Arial"/>
          <w:i/>
          <w:lang w:val="es-AR"/>
        </w:rPr>
        <w:t>Tradición, estilo o escuela en la pintura iberoamericana siglos XVI-XVIII.</w:t>
      </w:r>
      <w:r w:rsidRPr="0089440E">
        <w:rPr>
          <w:rFonts w:ascii="Arial" w:hAnsi="Arial" w:cs="Arial"/>
          <w:lang w:val="es-AR"/>
        </w:rPr>
        <w:t xml:space="preserve"> México: UNAM, Fomento Cultural Banamex.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García Saiz, María Concepción, (1989). </w:t>
      </w:r>
      <w:r w:rsidRPr="00B851E9">
        <w:rPr>
          <w:rFonts w:ascii="Arial" w:hAnsi="Arial" w:cs="Arial"/>
          <w:i/>
          <w:lang w:val="es-AR"/>
        </w:rPr>
        <w:t>Las Castas Mexicanas un género pictórico americano,</w:t>
      </w:r>
      <w:r w:rsidRPr="0089440E">
        <w:rPr>
          <w:rFonts w:ascii="Arial" w:hAnsi="Arial" w:cs="Arial"/>
          <w:lang w:val="es-AR"/>
        </w:rPr>
        <w:t xml:space="preserve"> Milán, Olivetti.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García </w:t>
      </w:r>
      <w:proofErr w:type="spellStart"/>
      <w:r w:rsidRPr="0089440E">
        <w:rPr>
          <w:rFonts w:ascii="Arial" w:hAnsi="Arial" w:cs="Arial"/>
          <w:lang w:val="es-AR"/>
        </w:rPr>
        <w:t>Sáiz</w:t>
      </w:r>
      <w:proofErr w:type="spellEnd"/>
      <w:r w:rsidRPr="0089440E">
        <w:rPr>
          <w:rFonts w:ascii="Arial" w:hAnsi="Arial" w:cs="Arial"/>
          <w:lang w:val="es-AR"/>
        </w:rPr>
        <w:t xml:space="preserve">, María Concepción, Gutiérrez Haces, Juana, (2004).  “Introducción” en: García </w:t>
      </w:r>
      <w:proofErr w:type="spellStart"/>
      <w:r w:rsidRPr="0089440E">
        <w:rPr>
          <w:rFonts w:ascii="Arial" w:hAnsi="Arial" w:cs="Arial"/>
          <w:lang w:val="es-AR"/>
        </w:rPr>
        <w:t>Sáiz</w:t>
      </w:r>
      <w:proofErr w:type="spellEnd"/>
      <w:r w:rsidRPr="0089440E">
        <w:rPr>
          <w:rFonts w:ascii="Arial" w:hAnsi="Arial" w:cs="Arial"/>
          <w:lang w:val="es-AR"/>
        </w:rPr>
        <w:t xml:space="preserve">, María Concepción, Gutiérrez Haces, Juana,  </w:t>
      </w:r>
      <w:r w:rsidRPr="00B851E9">
        <w:rPr>
          <w:rFonts w:ascii="Arial" w:hAnsi="Arial" w:cs="Arial"/>
          <w:i/>
          <w:lang w:val="es-AR"/>
        </w:rPr>
        <w:t>Tradición, estilo o escuela en la pintura iberoamericana siglos XVI-XVIII.</w:t>
      </w:r>
      <w:r w:rsidRPr="0089440E">
        <w:rPr>
          <w:rFonts w:ascii="Arial" w:hAnsi="Arial" w:cs="Arial"/>
          <w:lang w:val="es-AR"/>
        </w:rPr>
        <w:t xml:space="preserve"> México: UNAM, Fomento Cultural Banamex.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Garia</w:t>
      </w:r>
      <w:proofErr w:type="spellEnd"/>
      <w:r w:rsidRPr="0089440E">
        <w:rPr>
          <w:rFonts w:ascii="Arial" w:hAnsi="Arial" w:cs="Arial"/>
          <w:lang w:val="es-AR"/>
        </w:rPr>
        <w:t xml:space="preserve"> Melero, José Enrique y otros. (1992). </w:t>
      </w:r>
      <w:r w:rsidRPr="00B851E9">
        <w:rPr>
          <w:rFonts w:ascii="Arial" w:hAnsi="Arial" w:cs="Arial"/>
          <w:i/>
          <w:lang w:val="es-AR"/>
        </w:rPr>
        <w:t>Influencias artísticas entre España y América</w:t>
      </w:r>
      <w:r w:rsidRPr="0089440E">
        <w:rPr>
          <w:rFonts w:ascii="Arial" w:hAnsi="Arial" w:cs="Arial"/>
          <w:lang w:val="es-AR"/>
        </w:rPr>
        <w:t xml:space="preserve">. Mapfre. Madrid, </w:t>
      </w:r>
    </w:p>
    <w:p w:rsidR="004B625E" w:rsidRPr="00311934" w:rsidRDefault="004B625E" w:rsidP="004B625E">
      <w:pPr>
        <w:jc w:val="both"/>
        <w:rPr>
          <w:rFonts w:ascii="Arial" w:hAnsi="Arial" w:cs="Arial"/>
          <w:lang w:val="es-MX"/>
        </w:rPr>
      </w:pPr>
      <w:proofErr w:type="spellStart"/>
      <w:r w:rsidRPr="0089440E">
        <w:rPr>
          <w:rFonts w:ascii="Arial" w:hAnsi="Arial" w:cs="Arial"/>
          <w:lang w:val="es-AR"/>
        </w:rPr>
        <w:t>Gaskell</w:t>
      </w:r>
      <w:proofErr w:type="spellEnd"/>
      <w:r w:rsidRPr="0089440E">
        <w:rPr>
          <w:rFonts w:ascii="Arial" w:hAnsi="Arial" w:cs="Arial"/>
          <w:lang w:val="es-AR"/>
        </w:rPr>
        <w:t xml:space="preserve">, </w:t>
      </w:r>
      <w:proofErr w:type="spellStart"/>
      <w:r w:rsidRPr="0089440E">
        <w:rPr>
          <w:rFonts w:ascii="Arial" w:hAnsi="Arial" w:cs="Arial"/>
          <w:lang w:val="es-AR"/>
        </w:rPr>
        <w:t>Ivan</w:t>
      </w:r>
      <w:proofErr w:type="spellEnd"/>
      <w:r w:rsidRPr="0089440E">
        <w:rPr>
          <w:rFonts w:ascii="Arial" w:hAnsi="Arial" w:cs="Arial"/>
          <w:lang w:val="es-AR"/>
        </w:rPr>
        <w:t xml:space="preserve">, (1993). Historia de las imágenes, En: BURKE, Peter, (ed.) </w:t>
      </w:r>
      <w:r w:rsidRPr="00B851E9">
        <w:rPr>
          <w:rFonts w:ascii="Arial" w:hAnsi="Arial" w:cs="Arial"/>
          <w:i/>
          <w:lang w:val="es-AR"/>
        </w:rPr>
        <w:t>Formas de hacer historia,</w:t>
      </w:r>
      <w:r w:rsidRPr="0089440E">
        <w:rPr>
          <w:rFonts w:ascii="Arial" w:hAnsi="Arial" w:cs="Arial"/>
          <w:lang w:val="es-AR"/>
        </w:rPr>
        <w:t xml:space="preserve"> Alianza Universidad, Alianza Editorial, Madrid, </w:t>
      </w:r>
      <w:r w:rsidRPr="00311934">
        <w:rPr>
          <w:rFonts w:ascii="Arial" w:hAnsi="Arial" w:cs="Arial"/>
          <w:lang w:val="es-MX"/>
        </w:rPr>
        <w:t>pp. 209- 239.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Gisbert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Teresa, (1983), La fiesta y la alegoría en el Virreinato Peruano, en </w:t>
      </w:r>
      <w:r w:rsidRPr="00B851E9">
        <w:rPr>
          <w:rFonts w:ascii="Arial" w:hAnsi="Arial" w:cs="Arial"/>
          <w:i/>
          <w:snapToGrid w:val="0"/>
          <w:lang w:val="es-MX"/>
        </w:rPr>
        <w:t>El Arte en el mundo hispánico</w:t>
      </w:r>
      <w:r w:rsidRPr="00311934">
        <w:rPr>
          <w:rFonts w:ascii="Arial" w:hAnsi="Arial" w:cs="Arial"/>
          <w:snapToGrid w:val="0"/>
          <w:lang w:val="es-MX"/>
        </w:rPr>
        <w:t>, México, UNAM.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Gisbert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Teresa, (1994), </w:t>
      </w:r>
      <w:r w:rsidRPr="00B851E9">
        <w:rPr>
          <w:rFonts w:ascii="Arial" w:hAnsi="Arial" w:cs="Arial"/>
          <w:i/>
          <w:snapToGrid w:val="0"/>
          <w:lang w:val="es-MX"/>
        </w:rPr>
        <w:t>Iconografía y mitos indígenas en el arte</w:t>
      </w:r>
      <w:r w:rsidRPr="00311934">
        <w:rPr>
          <w:rFonts w:ascii="Arial" w:hAnsi="Arial" w:cs="Arial"/>
          <w:snapToGrid w:val="0"/>
          <w:lang w:val="es-MX"/>
        </w:rPr>
        <w:t>, La Paz, Fundación BHN.</w:t>
      </w:r>
    </w:p>
    <w:p w:rsidR="004B625E" w:rsidRPr="0089440E" w:rsidRDefault="004B625E" w:rsidP="004B625E">
      <w:pPr>
        <w:jc w:val="both"/>
        <w:rPr>
          <w:rFonts w:ascii="Arial" w:hAnsi="Arial" w:cs="Arial"/>
          <w:noProof/>
          <w:lang w:val="es-AR"/>
        </w:rPr>
      </w:pPr>
      <w:r w:rsidRPr="0089440E">
        <w:rPr>
          <w:rFonts w:ascii="Arial" w:hAnsi="Arial" w:cs="Arial"/>
          <w:noProof/>
          <w:lang w:val="es-AR"/>
        </w:rPr>
        <w:t xml:space="preserve">Gisbert, Teresa. (1996). </w:t>
      </w:r>
      <w:r w:rsidRPr="0089440E">
        <w:rPr>
          <w:rFonts w:ascii="Arial" w:hAnsi="Arial" w:cs="Arial"/>
          <w:i/>
          <w:iCs/>
          <w:noProof/>
          <w:lang w:val="es-AR"/>
        </w:rPr>
        <w:t>Los estilos de la pintura colonial en Bolivia. En El retorno de los ángeles.</w:t>
      </w:r>
      <w:r w:rsidRPr="0089440E">
        <w:rPr>
          <w:rFonts w:ascii="Arial" w:hAnsi="Arial" w:cs="Arial"/>
          <w:noProof/>
          <w:lang w:val="es-AR"/>
        </w:rPr>
        <w:t xml:space="preserve"> Tours: Unión Latina.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Glave</w:t>
      </w:r>
      <w:proofErr w:type="spellEnd"/>
      <w:r w:rsidRPr="0089440E">
        <w:rPr>
          <w:rFonts w:ascii="Arial" w:hAnsi="Arial" w:cs="Arial"/>
          <w:lang w:val="es-AR"/>
        </w:rPr>
        <w:t xml:space="preserve">, Luis Miguel. (1998). </w:t>
      </w:r>
      <w:r w:rsidRPr="00B851E9">
        <w:rPr>
          <w:rFonts w:ascii="Arial" w:hAnsi="Arial" w:cs="Arial"/>
          <w:i/>
          <w:lang w:val="es-AR"/>
        </w:rPr>
        <w:t>De rosa y espinas. Economía, sociedad y mentalidades andinas</w:t>
      </w:r>
      <w:r w:rsidRPr="0089440E">
        <w:rPr>
          <w:rFonts w:ascii="Arial" w:hAnsi="Arial" w:cs="Arial"/>
          <w:lang w:val="es-AR"/>
        </w:rPr>
        <w:t>, siglo XVII. IEP. Lima.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Gonzalbo</w:t>
      </w:r>
      <w:proofErr w:type="spellEnd"/>
      <w:r w:rsidRPr="0089440E">
        <w:rPr>
          <w:rFonts w:ascii="Arial" w:hAnsi="Arial" w:cs="Arial"/>
          <w:lang w:val="es-AR"/>
        </w:rPr>
        <w:t xml:space="preserve">, Pilar Antonio Rubial García. (2005). </w:t>
      </w:r>
      <w:r w:rsidRPr="00B851E9">
        <w:rPr>
          <w:rFonts w:ascii="Arial" w:hAnsi="Arial" w:cs="Arial"/>
          <w:i/>
          <w:lang w:val="es-AR"/>
        </w:rPr>
        <w:t>Historia de la vida cotidiana en México. II. La ciudad barroca.</w:t>
      </w:r>
      <w:r w:rsidRPr="0089440E">
        <w:rPr>
          <w:rFonts w:ascii="Arial" w:hAnsi="Arial" w:cs="Arial"/>
          <w:lang w:val="es-AR"/>
        </w:rPr>
        <w:t xml:space="preserve"> FCE. México.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González, Carlos Alberto: Vila Vilar, Enriqueta. (2003) </w:t>
      </w:r>
      <w:r w:rsidRPr="00B851E9">
        <w:rPr>
          <w:rFonts w:ascii="Arial" w:hAnsi="Arial" w:cs="Arial"/>
          <w:i/>
          <w:lang w:val="es-AR"/>
        </w:rPr>
        <w:t>Grafías del imaginario. Representaciones culturales en España y América</w:t>
      </w:r>
      <w:r w:rsidRPr="0089440E">
        <w:rPr>
          <w:rFonts w:ascii="Arial" w:hAnsi="Arial" w:cs="Arial"/>
          <w:lang w:val="es-AR"/>
        </w:rPr>
        <w:t>. FCE. México.</w:t>
      </w:r>
      <w:r w:rsidRPr="0089440E">
        <w:rPr>
          <w:rFonts w:ascii="Arial" w:hAnsi="Arial" w:cs="Arial"/>
          <w:lang w:val="es-AR"/>
        </w:rPr>
        <w:cr/>
        <w:t xml:space="preserve">Grabar, André. (1985). </w:t>
      </w:r>
      <w:r w:rsidRPr="00B851E9">
        <w:rPr>
          <w:rFonts w:ascii="Arial" w:hAnsi="Arial" w:cs="Arial"/>
          <w:i/>
          <w:lang w:val="es-AR"/>
        </w:rPr>
        <w:t>Las vías de la creación en la iconografía cristiana</w:t>
      </w:r>
      <w:r w:rsidRPr="0089440E">
        <w:rPr>
          <w:rFonts w:ascii="Arial" w:hAnsi="Arial" w:cs="Arial"/>
          <w:lang w:val="es-AR"/>
        </w:rPr>
        <w:t>. Madrid, Alianza.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Graef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Hilda, (1968), </w:t>
      </w:r>
      <w:r w:rsidRPr="00B851E9">
        <w:rPr>
          <w:rFonts w:ascii="Arial" w:hAnsi="Arial" w:cs="Arial"/>
          <w:i/>
          <w:snapToGrid w:val="0"/>
          <w:lang w:val="es-MX"/>
        </w:rPr>
        <w:t>María, la mariología y el culto mariano a través de la Historia</w:t>
      </w:r>
      <w:r w:rsidRPr="00311934">
        <w:rPr>
          <w:rFonts w:ascii="Arial" w:hAnsi="Arial" w:cs="Arial"/>
          <w:snapToGrid w:val="0"/>
          <w:lang w:val="es-MX"/>
        </w:rPr>
        <w:t>, Barcelona, Bibl. Herder.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Gruzinski</w:t>
      </w:r>
      <w:proofErr w:type="spellEnd"/>
      <w:r w:rsidRPr="0089440E">
        <w:rPr>
          <w:rFonts w:ascii="Arial" w:hAnsi="Arial" w:cs="Arial"/>
          <w:lang w:val="es-AR"/>
        </w:rPr>
        <w:t xml:space="preserve">, </w:t>
      </w:r>
      <w:proofErr w:type="spellStart"/>
      <w:r w:rsidRPr="0089440E">
        <w:rPr>
          <w:rFonts w:ascii="Arial" w:hAnsi="Arial" w:cs="Arial"/>
          <w:lang w:val="es-AR"/>
        </w:rPr>
        <w:t>Serge</w:t>
      </w:r>
      <w:proofErr w:type="spellEnd"/>
      <w:r w:rsidRPr="0089440E">
        <w:rPr>
          <w:rFonts w:ascii="Arial" w:hAnsi="Arial" w:cs="Arial"/>
          <w:lang w:val="es-AR"/>
        </w:rPr>
        <w:t xml:space="preserve">. (1991). </w:t>
      </w:r>
      <w:r w:rsidRPr="00B851E9">
        <w:rPr>
          <w:rFonts w:ascii="Arial" w:hAnsi="Arial" w:cs="Arial"/>
          <w:i/>
          <w:lang w:val="es-AR"/>
        </w:rPr>
        <w:t>La colonización de lo imaginario. Sociedades indígenas y occidentalización en el México español. S. XVI-XVI</w:t>
      </w:r>
      <w:r w:rsidRPr="0089440E">
        <w:rPr>
          <w:rFonts w:ascii="Arial" w:hAnsi="Arial" w:cs="Arial"/>
          <w:lang w:val="es-AR"/>
        </w:rPr>
        <w:t>. F.C.E, México.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Gruzinski</w:t>
      </w:r>
      <w:proofErr w:type="spellEnd"/>
      <w:r w:rsidRPr="0089440E">
        <w:rPr>
          <w:rFonts w:ascii="Arial" w:hAnsi="Arial" w:cs="Arial"/>
          <w:lang w:val="es-AR"/>
        </w:rPr>
        <w:t xml:space="preserve">, </w:t>
      </w:r>
      <w:proofErr w:type="spellStart"/>
      <w:r w:rsidRPr="0089440E">
        <w:rPr>
          <w:rFonts w:ascii="Arial" w:hAnsi="Arial" w:cs="Arial"/>
          <w:lang w:val="es-AR"/>
        </w:rPr>
        <w:t>Serge</w:t>
      </w:r>
      <w:proofErr w:type="spellEnd"/>
      <w:r w:rsidRPr="0089440E">
        <w:rPr>
          <w:rFonts w:ascii="Arial" w:hAnsi="Arial" w:cs="Arial"/>
          <w:lang w:val="es-AR"/>
        </w:rPr>
        <w:t xml:space="preserve">. (1994) </w:t>
      </w:r>
      <w:r w:rsidRPr="00B851E9">
        <w:rPr>
          <w:rFonts w:ascii="Arial" w:hAnsi="Arial" w:cs="Arial"/>
          <w:i/>
          <w:lang w:val="es-AR"/>
        </w:rPr>
        <w:t>La guerra de las imágenes. De Cristóbal Colon a "</w:t>
      </w:r>
      <w:proofErr w:type="spellStart"/>
      <w:r w:rsidRPr="00B851E9">
        <w:rPr>
          <w:rFonts w:ascii="Arial" w:hAnsi="Arial" w:cs="Arial"/>
          <w:i/>
          <w:lang w:val="es-AR"/>
        </w:rPr>
        <w:t>Blade</w:t>
      </w:r>
      <w:proofErr w:type="spellEnd"/>
      <w:r w:rsidRPr="00B851E9">
        <w:rPr>
          <w:rFonts w:ascii="Arial" w:hAnsi="Arial" w:cs="Arial"/>
          <w:i/>
          <w:lang w:val="es-AR"/>
        </w:rPr>
        <w:t xml:space="preserve"> </w:t>
      </w:r>
      <w:proofErr w:type="spellStart"/>
      <w:r w:rsidRPr="00B851E9">
        <w:rPr>
          <w:rFonts w:ascii="Arial" w:hAnsi="Arial" w:cs="Arial"/>
          <w:i/>
          <w:lang w:val="es-AR"/>
        </w:rPr>
        <w:t>Runner</w:t>
      </w:r>
      <w:proofErr w:type="spellEnd"/>
      <w:r w:rsidRPr="00B851E9">
        <w:rPr>
          <w:rFonts w:ascii="Arial" w:hAnsi="Arial" w:cs="Arial"/>
          <w:i/>
          <w:lang w:val="es-AR"/>
        </w:rPr>
        <w:t>"</w:t>
      </w:r>
      <w:r>
        <w:rPr>
          <w:rFonts w:ascii="Arial" w:hAnsi="Arial" w:cs="Arial"/>
          <w:i/>
          <w:lang w:val="es-AR"/>
        </w:rPr>
        <w:t xml:space="preserve"> </w:t>
      </w:r>
      <w:r w:rsidRPr="00B851E9">
        <w:rPr>
          <w:rFonts w:ascii="Arial" w:hAnsi="Arial" w:cs="Arial"/>
          <w:i/>
          <w:lang w:val="es-AR"/>
        </w:rPr>
        <w:t>(1492- 2019)</w:t>
      </w:r>
      <w:r w:rsidRPr="0089440E">
        <w:rPr>
          <w:rFonts w:ascii="Arial" w:hAnsi="Arial" w:cs="Arial"/>
          <w:lang w:val="es-AR"/>
        </w:rPr>
        <w:t>.F.C.E. México.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Gutiérrez Haces, Juana (2008). “La pintura novohispana como una koiné pictórica americana</w:t>
      </w:r>
      <w:proofErr w:type="gramStart"/>
      <w:r w:rsidRPr="0089440E">
        <w:rPr>
          <w:rFonts w:ascii="Arial" w:hAnsi="Arial" w:cs="Arial"/>
          <w:lang w:val="es-AR"/>
        </w:rPr>
        <w:t>?</w:t>
      </w:r>
      <w:proofErr w:type="gramEnd"/>
      <w:r w:rsidRPr="0089440E">
        <w:rPr>
          <w:rFonts w:ascii="Arial" w:hAnsi="Arial" w:cs="Arial"/>
          <w:lang w:val="es-AR"/>
        </w:rPr>
        <w:t xml:space="preserve"> Avances de una investigación en ciernes”. En: Gutiérrez Haces, Juana, Brown, Jonathan. </w:t>
      </w:r>
      <w:r w:rsidRPr="0089440E">
        <w:rPr>
          <w:rFonts w:ascii="Arial" w:hAnsi="Arial" w:cs="Arial"/>
          <w:i/>
          <w:lang w:val="es-AR"/>
        </w:rPr>
        <w:t>Pintura de los reinos. Identidades compartidas. Territorios del mundo hispánico, siglos XVI-XVIII</w:t>
      </w:r>
      <w:r w:rsidRPr="0089440E">
        <w:rPr>
          <w:rFonts w:ascii="Arial" w:hAnsi="Arial" w:cs="Arial"/>
          <w:lang w:val="es-AR"/>
        </w:rPr>
        <w:t>. México: Fondo cultural Banamex.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lastRenderedPageBreak/>
        <w:t xml:space="preserve">Gutiérrez Haces, Juana, Brown, Jonathan (2008). </w:t>
      </w:r>
      <w:r w:rsidRPr="0089440E">
        <w:rPr>
          <w:rFonts w:ascii="Arial" w:hAnsi="Arial" w:cs="Arial"/>
          <w:i/>
          <w:lang w:val="es-AR"/>
        </w:rPr>
        <w:t>Pintura de los reinos. Identidades compartidas. Territorios del mundo hispánico, siglos XVI-XVIII</w:t>
      </w:r>
      <w:r w:rsidRPr="0089440E">
        <w:rPr>
          <w:rFonts w:ascii="Arial" w:hAnsi="Arial" w:cs="Arial"/>
          <w:lang w:val="es-AR"/>
        </w:rPr>
        <w:t>. México: Fondo cultural Banamex</w:t>
      </w:r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Gutiérrez, Ramón (2000). </w:t>
      </w:r>
      <w:r w:rsidRPr="00B851E9">
        <w:rPr>
          <w:rFonts w:ascii="Arial" w:hAnsi="Arial" w:cs="Arial"/>
          <w:i/>
          <w:lang w:val="es-AR"/>
        </w:rPr>
        <w:t>Historia del arte Iberoamericano</w:t>
      </w:r>
      <w:r w:rsidRPr="0089440E">
        <w:rPr>
          <w:rFonts w:ascii="Arial" w:hAnsi="Arial" w:cs="Arial"/>
          <w:lang w:val="es-AR"/>
        </w:rPr>
        <w:t>.</w:t>
      </w:r>
      <w:r>
        <w:rPr>
          <w:rFonts w:ascii="Arial" w:hAnsi="Arial" w:cs="Arial"/>
          <w:lang w:val="es-AR"/>
        </w:rPr>
        <w:t xml:space="preserve"> Madrid, editorial </w:t>
      </w:r>
      <w:proofErr w:type="spellStart"/>
      <w:r>
        <w:rPr>
          <w:rFonts w:ascii="Arial" w:hAnsi="Arial" w:cs="Arial"/>
          <w:lang w:val="es-AR"/>
        </w:rPr>
        <w:t>Lunwerg</w:t>
      </w:r>
      <w:proofErr w:type="spellEnd"/>
      <w:r>
        <w:rPr>
          <w:rFonts w:ascii="Arial" w:hAnsi="Arial" w:cs="Arial"/>
          <w:lang w:val="es-AR"/>
        </w:rPr>
        <w:t>.</w:t>
      </w:r>
    </w:p>
    <w:p w:rsidR="004B625E" w:rsidRPr="0089440E" w:rsidRDefault="004B625E" w:rsidP="004B625E">
      <w:pPr>
        <w:jc w:val="both"/>
        <w:rPr>
          <w:rFonts w:ascii="Arial" w:hAnsi="Arial" w:cs="Arial"/>
          <w:snapToGrid w:val="0"/>
          <w:lang w:val="es-AR"/>
        </w:rPr>
      </w:pPr>
      <w:r w:rsidRPr="00311934">
        <w:rPr>
          <w:rFonts w:ascii="Arial" w:hAnsi="Arial" w:cs="Arial"/>
          <w:snapToGrid w:val="0"/>
          <w:lang w:val="es-MX"/>
        </w:rPr>
        <w:t xml:space="preserve">Gutiérrez, Ramón, (1995), </w:t>
      </w:r>
      <w:r w:rsidRPr="00B851E9">
        <w:rPr>
          <w:rFonts w:ascii="Arial" w:hAnsi="Arial" w:cs="Arial"/>
          <w:i/>
          <w:snapToGrid w:val="0"/>
          <w:lang w:val="es-MX"/>
        </w:rPr>
        <w:t xml:space="preserve">Pintura, Escultura y Artes útiles en Iberoamérica. </w:t>
      </w:r>
      <w:r w:rsidRPr="00B851E9">
        <w:rPr>
          <w:rFonts w:ascii="Arial" w:hAnsi="Arial" w:cs="Arial"/>
          <w:i/>
          <w:snapToGrid w:val="0"/>
          <w:lang w:val="es-AR"/>
        </w:rPr>
        <w:t>1500-1825</w:t>
      </w:r>
      <w:r w:rsidRPr="0089440E">
        <w:rPr>
          <w:rFonts w:ascii="Arial" w:hAnsi="Arial" w:cs="Arial"/>
          <w:snapToGrid w:val="0"/>
          <w:lang w:val="es-AR"/>
        </w:rPr>
        <w:t xml:space="preserve">. Editorial Cátedra. Madrid. 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 xml:space="preserve">Hall, James. (1987), </w:t>
      </w:r>
      <w:r w:rsidRPr="00B851E9">
        <w:rPr>
          <w:rFonts w:ascii="Arial" w:hAnsi="Arial" w:cs="Arial"/>
          <w:i/>
          <w:snapToGrid w:val="0"/>
          <w:lang w:val="es-MX"/>
        </w:rPr>
        <w:t>Diccionario de temas y símbolos artísticos</w:t>
      </w:r>
      <w:r w:rsidRPr="00311934">
        <w:rPr>
          <w:rFonts w:ascii="Arial" w:hAnsi="Arial" w:cs="Arial"/>
          <w:snapToGrid w:val="0"/>
          <w:lang w:val="es-MX"/>
        </w:rPr>
        <w:t xml:space="preserve">. Alianza Editorial. Madrid. </w:t>
      </w:r>
    </w:p>
    <w:p w:rsidR="004B625E" w:rsidRPr="00D61B84" w:rsidRDefault="004B625E" w:rsidP="004B625E">
      <w:pPr>
        <w:jc w:val="both"/>
        <w:rPr>
          <w:rFonts w:ascii="Arial" w:hAnsi="Arial" w:cs="Arial"/>
          <w:snapToGrid w:val="0"/>
        </w:rPr>
      </w:pPr>
      <w:proofErr w:type="spellStart"/>
      <w:r w:rsidRPr="00D61B84">
        <w:rPr>
          <w:rFonts w:ascii="Arial" w:hAnsi="Arial" w:cs="Arial"/>
          <w:snapToGrid w:val="0"/>
        </w:rPr>
        <w:t>Kelemen</w:t>
      </w:r>
      <w:proofErr w:type="spellEnd"/>
      <w:r w:rsidRPr="00D61B84">
        <w:rPr>
          <w:rFonts w:ascii="Arial" w:hAnsi="Arial" w:cs="Arial"/>
          <w:snapToGrid w:val="0"/>
        </w:rPr>
        <w:t xml:space="preserve">, </w:t>
      </w:r>
      <w:proofErr w:type="spellStart"/>
      <w:r w:rsidRPr="00D61B84">
        <w:rPr>
          <w:rFonts w:ascii="Arial" w:hAnsi="Arial" w:cs="Arial"/>
          <w:snapToGrid w:val="0"/>
        </w:rPr>
        <w:t>Pál</w:t>
      </w:r>
      <w:proofErr w:type="spellEnd"/>
      <w:r w:rsidRPr="00D61B84">
        <w:rPr>
          <w:rFonts w:ascii="Arial" w:hAnsi="Arial" w:cs="Arial"/>
          <w:snapToGrid w:val="0"/>
        </w:rPr>
        <w:t xml:space="preserve">, (1951), </w:t>
      </w:r>
      <w:r w:rsidRPr="00D61B84">
        <w:rPr>
          <w:rFonts w:ascii="Arial" w:hAnsi="Arial" w:cs="Arial"/>
          <w:i/>
          <w:snapToGrid w:val="0"/>
        </w:rPr>
        <w:t>Baroque and Rococo in Latin America</w:t>
      </w:r>
      <w:r w:rsidRPr="00D61B84">
        <w:rPr>
          <w:rFonts w:ascii="Arial" w:hAnsi="Arial" w:cs="Arial"/>
          <w:snapToGrid w:val="0"/>
        </w:rPr>
        <w:t xml:space="preserve">, New York, </w:t>
      </w:r>
      <w:proofErr w:type="gramStart"/>
      <w:r w:rsidRPr="00D61B84">
        <w:rPr>
          <w:rFonts w:ascii="Arial" w:hAnsi="Arial" w:cs="Arial"/>
          <w:snapToGrid w:val="0"/>
        </w:rPr>
        <w:t>The</w:t>
      </w:r>
      <w:proofErr w:type="gramEnd"/>
      <w:r w:rsidRPr="00D61B84">
        <w:rPr>
          <w:rFonts w:ascii="Arial" w:hAnsi="Arial" w:cs="Arial"/>
          <w:snapToGrid w:val="0"/>
        </w:rPr>
        <w:t xml:space="preserve"> Macmillan Company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Male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Emile, (1945), </w:t>
      </w:r>
      <w:r w:rsidRPr="00B851E9">
        <w:rPr>
          <w:rFonts w:ascii="Arial" w:hAnsi="Arial" w:cs="Arial"/>
          <w:i/>
          <w:snapToGrid w:val="0"/>
          <w:lang w:val="es-MX"/>
        </w:rPr>
        <w:t>El arte religioso</w:t>
      </w:r>
      <w:r w:rsidRPr="00311934">
        <w:rPr>
          <w:rFonts w:ascii="Arial" w:hAnsi="Arial" w:cs="Arial"/>
          <w:snapToGrid w:val="0"/>
          <w:lang w:val="es-MX"/>
        </w:rPr>
        <w:t>, México, FCE.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Male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Emile, (1985), </w:t>
      </w:r>
      <w:r w:rsidRPr="00B851E9">
        <w:rPr>
          <w:rFonts w:ascii="Arial" w:hAnsi="Arial" w:cs="Arial"/>
          <w:i/>
          <w:snapToGrid w:val="0"/>
          <w:lang w:val="es-MX"/>
        </w:rPr>
        <w:t>El Barroco, arte religioso del siglo XVII</w:t>
      </w:r>
      <w:r w:rsidRPr="00311934">
        <w:rPr>
          <w:rFonts w:ascii="Arial" w:hAnsi="Arial" w:cs="Arial"/>
          <w:snapToGrid w:val="0"/>
          <w:lang w:val="es-MX"/>
        </w:rPr>
        <w:t>, Madrid, Ed. Encuentro (Prólogo de Santiago Sebastián en la edición en español).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Maravall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José Antonio. (1975). </w:t>
      </w:r>
      <w:r w:rsidRPr="00B851E9">
        <w:rPr>
          <w:rFonts w:ascii="Arial" w:hAnsi="Arial" w:cs="Arial"/>
          <w:i/>
          <w:snapToGrid w:val="0"/>
          <w:lang w:val="es-MX"/>
        </w:rPr>
        <w:t>La cultura del Barroco</w:t>
      </w:r>
      <w:r w:rsidRPr="00311934">
        <w:rPr>
          <w:rFonts w:ascii="Arial" w:hAnsi="Arial" w:cs="Arial"/>
          <w:snapToGrid w:val="0"/>
          <w:lang w:val="es-MX"/>
        </w:rPr>
        <w:t>. Madrid: Ariel.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Moraña</w:t>
      </w:r>
      <w:proofErr w:type="spellEnd"/>
      <w:r w:rsidRPr="0089440E">
        <w:rPr>
          <w:rFonts w:ascii="Arial" w:hAnsi="Arial" w:cs="Arial"/>
          <w:lang w:val="es-AR"/>
        </w:rPr>
        <w:t>, Maribel (</w:t>
      </w:r>
      <w:proofErr w:type="spellStart"/>
      <w:r w:rsidRPr="0089440E">
        <w:rPr>
          <w:rFonts w:ascii="Arial" w:hAnsi="Arial" w:cs="Arial"/>
          <w:lang w:val="es-AR"/>
        </w:rPr>
        <w:t>coord</w:t>
      </w:r>
      <w:proofErr w:type="spellEnd"/>
      <w:r w:rsidRPr="0089440E">
        <w:rPr>
          <w:rFonts w:ascii="Arial" w:hAnsi="Arial" w:cs="Arial"/>
          <w:lang w:val="es-AR"/>
        </w:rPr>
        <w:t xml:space="preserve">). (1998) </w:t>
      </w:r>
      <w:r w:rsidRPr="00B851E9">
        <w:rPr>
          <w:rFonts w:ascii="Arial" w:hAnsi="Arial" w:cs="Arial"/>
          <w:i/>
          <w:lang w:val="es-AR"/>
        </w:rPr>
        <w:t>Viaje al silencio. Exploraciones del discurso barroco</w:t>
      </w:r>
      <w:r w:rsidRPr="0089440E">
        <w:rPr>
          <w:rFonts w:ascii="Arial" w:hAnsi="Arial" w:cs="Arial"/>
          <w:lang w:val="es-AR"/>
        </w:rPr>
        <w:t xml:space="preserve">. </w:t>
      </w:r>
      <w:r w:rsidRPr="00626A10">
        <w:rPr>
          <w:rFonts w:ascii="Arial" w:hAnsi="Arial" w:cs="Arial"/>
          <w:lang w:val="es-AR"/>
        </w:rPr>
        <w:t xml:space="preserve">UNAM. </w:t>
      </w:r>
      <w:r w:rsidRPr="004B625E">
        <w:rPr>
          <w:rFonts w:ascii="Arial" w:hAnsi="Arial" w:cs="Arial"/>
          <w:lang w:val="es-AR"/>
        </w:rPr>
        <w:t>México.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Mujica Pinilla Ramón. (2005). Rosa </w:t>
      </w:r>
      <w:proofErr w:type="spellStart"/>
      <w:r w:rsidRPr="0089440E">
        <w:rPr>
          <w:rFonts w:ascii="Arial" w:hAnsi="Arial" w:cs="Arial"/>
          <w:lang w:val="es-AR"/>
        </w:rPr>
        <w:t>Limensis</w:t>
      </w:r>
      <w:proofErr w:type="spellEnd"/>
      <w:r w:rsidRPr="0089440E">
        <w:rPr>
          <w:rFonts w:ascii="Arial" w:hAnsi="Arial" w:cs="Arial"/>
          <w:lang w:val="es-AR"/>
        </w:rPr>
        <w:t xml:space="preserve">. </w:t>
      </w:r>
      <w:r w:rsidRPr="00B851E9">
        <w:rPr>
          <w:rFonts w:ascii="Arial" w:hAnsi="Arial" w:cs="Arial"/>
          <w:i/>
          <w:lang w:val="es-AR"/>
        </w:rPr>
        <w:t>Mística, política e iconografía en torno a la patrona de América</w:t>
      </w:r>
      <w:r w:rsidRPr="0089440E">
        <w:rPr>
          <w:rFonts w:ascii="Arial" w:hAnsi="Arial" w:cs="Arial"/>
          <w:lang w:val="es-AR"/>
        </w:rPr>
        <w:t xml:space="preserve">. Instituto Francés de Estudios Andinos. Centro Francés de Estudios Mexicanos y Centroamericanos. </w:t>
      </w:r>
      <w:r w:rsidRPr="004B625E">
        <w:rPr>
          <w:rFonts w:ascii="Arial" w:hAnsi="Arial" w:cs="Arial"/>
          <w:lang w:val="es-AR"/>
        </w:rPr>
        <w:t>Fondo de cultura Económica.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Mujica Pinilla, Ramón. (1996</w:t>
      </w:r>
      <w:r>
        <w:rPr>
          <w:rFonts w:ascii="Arial" w:hAnsi="Arial" w:cs="Arial"/>
          <w:lang w:val="es-AR"/>
        </w:rPr>
        <w:t>)</w:t>
      </w:r>
      <w:r w:rsidRPr="0089440E">
        <w:rPr>
          <w:rFonts w:ascii="Arial" w:hAnsi="Arial" w:cs="Arial"/>
          <w:lang w:val="es-AR"/>
        </w:rPr>
        <w:t xml:space="preserve"> </w:t>
      </w:r>
      <w:r w:rsidRPr="00BD3B48">
        <w:rPr>
          <w:rFonts w:ascii="Arial" w:hAnsi="Arial" w:cs="Arial"/>
          <w:i/>
          <w:lang w:val="es-AR"/>
        </w:rPr>
        <w:t>Ángeles apócrifos en la América Virreinal</w:t>
      </w:r>
      <w:r w:rsidRPr="0089440E">
        <w:rPr>
          <w:rFonts w:ascii="Arial" w:hAnsi="Arial" w:cs="Arial"/>
          <w:lang w:val="es-AR"/>
        </w:rPr>
        <w:t xml:space="preserve"> (México D.F.: Fondo de Cultura Económica.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311934">
        <w:rPr>
          <w:rFonts w:ascii="Arial" w:hAnsi="Arial" w:cs="Arial"/>
        </w:rPr>
        <w:t>Mujica</w:t>
      </w:r>
      <w:proofErr w:type="spellEnd"/>
      <w:r w:rsidRPr="00311934">
        <w:rPr>
          <w:rFonts w:ascii="Arial" w:hAnsi="Arial" w:cs="Arial"/>
        </w:rPr>
        <w:t xml:space="preserve">, Ramon </w:t>
      </w:r>
      <w:proofErr w:type="gramStart"/>
      <w:r w:rsidRPr="00311934">
        <w:rPr>
          <w:rFonts w:ascii="Arial" w:hAnsi="Arial" w:cs="Arial"/>
        </w:rPr>
        <w:t>Et</w:t>
      </w:r>
      <w:proofErr w:type="gramEnd"/>
      <w:r w:rsidRPr="00311934">
        <w:rPr>
          <w:rFonts w:ascii="Arial" w:hAnsi="Arial" w:cs="Arial"/>
        </w:rPr>
        <w:t xml:space="preserve"> Alt. Cummins, </w:t>
      </w:r>
      <w:proofErr w:type="spellStart"/>
      <w:r w:rsidRPr="00311934">
        <w:rPr>
          <w:rFonts w:ascii="Arial" w:hAnsi="Arial" w:cs="Arial"/>
        </w:rPr>
        <w:t>Gisbert</w:t>
      </w:r>
      <w:proofErr w:type="spellEnd"/>
      <w:r w:rsidRPr="00311934">
        <w:rPr>
          <w:rFonts w:ascii="Arial" w:hAnsi="Arial" w:cs="Arial"/>
        </w:rPr>
        <w:t xml:space="preserve">, </w:t>
      </w:r>
      <w:proofErr w:type="spellStart"/>
      <w:r w:rsidRPr="00311934">
        <w:rPr>
          <w:rFonts w:ascii="Arial" w:hAnsi="Arial" w:cs="Arial"/>
        </w:rPr>
        <w:t>Tord</w:t>
      </w:r>
      <w:proofErr w:type="spellEnd"/>
      <w:r w:rsidRPr="00311934">
        <w:rPr>
          <w:rFonts w:ascii="Arial" w:hAnsi="Arial" w:cs="Arial"/>
        </w:rPr>
        <w:t xml:space="preserve">, Flor. </w:t>
      </w:r>
      <w:r w:rsidRPr="0089440E">
        <w:rPr>
          <w:rFonts w:ascii="Arial" w:hAnsi="Arial" w:cs="Arial"/>
          <w:lang w:val="es-AR"/>
        </w:rPr>
        <w:t xml:space="preserve">(2003) </w:t>
      </w:r>
      <w:r w:rsidRPr="00BD3B48">
        <w:rPr>
          <w:rFonts w:ascii="Arial" w:hAnsi="Arial" w:cs="Arial"/>
          <w:i/>
          <w:lang w:val="es-AR"/>
        </w:rPr>
        <w:t>El Barroco Peruano</w:t>
      </w:r>
      <w:r w:rsidRPr="0089440E">
        <w:rPr>
          <w:rFonts w:ascii="Arial" w:hAnsi="Arial" w:cs="Arial"/>
          <w:lang w:val="es-AR"/>
        </w:rPr>
        <w:t xml:space="preserve">. Banco De Crédito. </w:t>
      </w:r>
      <w:r w:rsidRPr="004B625E">
        <w:rPr>
          <w:rFonts w:ascii="Arial" w:hAnsi="Arial" w:cs="Arial"/>
          <w:lang w:val="es-AR"/>
        </w:rPr>
        <w:t>Lima.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Panofsky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Erwin, (1980), </w:t>
      </w:r>
      <w:r w:rsidRPr="00BD3B48">
        <w:rPr>
          <w:rFonts w:ascii="Arial" w:hAnsi="Arial" w:cs="Arial"/>
          <w:i/>
          <w:snapToGrid w:val="0"/>
          <w:lang w:val="es-MX"/>
        </w:rPr>
        <w:t>Estudios sobre Iconología</w:t>
      </w:r>
      <w:r w:rsidRPr="00311934">
        <w:rPr>
          <w:rFonts w:ascii="Arial" w:hAnsi="Arial" w:cs="Arial"/>
          <w:snapToGrid w:val="0"/>
          <w:lang w:val="es-MX"/>
        </w:rPr>
        <w:t>, Madrid, Alianza Universidad.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Panofsky</w:t>
      </w:r>
      <w:proofErr w:type="spellEnd"/>
      <w:r w:rsidRPr="0089440E">
        <w:rPr>
          <w:rFonts w:ascii="Arial" w:hAnsi="Arial" w:cs="Arial"/>
          <w:lang w:val="es-AR"/>
        </w:rPr>
        <w:t xml:space="preserve">, Erwin. (1998). </w:t>
      </w:r>
      <w:r w:rsidRPr="00BD3B48">
        <w:rPr>
          <w:rFonts w:ascii="Arial" w:hAnsi="Arial" w:cs="Arial"/>
          <w:i/>
          <w:lang w:val="es-AR"/>
        </w:rPr>
        <w:t>El significado de las artes visuales</w:t>
      </w:r>
      <w:r w:rsidRPr="0089440E">
        <w:rPr>
          <w:rFonts w:ascii="Arial" w:hAnsi="Arial" w:cs="Arial"/>
          <w:lang w:val="es-AR"/>
        </w:rPr>
        <w:t xml:space="preserve">. </w:t>
      </w:r>
      <w:r w:rsidRPr="004B625E">
        <w:rPr>
          <w:rFonts w:ascii="Arial" w:hAnsi="Arial" w:cs="Arial"/>
          <w:lang w:val="es-AR"/>
        </w:rPr>
        <w:t xml:space="preserve">Madrid, Alianza Editorial. </w:t>
      </w:r>
    </w:p>
    <w:p w:rsidR="004B625E" w:rsidRPr="00BD3B48" w:rsidRDefault="004B625E" w:rsidP="004B625E">
      <w:pPr>
        <w:jc w:val="both"/>
        <w:rPr>
          <w:rFonts w:ascii="Arial" w:hAnsi="Arial" w:cs="Arial"/>
          <w:lang w:val="es-AR"/>
        </w:rPr>
      </w:pPr>
      <w:r w:rsidRPr="00311934">
        <w:rPr>
          <w:rFonts w:ascii="Arial" w:hAnsi="Arial" w:cs="Arial"/>
          <w:lang w:val="pt-BR"/>
        </w:rPr>
        <w:t xml:space="preserve">Porro, Nelly Raquel; </w:t>
      </w:r>
      <w:proofErr w:type="spellStart"/>
      <w:r w:rsidRPr="00311934">
        <w:rPr>
          <w:rFonts w:ascii="Arial" w:hAnsi="Arial" w:cs="Arial"/>
          <w:lang w:val="pt-BR"/>
        </w:rPr>
        <w:t>Barbero</w:t>
      </w:r>
      <w:proofErr w:type="spellEnd"/>
      <w:r w:rsidRPr="00311934">
        <w:rPr>
          <w:rFonts w:ascii="Arial" w:hAnsi="Arial" w:cs="Arial"/>
          <w:lang w:val="pt-BR"/>
        </w:rPr>
        <w:t>, Estela. (</w:t>
      </w:r>
      <w:r w:rsidRPr="0089440E">
        <w:rPr>
          <w:rFonts w:ascii="Arial" w:hAnsi="Arial" w:cs="Arial"/>
          <w:lang w:val="es-AR"/>
        </w:rPr>
        <w:t xml:space="preserve">1994) </w:t>
      </w:r>
      <w:r w:rsidRPr="00BD3B48">
        <w:rPr>
          <w:rFonts w:ascii="Arial" w:hAnsi="Arial" w:cs="Arial"/>
          <w:i/>
          <w:lang w:val="es-AR"/>
        </w:rPr>
        <w:t xml:space="preserve">Lo suntuario en </w:t>
      </w:r>
      <w:proofErr w:type="gramStart"/>
      <w:r w:rsidRPr="00BD3B48">
        <w:rPr>
          <w:rFonts w:ascii="Arial" w:hAnsi="Arial" w:cs="Arial"/>
          <w:i/>
          <w:lang w:val="es-AR"/>
        </w:rPr>
        <w:t>la</w:t>
      </w:r>
      <w:proofErr w:type="gramEnd"/>
      <w:r w:rsidRPr="00BD3B48">
        <w:rPr>
          <w:rFonts w:ascii="Arial" w:hAnsi="Arial" w:cs="Arial"/>
          <w:i/>
          <w:lang w:val="es-AR"/>
        </w:rPr>
        <w:t xml:space="preserve"> vida cotidiana del Buenos Aires Virreinal. De lo material a lo espiritual</w:t>
      </w:r>
      <w:r w:rsidRPr="0089440E">
        <w:rPr>
          <w:rFonts w:ascii="Arial" w:hAnsi="Arial" w:cs="Arial"/>
          <w:lang w:val="es-AR"/>
        </w:rPr>
        <w:t xml:space="preserve">. </w:t>
      </w:r>
      <w:proofErr w:type="spellStart"/>
      <w:r w:rsidRPr="00BD3B48">
        <w:rPr>
          <w:rFonts w:ascii="Arial" w:hAnsi="Arial" w:cs="Arial"/>
          <w:lang w:val="es-AR"/>
        </w:rPr>
        <w:t>PRhico-conicet</w:t>
      </w:r>
      <w:proofErr w:type="spellEnd"/>
      <w:r w:rsidRPr="00BD3B48">
        <w:rPr>
          <w:rFonts w:ascii="Arial" w:hAnsi="Arial" w:cs="Arial"/>
          <w:lang w:val="es-AR"/>
        </w:rPr>
        <w:t>. Buenos Aires.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Praz</w:t>
      </w:r>
      <w:proofErr w:type="spellEnd"/>
      <w:r w:rsidRPr="0089440E">
        <w:rPr>
          <w:rFonts w:ascii="Arial" w:hAnsi="Arial" w:cs="Arial"/>
          <w:lang w:val="es-AR"/>
        </w:rPr>
        <w:t xml:space="preserve">, Mario. (1989) </w:t>
      </w:r>
      <w:r w:rsidRPr="00BD3B48">
        <w:rPr>
          <w:rFonts w:ascii="Arial" w:hAnsi="Arial" w:cs="Arial"/>
          <w:i/>
          <w:lang w:val="es-AR"/>
        </w:rPr>
        <w:t>Imágenes del barroco</w:t>
      </w:r>
      <w:r w:rsidRPr="0089440E">
        <w:rPr>
          <w:rFonts w:ascii="Arial" w:hAnsi="Arial" w:cs="Arial"/>
          <w:lang w:val="es-AR"/>
        </w:rPr>
        <w:t xml:space="preserve"> (estudios de Emblemática). </w:t>
      </w:r>
      <w:proofErr w:type="spellStart"/>
      <w:r w:rsidRPr="004B625E">
        <w:rPr>
          <w:rFonts w:ascii="Arial" w:hAnsi="Arial" w:cs="Arial"/>
          <w:lang w:val="es-AR"/>
        </w:rPr>
        <w:t>Siruela</w:t>
      </w:r>
      <w:proofErr w:type="spellEnd"/>
      <w:r w:rsidRPr="004B625E">
        <w:rPr>
          <w:rFonts w:ascii="Arial" w:hAnsi="Arial" w:cs="Arial"/>
          <w:lang w:val="es-AR"/>
        </w:rPr>
        <w:t>. Madrid.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fr-FR"/>
        </w:rPr>
      </w:pPr>
      <w:proofErr w:type="spellStart"/>
      <w:r w:rsidRPr="00311934">
        <w:rPr>
          <w:rFonts w:ascii="Arial" w:hAnsi="Arial" w:cs="Arial"/>
          <w:snapToGrid w:val="0"/>
          <w:lang w:val="fr-FR"/>
        </w:rPr>
        <w:t>Reau</w:t>
      </w:r>
      <w:proofErr w:type="spellEnd"/>
      <w:r w:rsidRPr="00311934">
        <w:rPr>
          <w:rFonts w:ascii="Arial" w:hAnsi="Arial" w:cs="Arial"/>
          <w:snapToGrid w:val="0"/>
          <w:lang w:val="fr-FR"/>
        </w:rPr>
        <w:t xml:space="preserve">, </w:t>
      </w:r>
      <w:proofErr w:type="spellStart"/>
      <w:r w:rsidRPr="00311934">
        <w:rPr>
          <w:rFonts w:ascii="Arial" w:hAnsi="Arial" w:cs="Arial"/>
          <w:snapToGrid w:val="0"/>
          <w:lang w:val="fr-FR"/>
        </w:rPr>
        <w:t>Lóuis</w:t>
      </w:r>
      <w:proofErr w:type="spellEnd"/>
      <w:r w:rsidRPr="00311934">
        <w:rPr>
          <w:rFonts w:ascii="Arial" w:hAnsi="Arial" w:cs="Arial"/>
          <w:snapToGrid w:val="0"/>
          <w:lang w:val="fr-FR"/>
        </w:rPr>
        <w:t xml:space="preserve">, </w:t>
      </w:r>
      <w:r w:rsidRPr="00BD3B48">
        <w:rPr>
          <w:rFonts w:ascii="Arial" w:hAnsi="Arial" w:cs="Arial"/>
          <w:i/>
          <w:snapToGrid w:val="0"/>
          <w:lang w:val="fr-FR"/>
        </w:rPr>
        <w:t>Iconographie de l’Art Chrétien</w:t>
      </w:r>
      <w:r w:rsidRPr="00311934">
        <w:rPr>
          <w:rFonts w:ascii="Arial" w:hAnsi="Arial" w:cs="Arial"/>
          <w:snapToGrid w:val="0"/>
          <w:lang w:val="fr-FR"/>
        </w:rPr>
        <w:t>, Paris, Presses Universitaires, 5 vols.</w:t>
      </w:r>
    </w:p>
    <w:p w:rsidR="004B625E" w:rsidRPr="001C797D" w:rsidRDefault="004B625E" w:rsidP="004B625E">
      <w:pPr>
        <w:jc w:val="both"/>
        <w:rPr>
          <w:rFonts w:ascii="Arial" w:hAnsi="Arial" w:cs="Arial"/>
          <w:lang w:val="es-CO"/>
        </w:rPr>
      </w:pPr>
      <w:r w:rsidRPr="00805ABC">
        <w:rPr>
          <w:rFonts w:ascii="Arial" w:hAnsi="Arial" w:cs="Arial"/>
          <w:lang w:val="es-AR"/>
        </w:rPr>
        <w:t xml:space="preserve">Rishel, Joseph (2007). </w:t>
      </w:r>
      <w:r w:rsidRPr="0089440E">
        <w:rPr>
          <w:rFonts w:ascii="Arial" w:hAnsi="Arial" w:cs="Arial"/>
          <w:lang w:val="es-AR"/>
        </w:rPr>
        <w:t xml:space="preserve">“El arte en la </w:t>
      </w:r>
      <w:proofErr w:type="spellStart"/>
      <w:r w:rsidRPr="0089440E">
        <w:rPr>
          <w:rFonts w:ascii="Arial" w:hAnsi="Arial" w:cs="Arial"/>
          <w:lang w:val="es-AR"/>
        </w:rPr>
        <w:t>America</w:t>
      </w:r>
      <w:proofErr w:type="spellEnd"/>
      <w:r w:rsidRPr="0089440E">
        <w:rPr>
          <w:rFonts w:ascii="Arial" w:hAnsi="Arial" w:cs="Arial"/>
          <w:lang w:val="es-AR"/>
        </w:rPr>
        <w:t xml:space="preserve"> Latina colonial: Breve resumen </w:t>
      </w:r>
      <w:proofErr w:type="spellStart"/>
      <w:r w:rsidRPr="0089440E">
        <w:rPr>
          <w:rFonts w:ascii="Arial" w:hAnsi="Arial" w:cs="Arial"/>
          <w:lang w:val="es-AR"/>
        </w:rPr>
        <w:t>critico</w:t>
      </w:r>
      <w:proofErr w:type="spellEnd"/>
      <w:r w:rsidRPr="0089440E">
        <w:rPr>
          <w:rFonts w:ascii="Arial" w:hAnsi="Arial" w:cs="Arial"/>
          <w:lang w:val="es-AR"/>
        </w:rPr>
        <w:t xml:space="preserve">”. </w:t>
      </w:r>
      <w:r w:rsidRPr="001C797D">
        <w:rPr>
          <w:rFonts w:ascii="Arial" w:hAnsi="Arial" w:cs="Arial"/>
          <w:lang w:val="es-CO"/>
        </w:rPr>
        <w:t xml:space="preserve">En  </w:t>
      </w:r>
      <w:proofErr w:type="spellStart"/>
      <w:r w:rsidRPr="0089440E">
        <w:rPr>
          <w:rFonts w:ascii="Arial" w:hAnsi="Arial" w:cs="Arial"/>
          <w:lang w:val="es-AR"/>
        </w:rPr>
        <w:t>Rishel</w:t>
      </w:r>
      <w:proofErr w:type="spellEnd"/>
      <w:r w:rsidRPr="0089440E">
        <w:rPr>
          <w:rFonts w:ascii="Arial" w:hAnsi="Arial" w:cs="Arial"/>
          <w:lang w:val="es-AR"/>
        </w:rPr>
        <w:t xml:space="preserve">, Joseph J. y </w:t>
      </w:r>
      <w:proofErr w:type="spellStart"/>
      <w:r w:rsidRPr="0089440E">
        <w:rPr>
          <w:rFonts w:ascii="Arial" w:hAnsi="Arial" w:cs="Arial"/>
          <w:lang w:val="es-AR"/>
        </w:rPr>
        <w:t>Stratton-Pruitt</w:t>
      </w:r>
      <w:proofErr w:type="spellEnd"/>
      <w:r w:rsidRPr="0089440E">
        <w:rPr>
          <w:rFonts w:ascii="Arial" w:hAnsi="Arial" w:cs="Arial"/>
          <w:lang w:val="es-AR"/>
        </w:rPr>
        <w:t>, Suzanne (</w:t>
      </w:r>
      <w:proofErr w:type="spellStart"/>
      <w:r w:rsidRPr="0089440E">
        <w:rPr>
          <w:rFonts w:ascii="Arial" w:hAnsi="Arial" w:cs="Arial"/>
          <w:lang w:val="es-AR"/>
        </w:rPr>
        <w:t>comps</w:t>
      </w:r>
      <w:proofErr w:type="spellEnd"/>
      <w:r w:rsidRPr="0089440E">
        <w:rPr>
          <w:rFonts w:ascii="Arial" w:hAnsi="Arial" w:cs="Arial"/>
          <w:lang w:val="es-AR"/>
        </w:rPr>
        <w:t xml:space="preserve">.), </w:t>
      </w:r>
      <w:proofErr w:type="spellStart"/>
      <w:r w:rsidRPr="001C797D">
        <w:rPr>
          <w:rFonts w:ascii="Arial" w:hAnsi="Arial" w:cs="Arial"/>
          <w:i/>
          <w:lang w:val="es-CO"/>
        </w:rPr>
        <w:t>ReveIaciones</w:t>
      </w:r>
      <w:proofErr w:type="spellEnd"/>
      <w:r w:rsidRPr="001C797D">
        <w:rPr>
          <w:rFonts w:ascii="Arial" w:hAnsi="Arial" w:cs="Arial"/>
          <w:lang w:val="es-CO"/>
        </w:rPr>
        <w:t>. Las artes en América Latina, I492-I820. México: FCE.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Rodríguez Moya,  Inmaculada. (2005) </w:t>
      </w:r>
      <w:r w:rsidRPr="00BD3B48">
        <w:rPr>
          <w:rFonts w:ascii="Arial" w:hAnsi="Arial" w:cs="Arial"/>
          <w:bCs/>
          <w:i/>
          <w:lang w:val="es-AR"/>
        </w:rPr>
        <w:t>La mirada del Virrey: iconografía del poder en la Nueva España</w:t>
      </w:r>
      <w:r w:rsidRPr="0089440E">
        <w:rPr>
          <w:rFonts w:ascii="Arial" w:hAnsi="Arial" w:cs="Arial"/>
          <w:lang w:val="es-AR"/>
        </w:rPr>
        <w:t xml:space="preserve">. </w:t>
      </w:r>
      <w:proofErr w:type="spellStart"/>
      <w:r w:rsidRPr="004B625E">
        <w:rPr>
          <w:rFonts w:ascii="Arial" w:hAnsi="Arial" w:cs="Arial"/>
          <w:lang w:val="es-AR"/>
        </w:rPr>
        <w:t>Publications</w:t>
      </w:r>
      <w:proofErr w:type="spellEnd"/>
      <w:r w:rsidRPr="004B625E">
        <w:rPr>
          <w:rFonts w:ascii="Arial" w:hAnsi="Arial" w:cs="Arial"/>
          <w:lang w:val="es-AR"/>
        </w:rPr>
        <w:t xml:space="preserve"> de la </w:t>
      </w:r>
      <w:proofErr w:type="spellStart"/>
      <w:r w:rsidRPr="004B625E">
        <w:rPr>
          <w:rFonts w:ascii="Arial" w:hAnsi="Arial" w:cs="Arial"/>
          <w:lang w:val="es-AR"/>
        </w:rPr>
        <w:t>Universitat</w:t>
      </w:r>
      <w:proofErr w:type="spellEnd"/>
      <w:r w:rsidRPr="004B625E">
        <w:rPr>
          <w:rFonts w:ascii="Arial" w:hAnsi="Arial" w:cs="Arial"/>
          <w:lang w:val="es-AR"/>
        </w:rPr>
        <w:t xml:space="preserve"> </w:t>
      </w:r>
      <w:proofErr w:type="spellStart"/>
      <w:r w:rsidRPr="004B625E">
        <w:rPr>
          <w:rFonts w:ascii="Arial" w:hAnsi="Arial" w:cs="Arial"/>
          <w:lang w:val="es-AR"/>
        </w:rPr>
        <w:t>Juame</w:t>
      </w:r>
      <w:proofErr w:type="spellEnd"/>
      <w:r w:rsidRPr="004B625E">
        <w:rPr>
          <w:rFonts w:ascii="Arial" w:hAnsi="Arial" w:cs="Arial"/>
          <w:lang w:val="es-AR"/>
        </w:rPr>
        <w:t xml:space="preserve"> I.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Rubial, Antonio, (1999), </w:t>
      </w:r>
      <w:r w:rsidRPr="00BD3B48">
        <w:rPr>
          <w:rFonts w:ascii="Arial" w:hAnsi="Arial" w:cs="Arial"/>
          <w:i/>
          <w:lang w:val="es-AR"/>
        </w:rPr>
        <w:t>La Santidad controvertida. Hagiografía y conciencia criolla alrededor de los venerables...</w:t>
      </w:r>
      <w:r w:rsidRPr="0089440E">
        <w:rPr>
          <w:rFonts w:ascii="Arial" w:hAnsi="Arial" w:cs="Arial"/>
          <w:lang w:val="es-AR"/>
        </w:rPr>
        <w:t xml:space="preserve"> Fondo de Cultura Económica México.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Scheonone</w:t>
      </w:r>
      <w:proofErr w:type="spellEnd"/>
      <w:r w:rsidRPr="0089440E">
        <w:rPr>
          <w:rFonts w:ascii="Arial" w:hAnsi="Arial" w:cs="Arial"/>
          <w:lang w:val="es-AR"/>
        </w:rPr>
        <w:t xml:space="preserve">, Héctor. (1998). </w:t>
      </w:r>
      <w:r w:rsidRPr="00BD3B48">
        <w:rPr>
          <w:rFonts w:ascii="Arial" w:hAnsi="Arial" w:cs="Arial"/>
          <w:i/>
          <w:lang w:val="es-AR"/>
        </w:rPr>
        <w:t>Iconografía del arte colonial. Jesucristo</w:t>
      </w:r>
      <w:r w:rsidRPr="0089440E">
        <w:rPr>
          <w:rFonts w:ascii="Arial" w:hAnsi="Arial" w:cs="Arial"/>
          <w:lang w:val="es-AR"/>
        </w:rPr>
        <w:t>. S.E. Bueno Aires.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Schumm</w:t>
      </w:r>
      <w:proofErr w:type="spellEnd"/>
      <w:r w:rsidRPr="0089440E">
        <w:rPr>
          <w:rFonts w:ascii="Arial" w:hAnsi="Arial" w:cs="Arial"/>
          <w:lang w:val="es-AR"/>
        </w:rPr>
        <w:t xml:space="preserve">, Petra. (1998) </w:t>
      </w:r>
      <w:r w:rsidRPr="00BD3B48">
        <w:rPr>
          <w:rFonts w:ascii="Arial" w:hAnsi="Arial" w:cs="Arial"/>
          <w:i/>
          <w:lang w:val="es-AR"/>
        </w:rPr>
        <w:t>Barrocos y modernos. Nuevos caminos de investigación del barroco iberoamericano</w:t>
      </w:r>
      <w:r w:rsidRPr="0089440E">
        <w:rPr>
          <w:rFonts w:ascii="Arial" w:hAnsi="Arial" w:cs="Arial"/>
          <w:lang w:val="es-AR"/>
        </w:rPr>
        <w:t xml:space="preserve">. </w:t>
      </w:r>
      <w:proofErr w:type="spellStart"/>
      <w:r w:rsidRPr="0089440E">
        <w:rPr>
          <w:rFonts w:ascii="Arial" w:hAnsi="Arial" w:cs="Arial"/>
          <w:lang w:val="es-AR"/>
        </w:rPr>
        <w:t>Vervuert</w:t>
      </w:r>
      <w:proofErr w:type="spellEnd"/>
      <w:r w:rsidRPr="0089440E">
        <w:rPr>
          <w:rFonts w:ascii="Arial" w:hAnsi="Arial" w:cs="Arial"/>
          <w:lang w:val="es-AR"/>
        </w:rPr>
        <w:t>. Frankfurt.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lastRenderedPageBreak/>
        <w:t xml:space="preserve">Sebastián, Santiago. (1989). </w:t>
      </w:r>
      <w:proofErr w:type="spellStart"/>
      <w:r w:rsidRPr="00BD3B48">
        <w:rPr>
          <w:rFonts w:ascii="Arial" w:hAnsi="Arial" w:cs="Arial"/>
          <w:i/>
          <w:lang w:val="es-AR"/>
        </w:rPr>
        <w:t>Contrareforma</w:t>
      </w:r>
      <w:proofErr w:type="spellEnd"/>
      <w:r w:rsidRPr="00BD3B48">
        <w:rPr>
          <w:rFonts w:ascii="Arial" w:hAnsi="Arial" w:cs="Arial"/>
          <w:i/>
          <w:lang w:val="es-AR"/>
        </w:rPr>
        <w:t xml:space="preserve"> y barroco. Lecturas </w:t>
      </w:r>
      <w:proofErr w:type="spellStart"/>
      <w:r w:rsidRPr="00BD3B48">
        <w:rPr>
          <w:rFonts w:ascii="Arial" w:hAnsi="Arial" w:cs="Arial"/>
          <w:i/>
          <w:lang w:val="es-AR"/>
        </w:rPr>
        <w:t>iconograficas</w:t>
      </w:r>
      <w:proofErr w:type="spellEnd"/>
      <w:r w:rsidRPr="00BD3B48">
        <w:rPr>
          <w:rFonts w:ascii="Arial" w:hAnsi="Arial" w:cs="Arial"/>
          <w:i/>
          <w:lang w:val="es-AR"/>
        </w:rPr>
        <w:t xml:space="preserve"> e </w:t>
      </w:r>
      <w:proofErr w:type="spellStart"/>
      <w:r w:rsidRPr="00BD3B48">
        <w:rPr>
          <w:rFonts w:ascii="Arial" w:hAnsi="Arial" w:cs="Arial"/>
          <w:i/>
          <w:lang w:val="es-AR"/>
        </w:rPr>
        <w:t>iconologicas</w:t>
      </w:r>
      <w:proofErr w:type="spellEnd"/>
      <w:r w:rsidRPr="00BD3B48">
        <w:rPr>
          <w:rFonts w:ascii="Arial" w:hAnsi="Arial" w:cs="Arial"/>
          <w:i/>
          <w:lang w:val="es-AR"/>
        </w:rPr>
        <w:t xml:space="preserve">. </w:t>
      </w:r>
      <w:r w:rsidRPr="004B625E">
        <w:rPr>
          <w:rFonts w:ascii="Arial" w:hAnsi="Arial" w:cs="Arial"/>
          <w:lang w:val="es-AR"/>
        </w:rPr>
        <w:t>Alianza. Madrid.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Sebastián, Santiago. (1990). </w:t>
      </w:r>
      <w:r w:rsidRPr="00BD3B48">
        <w:rPr>
          <w:rFonts w:ascii="Arial" w:hAnsi="Arial" w:cs="Arial"/>
          <w:i/>
          <w:lang w:val="es-AR"/>
        </w:rPr>
        <w:t>El barroco Iberoamericano. Mensaje iconográfico. Encuentro.</w:t>
      </w:r>
      <w:r w:rsidRPr="0089440E">
        <w:rPr>
          <w:rFonts w:ascii="Arial" w:hAnsi="Arial" w:cs="Arial"/>
          <w:lang w:val="es-AR"/>
        </w:rPr>
        <w:t xml:space="preserve"> Madrid.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Sebastián, Santiago. (1996). </w:t>
      </w:r>
      <w:r w:rsidRPr="00BD3B48">
        <w:rPr>
          <w:rFonts w:ascii="Arial" w:hAnsi="Arial" w:cs="Arial"/>
          <w:i/>
          <w:lang w:val="es-AR"/>
        </w:rPr>
        <w:t>Emblemática e historia del arte</w:t>
      </w:r>
      <w:r w:rsidRPr="0089440E">
        <w:rPr>
          <w:rFonts w:ascii="Arial" w:hAnsi="Arial" w:cs="Arial"/>
          <w:lang w:val="es-AR"/>
        </w:rPr>
        <w:t xml:space="preserve">. Cátedra. Barcelona, 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noProof/>
          <w:lang w:val="es-AR"/>
        </w:rPr>
        <w:t xml:space="preserve">Sigaut, Nelly (2002). </w:t>
      </w:r>
      <w:r w:rsidRPr="0089440E">
        <w:rPr>
          <w:rFonts w:ascii="Arial" w:hAnsi="Arial" w:cs="Arial"/>
          <w:bCs/>
          <w:i/>
          <w:lang w:val="es-AR"/>
        </w:rPr>
        <w:t>José Juárez: recursos y discursos del arte de pintar</w:t>
      </w:r>
      <w:r w:rsidRPr="0089440E">
        <w:rPr>
          <w:rFonts w:ascii="Arial" w:hAnsi="Arial" w:cs="Arial"/>
          <w:bCs/>
          <w:lang w:val="es-AR"/>
        </w:rPr>
        <w:t>.</w:t>
      </w:r>
      <w:r w:rsidRPr="0089440E">
        <w:rPr>
          <w:rFonts w:ascii="Arial" w:hAnsi="Arial" w:cs="Arial"/>
          <w:lang w:val="es-AR"/>
        </w:rPr>
        <w:t xml:space="preserve"> </w:t>
      </w:r>
      <w:r w:rsidRPr="004B625E">
        <w:rPr>
          <w:rFonts w:ascii="Arial" w:hAnsi="Arial" w:cs="Arial"/>
          <w:lang w:val="es-AR"/>
        </w:rPr>
        <w:t xml:space="preserve">México: Museo Nacional de Arte, </w:t>
      </w:r>
      <w:proofErr w:type="spellStart"/>
      <w:r w:rsidRPr="004B625E">
        <w:rPr>
          <w:rFonts w:ascii="Arial" w:hAnsi="Arial" w:cs="Arial"/>
          <w:lang w:val="es-AR"/>
        </w:rPr>
        <w:t>Conaculta</w:t>
      </w:r>
      <w:proofErr w:type="spellEnd"/>
      <w:r w:rsidRPr="004B625E">
        <w:rPr>
          <w:rFonts w:ascii="Arial" w:hAnsi="Arial" w:cs="Arial"/>
          <w:lang w:val="es-AR"/>
        </w:rPr>
        <w:t>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Siracusano, Gabriela. (2005). </w:t>
      </w:r>
      <w:r w:rsidRPr="00BD3B48">
        <w:rPr>
          <w:rFonts w:ascii="Arial" w:hAnsi="Arial" w:cs="Arial"/>
          <w:i/>
          <w:lang w:val="es-AR"/>
        </w:rPr>
        <w:t xml:space="preserve">El poder de los colores. De lo material a lo simbólico en las prácticas culturales andinas. </w:t>
      </w:r>
      <w:r w:rsidRPr="004B625E">
        <w:rPr>
          <w:rFonts w:ascii="Arial" w:hAnsi="Arial" w:cs="Arial"/>
          <w:i/>
          <w:lang w:val="es-AR"/>
        </w:rPr>
        <w:t>Siglos XVI-XVIII</w:t>
      </w:r>
      <w:r w:rsidRPr="004B625E">
        <w:rPr>
          <w:rFonts w:ascii="Arial" w:hAnsi="Arial" w:cs="Arial"/>
          <w:lang w:val="es-AR"/>
        </w:rPr>
        <w:t>. México, FCE.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proofErr w:type="spellStart"/>
      <w:r w:rsidRPr="0089440E">
        <w:rPr>
          <w:rFonts w:ascii="Arial" w:hAnsi="Arial" w:cs="Arial"/>
          <w:lang w:val="es-AR"/>
        </w:rPr>
        <w:t>Stoichita</w:t>
      </w:r>
      <w:proofErr w:type="spellEnd"/>
      <w:r w:rsidRPr="0089440E">
        <w:rPr>
          <w:rFonts w:ascii="Arial" w:hAnsi="Arial" w:cs="Arial"/>
          <w:lang w:val="es-AR"/>
        </w:rPr>
        <w:t xml:space="preserve">, Víctor (1996). </w:t>
      </w:r>
      <w:r w:rsidRPr="00BD3B48">
        <w:rPr>
          <w:rFonts w:ascii="Arial" w:hAnsi="Arial" w:cs="Arial"/>
          <w:i/>
          <w:lang w:val="es-AR"/>
        </w:rPr>
        <w:t>El ojo místico. Pintura y visión religiosa en el siglo de oro español</w:t>
      </w:r>
      <w:r w:rsidRPr="0089440E">
        <w:rPr>
          <w:rFonts w:ascii="Arial" w:hAnsi="Arial" w:cs="Arial"/>
          <w:lang w:val="es-AR"/>
        </w:rPr>
        <w:t xml:space="preserve">. </w:t>
      </w:r>
      <w:r w:rsidRPr="004B625E">
        <w:rPr>
          <w:rFonts w:ascii="Arial" w:hAnsi="Arial" w:cs="Arial"/>
          <w:lang w:val="es-AR"/>
        </w:rPr>
        <w:t>Alianza. Madrid.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spacing w:val="-3"/>
          <w:lang w:val="es-AR"/>
        </w:rPr>
        <w:t xml:space="preserve">Torres </w:t>
      </w:r>
      <w:proofErr w:type="spellStart"/>
      <w:r w:rsidRPr="0089440E">
        <w:rPr>
          <w:rFonts w:ascii="Arial" w:hAnsi="Arial" w:cs="Arial"/>
          <w:spacing w:val="-3"/>
          <w:lang w:val="es-AR"/>
        </w:rPr>
        <w:t>Arancivia</w:t>
      </w:r>
      <w:proofErr w:type="spellEnd"/>
      <w:r w:rsidRPr="0089440E">
        <w:rPr>
          <w:rFonts w:ascii="Arial" w:hAnsi="Arial" w:cs="Arial"/>
          <w:spacing w:val="-3"/>
          <w:lang w:val="es-AR"/>
        </w:rPr>
        <w:t xml:space="preserve">, Eduardo (2006). </w:t>
      </w:r>
      <w:r w:rsidRPr="00BD3B48">
        <w:rPr>
          <w:rFonts w:ascii="Arial" w:hAnsi="Arial" w:cs="Arial"/>
          <w:i/>
          <w:spacing w:val="-3"/>
          <w:lang w:val="es-AR"/>
        </w:rPr>
        <w:t xml:space="preserve">Corte de Virreyes: el entorno del poder en el Perú en el siglo XVII. </w:t>
      </w:r>
      <w:r w:rsidRPr="004B625E">
        <w:rPr>
          <w:rFonts w:ascii="Arial" w:hAnsi="Arial" w:cs="Arial"/>
          <w:spacing w:val="-3"/>
          <w:lang w:val="es-AR"/>
        </w:rPr>
        <w:t>Pontificia Universidad Católica del Perú. Fondo Editorial.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proofErr w:type="spellStart"/>
      <w:r w:rsidRPr="00311934">
        <w:rPr>
          <w:rFonts w:ascii="Arial" w:hAnsi="Arial" w:cs="Arial"/>
          <w:snapToGrid w:val="0"/>
          <w:lang w:val="es-MX"/>
        </w:rPr>
        <w:t>Trens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, Manuel, (1946), </w:t>
      </w:r>
      <w:r w:rsidRPr="00BD3B48">
        <w:rPr>
          <w:rFonts w:ascii="Arial" w:hAnsi="Arial" w:cs="Arial"/>
          <w:i/>
          <w:snapToGrid w:val="0"/>
          <w:lang w:val="es-MX"/>
        </w:rPr>
        <w:t>María. Iconografía de lo virgen en el arte español</w:t>
      </w:r>
      <w:r w:rsidRPr="00311934">
        <w:rPr>
          <w:rFonts w:ascii="Arial" w:hAnsi="Arial" w:cs="Arial"/>
          <w:snapToGrid w:val="0"/>
          <w:lang w:val="es-MX"/>
        </w:rPr>
        <w:t xml:space="preserve">. Editorial Plus Ultra, Madrid. 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</w:p>
    <w:p w:rsidR="004B625E" w:rsidRDefault="004B625E" w:rsidP="004B625E">
      <w:pPr>
        <w:jc w:val="both"/>
        <w:rPr>
          <w:rFonts w:ascii="Arial" w:hAnsi="Arial" w:cs="Arial"/>
          <w:b/>
          <w:snapToGrid w:val="0"/>
          <w:lang w:val="es-MX"/>
        </w:rPr>
      </w:pPr>
    </w:p>
    <w:p w:rsidR="004B625E" w:rsidRPr="00311934" w:rsidRDefault="004B625E" w:rsidP="004B625E">
      <w:pPr>
        <w:jc w:val="both"/>
        <w:rPr>
          <w:rFonts w:ascii="Arial" w:hAnsi="Arial" w:cs="Arial"/>
          <w:b/>
          <w:snapToGrid w:val="0"/>
          <w:lang w:val="es-MX"/>
        </w:rPr>
      </w:pPr>
      <w:r w:rsidRPr="00311934">
        <w:rPr>
          <w:rFonts w:ascii="Arial" w:hAnsi="Arial" w:cs="Arial"/>
          <w:b/>
          <w:snapToGrid w:val="0"/>
          <w:lang w:val="es-MX"/>
        </w:rPr>
        <w:t>TRATADOS BARROCOS DE PINTURA E ICONOGRAFÍA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</w:p>
    <w:p w:rsidR="004B625E" w:rsidRPr="00B819E8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ARPHE Y VILLAFAÑE, Joan, [1585] 1979, Sevilla, Andreas </w:t>
      </w:r>
      <w:proofErr w:type="spellStart"/>
      <w:r w:rsidRPr="0089440E">
        <w:rPr>
          <w:rFonts w:ascii="Arial" w:hAnsi="Arial" w:cs="Arial"/>
          <w:lang w:val="es-AR"/>
        </w:rPr>
        <w:t>Pescioni</w:t>
      </w:r>
      <w:proofErr w:type="spellEnd"/>
      <w:r w:rsidRPr="0089440E">
        <w:rPr>
          <w:rFonts w:ascii="Arial" w:hAnsi="Arial" w:cs="Arial"/>
          <w:lang w:val="es-AR"/>
        </w:rPr>
        <w:t xml:space="preserve"> y Juan León, De varia </w:t>
      </w:r>
      <w:proofErr w:type="spellStart"/>
      <w:r w:rsidRPr="0089440E">
        <w:rPr>
          <w:rFonts w:ascii="Arial" w:hAnsi="Arial" w:cs="Arial"/>
          <w:lang w:val="es-AR"/>
        </w:rPr>
        <w:t>commensuracion</w:t>
      </w:r>
      <w:proofErr w:type="spellEnd"/>
      <w:r w:rsidRPr="0089440E">
        <w:rPr>
          <w:rFonts w:ascii="Arial" w:hAnsi="Arial" w:cs="Arial"/>
          <w:lang w:val="es-AR"/>
        </w:rPr>
        <w:t xml:space="preserve"> para la </w:t>
      </w:r>
      <w:proofErr w:type="spellStart"/>
      <w:r w:rsidRPr="0089440E">
        <w:rPr>
          <w:rFonts w:ascii="Arial" w:hAnsi="Arial" w:cs="Arial"/>
          <w:lang w:val="es-AR"/>
        </w:rPr>
        <w:t>Sculptura</w:t>
      </w:r>
      <w:proofErr w:type="spellEnd"/>
      <w:r w:rsidRPr="0089440E">
        <w:rPr>
          <w:rFonts w:ascii="Arial" w:hAnsi="Arial" w:cs="Arial"/>
          <w:lang w:val="es-AR"/>
        </w:rPr>
        <w:t xml:space="preserve"> y la </w:t>
      </w:r>
      <w:proofErr w:type="spellStart"/>
      <w:r w:rsidRPr="0089440E">
        <w:rPr>
          <w:rFonts w:ascii="Arial" w:hAnsi="Arial" w:cs="Arial"/>
          <w:lang w:val="es-AR"/>
        </w:rPr>
        <w:t>Architectura</w:t>
      </w:r>
      <w:proofErr w:type="spellEnd"/>
      <w:r w:rsidRPr="0089440E">
        <w:rPr>
          <w:rFonts w:ascii="Arial" w:hAnsi="Arial" w:cs="Arial"/>
          <w:lang w:val="es-AR"/>
        </w:rPr>
        <w:t xml:space="preserve">, Madrid, Ed. </w:t>
      </w:r>
      <w:r w:rsidRPr="00B819E8">
        <w:rPr>
          <w:rFonts w:ascii="Arial" w:hAnsi="Arial" w:cs="Arial"/>
          <w:lang w:val="es-AR"/>
        </w:rPr>
        <w:t>Albatros.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BOLIVAR DE LA REDONDA, Pedro. Memorial, informe y discurso legal, </w:t>
      </w:r>
      <w:proofErr w:type="spellStart"/>
      <w:r w:rsidRPr="0089440E">
        <w:rPr>
          <w:rFonts w:ascii="Arial" w:hAnsi="Arial" w:cs="Arial"/>
          <w:lang w:val="es-AR"/>
        </w:rPr>
        <w:t>historico</w:t>
      </w:r>
      <w:proofErr w:type="spellEnd"/>
      <w:r w:rsidRPr="0089440E">
        <w:rPr>
          <w:rFonts w:ascii="Arial" w:hAnsi="Arial" w:cs="Arial"/>
          <w:lang w:val="es-AR"/>
        </w:rPr>
        <w:t xml:space="preserve"> y </w:t>
      </w:r>
      <w:proofErr w:type="spellStart"/>
      <w:r w:rsidRPr="0089440E">
        <w:rPr>
          <w:rFonts w:ascii="Arial" w:hAnsi="Arial" w:cs="Arial"/>
          <w:lang w:val="es-AR"/>
        </w:rPr>
        <w:t>politico</w:t>
      </w:r>
      <w:proofErr w:type="spellEnd"/>
      <w:r w:rsidRPr="0089440E">
        <w:rPr>
          <w:rFonts w:ascii="Arial" w:hAnsi="Arial" w:cs="Arial"/>
          <w:lang w:val="es-AR"/>
        </w:rPr>
        <w:t xml:space="preserve">. </w:t>
      </w:r>
      <w:proofErr w:type="spellStart"/>
      <w:r w:rsidRPr="0089440E">
        <w:rPr>
          <w:rFonts w:ascii="Arial" w:hAnsi="Arial" w:cs="Arial"/>
          <w:lang w:val="es-AR"/>
        </w:rPr>
        <w:t>s.i.</w:t>
      </w:r>
      <w:proofErr w:type="spellEnd"/>
      <w:r w:rsidRPr="0089440E">
        <w:rPr>
          <w:rFonts w:ascii="Arial" w:hAnsi="Arial" w:cs="Arial"/>
          <w:lang w:val="es-AR"/>
        </w:rPr>
        <w:t xml:space="preserve"> Madrid, 1667.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>BORJA, Juan de, [1581], Empresas Morales, Madrid, 1981, Fundación Universitaria Española.</w:t>
      </w:r>
    </w:p>
    <w:p w:rsidR="004B625E" w:rsidRPr="00B819E8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CARDUCHO, Vicente. Diálogos de la pintura. Su defensa, origen, esencia, definición, modos y diferencias. </w:t>
      </w:r>
      <w:r w:rsidRPr="00B819E8">
        <w:rPr>
          <w:rFonts w:ascii="Arial" w:hAnsi="Arial" w:cs="Arial"/>
          <w:lang w:val="es-AR"/>
        </w:rPr>
        <w:t>Turner. Madrid, 1979.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>COVARRUBIAS, Sebastián de [la. ed. Madrid, 1610], 1978, Emblemas Morales, Madrid, Fundación Universitaria Española.</w:t>
      </w: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DE AYALA, Juan </w:t>
      </w:r>
      <w:proofErr w:type="spellStart"/>
      <w:r w:rsidRPr="0089440E">
        <w:rPr>
          <w:rFonts w:ascii="Arial" w:hAnsi="Arial" w:cs="Arial"/>
          <w:lang w:val="es-AR"/>
        </w:rPr>
        <w:t>Interian</w:t>
      </w:r>
      <w:proofErr w:type="spellEnd"/>
      <w:r w:rsidRPr="0089440E">
        <w:rPr>
          <w:rFonts w:ascii="Arial" w:hAnsi="Arial" w:cs="Arial"/>
          <w:lang w:val="es-AR"/>
        </w:rPr>
        <w:t xml:space="preserve">. El pintor cristiano y erudito o tratado de los errores que suelen cometerse frecuentemente en pintar. </w:t>
      </w:r>
      <w:proofErr w:type="spellStart"/>
      <w:r w:rsidRPr="004B625E">
        <w:rPr>
          <w:rFonts w:ascii="Arial" w:hAnsi="Arial" w:cs="Arial"/>
          <w:lang w:val="es-AR"/>
        </w:rPr>
        <w:t>Subirana</w:t>
      </w:r>
      <w:proofErr w:type="spellEnd"/>
      <w:r w:rsidRPr="004B625E">
        <w:rPr>
          <w:rFonts w:ascii="Arial" w:hAnsi="Arial" w:cs="Arial"/>
          <w:lang w:val="es-AR"/>
        </w:rPr>
        <w:t>. Madrid, 1883.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>GUEVARA, Felipe De, 1788, Comentarios de la Pintura que escribió don Felipe de Guevara Gentil-hombre de boca del Señor Emperador Carlos Quinto, Rey de España, Madrid, Viuda de Ibarra.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GUTIERREZ DE LOS RIOS, Gaspar. Noticia general para la estimación de las artes. Pedro Madrigal. Madrid, 1600.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311934">
        <w:rPr>
          <w:rFonts w:ascii="Arial" w:hAnsi="Arial" w:cs="Arial"/>
          <w:snapToGrid w:val="0"/>
          <w:lang w:val="es-MX"/>
        </w:rPr>
        <w:t>MARTÍNEZ, Francisco</w:t>
      </w:r>
      <w:proofErr w:type="gramStart"/>
      <w:r w:rsidRPr="00311934">
        <w:rPr>
          <w:rFonts w:ascii="Arial" w:hAnsi="Arial" w:cs="Arial"/>
          <w:snapToGrid w:val="0"/>
          <w:lang w:val="es-MX"/>
        </w:rPr>
        <w:t>,1788</w:t>
      </w:r>
      <w:proofErr w:type="gramEnd"/>
      <w:r w:rsidRPr="00311934">
        <w:rPr>
          <w:rFonts w:ascii="Arial" w:hAnsi="Arial" w:cs="Arial"/>
          <w:snapToGrid w:val="0"/>
          <w:lang w:val="es-MX"/>
        </w:rPr>
        <w:t xml:space="preserve">, Introducción al conocimiento de las Bellas Artes </w:t>
      </w:r>
      <w:proofErr w:type="spellStart"/>
      <w:r w:rsidRPr="00311934">
        <w:rPr>
          <w:rFonts w:ascii="Arial" w:hAnsi="Arial" w:cs="Arial"/>
          <w:snapToGrid w:val="0"/>
          <w:lang w:val="es-MX"/>
        </w:rPr>
        <w:t>ó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 Diccionario Manual de Pintura, Escultura, Arquitectura, Grabado, Madrid por la viuda de Escribano.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 xml:space="preserve">PACHECO, Francisco. Arte de la pintura. </w:t>
      </w:r>
      <w:proofErr w:type="gramStart"/>
      <w:r w:rsidRPr="0089440E">
        <w:rPr>
          <w:rFonts w:ascii="Arial" w:hAnsi="Arial" w:cs="Arial"/>
          <w:lang w:val="es-AR"/>
        </w:rPr>
        <w:t>cátedra</w:t>
      </w:r>
      <w:proofErr w:type="gramEnd"/>
      <w:r w:rsidRPr="0089440E">
        <w:rPr>
          <w:rFonts w:ascii="Arial" w:hAnsi="Arial" w:cs="Arial"/>
          <w:lang w:val="es-AR"/>
        </w:rPr>
        <w:t>. Madrid, 1990.</w:t>
      </w:r>
    </w:p>
    <w:p w:rsidR="004B625E" w:rsidRPr="00D61B84" w:rsidRDefault="004B625E" w:rsidP="004B625E">
      <w:pPr>
        <w:jc w:val="both"/>
        <w:rPr>
          <w:rFonts w:ascii="Arial" w:hAnsi="Arial" w:cs="Arial"/>
          <w:snapToGrid w:val="0"/>
          <w:lang w:val="es-AR"/>
        </w:rPr>
      </w:pPr>
      <w:r w:rsidRPr="00311934">
        <w:rPr>
          <w:rFonts w:ascii="Arial" w:hAnsi="Arial" w:cs="Arial"/>
          <w:snapToGrid w:val="0"/>
          <w:lang w:val="es-MX"/>
        </w:rPr>
        <w:t xml:space="preserve">PALOMINO y VELASCO, Antonio, 1947, Museo Pictórico y Escala Óptica, Madrid, Ed. </w:t>
      </w:r>
      <w:r w:rsidRPr="00D61B84">
        <w:rPr>
          <w:rFonts w:ascii="Arial" w:hAnsi="Arial" w:cs="Arial"/>
          <w:snapToGrid w:val="0"/>
          <w:lang w:val="es-AR"/>
        </w:rPr>
        <w:t>Aguilar.</w:t>
      </w:r>
    </w:p>
    <w:p w:rsidR="004B625E" w:rsidRPr="00B819E8" w:rsidRDefault="004B625E" w:rsidP="004B625E">
      <w:pPr>
        <w:jc w:val="both"/>
        <w:rPr>
          <w:rFonts w:ascii="Arial" w:hAnsi="Arial" w:cs="Arial"/>
          <w:lang w:val="es-AR"/>
        </w:rPr>
      </w:pPr>
      <w:r w:rsidRPr="00B819E8">
        <w:rPr>
          <w:rFonts w:ascii="Arial" w:hAnsi="Arial" w:cs="Arial"/>
          <w:lang w:val="es-AR"/>
        </w:rPr>
        <w:t xml:space="preserve">RIPA, Cesare. Icnología I. </w:t>
      </w:r>
      <w:proofErr w:type="spellStart"/>
      <w:r w:rsidRPr="00B819E8">
        <w:rPr>
          <w:rFonts w:ascii="Arial" w:hAnsi="Arial" w:cs="Arial"/>
          <w:lang w:val="es-AR"/>
        </w:rPr>
        <w:t>Akal</w:t>
      </w:r>
      <w:proofErr w:type="spellEnd"/>
      <w:r w:rsidRPr="00B819E8">
        <w:rPr>
          <w:rFonts w:ascii="Arial" w:hAnsi="Arial" w:cs="Arial"/>
          <w:lang w:val="es-AR"/>
        </w:rPr>
        <w:t>. Madrid, 1987.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</w:p>
    <w:p w:rsidR="004B625E" w:rsidRPr="004B625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lastRenderedPageBreak/>
        <w:t xml:space="preserve">SAGREDO, Diego. Medidas del Romano (1526). </w:t>
      </w:r>
      <w:r w:rsidRPr="004B625E">
        <w:rPr>
          <w:rFonts w:ascii="Arial" w:hAnsi="Arial" w:cs="Arial"/>
          <w:lang w:val="es-AR"/>
        </w:rPr>
        <w:t>Academia historia Val. Cali, 1967.</w:t>
      </w:r>
    </w:p>
    <w:p w:rsidR="004B625E" w:rsidRPr="00311934" w:rsidRDefault="004B625E" w:rsidP="004B625E">
      <w:pPr>
        <w:jc w:val="both"/>
        <w:rPr>
          <w:rFonts w:ascii="Arial" w:hAnsi="Arial" w:cs="Arial"/>
          <w:snapToGrid w:val="0"/>
          <w:lang w:val="es-MX"/>
        </w:rPr>
      </w:pPr>
      <w:r w:rsidRPr="0089440E">
        <w:rPr>
          <w:rFonts w:ascii="Arial" w:hAnsi="Arial" w:cs="Arial"/>
          <w:lang w:val="es-AR"/>
        </w:rPr>
        <w:t>VEYRAT</w:t>
      </w:r>
      <w:r w:rsidRPr="00311934">
        <w:rPr>
          <w:rFonts w:ascii="Arial" w:hAnsi="Arial" w:cs="Arial"/>
          <w:snapToGrid w:val="0"/>
          <w:lang w:val="es-MX"/>
        </w:rPr>
        <w:t xml:space="preserve"> VILLEGAS, Alonso de, 1748, </w:t>
      </w:r>
      <w:proofErr w:type="spellStart"/>
      <w:r w:rsidRPr="00311934">
        <w:rPr>
          <w:rFonts w:ascii="Arial" w:hAnsi="Arial" w:cs="Arial"/>
          <w:snapToGrid w:val="0"/>
          <w:lang w:val="es-MX"/>
        </w:rPr>
        <w:t>Flos</w:t>
      </w:r>
      <w:proofErr w:type="spellEnd"/>
      <w:r w:rsidRPr="00311934">
        <w:rPr>
          <w:rFonts w:ascii="Arial" w:hAnsi="Arial" w:cs="Arial"/>
          <w:snapToGrid w:val="0"/>
          <w:lang w:val="es-MX"/>
        </w:rPr>
        <w:t xml:space="preserve"> Sanctorum, Barcelona, Pablo Nadal y Pedro </w:t>
      </w:r>
      <w:proofErr w:type="spellStart"/>
      <w:r w:rsidRPr="00311934">
        <w:rPr>
          <w:rFonts w:ascii="Arial" w:hAnsi="Arial" w:cs="Arial"/>
          <w:snapToGrid w:val="0"/>
          <w:lang w:val="es-MX"/>
        </w:rPr>
        <w:t>Escuder</w:t>
      </w:r>
      <w:proofErr w:type="spellEnd"/>
      <w:r w:rsidRPr="00311934">
        <w:rPr>
          <w:rFonts w:ascii="Arial" w:hAnsi="Arial" w:cs="Arial"/>
          <w:snapToGrid w:val="0"/>
          <w:lang w:val="es-MX"/>
        </w:rPr>
        <w:t>.</w:t>
      </w: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2D3477">
        <w:rPr>
          <w:rFonts w:ascii="Arial" w:hAnsi="Arial" w:cs="Arial"/>
          <w:snapToGrid w:val="0"/>
          <w:lang w:val="es-MX"/>
        </w:rPr>
        <w:t>VORÁGINE, Santiago de la, 1982, La Leyenda Dorada, Madrid, Alianza Forma, 2 vols.</w:t>
      </w:r>
    </w:p>
    <w:p w:rsidR="004B625E" w:rsidRPr="0089440E" w:rsidRDefault="004B625E" w:rsidP="004B625E">
      <w:pPr>
        <w:rPr>
          <w:rFonts w:ascii="Arial" w:hAnsi="Arial" w:cs="Arial"/>
          <w:lang w:val="es-AR"/>
        </w:rPr>
      </w:pPr>
    </w:p>
    <w:p w:rsidR="004B625E" w:rsidRPr="00D61B84" w:rsidRDefault="004B625E" w:rsidP="004B625E">
      <w:pPr>
        <w:rPr>
          <w:rFonts w:ascii="Arial" w:hAnsi="Arial" w:cs="Arial"/>
          <w:b/>
          <w:lang w:val="es-AR"/>
        </w:rPr>
      </w:pPr>
      <w:r w:rsidRPr="00D61B84">
        <w:rPr>
          <w:rFonts w:ascii="Arial" w:hAnsi="Arial" w:cs="Arial"/>
          <w:b/>
          <w:lang w:val="es-AR"/>
        </w:rPr>
        <w:t>WEB</w:t>
      </w:r>
    </w:p>
    <w:p w:rsidR="004B625E" w:rsidRPr="004B625E" w:rsidRDefault="004B625E" w:rsidP="004B625E">
      <w:pPr>
        <w:rPr>
          <w:rFonts w:ascii="Arial" w:hAnsi="Arial" w:cs="Arial"/>
          <w:lang w:val="es-AR"/>
        </w:rPr>
      </w:pPr>
    </w:p>
    <w:p w:rsidR="004B625E" w:rsidRPr="0089440E" w:rsidRDefault="004B625E" w:rsidP="004B625E">
      <w:pPr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Banco de imágenes coloniales:</w:t>
      </w:r>
    </w:p>
    <w:p w:rsidR="004B625E" w:rsidRPr="0089440E" w:rsidRDefault="000C60FE" w:rsidP="004B625E">
      <w:pPr>
        <w:rPr>
          <w:rFonts w:ascii="Arial" w:hAnsi="Arial" w:cs="Arial"/>
          <w:lang w:val="es-AR"/>
        </w:rPr>
      </w:pPr>
      <w:hyperlink r:id="rId19" w:history="1">
        <w:r w:rsidR="004B625E" w:rsidRPr="0089440E">
          <w:rPr>
            <w:rStyle w:val="Hipervnculo"/>
            <w:rFonts w:ascii="Arial" w:hAnsi="Arial" w:cs="Arial"/>
            <w:lang w:val="es-AR"/>
          </w:rPr>
          <w:t>http://colonialart.org/</w:t>
        </w:r>
      </w:hyperlink>
    </w:p>
    <w:p w:rsidR="004B625E" w:rsidRPr="0089440E" w:rsidRDefault="004B625E" w:rsidP="004B625E">
      <w:pPr>
        <w:rPr>
          <w:rFonts w:ascii="Arial" w:hAnsi="Arial" w:cs="Arial"/>
          <w:lang w:val="es-AR"/>
        </w:rPr>
      </w:pPr>
    </w:p>
    <w:p w:rsidR="004B625E" w:rsidRPr="002D3477" w:rsidRDefault="004B625E" w:rsidP="004B625E">
      <w:pPr>
        <w:jc w:val="both"/>
        <w:rPr>
          <w:rFonts w:ascii="Arial" w:hAnsi="Arial" w:cs="Arial"/>
          <w:lang w:val="pt-BR"/>
        </w:rPr>
      </w:pPr>
      <w:r w:rsidRPr="002D3477">
        <w:rPr>
          <w:rFonts w:ascii="Arial" w:hAnsi="Arial" w:cs="Arial"/>
          <w:lang w:val="pt-BR"/>
        </w:rPr>
        <w:t>Barroco indiano medieval</w:t>
      </w:r>
    </w:p>
    <w:p w:rsidR="004B625E" w:rsidRPr="002D3477" w:rsidRDefault="000C60FE" w:rsidP="004B625E">
      <w:pPr>
        <w:jc w:val="both"/>
        <w:rPr>
          <w:rFonts w:ascii="Arial" w:hAnsi="Arial" w:cs="Arial"/>
          <w:lang w:val="pt-BR"/>
        </w:rPr>
      </w:pPr>
      <w:hyperlink r:id="rId20" w:history="1">
        <w:r w:rsidR="004B625E" w:rsidRPr="002D3477">
          <w:rPr>
            <w:rStyle w:val="Hipervnculo"/>
            <w:rFonts w:ascii="Arial" w:hAnsi="Arial" w:cs="Arial"/>
            <w:lang w:val="pt-BR"/>
          </w:rPr>
          <w:t>http://lanic.utexas.edu/project/laoap/iep/ddt063.pdf</w:t>
        </w:r>
      </w:hyperlink>
    </w:p>
    <w:p w:rsidR="004B625E" w:rsidRPr="002D3477" w:rsidRDefault="004B625E" w:rsidP="004B625E">
      <w:pPr>
        <w:jc w:val="both"/>
        <w:rPr>
          <w:rFonts w:ascii="Arial" w:hAnsi="Arial" w:cs="Arial"/>
          <w:lang w:val="pt-BR"/>
        </w:rPr>
      </w:pPr>
    </w:p>
    <w:p w:rsidR="004B625E" w:rsidRPr="002D3477" w:rsidRDefault="004B625E" w:rsidP="004B625E">
      <w:pPr>
        <w:jc w:val="both"/>
        <w:rPr>
          <w:rFonts w:ascii="Arial" w:hAnsi="Arial" w:cs="Arial"/>
          <w:lang w:val="pt-BR"/>
        </w:rPr>
      </w:pPr>
      <w:proofErr w:type="spellStart"/>
      <w:r w:rsidRPr="002D3477">
        <w:rPr>
          <w:rFonts w:ascii="Arial" w:hAnsi="Arial" w:cs="Arial"/>
          <w:lang w:val="pt-BR"/>
        </w:rPr>
        <w:t>Interpretación</w:t>
      </w:r>
      <w:proofErr w:type="spellEnd"/>
      <w:r w:rsidRPr="002D3477">
        <w:rPr>
          <w:rFonts w:ascii="Arial" w:hAnsi="Arial" w:cs="Arial"/>
          <w:lang w:val="pt-BR"/>
        </w:rPr>
        <w:t xml:space="preserve"> de obras</w:t>
      </w:r>
    </w:p>
    <w:p w:rsidR="004B625E" w:rsidRPr="0089440E" w:rsidRDefault="000C60FE" w:rsidP="004B625E">
      <w:pPr>
        <w:jc w:val="both"/>
        <w:rPr>
          <w:rFonts w:ascii="Arial" w:hAnsi="Arial" w:cs="Arial"/>
          <w:lang w:val="es-AR"/>
        </w:rPr>
      </w:pPr>
      <w:hyperlink r:id="rId21" w:history="1">
        <w:r w:rsidR="004B625E" w:rsidRPr="0089440E">
          <w:rPr>
            <w:rStyle w:val="Hipervnculo"/>
            <w:rFonts w:ascii="Arial" w:hAnsi="Arial" w:cs="Arial"/>
            <w:lang w:val="es-AR"/>
          </w:rPr>
          <w:t>http://www.arteiconografia.com/</w:t>
        </w:r>
      </w:hyperlink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</w:p>
    <w:p w:rsidR="004B625E" w:rsidRPr="0089440E" w:rsidRDefault="004B625E" w:rsidP="004B625E">
      <w:pPr>
        <w:jc w:val="both"/>
        <w:rPr>
          <w:rFonts w:ascii="Arial" w:hAnsi="Arial" w:cs="Arial"/>
          <w:lang w:val="es-AR"/>
        </w:rPr>
      </w:pPr>
      <w:r w:rsidRPr="0089440E">
        <w:rPr>
          <w:rFonts w:ascii="Arial" w:hAnsi="Arial" w:cs="Arial"/>
          <w:lang w:val="es-AR"/>
        </w:rPr>
        <w:t>Revista digital de iconografía medieval</w:t>
      </w:r>
    </w:p>
    <w:p w:rsidR="004B625E" w:rsidRPr="0089440E" w:rsidRDefault="000C60FE" w:rsidP="004B625E">
      <w:pPr>
        <w:jc w:val="both"/>
        <w:rPr>
          <w:rFonts w:ascii="Arial" w:hAnsi="Arial" w:cs="Arial"/>
          <w:lang w:val="es-AR"/>
        </w:rPr>
      </w:pPr>
      <w:hyperlink r:id="rId22" w:history="1">
        <w:r w:rsidR="004B625E" w:rsidRPr="0089440E">
          <w:rPr>
            <w:rStyle w:val="Hipervnculo"/>
            <w:rFonts w:ascii="Arial" w:hAnsi="Arial" w:cs="Arial"/>
            <w:lang w:val="es-AR"/>
          </w:rPr>
          <w:t>http://pendientedemigracion.ucm.es/centros/webs/d437/index.php?tp=Docencia&amp;a=docencia&amp;d=34823.php</w:t>
        </w:r>
      </w:hyperlink>
    </w:p>
    <w:p w:rsidR="004B625E" w:rsidRPr="002D3477" w:rsidRDefault="004B625E" w:rsidP="004B625E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4B625E" w:rsidRPr="0089440E" w:rsidRDefault="004B625E" w:rsidP="004B625E">
      <w:pPr>
        <w:jc w:val="both"/>
        <w:rPr>
          <w:rFonts w:ascii="Arial" w:hAnsi="Arial" w:cs="Arial"/>
          <w:b/>
          <w:lang w:val="es-AR"/>
        </w:rPr>
      </w:pPr>
    </w:p>
    <w:p w:rsidR="004B625E" w:rsidRDefault="004B625E" w:rsidP="004B625E">
      <w:pPr>
        <w:rPr>
          <w:rFonts w:ascii="Arial" w:hAnsi="Arial" w:cs="Arial"/>
          <w:b/>
          <w:bCs/>
          <w:color w:val="0000FF"/>
          <w:u w:val="single"/>
          <w:lang w:val="es-AR"/>
        </w:rPr>
      </w:pPr>
    </w:p>
    <w:p w:rsidR="00805ABC" w:rsidRPr="00805ABC" w:rsidRDefault="00805ABC" w:rsidP="00805ABC">
      <w:pPr>
        <w:jc w:val="center"/>
        <w:rPr>
          <w:rFonts w:ascii="Arial" w:hAnsi="Arial" w:cs="Arial"/>
          <w:b/>
          <w:lang w:val="es-AR"/>
        </w:rPr>
      </w:pPr>
      <w:r w:rsidRPr="00805ABC">
        <w:rPr>
          <w:rFonts w:ascii="Arial" w:hAnsi="Arial" w:cs="Arial"/>
          <w:b/>
          <w:lang w:val="es-AR"/>
        </w:rPr>
        <w:t>MODALIDAD DEL CURSO</w:t>
      </w:r>
    </w:p>
    <w:p w:rsidR="00805ABC" w:rsidRDefault="00805ABC" w:rsidP="00805ABC">
      <w:pPr>
        <w:jc w:val="center"/>
        <w:rPr>
          <w:rFonts w:ascii="Arial" w:hAnsi="Arial" w:cs="Arial"/>
          <w:b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En el espacio virtual del seminario se encuentra alojada información, contenidos de aprendizaje y actividades que el alumno debe ir realizando de acuerdo con el cronograma establecido. En el primer bloque, además de la presentación del seminario, su programa de estudio y el CV del/los docentes se aloja un foro de anuncios y novedades (la información que se incluya en este espacio le llegará de forma automática a su casilla de correo). 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Cada unidad didáctica, constituye un espacio interdependiente que contiene: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-Desarrollo conceptual de los temas del módulo con extractos de fuentes de interés, links, imágenes y sugerencias o guías de estudio bibliográfico 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-Estudios específicos sobre obras que presenten un interés particular debido a sus características artísticas o a su significación patrimonial y social o constituyan modelos de análisis que puedan resultar de interés metodológico.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-Materiales de estudio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-Galería de imágenes.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-Actividades de reflexión, de repaso, de campo ya sea individuales o grupales, 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-Actividades para debatir en foros. 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>Las actividades son supervisadas y gestionadas diariamente por el profesor responsable de la actividad.</w:t>
      </w:r>
    </w:p>
    <w:p w:rsidR="00805ABC" w:rsidRDefault="00805ABC" w:rsidP="00805ABC">
      <w:pPr>
        <w:jc w:val="both"/>
        <w:rPr>
          <w:rFonts w:ascii="Arial" w:hAnsi="Arial" w:cs="Arial"/>
          <w:b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b/>
          <w:lang w:val="es-AR"/>
        </w:rPr>
      </w:pPr>
    </w:p>
    <w:p w:rsidR="00805ABC" w:rsidRDefault="00805ABC" w:rsidP="00805ABC">
      <w:pPr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EVALUACIÓN</w:t>
      </w:r>
    </w:p>
    <w:p w:rsidR="00805ABC" w:rsidRDefault="00805ABC" w:rsidP="00805ABC">
      <w:pPr>
        <w:jc w:val="center"/>
        <w:rPr>
          <w:rFonts w:ascii="Arial" w:hAnsi="Arial" w:cs="Arial"/>
          <w:b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Para regularizar y aprobar la cursada se evaluará la participación en las actividades propuestas a lo largo de la cursada virtual. Esto implica: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-La entrega en tiempo y forma de una actividad (individual o grupal) por unidad.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-La participación en los foros indicados por cada unidad.</w:t>
      </w: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</w:p>
    <w:p w:rsidR="00805ABC" w:rsidRDefault="00805ABC" w:rsidP="00805ABC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Para la aprobación final del seminario, la evaluación consistirá en un informe escrito (artículo 10, Resolución CS 562/14). Las características de este trabajo final serán presentadas sobre el final de la cursada virtual y contará con un período de SEIS (6) MESES para su desarrollo y entrega.</w:t>
      </w:r>
    </w:p>
    <w:p w:rsidR="00805ABC" w:rsidRDefault="00805ABC" w:rsidP="00805ABC">
      <w:pPr>
        <w:pStyle w:val="Textonotaalfinal"/>
        <w:tabs>
          <w:tab w:val="left" w:pos="4678"/>
          <w:tab w:val="left" w:pos="7513"/>
        </w:tabs>
        <w:jc w:val="both"/>
        <w:rPr>
          <w:rFonts w:ascii="Arial" w:hAnsi="Arial" w:cs="Arial"/>
          <w:sz w:val="24"/>
          <w:szCs w:val="24"/>
          <w:lang w:val="es-AR"/>
        </w:rPr>
      </w:pPr>
    </w:p>
    <w:p w:rsidR="00805ABC" w:rsidRPr="008B1B83" w:rsidRDefault="00805ABC" w:rsidP="00805ABC">
      <w:pPr>
        <w:jc w:val="both"/>
        <w:rPr>
          <w:lang w:val="es-AR"/>
        </w:rPr>
      </w:pPr>
    </w:p>
    <w:p w:rsidR="00A74CBF" w:rsidRPr="004B625E" w:rsidRDefault="00A74CBF">
      <w:pPr>
        <w:rPr>
          <w:lang w:val="es-AR"/>
        </w:rPr>
      </w:pPr>
    </w:p>
    <w:sectPr w:rsidR="00A74CBF" w:rsidRPr="004B625E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FE" w:rsidRDefault="000C60FE" w:rsidP="00B819E8">
      <w:r>
        <w:separator/>
      </w:r>
    </w:p>
  </w:endnote>
  <w:endnote w:type="continuationSeparator" w:id="0">
    <w:p w:rsidR="000C60FE" w:rsidRDefault="000C60FE" w:rsidP="00B8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00070"/>
      <w:docPartObj>
        <w:docPartGallery w:val="Page Numbers (Bottom of Page)"/>
        <w:docPartUnique/>
      </w:docPartObj>
    </w:sdtPr>
    <w:sdtEndPr/>
    <w:sdtContent>
      <w:p w:rsidR="00D61B84" w:rsidRDefault="00D61B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DD" w:rsidRPr="00FB58DD">
          <w:rPr>
            <w:noProof/>
            <w:lang w:val="es-ES"/>
          </w:rPr>
          <w:t>1</w:t>
        </w:r>
        <w:r>
          <w:fldChar w:fldCharType="end"/>
        </w:r>
      </w:p>
    </w:sdtContent>
  </w:sdt>
  <w:p w:rsidR="00D61B84" w:rsidRDefault="00D61B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FE" w:rsidRDefault="000C60FE" w:rsidP="00B819E8">
      <w:r>
        <w:separator/>
      </w:r>
    </w:p>
  </w:footnote>
  <w:footnote w:type="continuationSeparator" w:id="0">
    <w:p w:rsidR="000C60FE" w:rsidRDefault="000C60FE" w:rsidP="00B8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E8" w:rsidRDefault="000C60FE" w:rsidP="00B819E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5.45pt;margin-top:-16.35pt;width:77.65pt;height:71.1pt;z-index:-251658752;mso-wrap-distance-left:9.05pt;mso-wrap-distance-right:9.05pt" filled="t" strokeweight=".5pt">
          <v:fill color2="black"/>
          <v:imagedata r:id="rId1" o:title=""/>
        </v:shape>
        <o:OLEObject Type="Embed" ProgID="PBrush" ShapeID="_x0000_s2049" DrawAspect="Content" ObjectID="_1571577615" r:id="rId2"/>
      </w:pict>
    </w:r>
  </w:p>
  <w:p w:rsidR="00B819E8" w:rsidRDefault="00B819E8" w:rsidP="00B819E8">
    <w:pPr>
      <w:pStyle w:val="Encabezado"/>
    </w:pPr>
    <w:r>
      <w:t xml:space="preserve"> </w:t>
    </w:r>
  </w:p>
  <w:p w:rsidR="00B819E8" w:rsidRDefault="00B819E8" w:rsidP="00B819E8">
    <w:pPr>
      <w:pStyle w:val="Encabezado"/>
    </w:pPr>
  </w:p>
  <w:p w:rsidR="00B819E8" w:rsidRDefault="00B819E8" w:rsidP="00B819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512"/>
    <w:multiLevelType w:val="hybridMultilevel"/>
    <w:tmpl w:val="9F482428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7F658F"/>
    <w:multiLevelType w:val="hybridMultilevel"/>
    <w:tmpl w:val="EFEE3C14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E94B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F359C9"/>
    <w:multiLevelType w:val="hybridMultilevel"/>
    <w:tmpl w:val="71AAE376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7052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0DB1C02"/>
    <w:multiLevelType w:val="hybridMultilevel"/>
    <w:tmpl w:val="4D30A10C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3C601F"/>
    <w:multiLevelType w:val="hybridMultilevel"/>
    <w:tmpl w:val="B80C131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5E"/>
    <w:rsid w:val="000C60FE"/>
    <w:rsid w:val="00470F46"/>
    <w:rsid w:val="004B625E"/>
    <w:rsid w:val="005E6FDC"/>
    <w:rsid w:val="0067401C"/>
    <w:rsid w:val="00805ABC"/>
    <w:rsid w:val="009D2A29"/>
    <w:rsid w:val="00A74CBF"/>
    <w:rsid w:val="00B819E8"/>
    <w:rsid w:val="00D61B84"/>
    <w:rsid w:val="00DD13BB"/>
    <w:rsid w:val="00F36716"/>
    <w:rsid w:val="00F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B819E8"/>
    <w:pPr>
      <w:keepNext/>
      <w:ind w:left="708"/>
      <w:jc w:val="both"/>
      <w:outlineLvl w:val="1"/>
    </w:pPr>
    <w:rPr>
      <w:b/>
      <w:bCs/>
      <w:i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819E8"/>
    <w:pPr>
      <w:keepNext/>
      <w:jc w:val="both"/>
      <w:outlineLvl w:val="2"/>
    </w:pPr>
    <w:rPr>
      <w:b/>
      <w:bCs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B625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2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rsid w:val="004B625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B625E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ipervnculo">
    <w:name w:val="Hyperlink"/>
    <w:basedOn w:val="Fuentedeprrafopredeter"/>
    <w:rsid w:val="004B62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625E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B819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rsid w:val="00B819E8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819E8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805A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05AB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B819E8"/>
    <w:pPr>
      <w:keepNext/>
      <w:ind w:left="708"/>
      <w:jc w:val="both"/>
      <w:outlineLvl w:val="1"/>
    </w:pPr>
    <w:rPr>
      <w:b/>
      <w:bCs/>
      <w:i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819E8"/>
    <w:pPr>
      <w:keepNext/>
      <w:jc w:val="both"/>
      <w:outlineLvl w:val="2"/>
    </w:pPr>
    <w:rPr>
      <w:b/>
      <w:bCs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B625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2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rsid w:val="004B625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B625E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ipervnculo">
    <w:name w:val="Hyperlink"/>
    <w:basedOn w:val="Fuentedeprrafopredeter"/>
    <w:rsid w:val="004B62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625E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B819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rsid w:val="00B819E8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819E8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805A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05AB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12485515/Burke-Peter-Visto-y-No-Visto" TargetMode="External"/><Relationship Id="rId13" Type="http://schemas.openxmlformats.org/officeDocument/2006/relationships/hyperlink" Target="http://es.scribd.com/doc/28906576/Imagenes-que-crean-imagenes-Pinturas-y-estampas-francesas%E2%80%A6" TargetMode="External"/><Relationship Id="rId18" Type="http://schemas.openxmlformats.org/officeDocument/2006/relationships/hyperlink" Target="http://books.google.es/books?id=VcYSxeLEJG4C&amp;printsec=frontcover&amp;dq=Juan+Interian+de+Ayala&amp;hl=es&amp;sa=X&amp;ei=WvnBUaniIo3E4AOV1IDQAQ&amp;ved=0CDMQ6AEwA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rteiconograf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s.scribd.com/doc/147296148/Iconografia" TargetMode="External"/><Relationship Id="rId17" Type="http://schemas.openxmlformats.org/officeDocument/2006/relationships/hyperlink" Target="http://sisbib.unmsm.edu.pe/bibvirtual/libros/historia/trad_clas/tem_clas_arte_colon_hispa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oks.google.es/books?id=VcYSxeLEJG4C&amp;printsec=frontcover&amp;dq=Juan+Interian+de+Ayala&amp;hl=es&amp;sa=X&amp;ei=WvnBUaniIo3E4AOV1IDQAQ&amp;ved=0CDMQ6AEwAA" TargetMode="External"/><Relationship Id="rId20" Type="http://schemas.openxmlformats.org/officeDocument/2006/relationships/hyperlink" Target="http://lanic.utexas.edu/project/laoap/iep/ddt063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r.letras.up.pt/uploads/ficheiros/7511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s.scribd.com/doc/30990299/Iconografia-del-arte-colonial-Schenone-seleccio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ooks.google.es/books?id=iJRGCke79YUC&amp;printsec=frontcover&amp;hl=es&amp;source=gbs_ge_summary_r&amp;cad=0" TargetMode="External"/><Relationship Id="rId19" Type="http://schemas.openxmlformats.org/officeDocument/2006/relationships/hyperlink" Target="http://colonialar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eroamericanaliteratura.files.wordpress.com/2012/09/134444.pdf" TargetMode="External"/><Relationship Id="rId14" Type="http://schemas.openxmlformats.org/officeDocument/2006/relationships/hyperlink" Target="http://colonialart.org/essays/el-grabado-como-fuente-del-arte-colonial-estado-de-la-cuestion" TargetMode="External"/><Relationship Id="rId22" Type="http://schemas.openxmlformats.org/officeDocument/2006/relationships/hyperlink" Target="http://pendientedemigracion.ucm.es/centros/webs/d437/index.php?tp=Docencia&amp;a=docencia&amp;d=34823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3095</Words>
  <Characters>17026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2017-05-19T09:49:00Z</cp:lastPrinted>
  <dcterms:created xsi:type="dcterms:W3CDTF">2016-06-27T18:07:00Z</dcterms:created>
  <dcterms:modified xsi:type="dcterms:W3CDTF">2017-11-07T19:34:00Z</dcterms:modified>
</cp:coreProperties>
</file>