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E9" w:rsidRPr="000A0012" w:rsidRDefault="008F30E9" w:rsidP="00DA09A7">
      <w:pPr>
        <w:spacing w:after="0" w:line="240" w:lineRule="auto"/>
        <w:jc w:val="center"/>
        <w:rPr>
          <w:rFonts w:ascii="Times New Roman" w:hAnsi="Times New Roman" w:cs="Times New Roman"/>
          <w:b/>
          <w:sz w:val="24"/>
          <w:szCs w:val="24"/>
        </w:rPr>
      </w:pPr>
      <w:r w:rsidRPr="000A0012">
        <w:rPr>
          <w:rFonts w:ascii="Times New Roman" w:hAnsi="Times New Roman" w:cs="Times New Roman"/>
          <w:b/>
          <w:sz w:val="24"/>
          <w:szCs w:val="24"/>
        </w:rPr>
        <w:t>Universidad de Buenos Aires - Facultad de Filosofía y Letras</w:t>
      </w:r>
      <w:r w:rsidR="00296848">
        <w:rPr>
          <w:rFonts w:ascii="Times New Roman" w:hAnsi="Times New Roman" w:cs="Times New Roman"/>
          <w:b/>
          <w:sz w:val="24"/>
          <w:szCs w:val="24"/>
        </w:rPr>
        <w:t xml:space="preserve"> </w:t>
      </w:r>
    </w:p>
    <w:p w:rsidR="000A0012" w:rsidRDefault="008F30E9" w:rsidP="00DA09A7">
      <w:pPr>
        <w:spacing w:after="0" w:line="240" w:lineRule="auto"/>
        <w:jc w:val="center"/>
        <w:rPr>
          <w:rFonts w:ascii="Times New Roman" w:hAnsi="Times New Roman" w:cs="Times New Roman"/>
          <w:b/>
          <w:sz w:val="24"/>
          <w:szCs w:val="24"/>
        </w:rPr>
      </w:pPr>
      <w:r w:rsidRPr="000A0012">
        <w:rPr>
          <w:rFonts w:ascii="Times New Roman" w:hAnsi="Times New Roman" w:cs="Times New Roman"/>
          <w:b/>
          <w:sz w:val="24"/>
          <w:szCs w:val="24"/>
        </w:rPr>
        <w:t xml:space="preserve">Maestría en Análisis del Discurso </w:t>
      </w:r>
    </w:p>
    <w:p w:rsidR="00DA09A7" w:rsidRPr="00BD5677" w:rsidRDefault="0052557B" w:rsidP="00DA09A7">
      <w:pPr>
        <w:spacing w:after="0" w:line="240" w:lineRule="auto"/>
        <w:jc w:val="center"/>
        <w:rPr>
          <w:rFonts w:ascii="Times New Roman" w:hAnsi="Times New Roman" w:cs="Times New Roman"/>
          <w:b/>
          <w:sz w:val="24"/>
          <w:szCs w:val="24"/>
        </w:rPr>
      </w:pPr>
      <w:bookmarkStart w:id="0" w:name="_GoBack"/>
      <w:r w:rsidRPr="00BD5677">
        <w:rPr>
          <w:rFonts w:ascii="Times New Roman" w:hAnsi="Times New Roman" w:cs="Times New Roman"/>
          <w:b/>
          <w:sz w:val="24"/>
          <w:szCs w:val="24"/>
        </w:rPr>
        <w:t>2° cuatrimestre</w:t>
      </w:r>
    </w:p>
    <w:bookmarkEnd w:id="0"/>
    <w:p w:rsidR="008F30E9" w:rsidRPr="000A0012" w:rsidRDefault="008F30E9" w:rsidP="00DA09A7">
      <w:pPr>
        <w:spacing w:after="0" w:line="240" w:lineRule="auto"/>
        <w:jc w:val="center"/>
        <w:rPr>
          <w:rFonts w:ascii="Times New Roman" w:hAnsi="Times New Roman" w:cs="Times New Roman"/>
          <w:b/>
          <w:sz w:val="24"/>
          <w:szCs w:val="24"/>
        </w:rPr>
      </w:pPr>
      <w:r w:rsidRPr="000A0012">
        <w:rPr>
          <w:rFonts w:ascii="Times New Roman" w:hAnsi="Times New Roman" w:cs="Times New Roman"/>
          <w:b/>
          <w:sz w:val="24"/>
          <w:szCs w:val="24"/>
        </w:rPr>
        <w:t>Seminario</w:t>
      </w:r>
    </w:p>
    <w:p w:rsidR="008F30E9" w:rsidRPr="000A0012" w:rsidRDefault="008F30E9" w:rsidP="00DA09A7">
      <w:pPr>
        <w:spacing w:after="0" w:line="240" w:lineRule="auto"/>
        <w:jc w:val="center"/>
        <w:rPr>
          <w:rFonts w:ascii="Times New Roman" w:hAnsi="Times New Roman" w:cs="Times New Roman"/>
          <w:b/>
          <w:sz w:val="24"/>
          <w:szCs w:val="24"/>
        </w:rPr>
      </w:pPr>
      <w:r w:rsidRPr="000A0012">
        <w:rPr>
          <w:rFonts w:ascii="Times New Roman" w:hAnsi="Times New Roman" w:cs="Times New Roman"/>
          <w:b/>
          <w:sz w:val="24"/>
          <w:szCs w:val="24"/>
        </w:rPr>
        <w:t>Prácticas y discursos contemporáneos de las academias de la lengua española. Enfoque glotopolítico</w:t>
      </w:r>
    </w:p>
    <w:p w:rsidR="008F30E9" w:rsidRPr="000A0012" w:rsidRDefault="008F30E9" w:rsidP="00DA09A7">
      <w:pPr>
        <w:spacing w:after="0" w:line="240" w:lineRule="auto"/>
        <w:rPr>
          <w:rFonts w:ascii="Times New Roman" w:hAnsi="Times New Roman" w:cs="Times New Roman"/>
          <w:sz w:val="24"/>
          <w:szCs w:val="24"/>
        </w:rPr>
      </w:pPr>
    </w:p>
    <w:p w:rsidR="008F30E9" w:rsidRPr="000A0012" w:rsidRDefault="008F30E9" w:rsidP="00DA09A7">
      <w:pPr>
        <w:spacing w:after="0" w:line="240" w:lineRule="auto"/>
        <w:jc w:val="both"/>
        <w:rPr>
          <w:rFonts w:ascii="Times New Roman" w:hAnsi="Times New Roman" w:cs="Times New Roman"/>
          <w:b/>
          <w:sz w:val="24"/>
          <w:szCs w:val="24"/>
        </w:rPr>
      </w:pPr>
      <w:r w:rsidRPr="000A0012">
        <w:rPr>
          <w:rFonts w:ascii="Times New Roman" w:hAnsi="Times New Roman" w:cs="Times New Roman"/>
          <w:b/>
          <w:sz w:val="24"/>
          <w:szCs w:val="24"/>
        </w:rPr>
        <w:t xml:space="preserve">Profesoras </w:t>
      </w:r>
    </w:p>
    <w:p w:rsidR="008F30E9" w:rsidRDefault="009F285A" w:rsidP="00DA0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Dra. </w:t>
      </w:r>
      <w:r w:rsidR="008F30E9" w:rsidRPr="000A0012">
        <w:rPr>
          <w:rFonts w:ascii="Times New Roman" w:hAnsi="Times New Roman" w:cs="Times New Roman"/>
          <w:sz w:val="24"/>
          <w:szCs w:val="24"/>
        </w:rPr>
        <w:t>Daniela Lauria (Instituto de Lingüística, Facultad de Filosofía y Letras, Universidad de Buenos Aires / CONIC</w:t>
      </w:r>
      <w:r w:rsidR="000A0012">
        <w:rPr>
          <w:rFonts w:ascii="Times New Roman" w:hAnsi="Times New Roman" w:cs="Times New Roman"/>
          <w:sz w:val="24"/>
          <w:szCs w:val="24"/>
        </w:rPr>
        <w:t xml:space="preserve">ET). danielalauria76@gmail.com </w:t>
      </w:r>
    </w:p>
    <w:p w:rsidR="008F30E9" w:rsidRPr="000A0012" w:rsidRDefault="009F285A" w:rsidP="00DA09A7">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Dra. </w:t>
      </w:r>
      <w:r w:rsidR="00DB03CF">
        <w:rPr>
          <w:rFonts w:ascii="Times New Roman" w:hAnsi="Times New Roman" w:cs="Times New Roman"/>
          <w:sz w:val="24"/>
          <w:szCs w:val="24"/>
        </w:rPr>
        <w:t>María Florencia Rizzo (</w:t>
      </w:r>
      <w:r w:rsidR="008F30E9" w:rsidRPr="000A0012">
        <w:rPr>
          <w:rFonts w:ascii="Times New Roman" w:hAnsi="Times New Roman" w:cs="Times New Roman"/>
          <w:sz w:val="24"/>
          <w:szCs w:val="24"/>
        </w:rPr>
        <w:t xml:space="preserve">Instituto de Lingüística, Facultad de Filosofía y Letras, Universidad de Buenos Aires / CONICET). </w:t>
      </w:r>
      <w:hyperlink r:id="rId6" w:history="1">
        <w:r w:rsidR="008F30E9" w:rsidRPr="000A0012">
          <w:rPr>
            <w:rStyle w:val="Hipervnculo"/>
            <w:rFonts w:ascii="Times New Roman" w:hAnsi="Times New Roman" w:cs="Times New Roman"/>
            <w:color w:val="auto"/>
            <w:sz w:val="24"/>
            <w:szCs w:val="24"/>
            <w:u w:val="none"/>
            <w:shd w:val="clear" w:color="auto" w:fill="FFFFFF"/>
          </w:rPr>
          <w:t>rizzoflorencia@gmail.com</w:t>
        </w:r>
      </w:hyperlink>
    </w:p>
    <w:p w:rsidR="000A0012" w:rsidRDefault="000A0012" w:rsidP="00DA09A7">
      <w:pPr>
        <w:spacing w:after="0" w:line="240" w:lineRule="auto"/>
        <w:jc w:val="both"/>
        <w:rPr>
          <w:rFonts w:ascii="Times New Roman" w:hAnsi="Times New Roman" w:cs="Times New Roman"/>
          <w:sz w:val="24"/>
          <w:szCs w:val="24"/>
        </w:rPr>
      </w:pPr>
    </w:p>
    <w:p w:rsidR="008F30E9" w:rsidRPr="009F285A" w:rsidRDefault="008F30E9" w:rsidP="00DA09A7">
      <w:pPr>
        <w:spacing w:after="0" w:line="240" w:lineRule="auto"/>
        <w:jc w:val="both"/>
        <w:rPr>
          <w:rFonts w:ascii="Times New Roman" w:hAnsi="Times New Roman" w:cs="Times New Roman"/>
          <w:b/>
          <w:sz w:val="24"/>
          <w:szCs w:val="24"/>
        </w:rPr>
      </w:pPr>
      <w:r w:rsidRPr="009F285A">
        <w:rPr>
          <w:rFonts w:ascii="Times New Roman" w:hAnsi="Times New Roman" w:cs="Times New Roman"/>
          <w:b/>
          <w:sz w:val="24"/>
          <w:szCs w:val="24"/>
        </w:rPr>
        <w:t>Carga horaria: 32 hs. reloj.</w:t>
      </w:r>
      <w:r w:rsidR="00296848">
        <w:rPr>
          <w:rFonts w:ascii="Times New Roman" w:hAnsi="Times New Roman" w:cs="Times New Roman"/>
          <w:b/>
          <w:sz w:val="24"/>
          <w:szCs w:val="24"/>
        </w:rPr>
        <w:t xml:space="preserve"> </w:t>
      </w:r>
    </w:p>
    <w:p w:rsidR="008F30E9" w:rsidRPr="000A0012" w:rsidRDefault="008F30E9" w:rsidP="00DA09A7">
      <w:pPr>
        <w:spacing w:after="0" w:line="240" w:lineRule="auto"/>
        <w:rPr>
          <w:rFonts w:ascii="Times New Roman" w:hAnsi="Times New Roman" w:cs="Times New Roman"/>
          <w:sz w:val="24"/>
          <w:szCs w:val="24"/>
        </w:rPr>
      </w:pPr>
    </w:p>
    <w:p w:rsidR="00D96303" w:rsidRDefault="008F30E9" w:rsidP="00DA09A7">
      <w:pPr>
        <w:spacing w:after="0" w:line="240" w:lineRule="auto"/>
        <w:rPr>
          <w:rFonts w:ascii="Times New Roman" w:hAnsi="Times New Roman" w:cs="Times New Roman"/>
          <w:b/>
          <w:sz w:val="24"/>
          <w:szCs w:val="24"/>
        </w:rPr>
      </w:pPr>
      <w:r w:rsidRPr="000A0012">
        <w:rPr>
          <w:rFonts w:ascii="Times New Roman" w:hAnsi="Times New Roman" w:cs="Times New Roman"/>
          <w:b/>
          <w:sz w:val="24"/>
          <w:szCs w:val="24"/>
        </w:rPr>
        <w:t>Fundamentación</w:t>
      </w:r>
    </w:p>
    <w:p w:rsidR="00FD0790" w:rsidRDefault="00C337E4" w:rsidP="00DA09A7">
      <w:pPr>
        <w:spacing w:after="0" w:line="240" w:lineRule="auto"/>
        <w:jc w:val="both"/>
        <w:rPr>
          <w:rFonts w:ascii="Times New Roman" w:hAnsi="Times New Roman" w:cs="Times New Roman"/>
          <w:sz w:val="24"/>
          <w:szCs w:val="24"/>
        </w:rPr>
      </w:pPr>
      <w:r w:rsidRPr="00D64B39">
        <w:rPr>
          <w:rFonts w:ascii="Times New Roman" w:hAnsi="Times New Roman" w:cs="Times New Roman"/>
          <w:sz w:val="24"/>
          <w:szCs w:val="24"/>
        </w:rPr>
        <w:t>L</w:t>
      </w:r>
      <w:r w:rsidR="00B31F67" w:rsidRPr="00D64B39">
        <w:rPr>
          <w:rFonts w:ascii="Times New Roman" w:hAnsi="Times New Roman" w:cs="Times New Roman"/>
          <w:sz w:val="24"/>
          <w:szCs w:val="24"/>
        </w:rPr>
        <w:t xml:space="preserve">os procesos de globalización económica y de integración regional </w:t>
      </w:r>
      <w:r w:rsidRPr="00D64B39">
        <w:rPr>
          <w:rFonts w:ascii="Times New Roman" w:hAnsi="Times New Roman" w:cs="Times New Roman"/>
          <w:sz w:val="24"/>
          <w:szCs w:val="24"/>
        </w:rPr>
        <w:t xml:space="preserve">que tuvieron lugar hacia fines del siglo </w:t>
      </w:r>
      <w:r w:rsidR="00D64B39" w:rsidRPr="00D64B39">
        <w:rPr>
          <w:rFonts w:ascii="Times New Roman" w:hAnsi="Times New Roman" w:cs="Times New Roman"/>
          <w:smallCaps/>
          <w:sz w:val="24"/>
          <w:szCs w:val="24"/>
        </w:rPr>
        <w:t>xx</w:t>
      </w:r>
      <w:r w:rsidRPr="00D64B39">
        <w:rPr>
          <w:rFonts w:ascii="Times New Roman" w:hAnsi="Times New Roman" w:cs="Times New Roman"/>
          <w:sz w:val="24"/>
          <w:szCs w:val="24"/>
        </w:rPr>
        <w:t xml:space="preserve"> </w:t>
      </w:r>
      <w:r w:rsidR="00B31F67" w:rsidRPr="00D64B39">
        <w:rPr>
          <w:rFonts w:ascii="Times New Roman" w:hAnsi="Times New Roman" w:cs="Times New Roman"/>
          <w:sz w:val="24"/>
          <w:szCs w:val="24"/>
        </w:rPr>
        <w:t>cuestionaron y reestructur</w:t>
      </w:r>
      <w:r w:rsidR="00E01098" w:rsidRPr="00D64B39">
        <w:rPr>
          <w:rFonts w:ascii="Times New Roman" w:hAnsi="Times New Roman" w:cs="Times New Roman"/>
          <w:sz w:val="24"/>
          <w:szCs w:val="24"/>
        </w:rPr>
        <w:t>aro</w:t>
      </w:r>
      <w:r w:rsidR="00B31F67" w:rsidRPr="00D64B39">
        <w:rPr>
          <w:rFonts w:ascii="Times New Roman" w:hAnsi="Times New Roman" w:cs="Times New Roman"/>
          <w:sz w:val="24"/>
          <w:szCs w:val="24"/>
        </w:rPr>
        <w:t xml:space="preserve">n el espacio de las lenguas que antes estaba estrechamente ligado al territorio </w:t>
      </w:r>
      <w:r w:rsidRPr="00D64B39">
        <w:rPr>
          <w:rFonts w:ascii="Times New Roman" w:hAnsi="Times New Roman" w:cs="Times New Roman"/>
          <w:sz w:val="24"/>
          <w:szCs w:val="24"/>
        </w:rPr>
        <w:t xml:space="preserve">estatal </w:t>
      </w:r>
      <w:r w:rsidR="00B31F67" w:rsidRPr="00D64B39">
        <w:rPr>
          <w:rFonts w:ascii="Times New Roman" w:hAnsi="Times New Roman" w:cs="Times New Roman"/>
          <w:sz w:val="24"/>
          <w:szCs w:val="24"/>
        </w:rPr>
        <w:t>y a la identidad nacional</w:t>
      </w:r>
      <w:r w:rsidR="006045F1" w:rsidRPr="00D64B39">
        <w:rPr>
          <w:rFonts w:ascii="Times New Roman" w:hAnsi="Times New Roman" w:cs="Times New Roman"/>
          <w:sz w:val="24"/>
          <w:szCs w:val="24"/>
        </w:rPr>
        <w:t xml:space="preserve">, lo cual </w:t>
      </w:r>
      <w:r w:rsidR="00420153" w:rsidRPr="00D64B39">
        <w:rPr>
          <w:rFonts w:ascii="Times New Roman" w:hAnsi="Times New Roman" w:cs="Times New Roman"/>
          <w:sz w:val="24"/>
          <w:szCs w:val="24"/>
        </w:rPr>
        <w:t xml:space="preserve">puso en evidencia </w:t>
      </w:r>
      <w:r w:rsidR="006045F1" w:rsidRPr="00D64B39">
        <w:rPr>
          <w:rFonts w:ascii="Times New Roman" w:hAnsi="Times New Roman" w:cs="Times New Roman"/>
          <w:sz w:val="24"/>
          <w:szCs w:val="24"/>
        </w:rPr>
        <w:t>la necesidad de definir nu</w:t>
      </w:r>
      <w:r w:rsidRPr="00D64B39">
        <w:rPr>
          <w:rFonts w:ascii="Times New Roman" w:hAnsi="Times New Roman" w:cs="Times New Roman"/>
          <w:sz w:val="24"/>
          <w:szCs w:val="24"/>
        </w:rPr>
        <w:t>evas políticas lingüísticas</w:t>
      </w:r>
      <w:r w:rsidR="006045F1" w:rsidRPr="00D64B39">
        <w:rPr>
          <w:rFonts w:ascii="Times New Roman" w:hAnsi="Times New Roman" w:cs="Times New Roman"/>
          <w:sz w:val="24"/>
          <w:szCs w:val="24"/>
        </w:rPr>
        <w:t xml:space="preserve">. </w:t>
      </w:r>
      <w:r w:rsidR="00FD0790" w:rsidRPr="00D64B39">
        <w:rPr>
          <w:rFonts w:ascii="Times New Roman" w:hAnsi="Times New Roman" w:cs="Times New Roman"/>
          <w:sz w:val="24"/>
          <w:szCs w:val="24"/>
        </w:rPr>
        <w:t xml:space="preserve">En </w:t>
      </w:r>
      <w:r w:rsidRPr="00D64B39">
        <w:rPr>
          <w:rFonts w:ascii="Times New Roman" w:hAnsi="Times New Roman" w:cs="Times New Roman"/>
          <w:sz w:val="24"/>
          <w:szCs w:val="24"/>
        </w:rPr>
        <w:t>particular</w:t>
      </w:r>
      <w:r w:rsidR="00FD0790" w:rsidRPr="00D64B39">
        <w:rPr>
          <w:rFonts w:ascii="Times New Roman" w:hAnsi="Times New Roman" w:cs="Times New Roman"/>
          <w:sz w:val="24"/>
          <w:szCs w:val="24"/>
        </w:rPr>
        <w:t xml:space="preserve">, </w:t>
      </w:r>
      <w:r w:rsidR="00420153" w:rsidRPr="00D64B39">
        <w:rPr>
          <w:rFonts w:ascii="Times New Roman" w:hAnsi="Times New Roman" w:cs="Times New Roman"/>
          <w:sz w:val="24"/>
          <w:szCs w:val="24"/>
        </w:rPr>
        <w:t xml:space="preserve">la acentuación de ciertos </w:t>
      </w:r>
      <w:r w:rsidR="00FD2A59" w:rsidRPr="00D64B39">
        <w:rPr>
          <w:rFonts w:ascii="Times New Roman" w:hAnsi="Times New Roman" w:cs="Times New Roman"/>
          <w:sz w:val="24"/>
          <w:szCs w:val="24"/>
        </w:rPr>
        <w:t>fenómenos</w:t>
      </w:r>
      <w:r w:rsidR="00420153" w:rsidRPr="00D64B39">
        <w:rPr>
          <w:rFonts w:ascii="Times New Roman" w:hAnsi="Times New Roman" w:cs="Times New Roman"/>
          <w:sz w:val="24"/>
          <w:szCs w:val="24"/>
        </w:rPr>
        <w:t xml:space="preserve">, como </w:t>
      </w:r>
      <w:r w:rsidR="00FD0790" w:rsidRPr="00D64B39">
        <w:rPr>
          <w:rFonts w:ascii="Times New Roman" w:hAnsi="Times New Roman" w:cs="Times New Roman"/>
          <w:sz w:val="24"/>
          <w:szCs w:val="24"/>
        </w:rPr>
        <w:t xml:space="preserve">el crecimiento del comercio mundial, </w:t>
      </w:r>
      <w:r w:rsidRPr="00D64B39">
        <w:rPr>
          <w:rFonts w:ascii="Times New Roman" w:hAnsi="Times New Roman" w:cs="Times New Roman"/>
          <w:sz w:val="24"/>
          <w:szCs w:val="24"/>
        </w:rPr>
        <w:t xml:space="preserve">la multiplicación de organismos internacionales, </w:t>
      </w:r>
      <w:r w:rsidR="00FD0790" w:rsidRPr="00D64B39">
        <w:rPr>
          <w:rFonts w:ascii="Times New Roman" w:hAnsi="Times New Roman" w:cs="Times New Roman"/>
          <w:sz w:val="24"/>
          <w:szCs w:val="24"/>
        </w:rPr>
        <w:t>los procesos migratorios, la internacionalización de los avances científicos, el desarrollo tecnológico y la expansión de los medios de comunicación</w:t>
      </w:r>
      <w:r w:rsidR="00420153" w:rsidRPr="00D64B39">
        <w:rPr>
          <w:rFonts w:ascii="Times New Roman" w:hAnsi="Times New Roman" w:cs="Times New Roman"/>
          <w:sz w:val="24"/>
          <w:szCs w:val="24"/>
        </w:rPr>
        <w:t xml:space="preserve">, </w:t>
      </w:r>
      <w:r w:rsidR="00FD0790" w:rsidRPr="00D64B39">
        <w:rPr>
          <w:rFonts w:ascii="Times New Roman" w:hAnsi="Times New Roman" w:cs="Times New Roman"/>
          <w:sz w:val="24"/>
          <w:szCs w:val="24"/>
        </w:rPr>
        <w:t xml:space="preserve">ha despertado el interés por el </w:t>
      </w:r>
      <w:r w:rsidR="00FD2A59" w:rsidRPr="00D64B39">
        <w:rPr>
          <w:rFonts w:ascii="Times New Roman" w:hAnsi="Times New Roman" w:cs="Times New Roman"/>
          <w:sz w:val="24"/>
          <w:szCs w:val="24"/>
        </w:rPr>
        <w:t>tema de las lenguas mundiales. Así, f</w:t>
      </w:r>
      <w:r w:rsidR="00FD0790" w:rsidRPr="00D64B39">
        <w:rPr>
          <w:rFonts w:ascii="Times New Roman" w:hAnsi="Times New Roman" w:cs="Times New Roman"/>
          <w:sz w:val="24"/>
          <w:szCs w:val="24"/>
        </w:rPr>
        <w:t>rente a la posición preeminente de</w:t>
      </w:r>
      <w:r w:rsidR="00FD2A59" w:rsidRPr="00D64B39">
        <w:rPr>
          <w:rFonts w:ascii="Times New Roman" w:hAnsi="Times New Roman" w:cs="Times New Roman"/>
          <w:sz w:val="24"/>
          <w:szCs w:val="24"/>
        </w:rPr>
        <w:t xml:space="preserve">l </w:t>
      </w:r>
      <w:r w:rsidR="00FD0790" w:rsidRPr="00D64B39">
        <w:rPr>
          <w:rFonts w:ascii="Times New Roman" w:hAnsi="Times New Roman" w:cs="Times New Roman"/>
          <w:sz w:val="24"/>
          <w:szCs w:val="24"/>
        </w:rPr>
        <w:t>inglés</w:t>
      </w:r>
      <w:r w:rsidR="00FD2A59" w:rsidRPr="00D64B39">
        <w:rPr>
          <w:rFonts w:ascii="Times New Roman" w:hAnsi="Times New Roman" w:cs="Times New Roman"/>
          <w:sz w:val="24"/>
          <w:szCs w:val="24"/>
        </w:rPr>
        <w:t xml:space="preserve"> como idioma </w:t>
      </w:r>
      <w:r w:rsidR="00FD0790" w:rsidRPr="00D64B39">
        <w:rPr>
          <w:rFonts w:ascii="Times New Roman" w:hAnsi="Times New Roman" w:cs="Times New Roman"/>
          <w:sz w:val="24"/>
          <w:szCs w:val="24"/>
        </w:rPr>
        <w:t xml:space="preserve">por excelencia para los intercambios comerciales, científicos y tecnológicos en el escenario planetario, otras lenguas mayores </w:t>
      </w:r>
      <w:r w:rsidR="00823E63" w:rsidRPr="00D64B39">
        <w:rPr>
          <w:rFonts w:ascii="Times New Roman" w:hAnsi="Times New Roman" w:cs="Times New Roman"/>
          <w:sz w:val="24"/>
          <w:szCs w:val="24"/>
        </w:rPr>
        <w:t xml:space="preserve">han buscado </w:t>
      </w:r>
      <w:r w:rsidR="00FD0790" w:rsidRPr="00D64B39">
        <w:rPr>
          <w:rFonts w:ascii="Times New Roman" w:hAnsi="Times New Roman" w:cs="Times New Roman"/>
          <w:sz w:val="24"/>
          <w:szCs w:val="24"/>
        </w:rPr>
        <w:t>aumentar su presencia mundial en ámbitos donde</w:t>
      </w:r>
      <w:r w:rsidR="00823E63" w:rsidRPr="00D64B39">
        <w:rPr>
          <w:rFonts w:ascii="Times New Roman" w:hAnsi="Times New Roman" w:cs="Times New Roman"/>
          <w:sz w:val="24"/>
          <w:szCs w:val="24"/>
        </w:rPr>
        <w:t xml:space="preserve"> fuera</w:t>
      </w:r>
      <w:r w:rsidR="00FD0790" w:rsidRPr="00D64B39">
        <w:rPr>
          <w:rFonts w:ascii="Times New Roman" w:hAnsi="Times New Roman" w:cs="Times New Roman"/>
          <w:sz w:val="24"/>
          <w:szCs w:val="24"/>
        </w:rPr>
        <w:t xml:space="preserve"> posible competir o complementarse con la lengua hegemónica, mediante el desarrollo de políticas de áreas idiomáticas tendientes a su consolidación como lenguas internacionales (Arnoux, 2015).</w:t>
      </w:r>
      <w:r w:rsidR="00FD0790" w:rsidRPr="00FD0790">
        <w:rPr>
          <w:rFonts w:ascii="Times New Roman" w:hAnsi="Times New Roman" w:cs="Times New Roman"/>
          <w:sz w:val="24"/>
          <w:szCs w:val="24"/>
        </w:rPr>
        <w:t xml:space="preserve"> </w:t>
      </w:r>
    </w:p>
    <w:p w:rsidR="005C5018" w:rsidRPr="00B62F2E" w:rsidRDefault="005C5018" w:rsidP="00DA09A7">
      <w:pPr>
        <w:spacing w:after="0" w:line="240" w:lineRule="auto"/>
        <w:jc w:val="both"/>
        <w:rPr>
          <w:rFonts w:ascii="Times New Roman" w:hAnsi="Times New Roman" w:cs="Times New Roman"/>
          <w:sz w:val="24"/>
          <w:szCs w:val="24"/>
        </w:rPr>
      </w:pPr>
      <w:r w:rsidRPr="00B62F2E">
        <w:rPr>
          <w:rFonts w:ascii="Times New Roman" w:hAnsi="Times New Roman" w:cs="Times New Roman"/>
          <w:sz w:val="24"/>
          <w:szCs w:val="24"/>
        </w:rPr>
        <w:t xml:space="preserve">En el caso de la lengua española, se vislumbran cambios de la orientación de la política lingüística desde 1990. De acuerdo con Del Valle (2007), el telón de fondo es la creciente participación de España en los principales foros internacionales y la entrada en la lucha por los tesoros del mercado económico global. A principios de los ochenta, el Partido Socialista Obrero Español (PSOE), a cargo del gobierno, se enfrentó al reto de conducir a España hacia la modernidad después de una fuerte dictadura y de un aislamiento internacional prolongado. En 1986, el país ingresó a la organización que hoy es la Unión Europea, agrupamiento económico y político que adquiriría un creciente peso en la escena mundial. Por otro lado, una década más tarde, se asistió al despegue de empresas transnacionales de capital español, muchas de las cuales aterrizaron con sus inversiones en Latinoamérica, que se perfilaba como un mercado promisorio. En ese marco, el gobierno español, como parte de una política de Estado, comenzó a </w:t>
      </w:r>
      <w:smartTag w:uri="schemas-houaiss/acao" w:element="hm">
        <w:r w:rsidRPr="00B62F2E">
          <w:rPr>
            <w:rFonts w:ascii="Times New Roman" w:hAnsi="Times New Roman" w:cs="Times New Roman"/>
            <w:sz w:val="24"/>
            <w:szCs w:val="24"/>
          </w:rPr>
          <w:t>propiciar</w:t>
        </w:r>
      </w:smartTag>
      <w:r w:rsidRPr="00B62F2E">
        <w:rPr>
          <w:rFonts w:ascii="Times New Roman" w:hAnsi="Times New Roman" w:cs="Times New Roman"/>
          <w:sz w:val="24"/>
          <w:szCs w:val="24"/>
        </w:rPr>
        <w:t xml:space="preserve"> y financiar, con la colaboración de un conjunto de empresas privadas y fundaciones, una serie de </w:t>
      </w:r>
      <w:smartTag w:uri="schemas-houaiss/mini" w:element="verbetes">
        <w:r w:rsidRPr="00B62F2E">
          <w:rPr>
            <w:rFonts w:ascii="Times New Roman" w:hAnsi="Times New Roman" w:cs="Times New Roman"/>
            <w:sz w:val="24"/>
            <w:szCs w:val="24"/>
          </w:rPr>
          <w:t>políticas</w:t>
        </w:r>
      </w:smartTag>
      <w:r w:rsidRPr="00B62F2E">
        <w:rPr>
          <w:rFonts w:ascii="Times New Roman" w:hAnsi="Times New Roman" w:cs="Times New Roman"/>
          <w:sz w:val="24"/>
          <w:szCs w:val="24"/>
        </w:rPr>
        <w:t xml:space="preserve"> </w:t>
      </w:r>
      <w:smartTag w:uri="schemas-houaiss/mini" w:element="verbetes">
        <w:r w:rsidRPr="00B62F2E">
          <w:rPr>
            <w:rFonts w:ascii="Times New Roman" w:hAnsi="Times New Roman" w:cs="Times New Roman"/>
            <w:sz w:val="24"/>
            <w:szCs w:val="24"/>
          </w:rPr>
          <w:t>lingüísticas</w:t>
        </w:r>
      </w:smartTag>
      <w:r w:rsidRPr="00B62F2E">
        <w:rPr>
          <w:rFonts w:ascii="Times New Roman" w:hAnsi="Times New Roman" w:cs="Times New Roman"/>
          <w:sz w:val="24"/>
          <w:szCs w:val="24"/>
        </w:rPr>
        <w:t xml:space="preserve"> para </w:t>
      </w:r>
      <w:smartTag w:uri="schemas-houaiss/acao" w:element="hm">
        <w:r w:rsidRPr="00B62F2E">
          <w:rPr>
            <w:rFonts w:ascii="Times New Roman" w:hAnsi="Times New Roman" w:cs="Times New Roman"/>
            <w:sz w:val="24"/>
            <w:szCs w:val="24"/>
          </w:rPr>
          <w:t>fomentar</w:t>
        </w:r>
      </w:smartTag>
      <w:r w:rsidRPr="00B62F2E">
        <w:rPr>
          <w:rFonts w:ascii="Times New Roman" w:hAnsi="Times New Roman" w:cs="Times New Roman"/>
          <w:sz w:val="24"/>
          <w:szCs w:val="24"/>
        </w:rPr>
        <w:t xml:space="preserve"> y </w:t>
      </w:r>
      <w:smartTag w:uri="schemas-houaiss/acao" w:element="hm">
        <w:r w:rsidRPr="00B62F2E">
          <w:rPr>
            <w:rFonts w:ascii="Times New Roman" w:hAnsi="Times New Roman" w:cs="Times New Roman"/>
            <w:sz w:val="24"/>
            <w:szCs w:val="24"/>
          </w:rPr>
          <w:t>difundir</w:t>
        </w:r>
      </w:smartTag>
      <w:r w:rsidRPr="00B62F2E">
        <w:rPr>
          <w:rFonts w:ascii="Times New Roman" w:hAnsi="Times New Roman" w:cs="Times New Roman"/>
          <w:sz w:val="24"/>
          <w:szCs w:val="24"/>
        </w:rPr>
        <w:t xml:space="preserve"> el </w:t>
      </w:r>
      <w:smartTag w:uri="schemas-houaiss/mini" w:element="verbetes">
        <w:r w:rsidRPr="00B62F2E">
          <w:rPr>
            <w:rFonts w:ascii="Times New Roman" w:hAnsi="Times New Roman" w:cs="Times New Roman"/>
            <w:sz w:val="24"/>
            <w:szCs w:val="24"/>
          </w:rPr>
          <w:t>idioma</w:t>
        </w:r>
      </w:smartTag>
      <w:r w:rsidRPr="00B62F2E">
        <w:rPr>
          <w:rFonts w:ascii="Times New Roman" w:hAnsi="Times New Roman" w:cs="Times New Roman"/>
          <w:sz w:val="24"/>
          <w:szCs w:val="24"/>
        </w:rPr>
        <w:t xml:space="preserve"> español. Por un lado, se creó el Instituto Cervantes en 1991 con el fin promocionar internacionalmente la lengua a través de su enseñanza como lengua extranjera. Por otro, se sumó al proyecto la histórica Real Academia Española (RAE) que renovó su misión y montó una política de corte panhispánico tanto hacia la lengua cuanto hacia su gestión. </w:t>
      </w:r>
    </w:p>
    <w:p w:rsidR="00126AC6" w:rsidRDefault="00507BFB" w:rsidP="00DA09A7">
      <w:pPr>
        <w:spacing w:after="0" w:line="240" w:lineRule="auto"/>
        <w:jc w:val="both"/>
        <w:rPr>
          <w:rFonts w:ascii="Times New Roman" w:hAnsi="Times New Roman" w:cs="Times New Roman"/>
          <w:sz w:val="24"/>
          <w:szCs w:val="24"/>
        </w:rPr>
      </w:pPr>
      <w:r w:rsidRPr="00B62F2E">
        <w:rPr>
          <w:rFonts w:ascii="Times New Roman" w:hAnsi="Times New Roman" w:cs="Times New Roman"/>
          <w:sz w:val="24"/>
          <w:szCs w:val="24"/>
        </w:rPr>
        <w:lastRenderedPageBreak/>
        <w:t>Este curso pondrá el foco en las prácticas y los discursos provenientes de las academias de la lengua española</w:t>
      </w:r>
      <w:r w:rsidR="00B62F2E">
        <w:rPr>
          <w:rFonts w:ascii="Times New Roman" w:hAnsi="Times New Roman" w:cs="Times New Roman"/>
          <w:sz w:val="24"/>
          <w:szCs w:val="24"/>
        </w:rPr>
        <w:t xml:space="preserve"> (y de otras instituciones satélites como la Fundación del Español Urgente y el Instituto Cervantes)</w:t>
      </w:r>
      <w:r w:rsidRPr="00B62F2E">
        <w:rPr>
          <w:rFonts w:ascii="Times New Roman" w:hAnsi="Times New Roman" w:cs="Times New Roman"/>
          <w:sz w:val="24"/>
          <w:szCs w:val="24"/>
        </w:rPr>
        <w:t xml:space="preserve"> desde fines del siglo </w:t>
      </w:r>
      <w:r w:rsidR="00126AC6" w:rsidRPr="00126AC6">
        <w:rPr>
          <w:rFonts w:ascii="Times New Roman" w:hAnsi="Times New Roman" w:cs="Times New Roman"/>
          <w:smallCaps/>
          <w:sz w:val="24"/>
          <w:szCs w:val="24"/>
        </w:rPr>
        <w:t>xx</w:t>
      </w:r>
      <w:r w:rsidR="00225774" w:rsidRPr="00B62F2E">
        <w:rPr>
          <w:rFonts w:ascii="Times New Roman" w:hAnsi="Times New Roman" w:cs="Times New Roman"/>
          <w:sz w:val="24"/>
          <w:szCs w:val="24"/>
        </w:rPr>
        <w:t xml:space="preserve"> hasta </w:t>
      </w:r>
      <w:r w:rsidR="00225774" w:rsidRPr="002779D5">
        <w:rPr>
          <w:rFonts w:ascii="Times New Roman" w:hAnsi="Times New Roman" w:cs="Times New Roman"/>
          <w:sz w:val="24"/>
          <w:szCs w:val="24"/>
        </w:rPr>
        <w:t>hoy</w:t>
      </w:r>
      <w:r w:rsidRPr="002779D5">
        <w:rPr>
          <w:rFonts w:ascii="Times New Roman" w:hAnsi="Times New Roman" w:cs="Times New Roman"/>
          <w:sz w:val="24"/>
          <w:szCs w:val="24"/>
        </w:rPr>
        <w:t xml:space="preserve">. En particular, se </w:t>
      </w:r>
      <w:r w:rsidR="0066492C" w:rsidRPr="002779D5">
        <w:rPr>
          <w:rFonts w:ascii="Times New Roman" w:hAnsi="Times New Roman" w:cs="Times New Roman"/>
          <w:sz w:val="24"/>
          <w:szCs w:val="24"/>
        </w:rPr>
        <w:t>explorarán</w:t>
      </w:r>
      <w:r w:rsidR="00225774" w:rsidRPr="002779D5">
        <w:rPr>
          <w:rFonts w:ascii="Times New Roman" w:hAnsi="Times New Roman" w:cs="Times New Roman"/>
          <w:sz w:val="24"/>
          <w:szCs w:val="24"/>
        </w:rPr>
        <w:t xml:space="preserve">, por un lado, </w:t>
      </w:r>
      <w:r w:rsidRPr="002779D5">
        <w:rPr>
          <w:rFonts w:ascii="Times New Roman" w:hAnsi="Times New Roman" w:cs="Times New Roman"/>
          <w:sz w:val="24"/>
          <w:szCs w:val="24"/>
        </w:rPr>
        <w:t>acontecimientos político-lingüísticos relevantes como</w:t>
      </w:r>
      <w:r w:rsidR="00225774" w:rsidRPr="002779D5">
        <w:rPr>
          <w:rFonts w:ascii="Times New Roman" w:hAnsi="Times New Roman" w:cs="Times New Roman"/>
          <w:sz w:val="24"/>
          <w:szCs w:val="24"/>
        </w:rPr>
        <w:t xml:space="preserve"> son</w:t>
      </w:r>
      <w:r w:rsidRPr="002779D5">
        <w:rPr>
          <w:rFonts w:ascii="Times New Roman" w:hAnsi="Times New Roman" w:cs="Times New Roman"/>
          <w:sz w:val="24"/>
          <w:szCs w:val="24"/>
        </w:rPr>
        <w:t xml:space="preserve"> los congresos internacionales de la lengua española</w:t>
      </w:r>
      <w:r w:rsidR="00414BB2" w:rsidRPr="00126AC6">
        <w:rPr>
          <w:rFonts w:ascii="Times New Roman" w:hAnsi="Times New Roman" w:cs="Times New Roman"/>
          <w:sz w:val="24"/>
          <w:szCs w:val="24"/>
        </w:rPr>
        <w:t>,</w:t>
      </w:r>
      <w:r w:rsidR="00EF2000" w:rsidRPr="00126AC6">
        <w:rPr>
          <w:rFonts w:ascii="Times New Roman" w:hAnsi="Times New Roman" w:cs="Times New Roman"/>
          <w:sz w:val="24"/>
          <w:szCs w:val="24"/>
        </w:rPr>
        <w:t xml:space="preserve"> destinados a la </w:t>
      </w:r>
      <w:r w:rsidR="00B0670A" w:rsidRPr="00126AC6">
        <w:rPr>
          <w:rFonts w:ascii="Times New Roman" w:hAnsi="Times New Roman" w:cs="Times New Roman"/>
          <w:sz w:val="24"/>
          <w:szCs w:val="24"/>
        </w:rPr>
        <w:t xml:space="preserve">consolidación y a la </w:t>
      </w:r>
      <w:r w:rsidR="00EF2000" w:rsidRPr="00126AC6">
        <w:rPr>
          <w:rFonts w:ascii="Times New Roman" w:hAnsi="Times New Roman" w:cs="Times New Roman"/>
          <w:sz w:val="24"/>
          <w:szCs w:val="24"/>
        </w:rPr>
        <w:t xml:space="preserve">difusión </w:t>
      </w:r>
      <w:r w:rsidR="00403A59" w:rsidRPr="00126AC6">
        <w:rPr>
          <w:rFonts w:ascii="Times New Roman" w:hAnsi="Times New Roman" w:cs="Times New Roman"/>
          <w:sz w:val="24"/>
          <w:szCs w:val="24"/>
        </w:rPr>
        <w:t>públic</w:t>
      </w:r>
      <w:r w:rsidR="00EF2000" w:rsidRPr="00126AC6">
        <w:rPr>
          <w:rFonts w:ascii="Times New Roman" w:hAnsi="Times New Roman" w:cs="Times New Roman"/>
          <w:sz w:val="24"/>
          <w:szCs w:val="24"/>
        </w:rPr>
        <w:t>a</w:t>
      </w:r>
      <w:r w:rsidR="00403A59" w:rsidRPr="00126AC6">
        <w:rPr>
          <w:rFonts w:ascii="Times New Roman" w:hAnsi="Times New Roman" w:cs="Times New Roman"/>
          <w:sz w:val="24"/>
          <w:szCs w:val="24"/>
        </w:rPr>
        <w:t xml:space="preserve"> </w:t>
      </w:r>
      <w:r w:rsidR="00B0670A" w:rsidRPr="00126AC6">
        <w:rPr>
          <w:rFonts w:ascii="Times New Roman" w:hAnsi="Times New Roman" w:cs="Times New Roman"/>
          <w:sz w:val="24"/>
          <w:szCs w:val="24"/>
        </w:rPr>
        <w:t>d</w:t>
      </w:r>
      <w:r w:rsidR="00EF2000" w:rsidRPr="00126AC6">
        <w:rPr>
          <w:rFonts w:ascii="Times New Roman" w:hAnsi="Times New Roman" w:cs="Times New Roman"/>
          <w:sz w:val="24"/>
          <w:szCs w:val="24"/>
        </w:rPr>
        <w:t xml:space="preserve">e determinadas representaciones </w:t>
      </w:r>
      <w:r w:rsidR="00322ECF" w:rsidRPr="00126AC6">
        <w:rPr>
          <w:rFonts w:ascii="Times New Roman" w:hAnsi="Times New Roman" w:cs="Times New Roman"/>
          <w:sz w:val="24"/>
          <w:szCs w:val="24"/>
        </w:rPr>
        <w:t>del español</w:t>
      </w:r>
      <w:r w:rsidR="00EF2000" w:rsidRPr="00126AC6">
        <w:rPr>
          <w:rFonts w:ascii="Times New Roman" w:hAnsi="Times New Roman" w:cs="Times New Roman"/>
          <w:sz w:val="24"/>
          <w:szCs w:val="24"/>
        </w:rPr>
        <w:t xml:space="preserve"> </w:t>
      </w:r>
      <w:r w:rsidR="00844BBB" w:rsidRPr="00126AC6">
        <w:rPr>
          <w:rFonts w:ascii="Times New Roman" w:hAnsi="Times New Roman" w:cs="Times New Roman"/>
          <w:sz w:val="24"/>
          <w:szCs w:val="24"/>
        </w:rPr>
        <w:t xml:space="preserve">e imaginarios identitarios </w:t>
      </w:r>
      <w:r w:rsidR="00EF2000" w:rsidRPr="00126AC6">
        <w:rPr>
          <w:rFonts w:ascii="Times New Roman" w:hAnsi="Times New Roman" w:cs="Times New Roman"/>
          <w:sz w:val="24"/>
          <w:szCs w:val="24"/>
        </w:rPr>
        <w:t xml:space="preserve">que sostienen los discursos oficiales </w:t>
      </w:r>
      <w:r w:rsidR="00414BB2" w:rsidRPr="00126AC6">
        <w:rPr>
          <w:rFonts w:ascii="Times New Roman" w:hAnsi="Times New Roman" w:cs="Times New Roman"/>
          <w:sz w:val="24"/>
          <w:szCs w:val="24"/>
        </w:rPr>
        <w:t xml:space="preserve">de la política panhispánica </w:t>
      </w:r>
      <w:r w:rsidR="00EF2000" w:rsidRPr="00126AC6">
        <w:rPr>
          <w:rFonts w:ascii="Times New Roman" w:hAnsi="Times New Roman" w:cs="Times New Roman"/>
          <w:sz w:val="24"/>
          <w:szCs w:val="24"/>
        </w:rPr>
        <w:t>así como las decision</w:t>
      </w:r>
      <w:r w:rsidR="002779D5" w:rsidRPr="00126AC6">
        <w:rPr>
          <w:rFonts w:ascii="Times New Roman" w:hAnsi="Times New Roman" w:cs="Times New Roman"/>
          <w:sz w:val="24"/>
          <w:szCs w:val="24"/>
        </w:rPr>
        <w:t>es programáticas plasmadas en la</w:t>
      </w:r>
      <w:r w:rsidR="00EF2000" w:rsidRPr="00126AC6">
        <w:rPr>
          <w:rFonts w:ascii="Times New Roman" w:hAnsi="Times New Roman" w:cs="Times New Roman"/>
          <w:sz w:val="24"/>
          <w:szCs w:val="24"/>
        </w:rPr>
        <w:t>s</w:t>
      </w:r>
      <w:r w:rsidR="002779D5" w:rsidRPr="00126AC6">
        <w:rPr>
          <w:rFonts w:ascii="Times New Roman" w:hAnsi="Times New Roman" w:cs="Times New Roman"/>
          <w:sz w:val="24"/>
          <w:szCs w:val="24"/>
        </w:rPr>
        <w:t xml:space="preserve"> obras académicas</w:t>
      </w:r>
      <w:r w:rsidR="00844BBB" w:rsidRPr="00126AC6">
        <w:rPr>
          <w:rFonts w:ascii="Times New Roman" w:hAnsi="Times New Roman" w:cs="Times New Roman"/>
          <w:sz w:val="24"/>
          <w:szCs w:val="24"/>
        </w:rPr>
        <w:t>,</w:t>
      </w:r>
      <w:r w:rsidR="002779D5" w:rsidRPr="00126AC6">
        <w:rPr>
          <w:rFonts w:ascii="Times New Roman" w:hAnsi="Times New Roman" w:cs="Times New Roman"/>
          <w:sz w:val="24"/>
          <w:szCs w:val="24"/>
        </w:rPr>
        <w:t xml:space="preserve"> </w:t>
      </w:r>
      <w:r w:rsidR="00403A59" w:rsidRPr="00126AC6">
        <w:rPr>
          <w:rFonts w:ascii="Times New Roman" w:hAnsi="Times New Roman" w:cs="Times New Roman"/>
          <w:sz w:val="24"/>
          <w:szCs w:val="24"/>
        </w:rPr>
        <w:t xml:space="preserve">que se presentan como comunes </w:t>
      </w:r>
      <w:r w:rsidR="002779D5" w:rsidRPr="00126AC6">
        <w:rPr>
          <w:rFonts w:ascii="Times New Roman" w:hAnsi="Times New Roman" w:cs="Times New Roman"/>
          <w:sz w:val="24"/>
          <w:szCs w:val="24"/>
        </w:rPr>
        <w:t>a toda el área hispánica</w:t>
      </w:r>
      <w:r w:rsidR="00403A59" w:rsidRPr="00126AC6">
        <w:rPr>
          <w:rFonts w:ascii="Times New Roman" w:hAnsi="Times New Roman" w:cs="Times New Roman"/>
          <w:sz w:val="24"/>
          <w:szCs w:val="24"/>
        </w:rPr>
        <w:t xml:space="preserve">. </w:t>
      </w:r>
      <w:r w:rsidR="00322ECF" w:rsidRPr="00126AC6">
        <w:rPr>
          <w:rFonts w:ascii="Times New Roman" w:hAnsi="Times New Roman" w:cs="Times New Roman"/>
          <w:sz w:val="24"/>
          <w:szCs w:val="24"/>
        </w:rPr>
        <w:t>En esta dirección, se analizará un conjunto de discursos pro</w:t>
      </w:r>
      <w:r w:rsidR="00844BBB" w:rsidRPr="00126AC6">
        <w:rPr>
          <w:rFonts w:ascii="Times New Roman" w:hAnsi="Times New Roman" w:cs="Times New Roman"/>
          <w:sz w:val="24"/>
          <w:szCs w:val="24"/>
        </w:rPr>
        <w:t>ducidos</w:t>
      </w:r>
      <w:r w:rsidR="00322ECF" w:rsidRPr="00126AC6">
        <w:rPr>
          <w:rFonts w:ascii="Times New Roman" w:hAnsi="Times New Roman" w:cs="Times New Roman"/>
          <w:sz w:val="24"/>
          <w:szCs w:val="24"/>
        </w:rPr>
        <w:t xml:space="preserve"> en los congresos </w:t>
      </w:r>
      <w:r w:rsidR="006A34AE" w:rsidRPr="00126AC6">
        <w:rPr>
          <w:rFonts w:ascii="Times New Roman" w:hAnsi="Times New Roman" w:cs="Times New Roman"/>
          <w:sz w:val="24"/>
          <w:szCs w:val="24"/>
        </w:rPr>
        <w:t>–</w:t>
      </w:r>
      <w:r w:rsidR="00414BB2" w:rsidRPr="00126AC6">
        <w:rPr>
          <w:rFonts w:ascii="Times New Roman" w:hAnsi="Times New Roman" w:cs="Times New Roman"/>
          <w:sz w:val="24"/>
          <w:szCs w:val="24"/>
        </w:rPr>
        <w:t>el</w:t>
      </w:r>
      <w:r w:rsidR="006A34AE" w:rsidRPr="00126AC6">
        <w:rPr>
          <w:rFonts w:ascii="Times New Roman" w:hAnsi="Times New Roman" w:cs="Times New Roman"/>
          <w:sz w:val="24"/>
          <w:szCs w:val="24"/>
        </w:rPr>
        <w:t xml:space="preserve"> </w:t>
      </w:r>
      <w:r w:rsidR="00414BB2" w:rsidRPr="00126AC6">
        <w:rPr>
          <w:rFonts w:ascii="Times New Roman" w:hAnsi="Times New Roman" w:cs="Times New Roman"/>
          <w:sz w:val="24"/>
          <w:szCs w:val="24"/>
        </w:rPr>
        <w:t xml:space="preserve">primero de los cuales se realizó en </w:t>
      </w:r>
      <w:r w:rsidR="00322ECF" w:rsidRPr="00126AC6">
        <w:rPr>
          <w:rFonts w:ascii="Times New Roman" w:hAnsi="Times New Roman" w:cs="Times New Roman"/>
          <w:sz w:val="24"/>
          <w:szCs w:val="24"/>
        </w:rPr>
        <w:t>1997</w:t>
      </w:r>
      <w:r w:rsidR="006A34AE" w:rsidRPr="00126AC6">
        <w:rPr>
          <w:rFonts w:ascii="Times New Roman" w:hAnsi="Times New Roman" w:cs="Times New Roman"/>
          <w:sz w:val="24"/>
          <w:szCs w:val="24"/>
        </w:rPr>
        <w:t>–,</w:t>
      </w:r>
      <w:r w:rsidR="00322ECF" w:rsidRPr="00126AC6">
        <w:rPr>
          <w:rFonts w:ascii="Times New Roman" w:hAnsi="Times New Roman" w:cs="Times New Roman"/>
          <w:sz w:val="24"/>
          <w:szCs w:val="24"/>
        </w:rPr>
        <w:t xml:space="preserve"> </w:t>
      </w:r>
      <w:r w:rsidR="00844BBB" w:rsidRPr="00126AC6">
        <w:rPr>
          <w:rFonts w:ascii="Times New Roman" w:hAnsi="Times New Roman" w:cs="Times New Roman"/>
          <w:sz w:val="24"/>
          <w:szCs w:val="24"/>
        </w:rPr>
        <w:t xml:space="preserve">con especial énfasis en </w:t>
      </w:r>
      <w:r w:rsidR="00322ECF" w:rsidRPr="00126AC6">
        <w:rPr>
          <w:rFonts w:ascii="Times New Roman" w:hAnsi="Times New Roman" w:cs="Times New Roman"/>
          <w:sz w:val="24"/>
          <w:szCs w:val="24"/>
        </w:rPr>
        <w:t xml:space="preserve">los programas de temas y </w:t>
      </w:r>
      <w:r w:rsidR="006A34AE" w:rsidRPr="00126AC6">
        <w:rPr>
          <w:rFonts w:ascii="Times New Roman" w:hAnsi="Times New Roman" w:cs="Times New Roman"/>
          <w:sz w:val="24"/>
          <w:szCs w:val="24"/>
        </w:rPr>
        <w:t xml:space="preserve">en </w:t>
      </w:r>
      <w:r w:rsidR="00322ECF" w:rsidRPr="00126AC6">
        <w:rPr>
          <w:rFonts w:ascii="Times New Roman" w:hAnsi="Times New Roman" w:cs="Times New Roman"/>
          <w:sz w:val="24"/>
          <w:szCs w:val="24"/>
        </w:rPr>
        <w:t>los</w:t>
      </w:r>
      <w:r w:rsidR="00403A59" w:rsidRPr="00126AC6">
        <w:rPr>
          <w:rFonts w:ascii="Times New Roman" w:hAnsi="Times New Roman" w:cs="Times New Roman"/>
          <w:sz w:val="24"/>
          <w:szCs w:val="24"/>
        </w:rPr>
        <w:t xml:space="preserve"> discursos de inauguración y de c</w:t>
      </w:r>
      <w:r w:rsidR="00322ECF" w:rsidRPr="00126AC6">
        <w:rPr>
          <w:rFonts w:ascii="Times New Roman" w:hAnsi="Times New Roman" w:cs="Times New Roman"/>
          <w:sz w:val="24"/>
          <w:szCs w:val="24"/>
        </w:rPr>
        <w:t>lausura.</w:t>
      </w:r>
      <w:r w:rsidR="00414BB2">
        <w:rPr>
          <w:rFonts w:ascii="Times New Roman" w:hAnsi="Times New Roman" w:cs="Times New Roman"/>
          <w:sz w:val="24"/>
          <w:szCs w:val="24"/>
        </w:rPr>
        <w:t xml:space="preserve"> </w:t>
      </w:r>
      <w:r w:rsidR="00225774" w:rsidRPr="00B62F2E">
        <w:rPr>
          <w:rFonts w:ascii="Times New Roman" w:hAnsi="Times New Roman" w:cs="Times New Roman"/>
          <w:sz w:val="24"/>
          <w:szCs w:val="24"/>
        </w:rPr>
        <w:t>Por otro, se examinarán</w:t>
      </w:r>
      <w:r w:rsidR="00004781">
        <w:rPr>
          <w:rFonts w:ascii="Times New Roman" w:hAnsi="Times New Roman" w:cs="Times New Roman"/>
          <w:sz w:val="24"/>
          <w:szCs w:val="24"/>
        </w:rPr>
        <w:t xml:space="preserve"> las orientaciones</w:t>
      </w:r>
      <w:r w:rsidR="00B62F2E" w:rsidRPr="00B62F2E">
        <w:rPr>
          <w:rFonts w:ascii="Times New Roman" w:hAnsi="Times New Roman" w:cs="Times New Roman"/>
          <w:sz w:val="24"/>
          <w:szCs w:val="24"/>
        </w:rPr>
        <w:t xml:space="preserve"> </w:t>
      </w:r>
      <w:r w:rsidR="00004781">
        <w:rPr>
          <w:rFonts w:ascii="Times New Roman" w:hAnsi="Times New Roman" w:cs="Times New Roman"/>
          <w:sz w:val="24"/>
          <w:szCs w:val="24"/>
        </w:rPr>
        <w:t xml:space="preserve">vertidas en el documento </w:t>
      </w:r>
      <w:r w:rsidR="00225774" w:rsidRPr="00004781">
        <w:rPr>
          <w:rFonts w:ascii="Times New Roman" w:hAnsi="Times New Roman" w:cs="Times New Roman"/>
          <w:i/>
          <w:sz w:val="24"/>
          <w:szCs w:val="24"/>
        </w:rPr>
        <w:t>Nueva política lingüística panhispánica</w:t>
      </w:r>
      <w:r w:rsidR="0066492C">
        <w:rPr>
          <w:rFonts w:ascii="Times New Roman" w:hAnsi="Times New Roman" w:cs="Times New Roman"/>
          <w:sz w:val="24"/>
          <w:szCs w:val="24"/>
        </w:rPr>
        <w:t xml:space="preserve"> presentado en forma conjunta por la Real Academia Española (RAE) y la Asociación de Academias de la Lengua Española (ASALE) en 2004</w:t>
      </w:r>
      <w:r w:rsidR="00004781">
        <w:rPr>
          <w:rFonts w:ascii="Times New Roman" w:hAnsi="Times New Roman" w:cs="Times New Roman"/>
          <w:sz w:val="24"/>
          <w:szCs w:val="24"/>
        </w:rPr>
        <w:t xml:space="preserve">, que destaca entre sus principales finalidades la renovación </w:t>
      </w:r>
      <w:r w:rsidR="0066492C">
        <w:rPr>
          <w:rFonts w:ascii="Times New Roman" w:hAnsi="Times New Roman" w:cs="Times New Roman"/>
          <w:sz w:val="24"/>
          <w:szCs w:val="24"/>
        </w:rPr>
        <w:t xml:space="preserve">íntegra </w:t>
      </w:r>
      <w:r w:rsidR="00004781">
        <w:rPr>
          <w:rFonts w:ascii="Times New Roman" w:hAnsi="Times New Roman" w:cs="Times New Roman"/>
          <w:sz w:val="24"/>
          <w:szCs w:val="24"/>
        </w:rPr>
        <w:t xml:space="preserve">de los </w:t>
      </w:r>
      <w:r w:rsidRPr="00B62F2E">
        <w:rPr>
          <w:rFonts w:ascii="Times New Roman" w:hAnsi="Times New Roman" w:cs="Times New Roman"/>
          <w:sz w:val="24"/>
          <w:szCs w:val="24"/>
        </w:rPr>
        <w:t>instrumentos lingüísticos</w:t>
      </w:r>
      <w:r w:rsidR="00225774" w:rsidRPr="00B62F2E">
        <w:rPr>
          <w:rFonts w:ascii="Times New Roman" w:hAnsi="Times New Roman" w:cs="Times New Roman"/>
          <w:sz w:val="24"/>
          <w:szCs w:val="24"/>
        </w:rPr>
        <w:t xml:space="preserve"> (gramáticas, diccionarios, ortografías</w:t>
      </w:r>
      <w:r w:rsidR="00004781">
        <w:rPr>
          <w:rFonts w:ascii="Times New Roman" w:hAnsi="Times New Roman" w:cs="Times New Roman"/>
          <w:sz w:val="24"/>
          <w:szCs w:val="24"/>
        </w:rPr>
        <w:t>, manuales de estilo</w:t>
      </w:r>
      <w:r w:rsidR="00225774" w:rsidRPr="00B62F2E">
        <w:rPr>
          <w:rFonts w:ascii="Times New Roman" w:hAnsi="Times New Roman" w:cs="Times New Roman"/>
          <w:sz w:val="24"/>
          <w:szCs w:val="24"/>
        </w:rPr>
        <w:t>)</w:t>
      </w:r>
      <w:r w:rsidR="00004781">
        <w:rPr>
          <w:rFonts w:ascii="Times New Roman" w:hAnsi="Times New Roman" w:cs="Times New Roman"/>
          <w:sz w:val="24"/>
          <w:szCs w:val="24"/>
        </w:rPr>
        <w:t>. Se indagará</w:t>
      </w:r>
      <w:r w:rsidR="0066492C">
        <w:rPr>
          <w:rFonts w:ascii="Times New Roman" w:hAnsi="Times New Roman" w:cs="Times New Roman"/>
          <w:sz w:val="24"/>
          <w:szCs w:val="24"/>
        </w:rPr>
        <w:t>n</w:t>
      </w:r>
      <w:r w:rsidR="00004781">
        <w:rPr>
          <w:rFonts w:ascii="Times New Roman" w:hAnsi="Times New Roman" w:cs="Times New Roman"/>
          <w:sz w:val="24"/>
          <w:szCs w:val="24"/>
        </w:rPr>
        <w:t xml:space="preserve">, en consecuencia, </w:t>
      </w:r>
      <w:r w:rsidR="00C86F18">
        <w:rPr>
          <w:rFonts w:ascii="Times New Roman" w:hAnsi="Times New Roman" w:cs="Times New Roman"/>
          <w:sz w:val="24"/>
          <w:szCs w:val="24"/>
        </w:rPr>
        <w:t>ciertos dominios discursivos (título</w:t>
      </w:r>
      <w:r w:rsidR="0066492C">
        <w:rPr>
          <w:rFonts w:ascii="Times New Roman" w:hAnsi="Times New Roman" w:cs="Times New Roman"/>
          <w:sz w:val="24"/>
          <w:szCs w:val="24"/>
        </w:rPr>
        <w:t>s</w:t>
      </w:r>
      <w:r w:rsidR="00C86F18">
        <w:rPr>
          <w:rFonts w:ascii="Times New Roman" w:hAnsi="Times New Roman" w:cs="Times New Roman"/>
          <w:sz w:val="24"/>
          <w:szCs w:val="24"/>
        </w:rPr>
        <w:t>, prólogo</w:t>
      </w:r>
      <w:r w:rsidR="0066492C">
        <w:rPr>
          <w:rFonts w:ascii="Times New Roman" w:hAnsi="Times New Roman" w:cs="Times New Roman"/>
          <w:sz w:val="24"/>
          <w:szCs w:val="24"/>
        </w:rPr>
        <w:t>s</w:t>
      </w:r>
      <w:r w:rsidR="00C86F18">
        <w:rPr>
          <w:rFonts w:ascii="Times New Roman" w:hAnsi="Times New Roman" w:cs="Times New Roman"/>
          <w:sz w:val="24"/>
          <w:szCs w:val="24"/>
        </w:rPr>
        <w:t xml:space="preserve"> y presentaci</w:t>
      </w:r>
      <w:r w:rsidR="0066492C">
        <w:rPr>
          <w:rFonts w:ascii="Times New Roman" w:hAnsi="Times New Roman" w:cs="Times New Roman"/>
          <w:sz w:val="24"/>
          <w:szCs w:val="24"/>
        </w:rPr>
        <w:t>ones</w:t>
      </w:r>
      <w:r w:rsidR="00C86F18">
        <w:rPr>
          <w:rFonts w:ascii="Times New Roman" w:hAnsi="Times New Roman" w:cs="Times New Roman"/>
          <w:sz w:val="24"/>
          <w:szCs w:val="24"/>
        </w:rPr>
        <w:t>, nomenclatura</w:t>
      </w:r>
      <w:r w:rsidR="0066492C">
        <w:rPr>
          <w:rFonts w:ascii="Times New Roman" w:hAnsi="Times New Roman" w:cs="Times New Roman"/>
          <w:sz w:val="24"/>
          <w:szCs w:val="24"/>
        </w:rPr>
        <w:t>s</w:t>
      </w:r>
      <w:r w:rsidR="00C86F18">
        <w:rPr>
          <w:rFonts w:ascii="Times New Roman" w:hAnsi="Times New Roman" w:cs="Times New Roman"/>
          <w:sz w:val="24"/>
          <w:szCs w:val="24"/>
        </w:rPr>
        <w:t>, macro y microestructura</w:t>
      </w:r>
      <w:r w:rsidR="0066492C">
        <w:rPr>
          <w:rFonts w:ascii="Times New Roman" w:hAnsi="Times New Roman" w:cs="Times New Roman"/>
          <w:sz w:val="24"/>
          <w:szCs w:val="24"/>
        </w:rPr>
        <w:t>s</w:t>
      </w:r>
      <w:r w:rsidR="00C86F18">
        <w:rPr>
          <w:rFonts w:ascii="Times New Roman" w:hAnsi="Times New Roman" w:cs="Times New Roman"/>
          <w:sz w:val="24"/>
          <w:szCs w:val="24"/>
        </w:rPr>
        <w:t>, apéndices, ejemplos, fuentes)</w:t>
      </w:r>
      <w:r w:rsidR="00004781">
        <w:rPr>
          <w:rFonts w:ascii="Times New Roman" w:hAnsi="Times New Roman" w:cs="Times New Roman"/>
          <w:sz w:val="24"/>
          <w:szCs w:val="24"/>
        </w:rPr>
        <w:t xml:space="preserve"> de dichos </w:t>
      </w:r>
      <w:r w:rsidR="00DA09A7">
        <w:rPr>
          <w:rFonts w:ascii="Times New Roman" w:hAnsi="Times New Roman" w:cs="Times New Roman"/>
          <w:sz w:val="24"/>
          <w:szCs w:val="24"/>
        </w:rPr>
        <w:t>dispositivos</w:t>
      </w:r>
      <w:r w:rsidR="00004781">
        <w:rPr>
          <w:rFonts w:ascii="Times New Roman" w:hAnsi="Times New Roman" w:cs="Times New Roman"/>
          <w:sz w:val="24"/>
          <w:szCs w:val="24"/>
        </w:rPr>
        <w:t xml:space="preserve"> normativos elaborados y publicados desde los p</w:t>
      </w:r>
      <w:r w:rsidR="00B62F2E">
        <w:rPr>
          <w:rFonts w:ascii="Times New Roman" w:hAnsi="Times New Roman" w:cs="Times New Roman"/>
          <w:sz w:val="24"/>
          <w:szCs w:val="24"/>
        </w:rPr>
        <w:t xml:space="preserve">rimeros años del siglo </w:t>
      </w:r>
      <w:r w:rsidR="00B62F2E" w:rsidRPr="00004781">
        <w:rPr>
          <w:rFonts w:ascii="Times New Roman" w:hAnsi="Times New Roman" w:cs="Times New Roman"/>
          <w:smallCaps/>
          <w:sz w:val="24"/>
          <w:szCs w:val="24"/>
        </w:rPr>
        <w:t>xxi</w:t>
      </w:r>
      <w:r w:rsidR="00B62F2E">
        <w:rPr>
          <w:rFonts w:ascii="Times New Roman" w:hAnsi="Times New Roman" w:cs="Times New Roman"/>
          <w:sz w:val="24"/>
          <w:szCs w:val="24"/>
        </w:rPr>
        <w:t xml:space="preserve">. </w:t>
      </w:r>
    </w:p>
    <w:p w:rsidR="00126AC6" w:rsidRDefault="00126AC6" w:rsidP="00DA09A7">
      <w:pPr>
        <w:spacing w:after="0" w:line="240" w:lineRule="auto"/>
        <w:jc w:val="both"/>
        <w:rPr>
          <w:rFonts w:ascii="Times New Roman" w:hAnsi="Times New Roman" w:cs="Times New Roman"/>
          <w:sz w:val="24"/>
          <w:szCs w:val="24"/>
          <w:lang w:eastAsia="es-AR"/>
        </w:rPr>
      </w:pPr>
      <w:r>
        <w:rPr>
          <w:rFonts w:ascii="Times New Roman" w:hAnsi="Times New Roman" w:cs="Times New Roman"/>
          <w:sz w:val="24"/>
          <w:szCs w:val="24"/>
        </w:rPr>
        <w:t xml:space="preserve">Puesto que se adopta para los análisis el </w:t>
      </w:r>
      <w:r w:rsidRPr="00B62F2E">
        <w:rPr>
          <w:rFonts w:ascii="Times New Roman" w:hAnsi="Times New Roman" w:cs="Times New Roman"/>
          <w:sz w:val="24"/>
          <w:szCs w:val="24"/>
        </w:rPr>
        <w:t>enfoque glotopolítico</w:t>
      </w:r>
      <w:r>
        <w:rPr>
          <w:rFonts w:ascii="Times New Roman" w:hAnsi="Times New Roman" w:cs="Times New Roman"/>
          <w:sz w:val="24"/>
          <w:szCs w:val="24"/>
        </w:rPr>
        <w:t>,</w:t>
      </w:r>
      <w:r w:rsidR="00296848">
        <w:rPr>
          <w:rFonts w:ascii="Times New Roman" w:hAnsi="Times New Roman" w:cs="Times New Roman"/>
          <w:sz w:val="24"/>
          <w:szCs w:val="24"/>
        </w:rPr>
        <w:t xml:space="preserve"> </w:t>
      </w:r>
      <w:r>
        <w:rPr>
          <w:rFonts w:ascii="Times New Roman" w:hAnsi="Times New Roman" w:cs="Times New Roman"/>
          <w:sz w:val="24"/>
          <w:szCs w:val="24"/>
        </w:rPr>
        <w:t xml:space="preserve">este seminario se propone introducir a los cursantes en los conceptos fundamentales y en cuestiones centrales de orden metodológico de esta </w:t>
      </w:r>
      <w:r w:rsidRPr="00B62F2E">
        <w:rPr>
          <w:rFonts w:ascii="Times New Roman" w:hAnsi="Times New Roman" w:cs="Times New Roman"/>
          <w:sz w:val="24"/>
          <w:szCs w:val="24"/>
        </w:rPr>
        <w:t xml:space="preserve">perspectiva de indagación crítica </w:t>
      </w:r>
      <w:r>
        <w:rPr>
          <w:rFonts w:ascii="Times New Roman" w:hAnsi="Times New Roman" w:cs="Times New Roman"/>
          <w:sz w:val="24"/>
          <w:szCs w:val="24"/>
        </w:rPr>
        <w:t xml:space="preserve">que </w:t>
      </w:r>
      <w:r w:rsidRPr="00B62F2E">
        <w:rPr>
          <w:rFonts w:ascii="Times New Roman" w:hAnsi="Times New Roman" w:cs="Times New Roman"/>
          <w:sz w:val="24"/>
          <w:szCs w:val="24"/>
          <w:lang w:eastAsia="es-AR"/>
        </w:rPr>
        <w:t>ha experimentado un importante auge en los últimos tiempos</w:t>
      </w:r>
      <w:r w:rsidR="00DA09A7">
        <w:rPr>
          <w:rFonts w:ascii="Times New Roman" w:hAnsi="Times New Roman" w:cs="Times New Roman"/>
          <w:sz w:val="24"/>
          <w:szCs w:val="24"/>
          <w:lang w:eastAsia="es-AR"/>
        </w:rPr>
        <w:t xml:space="preserve">. Prueba de ello es </w:t>
      </w:r>
      <w:r w:rsidR="00D87ECB">
        <w:rPr>
          <w:rFonts w:ascii="Times New Roman" w:hAnsi="Times New Roman" w:cs="Times New Roman"/>
          <w:sz w:val="24"/>
          <w:szCs w:val="24"/>
          <w:lang w:eastAsia="es-AR"/>
        </w:rPr>
        <w:t>e</w:t>
      </w:r>
      <w:r>
        <w:rPr>
          <w:rFonts w:ascii="Times New Roman" w:hAnsi="Times New Roman" w:cs="Times New Roman"/>
          <w:sz w:val="24"/>
          <w:szCs w:val="24"/>
          <w:lang w:eastAsia="es-AR"/>
        </w:rPr>
        <w:t xml:space="preserve">l </w:t>
      </w:r>
      <w:r w:rsidRPr="00B62F2E">
        <w:rPr>
          <w:rFonts w:ascii="Times New Roman" w:hAnsi="Times New Roman" w:cs="Times New Roman"/>
          <w:sz w:val="24"/>
          <w:szCs w:val="24"/>
          <w:lang w:eastAsia="es-AR"/>
        </w:rPr>
        <w:t xml:space="preserve">aumento de </w:t>
      </w:r>
      <w:r w:rsidRPr="00B62F2E">
        <w:rPr>
          <w:rFonts w:ascii="Times New Roman" w:hAnsi="Times New Roman" w:cs="Times New Roman"/>
          <w:sz w:val="24"/>
          <w:szCs w:val="24"/>
        </w:rPr>
        <w:t xml:space="preserve">la cantidad de </w:t>
      </w:r>
      <w:r w:rsidR="00D87ECB">
        <w:rPr>
          <w:rFonts w:ascii="Times New Roman" w:hAnsi="Times New Roman" w:cs="Times New Roman"/>
          <w:sz w:val="24"/>
          <w:szCs w:val="24"/>
        </w:rPr>
        <w:t>p</w:t>
      </w:r>
      <w:r w:rsidRPr="00B62F2E">
        <w:rPr>
          <w:rFonts w:ascii="Times New Roman" w:hAnsi="Times New Roman" w:cs="Times New Roman"/>
          <w:sz w:val="24"/>
          <w:szCs w:val="24"/>
        </w:rPr>
        <w:t>ublicaciones de artículos en revistas especializadas, la redacción de tesis de maestría y de doctorado, y las presentaciones en encuentros científicos. En</w:t>
      </w:r>
      <w:r>
        <w:rPr>
          <w:rFonts w:ascii="Times New Roman" w:hAnsi="Times New Roman" w:cs="Times New Roman"/>
          <w:sz w:val="24"/>
          <w:szCs w:val="24"/>
        </w:rPr>
        <w:t xml:space="preserve"> líneas generales, este enfoque busca</w:t>
      </w:r>
      <w:r w:rsidRPr="00B62F2E">
        <w:rPr>
          <w:rFonts w:ascii="Times New Roman" w:hAnsi="Times New Roman" w:cs="Times New Roman"/>
          <w:sz w:val="24"/>
          <w:szCs w:val="24"/>
          <w:lang w:eastAsia="es-AR"/>
        </w:rPr>
        <w:t xml:space="preserve"> </w:t>
      </w:r>
      <w:r>
        <w:rPr>
          <w:rFonts w:ascii="Times New Roman" w:hAnsi="Times New Roman" w:cs="Times New Roman"/>
          <w:sz w:val="24"/>
          <w:szCs w:val="24"/>
          <w:lang w:eastAsia="es-AR"/>
        </w:rPr>
        <w:t xml:space="preserve">describir, </w:t>
      </w:r>
      <w:r w:rsidRPr="00B62F2E">
        <w:rPr>
          <w:rFonts w:ascii="Times New Roman" w:hAnsi="Times New Roman" w:cs="Times New Roman"/>
          <w:sz w:val="24"/>
          <w:szCs w:val="24"/>
          <w:lang w:eastAsia="es-AR"/>
        </w:rPr>
        <w:t xml:space="preserve">comprender y explicar, mediante el análisis discursivo de materiales variados del archivo histórico (próximo y distante), las intervenciones en el espacio público del lenguaje </w:t>
      </w:r>
      <w:r w:rsidRPr="00B62F2E">
        <w:rPr>
          <w:rFonts w:ascii="Times New Roman" w:hAnsi="Times New Roman" w:cs="Times New Roman"/>
          <w:sz w:val="24"/>
          <w:szCs w:val="24"/>
        </w:rPr>
        <w:t>y las ideologías lingüísticas asociadas con ellas</w:t>
      </w:r>
      <w:r w:rsidRPr="00B62F2E">
        <w:rPr>
          <w:rFonts w:ascii="Times New Roman" w:hAnsi="Times New Roman" w:cs="Times New Roman"/>
          <w:sz w:val="24"/>
          <w:szCs w:val="24"/>
          <w:lang w:eastAsia="es-AR"/>
        </w:rPr>
        <w:t xml:space="preserve">, atendiendo a la relación que éstas entablan con transformaciones y requerimientos socio-históricos más generales (políticos, sociales, económicos, culturales, educativos, demográficos, laborales y tecnológicos). </w:t>
      </w:r>
    </w:p>
    <w:p w:rsidR="00126AC6" w:rsidRDefault="00126AC6" w:rsidP="00DA09A7">
      <w:pPr>
        <w:spacing w:after="0" w:line="240" w:lineRule="auto"/>
        <w:jc w:val="both"/>
        <w:rPr>
          <w:rFonts w:ascii="Times New Roman" w:hAnsi="Times New Roman" w:cs="Times New Roman"/>
          <w:sz w:val="24"/>
          <w:szCs w:val="24"/>
        </w:rPr>
      </w:pPr>
    </w:p>
    <w:p w:rsidR="008F30E9" w:rsidRPr="00B62F2E" w:rsidRDefault="008F30E9" w:rsidP="00D87ECB">
      <w:pPr>
        <w:spacing w:after="0" w:line="240" w:lineRule="auto"/>
        <w:jc w:val="both"/>
        <w:rPr>
          <w:rFonts w:ascii="Times New Roman" w:hAnsi="Times New Roman" w:cs="Times New Roman"/>
          <w:b/>
          <w:sz w:val="24"/>
          <w:szCs w:val="24"/>
        </w:rPr>
      </w:pPr>
      <w:r w:rsidRPr="00B62F2E">
        <w:rPr>
          <w:rFonts w:ascii="Times New Roman" w:hAnsi="Times New Roman" w:cs="Times New Roman"/>
          <w:b/>
          <w:sz w:val="24"/>
          <w:szCs w:val="24"/>
        </w:rPr>
        <w:t>Objetivos</w:t>
      </w:r>
      <w:r w:rsidR="00296848">
        <w:rPr>
          <w:rFonts w:ascii="Times New Roman" w:hAnsi="Times New Roman" w:cs="Times New Roman"/>
          <w:b/>
          <w:sz w:val="24"/>
          <w:szCs w:val="24"/>
        </w:rPr>
        <w:t xml:space="preserve"> </w:t>
      </w:r>
    </w:p>
    <w:p w:rsidR="00812FB7" w:rsidRPr="00B62F2E" w:rsidRDefault="008F30E9" w:rsidP="00D87ECB">
      <w:pPr>
        <w:spacing w:after="0" w:line="240" w:lineRule="auto"/>
        <w:jc w:val="both"/>
        <w:rPr>
          <w:rFonts w:ascii="Times New Roman" w:hAnsi="Times New Roman" w:cs="Times New Roman"/>
          <w:sz w:val="24"/>
          <w:szCs w:val="24"/>
        </w:rPr>
      </w:pPr>
      <w:r w:rsidRPr="00B62F2E">
        <w:rPr>
          <w:rFonts w:ascii="Times New Roman" w:hAnsi="Times New Roman" w:cs="Times New Roman"/>
          <w:sz w:val="24"/>
          <w:szCs w:val="24"/>
        </w:rPr>
        <w:t>Que los estudiantes</w:t>
      </w:r>
    </w:p>
    <w:p w:rsidR="00AE2145" w:rsidRPr="00AE2145" w:rsidRDefault="00AE2145" w:rsidP="00D87ECB">
      <w:pPr>
        <w:spacing w:after="0" w:line="240" w:lineRule="auto"/>
        <w:ind w:left="284" w:hanging="284"/>
        <w:jc w:val="both"/>
        <w:rPr>
          <w:rFonts w:ascii="Times New Roman" w:hAnsi="Times New Roman" w:cs="Times New Roman"/>
          <w:sz w:val="24"/>
          <w:szCs w:val="24"/>
        </w:rPr>
      </w:pPr>
      <w:r w:rsidRPr="00AE2145">
        <w:rPr>
          <w:rFonts w:ascii="Times New Roman" w:hAnsi="Times New Roman" w:cs="Times New Roman"/>
          <w:sz w:val="24"/>
          <w:szCs w:val="24"/>
        </w:rPr>
        <w:t>Observen el lenguaje como espacio público de intervención por parte de agentes e instituciones con determinados y específicos intereses.</w:t>
      </w:r>
    </w:p>
    <w:p w:rsidR="00AE2145" w:rsidRPr="00AE2145" w:rsidRDefault="00AE2145" w:rsidP="00D87ECB">
      <w:pPr>
        <w:spacing w:after="0" w:line="240" w:lineRule="auto"/>
        <w:ind w:left="284" w:hanging="284"/>
        <w:jc w:val="both"/>
        <w:rPr>
          <w:rFonts w:ascii="Times New Roman" w:hAnsi="Times New Roman" w:cs="Times New Roman"/>
          <w:sz w:val="24"/>
          <w:szCs w:val="24"/>
        </w:rPr>
      </w:pPr>
      <w:r w:rsidRPr="00AE2145">
        <w:rPr>
          <w:rFonts w:ascii="Times New Roman" w:hAnsi="Times New Roman" w:cs="Times New Roman"/>
          <w:sz w:val="24"/>
          <w:szCs w:val="24"/>
        </w:rPr>
        <w:t xml:space="preserve">Adquieran una comprensión histórica y discursiva de las </w:t>
      </w:r>
      <w:r w:rsidR="00472C8B">
        <w:rPr>
          <w:rFonts w:ascii="Times New Roman" w:hAnsi="Times New Roman" w:cs="Times New Roman"/>
          <w:sz w:val="24"/>
          <w:szCs w:val="24"/>
        </w:rPr>
        <w:t xml:space="preserve">representaciones e </w:t>
      </w:r>
      <w:r w:rsidRPr="00AE2145">
        <w:rPr>
          <w:rFonts w:ascii="Times New Roman" w:hAnsi="Times New Roman" w:cs="Times New Roman"/>
          <w:sz w:val="24"/>
          <w:szCs w:val="24"/>
        </w:rPr>
        <w:t>ideologías sobre el lenguaje a través del análisis de discursos metalingüísticos variados</w:t>
      </w:r>
      <w:r>
        <w:rPr>
          <w:rFonts w:ascii="Times New Roman" w:hAnsi="Times New Roman" w:cs="Times New Roman"/>
          <w:sz w:val="24"/>
          <w:szCs w:val="24"/>
        </w:rPr>
        <w:t>, de diversas prácticas lingüísticas y de instrumentos lingüísticos</w:t>
      </w:r>
      <w:r w:rsidRPr="00AE2145">
        <w:rPr>
          <w:rFonts w:ascii="Times New Roman" w:hAnsi="Times New Roman" w:cs="Times New Roman"/>
          <w:sz w:val="24"/>
          <w:szCs w:val="24"/>
        </w:rPr>
        <w:t xml:space="preserve">. </w:t>
      </w:r>
    </w:p>
    <w:p w:rsidR="00AE2145" w:rsidRPr="00AE2145" w:rsidRDefault="00AE2145" w:rsidP="00D87ECB">
      <w:pPr>
        <w:spacing w:after="0" w:line="240" w:lineRule="auto"/>
        <w:ind w:left="284" w:hanging="284"/>
        <w:jc w:val="both"/>
        <w:rPr>
          <w:rFonts w:ascii="Times New Roman" w:hAnsi="Times New Roman" w:cs="Times New Roman"/>
          <w:sz w:val="24"/>
          <w:szCs w:val="24"/>
        </w:rPr>
      </w:pPr>
      <w:r w:rsidRPr="00AE2145">
        <w:rPr>
          <w:rFonts w:ascii="Times New Roman" w:hAnsi="Times New Roman" w:cs="Times New Roman"/>
          <w:sz w:val="24"/>
          <w:szCs w:val="24"/>
        </w:rPr>
        <w:t>Analicen las repercusiones que sobre la conformación idiomática tienen los procesos socio-históricos más amplios.</w:t>
      </w:r>
    </w:p>
    <w:p w:rsidR="00AE2145" w:rsidRPr="00AE2145" w:rsidRDefault="00AE2145" w:rsidP="00D87ECB">
      <w:pPr>
        <w:autoSpaceDE w:val="0"/>
        <w:autoSpaceDN w:val="0"/>
        <w:adjustRightInd w:val="0"/>
        <w:spacing w:after="0" w:line="240" w:lineRule="auto"/>
        <w:ind w:left="284" w:hanging="284"/>
        <w:jc w:val="both"/>
        <w:rPr>
          <w:rFonts w:ascii="Times New Roman" w:hAnsi="Times New Roman" w:cs="Times New Roman"/>
          <w:sz w:val="24"/>
          <w:szCs w:val="24"/>
          <w:lang w:eastAsia="es-AR"/>
        </w:rPr>
      </w:pPr>
      <w:r w:rsidRPr="00AE2145">
        <w:rPr>
          <w:rFonts w:ascii="Times New Roman" w:hAnsi="Times New Roman" w:cs="Times New Roman"/>
          <w:sz w:val="24"/>
          <w:szCs w:val="24"/>
          <w:lang w:eastAsia="es-AR"/>
        </w:rPr>
        <w:t>Se apropien de las herramientas conceptuales propuestas para analizar críticamente los discursos circulantes sobre la lengua española con el fin de llevar adelante nuevas investigaciones o enriquecer los proyectos en curso.</w:t>
      </w:r>
    </w:p>
    <w:p w:rsidR="00AE2145" w:rsidRPr="000A0012" w:rsidRDefault="00AE2145" w:rsidP="00D87ECB">
      <w:pPr>
        <w:spacing w:after="0" w:line="240" w:lineRule="auto"/>
        <w:rPr>
          <w:rFonts w:ascii="Times New Roman" w:hAnsi="Times New Roman" w:cs="Times New Roman"/>
          <w:b/>
          <w:sz w:val="24"/>
          <w:szCs w:val="24"/>
        </w:rPr>
      </w:pPr>
    </w:p>
    <w:p w:rsidR="008F30E9" w:rsidRPr="000A0012" w:rsidRDefault="008F30E9" w:rsidP="00D87ECB">
      <w:pPr>
        <w:spacing w:after="0" w:line="240" w:lineRule="auto"/>
        <w:rPr>
          <w:rFonts w:ascii="Times New Roman" w:hAnsi="Times New Roman" w:cs="Times New Roman"/>
          <w:b/>
          <w:sz w:val="24"/>
          <w:szCs w:val="24"/>
        </w:rPr>
      </w:pPr>
      <w:r w:rsidRPr="000A0012">
        <w:rPr>
          <w:rFonts w:ascii="Times New Roman" w:hAnsi="Times New Roman" w:cs="Times New Roman"/>
          <w:b/>
          <w:sz w:val="24"/>
          <w:szCs w:val="24"/>
        </w:rPr>
        <w:t>Contenidos</w:t>
      </w:r>
    </w:p>
    <w:p w:rsidR="008F30E9" w:rsidRPr="000A0012" w:rsidRDefault="008F30E9" w:rsidP="00D87ECB">
      <w:pPr>
        <w:spacing w:after="0" w:line="240" w:lineRule="auto"/>
        <w:rPr>
          <w:rFonts w:ascii="Times New Roman" w:hAnsi="Times New Roman" w:cs="Times New Roman"/>
          <w:b/>
          <w:sz w:val="24"/>
          <w:szCs w:val="24"/>
        </w:rPr>
      </w:pPr>
    </w:p>
    <w:p w:rsidR="008F30E9" w:rsidRPr="00903D7F" w:rsidRDefault="008F30E9" w:rsidP="00D87ECB">
      <w:pPr>
        <w:spacing w:after="0" w:line="240" w:lineRule="auto"/>
        <w:rPr>
          <w:rFonts w:ascii="Times New Roman" w:hAnsi="Times New Roman" w:cs="Times New Roman"/>
          <w:b/>
          <w:sz w:val="24"/>
          <w:szCs w:val="24"/>
        </w:rPr>
      </w:pPr>
      <w:r w:rsidRPr="00903D7F">
        <w:rPr>
          <w:rFonts w:ascii="Times New Roman" w:hAnsi="Times New Roman" w:cs="Times New Roman"/>
          <w:b/>
          <w:sz w:val="24"/>
          <w:szCs w:val="24"/>
        </w:rPr>
        <w:lastRenderedPageBreak/>
        <w:t>Unidad 1</w:t>
      </w:r>
      <w:r w:rsidR="000A0012" w:rsidRPr="00903D7F">
        <w:rPr>
          <w:rFonts w:ascii="Times New Roman" w:hAnsi="Times New Roman" w:cs="Times New Roman"/>
          <w:b/>
          <w:sz w:val="24"/>
          <w:szCs w:val="24"/>
        </w:rPr>
        <w:t xml:space="preserve"> </w:t>
      </w:r>
      <w:r w:rsidR="00B30209">
        <w:rPr>
          <w:rFonts w:ascii="Times New Roman" w:hAnsi="Times New Roman" w:cs="Times New Roman"/>
          <w:b/>
          <w:sz w:val="24"/>
          <w:szCs w:val="24"/>
        </w:rPr>
        <w:t>El enfoque glotopolítico</w:t>
      </w:r>
    </w:p>
    <w:p w:rsidR="00903D7F" w:rsidRPr="006E3F53" w:rsidRDefault="00903D7F" w:rsidP="00D87ECB">
      <w:pPr>
        <w:autoSpaceDE w:val="0"/>
        <w:autoSpaceDN w:val="0"/>
        <w:adjustRightInd w:val="0"/>
        <w:spacing w:after="0" w:line="240" w:lineRule="auto"/>
        <w:jc w:val="both"/>
        <w:rPr>
          <w:rFonts w:ascii="Times New Roman" w:hAnsi="Times New Roman" w:cs="Times New Roman"/>
          <w:sz w:val="24"/>
          <w:szCs w:val="24"/>
        </w:rPr>
      </w:pPr>
      <w:r w:rsidRPr="00903D7F">
        <w:rPr>
          <w:rFonts w:ascii="Times New Roman" w:hAnsi="Times New Roman" w:cs="Times New Roman"/>
          <w:sz w:val="24"/>
          <w:szCs w:val="24"/>
        </w:rPr>
        <w:t xml:space="preserve">La glotopolítica: acuñación e implicancias del término. </w:t>
      </w:r>
      <w:r w:rsidR="006E3F53">
        <w:rPr>
          <w:rFonts w:ascii="Times New Roman" w:hAnsi="Times New Roman" w:cs="Times New Roman"/>
          <w:sz w:val="24"/>
          <w:szCs w:val="24"/>
        </w:rPr>
        <w:t xml:space="preserve">Fundamentaciones teóricas y orientaciones político-ideológicas. </w:t>
      </w:r>
      <w:r w:rsidRPr="00903D7F">
        <w:rPr>
          <w:rFonts w:ascii="Times New Roman" w:hAnsi="Times New Roman" w:cs="Times New Roman"/>
          <w:sz w:val="24"/>
          <w:szCs w:val="24"/>
        </w:rPr>
        <w:t xml:space="preserve">Diferencias de alcance </w:t>
      </w:r>
      <w:r w:rsidR="00B30209">
        <w:rPr>
          <w:rFonts w:ascii="Times New Roman" w:hAnsi="Times New Roman" w:cs="Times New Roman"/>
          <w:sz w:val="24"/>
          <w:szCs w:val="24"/>
        </w:rPr>
        <w:t xml:space="preserve">analítico e interpretativo </w:t>
      </w:r>
      <w:r w:rsidRPr="00903D7F">
        <w:rPr>
          <w:rFonts w:ascii="Times New Roman" w:hAnsi="Times New Roman" w:cs="Times New Roman"/>
          <w:sz w:val="24"/>
          <w:szCs w:val="24"/>
        </w:rPr>
        <w:t xml:space="preserve">con la Política y la planificación lingüísticas. La escuela argentina de glotopolítica. Los conceptos de </w:t>
      </w:r>
      <w:r w:rsidRPr="00903D7F">
        <w:rPr>
          <w:rFonts w:ascii="Times New Roman" w:hAnsi="Times New Roman" w:cs="Times New Roman"/>
          <w:i/>
          <w:sz w:val="24"/>
          <w:szCs w:val="24"/>
        </w:rPr>
        <w:t>representación (socio)lingüística</w:t>
      </w:r>
      <w:r w:rsidRPr="00903D7F">
        <w:rPr>
          <w:rFonts w:ascii="Times New Roman" w:hAnsi="Times New Roman" w:cs="Times New Roman"/>
          <w:sz w:val="24"/>
          <w:szCs w:val="24"/>
        </w:rPr>
        <w:t xml:space="preserve"> y de </w:t>
      </w:r>
      <w:r w:rsidRPr="00903D7F">
        <w:rPr>
          <w:rFonts w:ascii="Times New Roman" w:hAnsi="Times New Roman" w:cs="Times New Roman"/>
          <w:i/>
          <w:sz w:val="24"/>
          <w:szCs w:val="24"/>
        </w:rPr>
        <w:t>ideología lingüística</w:t>
      </w:r>
      <w:r w:rsidRPr="00903D7F">
        <w:rPr>
          <w:rFonts w:ascii="Times New Roman" w:hAnsi="Times New Roman" w:cs="Times New Roman"/>
          <w:sz w:val="24"/>
          <w:szCs w:val="24"/>
        </w:rPr>
        <w:t xml:space="preserve">. Las </w:t>
      </w:r>
      <w:r w:rsidRPr="00B30209">
        <w:rPr>
          <w:rFonts w:ascii="Times New Roman" w:hAnsi="Times New Roman" w:cs="Times New Roman"/>
          <w:i/>
          <w:sz w:val="24"/>
          <w:szCs w:val="24"/>
        </w:rPr>
        <w:t>representaciones ideológicas del lenguaje</w:t>
      </w:r>
      <w:r w:rsidRPr="00903D7F">
        <w:rPr>
          <w:rFonts w:ascii="Times New Roman" w:hAnsi="Times New Roman" w:cs="Times New Roman"/>
          <w:sz w:val="24"/>
          <w:szCs w:val="24"/>
        </w:rPr>
        <w:t xml:space="preserve">. Cuestiones de método: </w:t>
      </w:r>
      <w:r w:rsidRPr="00B30209">
        <w:rPr>
          <w:rFonts w:ascii="Times New Roman" w:hAnsi="Times New Roman" w:cs="Times New Roman"/>
          <w:i/>
          <w:sz w:val="24"/>
          <w:szCs w:val="24"/>
        </w:rPr>
        <w:t>archivo</w:t>
      </w:r>
      <w:r w:rsidRPr="00903D7F">
        <w:rPr>
          <w:rFonts w:ascii="Times New Roman" w:hAnsi="Times New Roman" w:cs="Times New Roman"/>
          <w:sz w:val="24"/>
          <w:szCs w:val="24"/>
        </w:rPr>
        <w:t xml:space="preserve">, </w:t>
      </w:r>
      <w:r w:rsidRPr="00B30209">
        <w:rPr>
          <w:rFonts w:ascii="Times New Roman" w:hAnsi="Times New Roman" w:cs="Times New Roman"/>
          <w:i/>
          <w:sz w:val="24"/>
          <w:szCs w:val="24"/>
        </w:rPr>
        <w:t>materiales</w:t>
      </w:r>
      <w:r w:rsidRPr="00903D7F">
        <w:rPr>
          <w:rFonts w:ascii="Times New Roman" w:hAnsi="Times New Roman" w:cs="Times New Roman"/>
          <w:sz w:val="24"/>
          <w:szCs w:val="24"/>
        </w:rPr>
        <w:t xml:space="preserve"> y </w:t>
      </w:r>
      <w:r w:rsidRPr="00B30209">
        <w:rPr>
          <w:rFonts w:ascii="Times New Roman" w:hAnsi="Times New Roman" w:cs="Times New Roman"/>
          <w:i/>
          <w:sz w:val="24"/>
          <w:szCs w:val="24"/>
        </w:rPr>
        <w:t>corpus</w:t>
      </w:r>
      <w:r w:rsidRPr="00903D7F">
        <w:rPr>
          <w:rFonts w:ascii="Times New Roman" w:hAnsi="Times New Roman" w:cs="Times New Roman"/>
          <w:sz w:val="24"/>
          <w:szCs w:val="24"/>
        </w:rPr>
        <w:t xml:space="preserve">. Precisiones sobre la categoría de archivo. La periodización y contextualización de los materiales. Los criterios de selección del corpus. La categoría de </w:t>
      </w:r>
      <w:r w:rsidRPr="00903D7F">
        <w:rPr>
          <w:rFonts w:ascii="Times New Roman" w:hAnsi="Times New Roman" w:cs="Times New Roman"/>
          <w:i/>
          <w:iCs/>
          <w:sz w:val="24"/>
          <w:szCs w:val="24"/>
        </w:rPr>
        <w:t>serie discursiva</w:t>
      </w:r>
      <w:r w:rsidRPr="00903D7F">
        <w:rPr>
          <w:rFonts w:ascii="Times New Roman" w:hAnsi="Times New Roman" w:cs="Times New Roman"/>
          <w:sz w:val="24"/>
          <w:szCs w:val="24"/>
        </w:rPr>
        <w:t xml:space="preserve">. El Análisis del discurso como herramienta de abordaje de los textos. </w:t>
      </w:r>
      <w:r w:rsidR="00B30209">
        <w:rPr>
          <w:rFonts w:ascii="Times New Roman" w:hAnsi="Times New Roman" w:cs="Times New Roman"/>
          <w:sz w:val="24"/>
          <w:szCs w:val="24"/>
        </w:rPr>
        <w:t xml:space="preserve">Perspectiva </w:t>
      </w:r>
      <w:r w:rsidRPr="00903D7F">
        <w:rPr>
          <w:rFonts w:ascii="Times New Roman" w:hAnsi="Times New Roman" w:cs="Times New Roman"/>
          <w:sz w:val="24"/>
          <w:szCs w:val="24"/>
        </w:rPr>
        <w:t>histórica</w:t>
      </w:r>
      <w:r w:rsidR="00B30209">
        <w:rPr>
          <w:rFonts w:ascii="Times New Roman" w:hAnsi="Times New Roman" w:cs="Times New Roman"/>
          <w:sz w:val="24"/>
          <w:szCs w:val="24"/>
        </w:rPr>
        <w:t>: los p</w:t>
      </w:r>
      <w:r w:rsidRPr="00903D7F">
        <w:rPr>
          <w:rFonts w:ascii="Times New Roman" w:hAnsi="Times New Roman" w:cs="Times New Roman"/>
          <w:sz w:val="24"/>
          <w:szCs w:val="24"/>
        </w:rPr>
        <w:t>rocesos de construcción y consolidación de los Estados nacionales</w:t>
      </w:r>
      <w:r w:rsidR="00B30209">
        <w:rPr>
          <w:rFonts w:ascii="Times New Roman" w:hAnsi="Times New Roman" w:cs="Times New Roman"/>
          <w:sz w:val="24"/>
          <w:szCs w:val="24"/>
        </w:rPr>
        <w:t>. La ecuación lengua – nación – Estado</w:t>
      </w:r>
      <w:r w:rsidRPr="00903D7F">
        <w:rPr>
          <w:rFonts w:ascii="Times New Roman" w:hAnsi="Times New Roman" w:cs="Times New Roman"/>
          <w:sz w:val="24"/>
          <w:szCs w:val="24"/>
        </w:rPr>
        <w:t xml:space="preserve">. </w:t>
      </w:r>
      <w:r w:rsidR="00B30209" w:rsidRPr="006E3F53">
        <w:rPr>
          <w:rFonts w:ascii="Times New Roman" w:hAnsi="Times New Roman" w:cs="Times New Roman"/>
          <w:sz w:val="24"/>
          <w:szCs w:val="24"/>
        </w:rPr>
        <w:t>Perspectiva actual: la</w:t>
      </w:r>
      <w:r w:rsidRPr="006E3F53">
        <w:rPr>
          <w:rFonts w:ascii="Times New Roman" w:hAnsi="Times New Roman" w:cs="Times New Roman"/>
          <w:sz w:val="24"/>
          <w:szCs w:val="24"/>
        </w:rPr>
        <w:t xml:space="preserve"> reorganización del espacio</w:t>
      </w:r>
      <w:r w:rsidR="00B30209" w:rsidRPr="006E3F53">
        <w:rPr>
          <w:rFonts w:ascii="Times New Roman" w:hAnsi="Times New Roman" w:cs="Times New Roman"/>
          <w:sz w:val="24"/>
          <w:szCs w:val="24"/>
        </w:rPr>
        <w:t xml:space="preserve">-tiempo </w:t>
      </w:r>
      <w:r w:rsidRPr="006E3F53">
        <w:rPr>
          <w:rFonts w:ascii="Times New Roman" w:hAnsi="Times New Roman" w:cs="Times New Roman"/>
          <w:sz w:val="24"/>
          <w:szCs w:val="24"/>
        </w:rPr>
        <w:t xml:space="preserve">y </w:t>
      </w:r>
      <w:r w:rsidR="00B30209" w:rsidRPr="006E3F53">
        <w:rPr>
          <w:rFonts w:ascii="Times New Roman" w:hAnsi="Times New Roman" w:cs="Times New Roman"/>
          <w:sz w:val="24"/>
          <w:szCs w:val="24"/>
        </w:rPr>
        <w:t xml:space="preserve">la aparición </w:t>
      </w:r>
      <w:r w:rsidRPr="006E3F53">
        <w:rPr>
          <w:rFonts w:ascii="Times New Roman" w:hAnsi="Times New Roman" w:cs="Times New Roman"/>
          <w:sz w:val="24"/>
          <w:szCs w:val="24"/>
        </w:rPr>
        <w:t>de nuevos fenómenos en torno al lenguaje en el marco del actual proceso de globalización, las integraciones regionales y las áreas idiomáticas.</w:t>
      </w:r>
      <w:r w:rsidR="00B30209" w:rsidRPr="006E3F53">
        <w:rPr>
          <w:rFonts w:ascii="Times New Roman" w:hAnsi="Times New Roman" w:cs="Times New Roman"/>
          <w:sz w:val="24"/>
          <w:szCs w:val="24"/>
        </w:rPr>
        <w:t xml:space="preserve"> El reordenamiento de las lenguas históricas.</w:t>
      </w:r>
      <w:r w:rsidR="00296848">
        <w:rPr>
          <w:rFonts w:ascii="Times New Roman" w:hAnsi="Times New Roman" w:cs="Times New Roman"/>
          <w:sz w:val="24"/>
          <w:szCs w:val="24"/>
        </w:rPr>
        <w:t xml:space="preserve"> </w:t>
      </w:r>
    </w:p>
    <w:p w:rsidR="00B30209" w:rsidRPr="006E3F53" w:rsidRDefault="00B30209" w:rsidP="00D87ECB">
      <w:pPr>
        <w:autoSpaceDE w:val="0"/>
        <w:autoSpaceDN w:val="0"/>
        <w:adjustRightInd w:val="0"/>
        <w:spacing w:after="0" w:line="240" w:lineRule="auto"/>
        <w:jc w:val="both"/>
        <w:rPr>
          <w:rFonts w:ascii="Times New Roman" w:hAnsi="Times New Roman" w:cs="Times New Roman"/>
          <w:sz w:val="24"/>
          <w:szCs w:val="24"/>
        </w:rPr>
      </w:pPr>
    </w:p>
    <w:p w:rsidR="00903D7F" w:rsidRPr="006E3F53" w:rsidRDefault="00B30209" w:rsidP="00D87ECB">
      <w:pPr>
        <w:autoSpaceDE w:val="0"/>
        <w:autoSpaceDN w:val="0"/>
        <w:adjustRightInd w:val="0"/>
        <w:spacing w:after="0" w:line="240" w:lineRule="auto"/>
        <w:jc w:val="both"/>
        <w:rPr>
          <w:rFonts w:ascii="Times New Roman" w:hAnsi="Times New Roman" w:cs="Times New Roman"/>
          <w:b/>
          <w:sz w:val="24"/>
          <w:szCs w:val="24"/>
        </w:rPr>
      </w:pPr>
      <w:r w:rsidRPr="006E3F53">
        <w:rPr>
          <w:rFonts w:ascii="Times New Roman" w:hAnsi="Times New Roman" w:cs="Times New Roman"/>
          <w:b/>
          <w:sz w:val="24"/>
          <w:szCs w:val="24"/>
        </w:rPr>
        <w:t>Bibliografía obligatoria</w:t>
      </w:r>
    </w:p>
    <w:p w:rsidR="006E3F53" w:rsidRPr="006E3F53" w:rsidRDefault="006E3F53" w:rsidP="00D87ECB">
      <w:pPr>
        <w:autoSpaceDE w:val="0"/>
        <w:autoSpaceDN w:val="0"/>
        <w:adjustRightInd w:val="0"/>
        <w:spacing w:after="0" w:line="240" w:lineRule="auto"/>
        <w:ind w:left="284" w:hanging="284"/>
        <w:jc w:val="both"/>
        <w:rPr>
          <w:rFonts w:ascii="Times New Roman" w:hAnsi="Times New Roman" w:cs="Times New Roman"/>
          <w:sz w:val="24"/>
          <w:szCs w:val="24"/>
        </w:rPr>
      </w:pPr>
      <w:r w:rsidRPr="006E3F53">
        <w:rPr>
          <w:rFonts w:ascii="Times New Roman" w:hAnsi="Times New Roman" w:cs="Times New Roman"/>
          <w:sz w:val="24"/>
          <w:szCs w:val="24"/>
        </w:rPr>
        <w:t>Arnoux, Elvira Narvaja de (2000). “La Glotopolítica: transformaci</w:t>
      </w:r>
      <w:r w:rsidR="00126AC6">
        <w:rPr>
          <w:rFonts w:ascii="Times New Roman" w:hAnsi="Times New Roman" w:cs="Times New Roman"/>
          <w:sz w:val="24"/>
          <w:szCs w:val="24"/>
        </w:rPr>
        <w:t>ones de un campo disciplinario”, en</w:t>
      </w:r>
      <w:r w:rsidRPr="006E3F53">
        <w:rPr>
          <w:rFonts w:ascii="Times New Roman" w:hAnsi="Times New Roman" w:cs="Times New Roman"/>
          <w:sz w:val="24"/>
          <w:szCs w:val="24"/>
        </w:rPr>
        <w:t xml:space="preserve"> </w:t>
      </w:r>
      <w:r w:rsidRPr="006E3F53">
        <w:rPr>
          <w:rFonts w:ascii="Times New Roman" w:hAnsi="Times New Roman" w:cs="Times New Roman"/>
          <w:i/>
          <w:iCs/>
          <w:sz w:val="24"/>
          <w:szCs w:val="24"/>
        </w:rPr>
        <w:t>Lenguajes</w:t>
      </w:r>
      <w:r w:rsidRPr="006E3F53">
        <w:rPr>
          <w:rFonts w:ascii="Times New Roman" w:hAnsi="Times New Roman" w:cs="Times New Roman"/>
          <w:sz w:val="24"/>
          <w:szCs w:val="24"/>
        </w:rPr>
        <w:t xml:space="preserve">: </w:t>
      </w:r>
      <w:r w:rsidRPr="006E3F53">
        <w:rPr>
          <w:rFonts w:ascii="Times New Roman" w:hAnsi="Times New Roman" w:cs="Times New Roman"/>
          <w:i/>
          <w:iCs/>
          <w:sz w:val="24"/>
          <w:szCs w:val="24"/>
        </w:rPr>
        <w:t>teorías y práctica</w:t>
      </w:r>
      <w:r w:rsidRPr="006E3F53">
        <w:rPr>
          <w:rFonts w:ascii="Times New Roman" w:hAnsi="Times New Roman" w:cs="Times New Roman"/>
          <w:sz w:val="24"/>
          <w:szCs w:val="24"/>
        </w:rPr>
        <w:t>. Buenos Aires: Instituto Superior del Profesorado “Joaquín V. González”, Secretaría de Educación, GCBA, pp. 3-27.</w:t>
      </w:r>
    </w:p>
    <w:p w:rsidR="006E3F53" w:rsidRDefault="006E3F53" w:rsidP="00D87ECB">
      <w:pPr>
        <w:autoSpaceDE w:val="0"/>
        <w:autoSpaceDN w:val="0"/>
        <w:adjustRightInd w:val="0"/>
        <w:spacing w:after="0" w:line="240" w:lineRule="auto"/>
        <w:ind w:left="284" w:hanging="284"/>
        <w:jc w:val="both"/>
        <w:rPr>
          <w:rFonts w:ascii="Times New Roman" w:hAnsi="Times New Roman" w:cs="Times New Roman"/>
          <w:sz w:val="24"/>
          <w:szCs w:val="24"/>
        </w:rPr>
      </w:pPr>
      <w:r w:rsidRPr="006E3F53">
        <w:rPr>
          <w:rFonts w:ascii="Times New Roman" w:hAnsi="Times New Roman" w:cs="Times New Roman"/>
          <w:sz w:val="24"/>
          <w:szCs w:val="24"/>
        </w:rPr>
        <w:t xml:space="preserve">Arnoux, Elvira Narvaja de (2008). </w:t>
      </w:r>
      <w:r w:rsidRPr="006E3F53">
        <w:rPr>
          <w:rFonts w:ascii="Times New Roman" w:hAnsi="Times New Roman" w:cs="Times New Roman"/>
          <w:i/>
          <w:iCs/>
          <w:sz w:val="24"/>
          <w:szCs w:val="24"/>
        </w:rPr>
        <w:t>Los discursos sobre la nación y el lenguaje en la formación del Estado (Chile, 1842-1862)</w:t>
      </w:r>
      <w:r w:rsidRPr="006E3F53">
        <w:rPr>
          <w:rFonts w:ascii="Times New Roman" w:hAnsi="Times New Roman" w:cs="Times New Roman"/>
          <w:sz w:val="24"/>
          <w:szCs w:val="24"/>
        </w:rPr>
        <w:t xml:space="preserve">. </w:t>
      </w:r>
      <w:r w:rsidRPr="006E3F53">
        <w:rPr>
          <w:rFonts w:ascii="Times New Roman" w:hAnsi="Times New Roman" w:cs="Times New Roman"/>
          <w:i/>
          <w:iCs/>
          <w:sz w:val="24"/>
          <w:szCs w:val="24"/>
        </w:rPr>
        <w:t>Estudio glotopolítico</w:t>
      </w:r>
      <w:r w:rsidRPr="006E3F53">
        <w:rPr>
          <w:rFonts w:ascii="Times New Roman" w:hAnsi="Times New Roman" w:cs="Times New Roman"/>
          <w:sz w:val="24"/>
          <w:szCs w:val="24"/>
        </w:rPr>
        <w:t xml:space="preserve">. Buenos Aires: Santiago Arcos. Cap. 1. </w:t>
      </w:r>
    </w:p>
    <w:p w:rsidR="0078352D" w:rsidRPr="0007244E" w:rsidRDefault="0078352D" w:rsidP="00D87ECB">
      <w:pPr>
        <w:autoSpaceDE w:val="0"/>
        <w:autoSpaceDN w:val="0"/>
        <w:adjustRightInd w:val="0"/>
        <w:spacing w:after="0" w:line="240" w:lineRule="auto"/>
        <w:ind w:left="284" w:hanging="284"/>
        <w:jc w:val="both"/>
        <w:rPr>
          <w:rFonts w:ascii="Times New Roman" w:hAnsi="Times New Roman"/>
          <w:sz w:val="24"/>
          <w:szCs w:val="24"/>
        </w:rPr>
      </w:pPr>
      <w:r w:rsidRPr="0007244E">
        <w:rPr>
          <w:rFonts w:ascii="Times New Roman" w:hAnsi="Times New Roman"/>
          <w:sz w:val="24"/>
          <w:szCs w:val="24"/>
        </w:rPr>
        <w:t>Arnoux, Elvira</w:t>
      </w:r>
      <w:r>
        <w:rPr>
          <w:rFonts w:ascii="Times New Roman" w:hAnsi="Times New Roman"/>
          <w:sz w:val="24"/>
          <w:szCs w:val="24"/>
        </w:rPr>
        <w:t xml:space="preserve"> Narvaja de</w:t>
      </w:r>
      <w:r w:rsidRPr="0007244E">
        <w:rPr>
          <w:rFonts w:ascii="Times New Roman" w:hAnsi="Times New Roman"/>
          <w:sz w:val="24"/>
          <w:szCs w:val="24"/>
        </w:rPr>
        <w:t xml:space="preserve"> y Roberto Bein (1999)</w:t>
      </w:r>
      <w:r w:rsidR="00126AC6">
        <w:rPr>
          <w:rFonts w:ascii="Times New Roman" w:hAnsi="Times New Roman"/>
          <w:sz w:val="24"/>
          <w:szCs w:val="24"/>
        </w:rPr>
        <w:t>.</w:t>
      </w:r>
      <w:r w:rsidRPr="0007244E">
        <w:rPr>
          <w:rFonts w:ascii="Times New Roman" w:hAnsi="Times New Roman"/>
          <w:sz w:val="24"/>
          <w:szCs w:val="24"/>
        </w:rPr>
        <w:t xml:space="preserve"> “Las representaci</w:t>
      </w:r>
      <w:r>
        <w:rPr>
          <w:rFonts w:ascii="Times New Roman" w:hAnsi="Times New Roman"/>
          <w:sz w:val="24"/>
          <w:szCs w:val="24"/>
        </w:rPr>
        <w:t>ones del lenguaje”, en</w:t>
      </w:r>
      <w:r w:rsidR="00296848">
        <w:rPr>
          <w:rFonts w:ascii="Times New Roman" w:hAnsi="Times New Roman"/>
          <w:sz w:val="24"/>
          <w:szCs w:val="24"/>
        </w:rPr>
        <w:t xml:space="preserve"> </w:t>
      </w:r>
      <w:r>
        <w:rPr>
          <w:rFonts w:ascii="Times New Roman" w:hAnsi="Times New Roman"/>
          <w:sz w:val="24"/>
          <w:szCs w:val="24"/>
        </w:rPr>
        <w:t>Narvaja</w:t>
      </w:r>
      <w:r w:rsidRPr="0007244E">
        <w:rPr>
          <w:rFonts w:ascii="Times New Roman" w:hAnsi="Times New Roman"/>
          <w:sz w:val="24"/>
          <w:szCs w:val="24"/>
        </w:rPr>
        <w:t xml:space="preserve"> de Arnoux</w:t>
      </w:r>
      <w:r w:rsidR="007275A6">
        <w:rPr>
          <w:rFonts w:ascii="Times New Roman" w:hAnsi="Times New Roman"/>
          <w:sz w:val="24"/>
          <w:szCs w:val="24"/>
        </w:rPr>
        <w:t>, Elvira</w:t>
      </w:r>
      <w:r w:rsidRPr="0007244E">
        <w:rPr>
          <w:rFonts w:ascii="Times New Roman" w:hAnsi="Times New Roman"/>
          <w:sz w:val="24"/>
          <w:szCs w:val="24"/>
        </w:rPr>
        <w:t xml:space="preserve"> y Roberto Bein (eds.), </w:t>
      </w:r>
      <w:r w:rsidRPr="0007244E">
        <w:rPr>
          <w:rFonts w:ascii="Times New Roman" w:hAnsi="Times New Roman"/>
          <w:i/>
          <w:sz w:val="24"/>
          <w:szCs w:val="24"/>
        </w:rPr>
        <w:t>Prácticas y representaciones del lenguaje</w:t>
      </w:r>
      <w:r w:rsidRPr="0007244E">
        <w:rPr>
          <w:rFonts w:ascii="Times New Roman" w:hAnsi="Times New Roman"/>
          <w:sz w:val="24"/>
          <w:szCs w:val="24"/>
        </w:rPr>
        <w:t>, Buenos Aires, Eudeba, p</w:t>
      </w:r>
      <w:r>
        <w:rPr>
          <w:rFonts w:ascii="Times New Roman" w:hAnsi="Times New Roman"/>
          <w:sz w:val="24"/>
          <w:szCs w:val="24"/>
        </w:rPr>
        <w:t>p</w:t>
      </w:r>
      <w:r w:rsidRPr="0007244E">
        <w:rPr>
          <w:rFonts w:ascii="Times New Roman" w:hAnsi="Times New Roman"/>
          <w:sz w:val="24"/>
          <w:szCs w:val="24"/>
        </w:rPr>
        <w:t>. 9-15.</w:t>
      </w:r>
    </w:p>
    <w:p w:rsidR="006E3F53" w:rsidRDefault="006E3F53" w:rsidP="00D87ECB">
      <w:pPr>
        <w:autoSpaceDE w:val="0"/>
        <w:autoSpaceDN w:val="0"/>
        <w:adjustRightInd w:val="0"/>
        <w:spacing w:after="0" w:line="240" w:lineRule="auto"/>
        <w:ind w:left="284" w:hanging="284"/>
        <w:jc w:val="both"/>
        <w:rPr>
          <w:rFonts w:ascii="Times New Roman" w:hAnsi="Times New Roman" w:cs="Times New Roman"/>
          <w:sz w:val="24"/>
          <w:szCs w:val="24"/>
        </w:rPr>
      </w:pPr>
      <w:r w:rsidRPr="006E3F53">
        <w:rPr>
          <w:rFonts w:ascii="Times New Roman" w:hAnsi="Times New Roman" w:cs="Times New Roman"/>
          <w:sz w:val="24"/>
          <w:szCs w:val="24"/>
        </w:rPr>
        <w:t xml:space="preserve">Arnoux, Elvira Narvaja de y José Del Valle (2010). “Las representaciones ideológicas del lenguaje. Discurso </w:t>
      </w:r>
      <w:proofErr w:type="spellStart"/>
      <w:r w:rsidRPr="006E3F53">
        <w:rPr>
          <w:rFonts w:ascii="Times New Roman" w:hAnsi="Times New Roman" w:cs="Times New Roman"/>
          <w:sz w:val="24"/>
          <w:szCs w:val="24"/>
        </w:rPr>
        <w:t>glotopolítico</w:t>
      </w:r>
      <w:proofErr w:type="spellEnd"/>
      <w:r w:rsidRPr="006E3F53">
        <w:rPr>
          <w:rFonts w:ascii="Times New Roman" w:hAnsi="Times New Roman" w:cs="Times New Roman"/>
          <w:sz w:val="24"/>
          <w:szCs w:val="24"/>
        </w:rPr>
        <w:t xml:space="preserve"> y </w:t>
      </w:r>
      <w:proofErr w:type="spellStart"/>
      <w:r w:rsidRPr="006E3F53">
        <w:rPr>
          <w:rFonts w:ascii="Times New Roman" w:hAnsi="Times New Roman" w:cs="Times New Roman"/>
          <w:sz w:val="24"/>
          <w:szCs w:val="24"/>
        </w:rPr>
        <w:t>pan</w:t>
      </w:r>
      <w:r w:rsidR="00126AC6">
        <w:rPr>
          <w:rFonts w:ascii="Times New Roman" w:hAnsi="Times New Roman" w:cs="Times New Roman"/>
          <w:sz w:val="24"/>
          <w:szCs w:val="24"/>
        </w:rPr>
        <w:t>hispanismo</w:t>
      </w:r>
      <w:proofErr w:type="spellEnd"/>
      <w:r w:rsidR="00126AC6">
        <w:rPr>
          <w:rFonts w:ascii="Times New Roman" w:hAnsi="Times New Roman" w:cs="Times New Roman"/>
          <w:sz w:val="24"/>
          <w:szCs w:val="24"/>
        </w:rPr>
        <w:t>”, en</w:t>
      </w:r>
      <w:r w:rsidRPr="006E3F53">
        <w:rPr>
          <w:rFonts w:ascii="Times New Roman" w:hAnsi="Times New Roman" w:cs="Times New Roman"/>
          <w:sz w:val="24"/>
          <w:szCs w:val="24"/>
        </w:rPr>
        <w:t xml:space="preserve"> </w:t>
      </w:r>
      <w:proofErr w:type="spellStart"/>
      <w:r w:rsidRPr="006E3F53">
        <w:rPr>
          <w:rFonts w:ascii="Times New Roman" w:hAnsi="Times New Roman" w:cs="Times New Roman"/>
          <w:i/>
          <w:iCs/>
          <w:sz w:val="24"/>
          <w:szCs w:val="24"/>
        </w:rPr>
        <w:t>Spanish</w:t>
      </w:r>
      <w:proofErr w:type="spellEnd"/>
      <w:r w:rsidRPr="006E3F53">
        <w:rPr>
          <w:rFonts w:ascii="Times New Roman" w:hAnsi="Times New Roman" w:cs="Times New Roman"/>
          <w:i/>
          <w:iCs/>
          <w:sz w:val="24"/>
          <w:szCs w:val="24"/>
        </w:rPr>
        <w:t xml:space="preserve"> in </w:t>
      </w:r>
      <w:proofErr w:type="spellStart"/>
      <w:r w:rsidRPr="006E3F53">
        <w:rPr>
          <w:rFonts w:ascii="Times New Roman" w:hAnsi="Times New Roman" w:cs="Times New Roman"/>
          <w:i/>
          <w:iCs/>
          <w:sz w:val="24"/>
          <w:szCs w:val="24"/>
        </w:rPr>
        <w:t>Context</w:t>
      </w:r>
      <w:proofErr w:type="spellEnd"/>
      <w:r w:rsidRPr="006E3F53">
        <w:rPr>
          <w:rFonts w:ascii="Times New Roman" w:hAnsi="Times New Roman" w:cs="Times New Roman"/>
          <w:i/>
          <w:iCs/>
          <w:sz w:val="24"/>
          <w:szCs w:val="24"/>
        </w:rPr>
        <w:t xml:space="preserve"> </w:t>
      </w:r>
      <w:r w:rsidRPr="006E3F53">
        <w:rPr>
          <w:rFonts w:ascii="Times New Roman" w:hAnsi="Times New Roman" w:cs="Times New Roman"/>
          <w:sz w:val="24"/>
          <w:szCs w:val="24"/>
        </w:rPr>
        <w:t>“Ideologías lingüísticas y el español en contexto histórico”, 7, 1, pp. 1-24.</w:t>
      </w:r>
    </w:p>
    <w:p w:rsidR="006E3F53" w:rsidRDefault="006E3F53" w:rsidP="00D87ECB">
      <w:pPr>
        <w:tabs>
          <w:tab w:val="left" w:pos="-720"/>
        </w:tabs>
        <w:spacing w:after="0" w:line="240" w:lineRule="auto"/>
        <w:ind w:left="284" w:hanging="284"/>
        <w:jc w:val="both"/>
        <w:rPr>
          <w:rFonts w:ascii="Times New Roman" w:hAnsi="Times New Roman" w:cs="Times New Roman"/>
          <w:sz w:val="24"/>
          <w:szCs w:val="24"/>
          <w:lang w:val="fr-FR"/>
        </w:rPr>
      </w:pPr>
      <w:r>
        <w:rPr>
          <w:rFonts w:ascii="Times New Roman" w:hAnsi="Times New Roman" w:cs="Times New Roman"/>
          <w:sz w:val="24"/>
          <w:szCs w:val="24"/>
          <w:lang w:val="fr-FR"/>
        </w:rPr>
        <w:t>Calvet, Louis-Jean (1997).</w:t>
      </w:r>
      <w:r w:rsidRPr="006E3F53">
        <w:rPr>
          <w:rFonts w:ascii="Times New Roman" w:hAnsi="Times New Roman" w:cs="Times New Roman"/>
          <w:sz w:val="24"/>
          <w:szCs w:val="24"/>
          <w:lang w:val="fr-FR"/>
        </w:rPr>
        <w:t xml:space="preserve"> </w:t>
      </w:r>
      <w:r w:rsidRPr="006E3F53">
        <w:rPr>
          <w:rFonts w:ascii="Times New Roman" w:hAnsi="Times New Roman" w:cs="Times New Roman"/>
          <w:i/>
          <w:iCs/>
          <w:sz w:val="24"/>
          <w:szCs w:val="24"/>
          <w:lang w:val="fr-FR"/>
        </w:rPr>
        <w:t xml:space="preserve">Las </w:t>
      </w:r>
      <w:proofErr w:type="spellStart"/>
      <w:r w:rsidRPr="006E3F53">
        <w:rPr>
          <w:rFonts w:ascii="Times New Roman" w:hAnsi="Times New Roman" w:cs="Times New Roman"/>
          <w:i/>
          <w:iCs/>
          <w:sz w:val="24"/>
          <w:szCs w:val="24"/>
          <w:lang w:val="fr-FR"/>
        </w:rPr>
        <w:t>políticas</w:t>
      </w:r>
      <w:proofErr w:type="spellEnd"/>
      <w:r w:rsidRPr="006E3F53">
        <w:rPr>
          <w:rFonts w:ascii="Times New Roman" w:hAnsi="Times New Roman" w:cs="Times New Roman"/>
          <w:i/>
          <w:iCs/>
          <w:sz w:val="24"/>
          <w:szCs w:val="24"/>
          <w:lang w:val="fr-FR"/>
        </w:rPr>
        <w:t xml:space="preserve"> </w:t>
      </w:r>
      <w:proofErr w:type="spellStart"/>
      <w:r w:rsidRPr="006E3F53">
        <w:rPr>
          <w:rFonts w:ascii="Times New Roman" w:hAnsi="Times New Roman" w:cs="Times New Roman"/>
          <w:i/>
          <w:iCs/>
          <w:sz w:val="24"/>
          <w:szCs w:val="24"/>
          <w:lang w:val="fr-FR"/>
        </w:rPr>
        <w:t>lingüísticas</w:t>
      </w:r>
      <w:proofErr w:type="spellEnd"/>
      <w:r w:rsidRPr="006E3F53">
        <w:rPr>
          <w:rFonts w:ascii="Times New Roman" w:hAnsi="Times New Roman" w:cs="Times New Roman"/>
          <w:sz w:val="24"/>
          <w:szCs w:val="24"/>
          <w:lang w:val="fr-FR"/>
        </w:rPr>
        <w:t>. Buenos Aires: Edicial.</w:t>
      </w:r>
      <w:r w:rsidR="00C04284">
        <w:rPr>
          <w:rFonts w:ascii="Times New Roman" w:hAnsi="Times New Roman" w:cs="Times New Roman"/>
          <w:sz w:val="24"/>
          <w:szCs w:val="24"/>
          <w:lang w:val="fr-FR"/>
        </w:rPr>
        <w:t xml:space="preserve"> </w:t>
      </w:r>
      <w:proofErr w:type="spellStart"/>
      <w:r w:rsidR="00C04284">
        <w:rPr>
          <w:rFonts w:ascii="Times New Roman" w:hAnsi="Times New Roman" w:cs="Times New Roman"/>
          <w:sz w:val="24"/>
          <w:szCs w:val="24"/>
          <w:lang w:val="fr-FR"/>
        </w:rPr>
        <w:t>Selección</w:t>
      </w:r>
      <w:proofErr w:type="spellEnd"/>
      <w:r w:rsidR="00C04284">
        <w:rPr>
          <w:rFonts w:ascii="Times New Roman" w:hAnsi="Times New Roman" w:cs="Times New Roman"/>
          <w:sz w:val="24"/>
          <w:szCs w:val="24"/>
          <w:lang w:val="fr-FR"/>
        </w:rPr>
        <w:t>.</w:t>
      </w:r>
    </w:p>
    <w:p w:rsidR="006E3F53" w:rsidRPr="00B42622" w:rsidRDefault="006E3F53" w:rsidP="00D87ECB">
      <w:pPr>
        <w:autoSpaceDE w:val="0"/>
        <w:autoSpaceDN w:val="0"/>
        <w:adjustRightInd w:val="0"/>
        <w:spacing w:after="0" w:line="240" w:lineRule="auto"/>
        <w:ind w:left="284" w:hanging="284"/>
        <w:jc w:val="both"/>
        <w:rPr>
          <w:rFonts w:ascii="Times New Roman" w:hAnsi="Times New Roman" w:cs="Times New Roman"/>
          <w:sz w:val="24"/>
          <w:szCs w:val="24"/>
        </w:rPr>
      </w:pPr>
      <w:r w:rsidRPr="006E3F53">
        <w:rPr>
          <w:rFonts w:ascii="Times New Roman" w:hAnsi="Times New Roman" w:cs="Times New Roman"/>
          <w:sz w:val="24"/>
          <w:szCs w:val="24"/>
        </w:rPr>
        <w:t>Del Valle, José (2007). “Glotopolítica, ideología y discurso: categorías para el estudio del estatus simbólico del español”, en Del Valle</w:t>
      </w:r>
      <w:r w:rsidR="007275A6">
        <w:rPr>
          <w:rFonts w:ascii="Times New Roman" w:hAnsi="Times New Roman" w:cs="Times New Roman"/>
          <w:sz w:val="24"/>
          <w:szCs w:val="24"/>
        </w:rPr>
        <w:t>, José</w:t>
      </w:r>
      <w:r w:rsidRPr="006E3F53">
        <w:rPr>
          <w:rFonts w:ascii="Times New Roman" w:hAnsi="Times New Roman" w:cs="Times New Roman"/>
          <w:sz w:val="24"/>
          <w:szCs w:val="24"/>
        </w:rPr>
        <w:t xml:space="preserve"> (ed.). </w:t>
      </w:r>
      <w:r w:rsidRPr="006E3F53">
        <w:rPr>
          <w:rFonts w:ascii="Times New Roman" w:hAnsi="Times New Roman" w:cs="Times New Roman"/>
          <w:i/>
          <w:iCs/>
          <w:sz w:val="24"/>
          <w:szCs w:val="24"/>
        </w:rPr>
        <w:t>La lengua</w:t>
      </w:r>
      <w:r w:rsidRPr="006E3F53">
        <w:rPr>
          <w:rFonts w:ascii="Times New Roman" w:hAnsi="Times New Roman" w:cs="Times New Roman"/>
          <w:sz w:val="24"/>
          <w:szCs w:val="24"/>
        </w:rPr>
        <w:t xml:space="preserve">, </w:t>
      </w:r>
      <w:r w:rsidRPr="006E3F53">
        <w:rPr>
          <w:rFonts w:ascii="Times New Roman" w:hAnsi="Times New Roman" w:cs="Times New Roman"/>
          <w:i/>
          <w:iCs/>
          <w:sz w:val="24"/>
          <w:szCs w:val="24"/>
        </w:rPr>
        <w:t xml:space="preserve">¿patria común? Ideas e </w:t>
      </w:r>
      <w:r w:rsidRPr="00B42622">
        <w:rPr>
          <w:rFonts w:ascii="Times New Roman" w:hAnsi="Times New Roman" w:cs="Times New Roman"/>
          <w:i/>
          <w:iCs/>
          <w:sz w:val="24"/>
          <w:szCs w:val="24"/>
        </w:rPr>
        <w:t>ideologías del español</w:t>
      </w:r>
      <w:r w:rsidRPr="00B42622">
        <w:rPr>
          <w:rFonts w:ascii="Times New Roman" w:hAnsi="Times New Roman" w:cs="Times New Roman"/>
          <w:sz w:val="24"/>
          <w:szCs w:val="24"/>
        </w:rPr>
        <w:t>. Frankfurt / Madrid: Vervuert / Iberoamericana, pp. 13-29.</w:t>
      </w:r>
    </w:p>
    <w:p w:rsidR="006E3F53" w:rsidRPr="00B42622" w:rsidRDefault="006E3F53" w:rsidP="00D87ECB">
      <w:pPr>
        <w:pStyle w:val="Default"/>
        <w:ind w:left="284" w:hanging="284"/>
        <w:jc w:val="both"/>
        <w:rPr>
          <w:bCs/>
        </w:rPr>
      </w:pPr>
      <w:r w:rsidRPr="00B42622">
        <w:t>Del Valle, José (2013). “</w:t>
      </w:r>
      <w:r w:rsidR="00B42622" w:rsidRPr="00B42622">
        <w:t>Lenguaje, política e historia: ensayo introductorio</w:t>
      </w:r>
      <w:r w:rsidRPr="00B42622">
        <w:t>”, en Del Valle</w:t>
      </w:r>
      <w:r w:rsidR="007275A6">
        <w:t>, José</w:t>
      </w:r>
      <w:r w:rsidRPr="00B42622">
        <w:t xml:space="preserve"> </w:t>
      </w:r>
      <w:r w:rsidRPr="00B42622">
        <w:rPr>
          <w:bCs/>
        </w:rPr>
        <w:t xml:space="preserve">(ed.). </w:t>
      </w:r>
      <w:r w:rsidR="00B42622" w:rsidRPr="00B42622">
        <w:rPr>
          <w:bCs/>
          <w:i/>
          <w:iCs/>
        </w:rPr>
        <w:t>Historia política del español. La creación de una lengua</w:t>
      </w:r>
      <w:r w:rsidRPr="00B42622">
        <w:rPr>
          <w:bCs/>
          <w:iCs/>
        </w:rPr>
        <w:t xml:space="preserve">. </w:t>
      </w:r>
      <w:r w:rsidR="00B42622" w:rsidRPr="00B42622">
        <w:rPr>
          <w:bCs/>
          <w:iCs/>
        </w:rPr>
        <w:t>Madrid: Aluvión</w:t>
      </w:r>
      <w:r w:rsidRPr="00B42622">
        <w:rPr>
          <w:bCs/>
        </w:rPr>
        <w:t>, pp. 3-2</w:t>
      </w:r>
      <w:r w:rsidR="00B42622" w:rsidRPr="00B42622">
        <w:rPr>
          <w:bCs/>
        </w:rPr>
        <w:t>3</w:t>
      </w:r>
      <w:r w:rsidRPr="00B42622">
        <w:rPr>
          <w:bCs/>
        </w:rPr>
        <w:t>.</w:t>
      </w:r>
    </w:p>
    <w:p w:rsidR="006E3F53" w:rsidRPr="00126AC6" w:rsidRDefault="006E3F53" w:rsidP="00D87ECB">
      <w:pPr>
        <w:pStyle w:val="Default"/>
        <w:ind w:left="284" w:hanging="284"/>
        <w:jc w:val="both"/>
        <w:rPr>
          <w:bCs/>
          <w:color w:val="auto"/>
        </w:rPr>
      </w:pPr>
      <w:r w:rsidRPr="00126AC6">
        <w:rPr>
          <w:bCs/>
          <w:color w:val="auto"/>
        </w:rPr>
        <w:t>Del Valle</w:t>
      </w:r>
      <w:r w:rsidR="00B42622" w:rsidRPr="00126AC6">
        <w:rPr>
          <w:bCs/>
          <w:color w:val="auto"/>
        </w:rPr>
        <w:t xml:space="preserve">, José </w:t>
      </w:r>
      <w:r w:rsidRPr="00126AC6">
        <w:rPr>
          <w:bCs/>
          <w:color w:val="auto"/>
        </w:rPr>
        <w:t xml:space="preserve">y </w:t>
      </w:r>
      <w:proofErr w:type="spellStart"/>
      <w:r w:rsidR="00B42622" w:rsidRPr="00126AC6">
        <w:rPr>
          <w:bCs/>
          <w:color w:val="auto"/>
        </w:rPr>
        <w:t>Vitor</w:t>
      </w:r>
      <w:proofErr w:type="spellEnd"/>
      <w:r w:rsidR="00B42622" w:rsidRPr="00126AC6">
        <w:rPr>
          <w:bCs/>
          <w:color w:val="auto"/>
        </w:rPr>
        <w:t xml:space="preserve"> </w:t>
      </w:r>
      <w:proofErr w:type="spellStart"/>
      <w:r w:rsidR="00B42622" w:rsidRPr="00126AC6">
        <w:rPr>
          <w:bCs/>
          <w:color w:val="auto"/>
        </w:rPr>
        <w:t>Meirinho</w:t>
      </w:r>
      <w:proofErr w:type="spellEnd"/>
      <w:r w:rsidR="00B42622" w:rsidRPr="00126AC6">
        <w:rPr>
          <w:bCs/>
          <w:color w:val="auto"/>
        </w:rPr>
        <w:t xml:space="preserve">-Guede (2016). “Ideologías lingüísticas”, en </w:t>
      </w:r>
      <w:r w:rsidR="00B42622" w:rsidRPr="00126AC6">
        <w:rPr>
          <w:color w:val="auto"/>
          <w:shd w:val="clear" w:color="auto" w:fill="FFFFFF"/>
        </w:rPr>
        <w:t xml:space="preserve">Gutiérrez-Rexach, Javier (ed.). </w:t>
      </w:r>
      <w:r w:rsidR="00B42622" w:rsidRPr="00126AC6">
        <w:rPr>
          <w:i/>
          <w:color w:val="auto"/>
          <w:shd w:val="clear" w:color="auto" w:fill="FFFFFF"/>
        </w:rPr>
        <w:t>Enciclopedia de Lingüística Hispánica</w:t>
      </w:r>
      <w:r w:rsidR="00FA4609" w:rsidRPr="00126AC6">
        <w:rPr>
          <w:bCs/>
          <w:color w:val="auto"/>
        </w:rPr>
        <w:t xml:space="preserve">. Volumen 2. </w:t>
      </w:r>
      <w:r w:rsidR="00B42622" w:rsidRPr="00126AC6">
        <w:rPr>
          <w:bCs/>
          <w:color w:val="auto"/>
        </w:rPr>
        <w:t>Londres y Nueva Yor</w:t>
      </w:r>
      <w:r w:rsidR="00B939F6" w:rsidRPr="00126AC6">
        <w:rPr>
          <w:bCs/>
          <w:color w:val="auto"/>
        </w:rPr>
        <w:t>k</w:t>
      </w:r>
      <w:r w:rsidR="00B42622" w:rsidRPr="00126AC6">
        <w:rPr>
          <w:bCs/>
          <w:color w:val="auto"/>
        </w:rPr>
        <w:t xml:space="preserve">: </w:t>
      </w:r>
      <w:proofErr w:type="spellStart"/>
      <w:r w:rsidR="00B42622" w:rsidRPr="00126AC6">
        <w:rPr>
          <w:bCs/>
          <w:color w:val="auto"/>
        </w:rPr>
        <w:t>Routledge</w:t>
      </w:r>
      <w:proofErr w:type="spellEnd"/>
      <w:r w:rsidR="00B42622" w:rsidRPr="00126AC6">
        <w:rPr>
          <w:bCs/>
          <w:color w:val="auto"/>
        </w:rPr>
        <w:t>, pp. 622-631.</w:t>
      </w:r>
    </w:p>
    <w:p w:rsidR="006E3F53" w:rsidRPr="00B42622" w:rsidRDefault="006E3F53" w:rsidP="00D87ECB">
      <w:pPr>
        <w:autoSpaceDE w:val="0"/>
        <w:autoSpaceDN w:val="0"/>
        <w:adjustRightInd w:val="0"/>
        <w:spacing w:after="0" w:line="240" w:lineRule="auto"/>
        <w:ind w:left="284" w:hanging="284"/>
        <w:jc w:val="both"/>
        <w:rPr>
          <w:rFonts w:ascii="Times New Roman" w:hAnsi="Times New Roman" w:cs="Times New Roman"/>
          <w:sz w:val="24"/>
          <w:szCs w:val="24"/>
        </w:rPr>
      </w:pPr>
      <w:r w:rsidRPr="00B42622">
        <w:rPr>
          <w:rFonts w:ascii="Times New Roman" w:hAnsi="Times New Roman" w:cs="Times New Roman"/>
          <w:sz w:val="24"/>
          <w:szCs w:val="24"/>
        </w:rPr>
        <w:t xml:space="preserve">Glozman, Mara y Daniela Lauria (2012). </w:t>
      </w:r>
      <w:r w:rsidRPr="00B42622">
        <w:rPr>
          <w:rFonts w:ascii="Times New Roman" w:hAnsi="Times New Roman" w:cs="Times New Roman"/>
          <w:i/>
          <w:iCs/>
          <w:sz w:val="24"/>
          <w:szCs w:val="24"/>
        </w:rPr>
        <w:t>Voces y ecos. Una antología de los debates sobre la lengua nacional (Argentina, 1900-2000)</w:t>
      </w:r>
      <w:r w:rsidRPr="00B42622">
        <w:rPr>
          <w:rFonts w:ascii="Times New Roman" w:hAnsi="Times New Roman" w:cs="Times New Roman"/>
          <w:sz w:val="24"/>
          <w:szCs w:val="24"/>
        </w:rPr>
        <w:t>. Buenos Aires: Cabiria y Biblioteca Nacional. Introducción.</w:t>
      </w:r>
    </w:p>
    <w:p w:rsidR="006E3F53" w:rsidRPr="00B42622" w:rsidRDefault="006E3F53" w:rsidP="00D87ECB">
      <w:p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B42622">
        <w:rPr>
          <w:rFonts w:ascii="Times New Roman" w:hAnsi="Times New Roman" w:cs="Times New Roman"/>
          <w:sz w:val="24"/>
          <w:szCs w:val="24"/>
        </w:rPr>
        <w:t>Guespin</w:t>
      </w:r>
      <w:proofErr w:type="spellEnd"/>
      <w:r w:rsidRPr="00B42622">
        <w:rPr>
          <w:rFonts w:ascii="Times New Roman" w:hAnsi="Times New Roman" w:cs="Times New Roman"/>
          <w:sz w:val="24"/>
          <w:szCs w:val="24"/>
        </w:rPr>
        <w:t>, Louis y Jean-</w:t>
      </w:r>
      <w:proofErr w:type="spellStart"/>
      <w:r w:rsidRPr="00B42622">
        <w:rPr>
          <w:rFonts w:ascii="Times New Roman" w:hAnsi="Times New Roman" w:cs="Times New Roman"/>
          <w:sz w:val="24"/>
          <w:szCs w:val="24"/>
        </w:rPr>
        <w:t>Baptiste</w:t>
      </w:r>
      <w:proofErr w:type="spellEnd"/>
      <w:r w:rsidRPr="00B42622">
        <w:rPr>
          <w:rFonts w:ascii="Times New Roman" w:hAnsi="Times New Roman" w:cs="Times New Roman"/>
          <w:sz w:val="24"/>
          <w:szCs w:val="24"/>
        </w:rPr>
        <w:t xml:space="preserve"> </w:t>
      </w:r>
      <w:proofErr w:type="spellStart"/>
      <w:r w:rsidRPr="00B42622">
        <w:rPr>
          <w:rFonts w:ascii="Times New Roman" w:hAnsi="Times New Roman" w:cs="Times New Roman"/>
          <w:sz w:val="24"/>
          <w:szCs w:val="24"/>
        </w:rPr>
        <w:t>Marcellesi</w:t>
      </w:r>
      <w:proofErr w:type="spellEnd"/>
      <w:r w:rsidRPr="00B42622">
        <w:rPr>
          <w:rFonts w:ascii="Times New Roman" w:hAnsi="Times New Roman" w:cs="Times New Roman"/>
          <w:sz w:val="24"/>
          <w:szCs w:val="24"/>
        </w:rPr>
        <w:t xml:space="preserve"> (1986). </w:t>
      </w:r>
      <w:r w:rsidRPr="0052557B">
        <w:rPr>
          <w:rFonts w:ascii="Times New Roman" w:hAnsi="Times New Roman" w:cs="Times New Roman"/>
          <w:sz w:val="24"/>
          <w:szCs w:val="24"/>
        </w:rPr>
        <w:t>“</w:t>
      </w:r>
      <w:proofErr w:type="spellStart"/>
      <w:r w:rsidRPr="0052557B">
        <w:rPr>
          <w:rFonts w:ascii="Times New Roman" w:hAnsi="Times New Roman" w:cs="Times New Roman"/>
          <w:sz w:val="24"/>
          <w:szCs w:val="24"/>
        </w:rPr>
        <w:t>Pour</w:t>
      </w:r>
      <w:proofErr w:type="spellEnd"/>
      <w:r w:rsidRPr="0052557B">
        <w:rPr>
          <w:rFonts w:ascii="Times New Roman" w:hAnsi="Times New Roman" w:cs="Times New Roman"/>
          <w:sz w:val="24"/>
          <w:szCs w:val="24"/>
        </w:rPr>
        <w:t xml:space="preserve"> la </w:t>
      </w:r>
      <w:proofErr w:type="spellStart"/>
      <w:r w:rsidRPr="0052557B">
        <w:rPr>
          <w:rFonts w:ascii="Times New Roman" w:hAnsi="Times New Roman" w:cs="Times New Roman"/>
          <w:sz w:val="24"/>
          <w:szCs w:val="24"/>
        </w:rPr>
        <w:t>glottopolitique</w:t>
      </w:r>
      <w:proofErr w:type="spellEnd"/>
      <w:r w:rsidRPr="0052557B">
        <w:rPr>
          <w:rFonts w:ascii="Times New Roman" w:hAnsi="Times New Roman" w:cs="Times New Roman"/>
          <w:sz w:val="24"/>
          <w:szCs w:val="24"/>
        </w:rPr>
        <w:t>”</w:t>
      </w:r>
      <w:r w:rsidR="00126AC6" w:rsidRPr="0052557B">
        <w:rPr>
          <w:rFonts w:ascii="Times New Roman" w:hAnsi="Times New Roman" w:cs="Times New Roman"/>
          <w:sz w:val="24"/>
          <w:szCs w:val="24"/>
        </w:rPr>
        <w:t>, en</w:t>
      </w:r>
      <w:r w:rsidRPr="0052557B">
        <w:rPr>
          <w:rFonts w:ascii="Times New Roman" w:hAnsi="Times New Roman" w:cs="Times New Roman"/>
          <w:sz w:val="24"/>
          <w:szCs w:val="24"/>
        </w:rPr>
        <w:t xml:space="preserve"> </w:t>
      </w:r>
      <w:proofErr w:type="spellStart"/>
      <w:r w:rsidRPr="0052557B">
        <w:rPr>
          <w:rFonts w:ascii="Times New Roman" w:hAnsi="Times New Roman" w:cs="Times New Roman"/>
          <w:i/>
          <w:iCs/>
          <w:sz w:val="24"/>
          <w:szCs w:val="24"/>
        </w:rPr>
        <w:t>Langages</w:t>
      </w:r>
      <w:proofErr w:type="spellEnd"/>
      <w:r w:rsidRPr="0052557B">
        <w:rPr>
          <w:rFonts w:ascii="Times New Roman" w:hAnsi="Times New Roman" w:cs="Times New Roman"/>
          <w:sz w:val="24"/>
          <w:szCs w:val="24"/>
        </w:rPr>
        <w:t>, 83, pp. 5-34.</w:t>
      </w:r>
      <w:r w:rsidR="00C04284" w:rsidRPr="0052557B">
        <w:rPr>
          <w:rFonts w:ascii="Times New Roman" w:hAnsi="Times New Roman" w:cs="Times New Roman"/>
          <w:sz w:val="24"/>
          <w:szCs w:val="24"/>
        </w:rPr>
        <w:t xml:space="preserve"> </w:t>
      </w:r>
      <w:r w:rsidR="00C04284" w:rsidRPr="00B42622">
        <w:rPr>
          <w:rFonts w:ascii="Times New Roman" w:hAnsi="Times New Roman" w:cs="Times New Roman"/>
          <w:sz w:val="24"/>
          <w:szCs w:val="24"/>
        </w:rPr>
        <w:t>Hay una versión en español.</w:t>
      </w:r>
    </w:p>
    <w:p w:rsidR="00B30209" w:rsidRPr="006E3F53" w:rsidRDefault="00B30209" w:rsidP="00D87ECB">
      <w:pPr>
        <w:autoSpaceDE w:val="0"/>
        <w:autoSpaceDN w:val="0"/>
        <w:adjustRightInd w:val="0"/>
        <w:spacing w:after="0" w:line="240" w:lineRule="auto"/>
        <w:jc w:val="both"/>
        <w:rPr>
          <w:rFonts w:ascii="Times New Roman" w:hAnsi="Times New Roman" w:cs="Times New Roman"/>
          <w:sz w:val="24"/>
          <w:szCs w:val="24"/>
        </w:rPr>
      </w:pPr>
    </w:p>
    <w:p w:rsidR="00B30209" w:rsidRPr="006E3F53" w:rsidRDefault="00B30209" w:rsidP="00D87ECB">
      <w:pPr>
        <w:autoSpaceDE w:val="0"/>
        <w:autoSpaceDN w:val="0"/>
        <w:adjustRightInd w:val="0"/>
        <w:spacing w:after="0" w:line="240" w:lineRule="auto"/>
        <w:jc w:val="both"/>
        <w:rPr>
          <w:rFonts w:ascii="Times New Roman" w:hAnsi="Times New Roman" w:cs="Times New Roman"/>
          <w:b/>
          <w:sz w:val="24"/>
          <w:szCs w:val="24"/>
        </w:rPr>
      </w:pPr>
      <w:r w:rsidRPr="006E3F53">
        <w:rPr>
          <w:rFonts w:ascii="Times New Roman" w:hAnsi="Times New Roman" w:cs="Times New Roman"/>
          <w:b/>
          <w:sz w:val="24"/>
          <w:szCs w:val="24"/>
        </w:rPr>
        <w:t>Bibliografía complementaria</w:t>
      </w:r>
    </w:p>
    <w:p w:rsidR="006E3F53" w:rsidRPr="006E3F53" w:rsidRDefault="006E3F53" w:rsidP="00D87ECB">
      <w:pPr>
        <w:autoSpaceDE w:val="0"/>
        <w:autoSpaceDN w:val="0"/>
        <w:adjustRightInd w:val="0"/>
        <w:spacing w:after="0" w:line="240" w:lineRule="auto"/>
        <w:ind w:left="284" w:hanging="284"/>
        <w:jc w:val="both"/>
        <w:rPr>
          <w:rFonts w:ascii="Times New Roman" w:hAnsi="Times New Roman" w:cs="Times New Roman"/>
          <w:sz w:val="24"/>
          <w:szCs w:val="24"/>
        </w:rPr>
      </w:pPr>
      <w:r w:rsidRPr="006E3F53">
        <w:rPr>
          <w:rFonts w:ascii="Times New Roman" w:hAnsi="Times New Roman" w:cs="Times New Roman"/>
          <w:sz w:val="24"/>
          <w:szCs w:val="24"/>
        </w:rPr>
        <w:lastRenderedPageBreak/>
        <w:t>Arnoux, Elvira Narvaja de (2012). “Los estudios del discurso y la glotopolítica. Entrevista a Elvira Narvaja de Arnoux”</w:t>
      </w:r>
      <w:r w:rsidR="007275A6">
        <w:rPr>
          <w:rFonts w:ascii="Times New Roman" w:hAnsi="Times New Roman" w:cs="Times New Roman"/>
          <w:sz w:val="24"/>
          <w:szCs w:val="24"/>
        </w:rPr>
        <w:t>, en</w:t>
      </w:r>
      <w:r w:rsidRPr="006E3F53">
        <w:rPr>
          <w:rFonts w:ascii="Times New Roman" w:hAnsi="Times New Roman" w:cs="Times New Roman"/>
          <w:sz w:val="24"/>
          <w:szCs w:val="24"/>
        </w:rPr>
        <w:t xml:space="preserve"> Londoño Zapata</w:t>
      </w:r>
      <w:r w:rsidR="007275A6">
        <w:rPr>
          <w:rFonts w:ascii="Times New Roman" w:hAnsi="Times New Roman" w:cs="Times New Roman"/>
          <w:sz w:val="24"/>
          <w:szCs w:val="24"/>
        </w:rPr>
        <w:t>, Oscar Iván</w:t>
      </w:r>
      <w:r w:rsidRPr="006E3F53">
        <w:rPr>
          <w:rFonts w:ascii="Times New Roman" w:hAnsi="Times New Roman" w:cs="Times New Roman"/>
          <w:sz w:val="24"/>
          <w:szCs w:val="24"/>
        </w:rPr>
        <w:t xml:space="preserve"> </w:t>
      </w:r>
      <w:r w:rsidRPr="006E3F53">
        <w:rPr>
          <w:rFonts w:ascii="Times New Roman" w:hAnsi="Times New Roman" w:cs="Times New Roman"/>
          <w:i/>
          <w:iCs/>
          <w:sz w:val="24"/>
          <w:szCs w:val="24"/>
        </w:rPr>
        <w:t>Los estudios del discurso: miradas latinoamericanas I</w:t>
      </w:r>
      <w:r w:rsidRPr="006E3F53">
        <w:rPr>
          <w:rFonts w:ascii="Times New Roman" w:hAnsi="Times New Roman" w:cs="Times New Roman"/>
          <w:sz w:val="24"/>
          <w:szCs w:val="24"/>
        </w:rPr>
        <w:t>. Ibagué: Universidad de Ibagué, pp. 149-175.</w:t>
      </w:r>
    </w:p>
    <w:p w:rsidR="006E3F53" w:rsidRPr="00FA4609" w:rsidRDefault="006E3F53" w:rsidP="00D87ECB">
      <w:pPr>
        <w:autoSpaceDE w:val="0"/>
        <w:autoSpaceDN w:val="0"/>
        <w:adjustRightInd w:val="0"/>
        <w:spacing w:after="0" w:line="240" w:lineRule="auto"/>
        <w:ind w:left="284" w:hanging="284"/>
        <w:jc w:val="both"/>
        <w:rPr>
          <w:rFonts w:ascii="Times New Roman" w:hAnsi="Times New Roman" w:cs="Times New Roman"/>
          <w:sz w:val="24"/>
          <w:szCs w:val="24"/>
        </w:rPr>
      </w:pPr>
      <w:r w:rsidRPr="006E3F53">
        <w:rPr>
          <w:rFonts w:ascii="Times New Roman" w:hAnsi="Times New Roman" w:cs="Times New Roman"/>
          <w:sz w:val="24"/>
          <w:szCs w:val="24"/>
        </w:rPr>
        <w:t xml:space="preserve">Arnoux, Elvira Narvaja de (2014). “Glotopolítica: delimitación del campo y discusiones actuales con particular referencia a </w:t>
      </w:r>
      <w:proofErr w:type="spellStart"/>
      <w:r w:rsidRPr="006E3F53">
        <w:rPr>
          <w:rFonts w:ascii="Times New Roman" w:hAnsi="Times New Roman" w:cs="Times New Roman"/>
          <w:sz w:val="24"/>
          <w:szCs w:val="24"/>
        </w:rPr>
        <w:t>Sudámerica</w:t>
      </w:r>
      <w:proofErr w:type="spellEnd"/>
      <w:r w:rsidRPr="006E3F53">
        <w:rPr>
          <w:rFonts w:ascii="Times New Roman" w:hAnsi="Times New Roman" w:cs="Times New Roman"/>
          <w:sz w:val="24"/>
          <w:szCs w:val="24"/>
        </w:rPr>
        <w:t>”</w:t>
      </w:r>
      <w:r w:rsidR="007275A6">
        <w:rPr>
          <w:rFonts w:ascii="Times New Roman" w:hAnsi="Times New Roman" w:cs="Times New Roman"/>
          <w:sz w:val="24"/>
          <w:szCs w:val="24"/>
        </w:rPr>
        <w:t>, en</w:t>
      </w:r>
      <w:r w:rsidRPr="006E3F53">
        <w:rPr>
          <w:rFonts w:ascii="Times New Roman" w:hAnsi="Times New Roman" w:cs="Times New Roman"/>
          <w:sz w:val="24"/>
          <w:szCs w:val="24"/>
        </w:rPr>
        <w:t xml:space="preserve"> </w:t>
      </w:r>
      <w:proofErr w:type="spellStart"/>
      <w:r w:rsidRPr="006E3F53">
        <w:rPr>
          <w:rFonts w:ascii="Times New Roman" w:hAnsi="Times New Roman" w:cs="Times New Roman"/>
          <w:sz w:val="24"/>
          <w:szCs w:val="24"/>
        </w:rPr>
        <w:t>Zajícová</w:t>
      </w:r>
      <w:proofErr w:type="spellEnd"/>
      <w:r w:rsidR="007275A6">
        <w:rPr>
          <w:rFonts w:ascii="Times New Roman" w:hAnsi="Times New Roman" w:cs="Times New Roman"/>
          <w:sz w:val="24"/>
          <w:szCs w:val="24"/>
        </w:rPr>
        <w:t xml:space="preserve">, </w:t>
      </w:r>
      <w:proofErr w:type="spellStart"/>
      <w:r w:rsidR="007275A6">
        <w:rPr>
          <w:rFonts w:ascii="Times New Roman" w:hAnsi="Times New Roman" w:cs="Times New Roman"/>
          <w:sz w:val="24"/>
          <w:szCs w:val="24"/>
        </w:rPr>
        <w:t>Lenka</w:t>
      </w:r>
      <w:proofErr w:type="spellEnd"/>
      <w:r w:rsidRPr="006E3F53">
        <w:rPr>
          <w:rFonts w:ascii="Times New Roman" w:hAnsi="Times New Roman" w:cs="Times New Roman"/>
          <w:sz w:val="24"/>
          <w:szCs w:val="24"/>
        </w:rPr>
        <w:t xml:space="preserve"> y </w:t>
      </w:r>
      <w:proofErr w:type="spellStart"/>
      <w:r w:rsidRPr="006E3F53">
        <w:rPr>
          <w:rFonts w:ascii="Times New Roman" w:hAnsi="Times New Roman" w:cs="Times New Roman"/>
          <w:sz w:val="24"/>
          <w:szCs w:val="24"/>
        </w:rPr>
        <w:t>Radim</w:t>
      </w:r>
      <w:proofErr w:type="spellEnd"/>
      <w:r w:rsidRPr="006E3F53">
        <w:rPr>
          <w:rFonts w:ascii="Times New Roman" w:hAnsi="Times New Roman" w:cs="Times New Roman"/>
          <w:sz w:val="24"/>
          <w:szCs w:val="24"/>
        </w:rPr>
        <w:t xml:space="preserve"> </w:t>
      </w:r>
      <w:proofErr w:type="spellStart"/>
      <w:r w:rsidRPr="006E3F53">
        <w:rPr>
          <w:rFonts w:ascii="Times New Roman" w:hAnsi="Times New Roman" w:cs="Times New Roman"/>
          <w:sz w:val="24"/>
          <w:szCs w:val="24"/>
        </w:rPr>
        <w:t>Zámec</w:t>
      </w:r>
      <w:proofErr w:type="spellEnd"/>
      <w:r w:rsidRPr="006E3F53">
        <w:rPr>
          <w:rFonts w:ascii="Times New Roman" w:hAnsi="Times New Roman" w:cs="Times New Roman"/>
          <w:sz w:val="24"/>
          <w:szCs w:val="24"/>
        </w:rPr>
        <w:t xml:space="preserve"> (eds.). </w:t>
      </w:r>
      <w:r w:rsidRPr="00FA4609">
        <w:rPr>
          <w:rFonts w:ascii="Times New Roman" w:hAnsi="Times New Roman" w:cs="Times New Roman"/>
          <w:i/>
          <w:iCs/>
          <w:sz w:val="24"/>
          <w:szCs w:val="24"/>
        </w:rPr>
        <w:t xml:space="preserve">Lengua y política en América Latina: Perspectivas actuales; Actas del II Coloquio Internacional de Estudios Latinoamericanos de </w:t>
      </w:r>
      <w:proofErr w:type="spellStart"/>
      <w:r w:rsidRPr="00FA4609">
        <w:rPr>
          <w:rFonts w:ascii="Times New Roman" w:hAnsi="Times New Roman" w:cs="Times New Roman"/>
          <w:i/>
          <w:iCs/>
          <w:sz w:val="24"/>
          <w:szCs w:val="24"/>
        </w:rPr>
        <w:t>Olomouc</w:t>
      </w:r>
      <w:proofErr w:type="spellEnd"/>
      <w:r w:rsidRPr="00FA4609">
        <w:rPr>
          <w:rFonts w:ascii="Times New Roman" w:hAnsi="Times New Roman" w:cs="Times New Roman"/>
          <w:i/>
          <w:iCs/>
          <w:sz w:val="24"/>
          <w:szCs w:val="24"/>
        </w:rPr>
        <w:t xml:space="preserve"> (CIELO2)</w:t>
      </w:r>
      <w:r w:rsidRPr="00FA4609">
        <w:rPr>
          <w:rFonts w:ascii="Times New Roman" w:hAnsi="Times New Roman" w:cs="Times New Roman"/>
          <w:sz w:val="24"/>
          <w:szCs w:val="24"/>
        </w:rPr>
        <w:t xml:space="preserve">. </w:t>
      </w:r>
      <w:proofErr w:type="spellStart"/>
      <w:r w:rsidRPr="00FA4609">
        <w:rPr>
          <w:rFonts w:ascii="Times New Roman" w:hAnsi="Times New Roman" w:cs="Times New Roman"/>
          <w:sz w:val="24"/>
          <w:szCs w:val="24"/>
        </w:rPr>
        <w:t>Olomouc</w:t>
      </w:r>
      <w:proofErr w:type="spellEnd"/>
      <w:r w:rsidRPr="00FA4609">
        <w:rPr>
          <w:rFonts w:ascii="Times New Roman" w:hAnsi="Times New Roman" w:cs="Times New Roman"/>
          <w:sz w:val="24"/>
          <w:szCs w:val="24"/>
        </w:rPr>
        <w:t xml:space="preserve">: </w:t>
      </w:r>
      <w:proofErr w:type="spellStart"/>
      <w:r w:rsidRPr="00FA4609">
        <w:rPr>
          <w:rFonts w:ascii="Times New Roman" w:hAnsi="Times New Roman" w:cs="Times New Roman"/>
          <w:sz w:val="24"/>
          <w:szCs w:val="24"/>
        </w:rPr>
        <w:t>Univerzita</w:t>
      </w:r>
      <w:proofErr w:type="spellEnd"/>
      <w:r w:rsidRPr="00FA4609">
        <w:rPr>
          <w:rFonts w:ascii="Times New Roman" w:hAnsi="Times New Roman" w:cs="Times New Roman"/>
          <w:sz w:val="24"/>
          <w:szCs w:val="24"/>
        </w:rPr>
        <w:t xml:space="preserve"> </w:t>
      </w:r>
      <w:proofErr w:type="spellStart"/>
      <w:r w:rsidRPr="00FA4609">
        <w:rPr>
          <w:rFonts w:ascii="Times New Roman" w:hAnsi="Times New Roman" w:cs="Times New Roman"/>
          <w:sz w:val="24"/>
          <w:szCs w:val="24"/>
        </w:rPr>
        <w:t>Palackého</w:t>
      </w:r>
      <w:proofErr w:type="spellEnd"/>
      <w:r w:rsidRPr="00FA4609">
        <w:rPr>
          <w:rFonts w:ascii="Times New Roman" w:hAnsi="Times New Roman" w:cs="Times New Roman"/>
          <w:sz w:val="24"/>
          <w:szCs w:val="24"/>
        </w:rPr>
        <w:t xml:space="preserve"> v </w:t>
      </w:r>
      <w:proofErr w:type="spellStart"/>
      <w:r w:rsidRPr="00FA4609">
        <w:rPr>
          <w:rFonts w:ascii="Times New Roman" w:hAnsi="Times New Roman" w:cs="Times New Roman"/>
          <w:sz w:val="24"/>
          <w:szCs w:val="24"/>
        </w:rPr>
        <w:t>Olomouci</w:t>
      </w:r>
      <w:proofErr w:type="spellEnd"/>
      <w:r w:rsidR="00FA4609" w:rsidRPr="00FA4609">
        <w:rPr>
          <w:rFonts w:ascii="Times New Roman" w:hAnsi="Times New Roman" w:cs="Times New Roman"/>
          <w:sz w:val="24"/>
          <w:szCs w:val="24"/>
        </w:rPr>
        <w:t>, s/p</w:t>
      </w:r>
      <w:r w:rsidRPr="00FA4609">
        <w:rPr>
          <w:rFonts w:ascii="Times New Roman" w:hAnsi="Times New Roman" w:cs="Times New Roman"/>
          <w:sz w:val="24"/>
          <w:szCs w:val="24"/>
        </w:rPr>
        <w:t>.</w:t>
      </w:r>
    </w:p>
    <w:p w:rsidR="00C016CC" w:rsidRPr="006E3F53" w:rsidRDefault="00C016CC" w:rsidP="00D87ECB">
      <w:pPr>
        <w:spacing w:after="0" w:line="240" w:lineRule="auto"/>
        <w:ind w:left="284" w:hanging="284"/>
        <w:jc w:val="both"/>
        <w:rPr>
          <w:rFonts w:ascii="Times New Roman" w:hAnsi="Times New Roman" w:cs="Times New Roman"/>
          <w:sz w:val="24"/>
          <w:szCs w:val="24"/>
        </w:rPr>
      </w:pPr>
      <w:r w:rsidRPr="00AC7565">
        <w:rPr>
          <w:rFonts w:ascii="Times New Roman" w:hAnsi="Times New Roman" w:cs="Times New Roman"/>
          <w:sz w:val="24"/>
          <w:szCs w:val="24"/>
        </w:rPr>
        <w:t xml:space="preserve">Guimarães </w:t>
      </w:r>
      <w:proofErr w:type="spellStart"/>
      <w:r w:rsidRPr="00AC7565">
        <w:rPr>
          <w:rFonts w:ascii="Times New Roman" w:hAnsi="Times New Roman" w:cs="Times New Roman"/>
          <w:sz w:val="24"/>
          <w:szCs w:val="24"/>
        </w:rPr>
        <w:t>Savedra</w:t>
      </w:r>
      <w:proofErr w:type="spellEnd"/>
      <w:r>
        <w:rPr>
          <w:rFonts w:ascii="Times New Roman" w:hAnsi="Times New Roman" w:cs="Times New Roman"/>
          <w:sz w:val="24"/>
          <w:szCs w:val="24"/>
        </w:rPr>
        <w:t xml:space="preserve">, </w:t>
      </w:r>
      <w:proofErr w:type="spellStart"/>
      <w:r w:rsidRPr="00AC7565">
        <w:rPr>
          <w:rFonts w:ascii="Times New Roman" w:hAnsi="Times New Roman" w:cs="Times New Roman"/>
          <w:sz w:val="24"/>
          <w:szCs w:val="24"/>
        </w:rPr>
        <w:t>Mônica</w:t>
      </w:r>
      <w:proofErr w:type="spellEnd"/>
      <w:r w:rsidRPr="00AC7565">
        <w:rPr>
          <w:rFonts w:ascii="Times New Roman" w:hAnsi="Times New Roman" w:cs="Times New Roman"/>
          <w:sz w:val="24"/>
          <w:szCs w:val="24"/>
        </w:rPr>
        <w:t xml:space="preserve"> </w:t>
      </w:r>
      <w:proofErr w:type="spellStart"/>
      <w:r w:rsidRPr="00AC7565">
        <w:rPr>
          <w:rFonts w:ascii="Times New Roman" w:hAnsi="Times New Roman" w:cs="Times New Roman"/>
          <w:sz w:val="24"/>
          <w:szCs w:val="24"/>
        </w:rPr>
        <w:t>Maria</w:t>
      </w:r>
      <w:proofErr w:type="spellEnd"/>
      <w:r>
        <w:rPr>
          <w:rFonts w:ascii="Times New Roman" w:hAnsi="Times New Roman" w:cs="Times New Roman"/>
          <w:sz w:val="24"/>
          <w:szCs w:val="24"/>
        </w:rPr>
        <w:t xml:space="preserve"> y</w:t>
      </w:r>
      <w:r w:rsidRPr="00AC7565">
        <w:rPr>
          <w:rFonts w:ascii="Times New Roman" w:hAnsi="Times New Roman" w:cs="Times New Roman"/>
          <w:sz w:val="24"/>
          <w:szCs w:val="24"/>
        </w:rPr>
        <w:t xml:space="preserve"> </w:t>
      </w:r>
      <w:proofErr w:type="spellStart"/>
      <w:r w:rsidRPr="00AC7565">
        <w:rPr>
          <w:rFonts w:ascii="Times New Roman" w:hAnsi="Times New Roman" w:cs="Times New Roman"/>
          <w:sz w:val="24"/>
          <w:szCs w:val="24"/>
        </w:rPr>
        <w:t>Xoán</w:t>
      </w:r>
      <w:proofErr w:type="spellEnd"/>
      <w:r w:rsidRPr="00AC7565">
        <w:rPr>
          <w:rFonts w:ascii="Times New Roman" w:hAnsi="Times New Roman" w:cs="Times New Roman"/>
          <w:sz w:val="24"/>
          <w:szCs w:val="24"/>
        </w:rPr>
        <w:t xml:space="preserve"> Carlos Lagares (</w:t>
      </w:r>
      <w:r>
        <w:rPr>
          <w:rFonts w:ascii="Times New Roman" w:hAnsi="Times New Roman" w:cs="Times New Roman"/>
          <w:sz w:val="24"/>
          <w:szCs w:val="24"/>
        </w:rPr>
        <w:t>2012). “</w:t>
      </w:r>
      <w:r w:rsidRPr="00AC7565">
        <w:rPr>
          <w:rFonts w:ascii="Times New Roman" w:hAnsi="Times New Roman" w:cs="Times New Roman"/>
          <w:sz w:val="24"/>
          <w:szCs w:val="24"/>
        </w:rPr>
        <w:t xml:space="preserve">Política e </w:t>
      </w:r>
      <w:proofErr w:type="spellStart"/>
      <w:r w:rsidRPr="00AC7565">
        <w:rPr>
          <w:rFonts w:ascii="Times New Roman" w:hAnsi="Times New Roman" w:cs="Times New Roman"/>
          <w:sz w:val="24"/>
          <w:szCs w:val="24"/>
        </w:rPr>
        <w:t>planificação</w:t>
      </w:r>
      <w:proofErr w:type="spellEnd"/>
      <w:r w:rsidRPr="00AC7565">
        <w:rPr>
          <w:rFonts w:ascii="Times New Roman" w:hAnsi="Times New Roman" w:cs="Times New Roman"/>
          <w:sz w:val="24"/>
          <w:szCs w:val="24"/>
        </w:rPr>
        <w:t xml:space="preserve"> </w:t>
      </w:r>
      <w:proofErr w:type="spellStart"/>
      <w:r w:rsidRPr="00AC7565">
        <w:rPr>
          <w:rFonts w:ascii="Times New Roman" w:hAnsi="Times New Roman" w:cs="Times New Roman"/>
          <w:sz w:val="24"/>
          <w:szCs w:val="24"/>
        </w:rPr>
        <w:t>linguística</w:t>
      </w:r>
      <w:proofErr w:type="spellEnd"/>
      <w:r w:rsidRPr="00AC7565">
        <w:rPr>
          <w:rFonts w:ascii="Times New Roman" w:hAnsi="Times New Roman" w:cs="Times New Roman"/>
          <w:sz w:val="24"/>
          <w:szCs w:val="24"/>
        </w:rPr>
        <w:t xml:space="preserve">: </w:t>
      </w:r>
      <w:proofErr w:type="spellStart"/>
      <w:r w:rsidRPr="00AC7565">
        <w:rPr>
          <w:rFonts w:ascii="Times New Roman" w:hAnsi="Times New Roman" w:cs="Times New Roman"/>
          <w:sz w:val="24"/>
          <w:szCs w:val="24"/>
        </w:rPr>
        <w:t>conceitos</w:t>
      </w:r>
      <w:proofErr w:type="spellEnd"/>
      <w:r w:rsidRPr="00AC7565">
        <w:rPr>
          <w:rFonts w:ascii="Times New Roman" w:hAnsi="Times New Roman" w:cs="Times New Roman"/>
          <w:sz w:val="24"/>
          <w:szCs w:val="24"/>
        </w:rPr>
        <w:t xml:space="preserve">, </w:t>
      </w:r>
      <w:proofErr w:type="spellStart"/>
      <w:r w:rsidRPr="00AC7565">
        <w:rPr>
          <w:rFonts w:ascii="Times New Roman" w:hAnsi="Times New Roman" w:cs="Times New Roman"/>
          <w:sz w:val="24"/>
          <w:szCs w:val="24"/>
        </w:rPr>
        <w:t>terminologias</w:t>
      </w:r>
      <w:proofErr w:type="spellEnd"/>
      <w:r w:rsidRPr="00AC7565">
        <w:rPr>
          <w:rFonts w:ascii="Times New Roman" w:hAnsi="Times New Roman" w:cs="Times New Roman"/>
          <w:sz w:val="24"/>
          <w:szCs w:val="24"/>
        </w:rPr>
        <w:t xml:space="preserve"> e </w:t>
      </w:r>
      <w:proofErr w:type="spellStart"/>
      <w:r w:rsidRPr="00AC7565">
        <w:rPr>
          <w:rFonts w:ascii="Times New Roman" w:hAnsi="Times New Roman" w:cs="Times New Roman"/>
          <w:sz w:val="24"/>
          <w:szCs w:val="24"/>
        </w:rPr>
        <w:t>intervenções</w:t>
      </w:r>
      <w:proofErr w:type="spellEnd"/>
      <w:r w:rsidRPr="00AC7565">
        <w:rPr>
          <w:rFonts w:ascii="Times New Roman" w:hAnsi="Times New Roman" w:cs="Times New Roman"/>
          <w:sz w:val="24"/>
          <w:szCs w:val="24"/>
        </w:rPr>
        <w:t xml:space="preserve"> no Brasil</w:t>
      </w:r>
      <w:r>
        <w:rPr>
          <w:rFonts w:ascii="Times New Roman" w:hAnsi="Times New Roman" w:cs="Times New Roman"/>
          <w:sz w:val="24"/>
          <w:szCs w:val="24"/>
        </w:rPr>
        <w:t xml:space="preserve">”, en </w:t>
      </w:r>
      <w:proofErr w:type="spellStart"/>
      <w:r w:rsidRPr="00C016CC">
        <w:rPr>
          <w:rFonts w:ascii="Times New Roman" w:hAnsi="Times New Roman" w:cs="Times New Roman"/>
          <w:i/>
          <w:sz w:val="24"/>
          <w:szCs w:val="24"/>
        </w:rPr>
        <w:t>Gragoatá</w:t>
      </w:r>
      <w:proofErr w:type="spellEnd"/>
      <w:r>
        <w:rPr>
          <w:rFonts w:ascii="Times New Roman" w:hAnsi="Times New Roman" w:cs="Times New Roman"/>
          <w:sz w:val="24"/>
          <w:szCs w:val="24"/>
        </w:rPr>
        <w:t xml:space="preserve">, </w:t>
      </w:r>
      <w:r w:rsidR="00B939F6">
        <w:rPr>
          <w:rFonts w:ascii="Times New Roman" w:hAnsi="Times New Roman" w:cs="Times New Roman"/>
          <w:sz w:val="24"/>
          <w:szCs w:val="24"/>
        </w:rPr>
        <w:t>3</w:t>
      </w:r>
      <w:r>
        <w:rPr>
          <w:rFonts w:ascii="Times New Roman" w:hAnsi="Times New Roman" w:cs="Times New Roman"/>
          <w:sz w:val="24"/>
          <w:szCs w:val="24"/>
        </w:rPr>
        <w:t>2, pp. 11-27.</w:t>
      </w:r>
    </w:p>
    <w:p w:rsidR="006E3F53" w:rsidRPr="0052557B" w:rsidRDefault="006E3F53" w:rsidP="00D87EC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420153">
        <w:rPr>
          <w:rFonts w:ascii="Times New Roman" w:hAnsi="Times New Roman" w:cs="Times New Roman"/>
          <w:sz w:val="24"/>
          <w:szCs w:val="24"/>
          <w:lang w:val="en-GB"/>
        </w:rPr>
        <w:t>Milroy, Jesse (2001). “Language ideologies and the c</w:t>
      </w:r>
      <w:r w:rsidR="007275A6">
        <w:rPr>
          <w:rFonts w:ascii="Times New Roman" w:hAnsi="Times New Roman" w:cs="Times New Roman"/>
          <w:sz w:val="24"/>
          <w:szCs w:val="24"/>
          <w:lang w:val="en-GB"/>
        </w:rPr>
        <w:t xml:space="preserve">onsequences of </w:t>
      </w:r>
      <w:proofErr w:type="spellStart"/>
      <w:r w:rsidR="007275A6">
        <w:rPr>
          <w:rFonts w:ascii="Times New Roman" w:hAnsi="Times New Roman" w:cs="Times New Roman"/>
          <w:sz w:val="24"/>
          <w:szCs w:val="24"/>
          <w:lang w:val="en-GB"/>
        </w:rPr>
        <w:t>standarization</w:t>
      </w:r>
      <w:proofErr w:type="spellEnd"/>
      <w:r w:rsidR="007275A6">
        <w:rPr>
          <w:rFonts w:ascii="Times New Roman" w:hAnsi="Times New Roman" w:cs="Times New Roman"/>
          <w:sz w:val="24"/>
          <w:szCs w:val="24"/>
          <w:lang w:val="en-GB"/>
        </w:rPr>
        <w:t xml:space="preserve">”, en </w:t>
      </w:r>
      <w:r w:rsidRPr="0052557B">
        <w:rPr>
          <w:rFonts w:ascii="Times New Roman" w:hAnsi="Times New Roman" w:cs="Times New Roman"/>
          <w:i/>
          <w:iCs/>
          <w:sz w:val="24"/>
          <w:szCs w:val="24"/>
          <w:lang w:val="en-US"/>
        </w:rPr>
        <w:t xml:space="preserve">Journal of Sociolinguistics </w:t>
      </w:r>
      <w:r w:rsidRPr="0052557B">
        <w:rPr>
          <w:rFonts w:ascii="Times New Roman" w:hAnsi="Times New Roman" w:cs="Times New Roman"/>
          <w:sz w:val="24"/>
          <w:szCs w:val="24"/>
          <w:lang w:val="en-US"/>
        </w:rPr>
        <w:t xml:space="preserve">5/4, pp. 530-555. </w:t>
      </w:r>
    </w:p>
    <w:p w:rsidR="006E3F53" w:rsidRPr="0052557B" w:rsidRDefault="006E3F53" w:rsidP="00D87ECB">
      <w:pPr>
        <w:spacing w:after="0" w:line="240" w:lineRule="auto"/>
        <w:jc w:val="both"/>
        <w:rPr>
          <w:rFonts w:ascii="Times New Roman" w:hAnsi="Times New Roman" w:cs="Times New Roman"/>
          <w:sz w:val="24"/>
          <w:szCs w:val="24"/>
          <w:lang w:val="en-US"/>
        </w:rPr>
      </w:pPr>
    </w:p>
    <w:p w:rsidR="00BF2002" w:rsidRDefault="008F30E9" w:rsidP="00D87ECB">
      <w:pPr>
        <w:spacing w:after="0" w:line="240" w:lineRule="auto"/>
        <w:jc w:val="both"/>
        <w:rPr>
          <w:rFonts w:ascii="Times New Roman" w:hAnsi="Times New Roman" w:cs="Times New Roman"/>
          <w:b/>
          <w:sz w:val="24"/>
          <w:szCs w:val="24"/>
        </w:rPr>
      </w:pPr>
      <w:r w:rsidRPr="000A0012">
        <w:rPr>
          <w:rFonts w:ascii="Times New Roman" w:hAnsi="Times New Roman" w:cs="Times New Roman"/>
          <w:b/>
          <w:sz w:val="24"/>
          <w:szCs w:val="24"/>
        </w:rPr>
        <w:t>Unidad 2</w:t>
      </w:r>
      <w:r w:rsidR="00BF2002">
        <w:rPr>
          <w:rFonts w:ascii="Times New Roman" w:hAnsi="Times New Roman" w:cs="Times New Roman"/>
          <w:b/>
          <w:sz w:val="24"/>
          <w:szCs w:val="24"/>
        </w:rPr>
        <w:t xml:space="preserve"> </w:t>
      </w:r>
      <w:r w:rsidR="00BF2002" w:rsidRPr="00A505FF">
        <w:rPr>
          <w:rFonts w:ascii="Times New Roman" w:hAnsi="Times New Roman" w:cs="Times New Roman"/>
          <w:b/>
          <w:sz w:val="24"/>
          <w:szCs w:val="24"/>
        </w:rPr>
        <w:t>Las academias de la lengua en el mundo hispánico</w:t>
      </w:r>
    </w:p>
    <w:p w:rsidR="00BF2002" w:rsidRDefault="00BF2002" w:rsidP="00D87E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Real Academia Española como</w:t>
      </w:r>
      <w:r w:rsidRPr="00B116D9">
        <w:rPr>
          <w:rFonts w:ascii="Times New Roman" w:hAnsi="Times New Roman" w:cs="Times New Roman"/>
          <w:sz w:val="24"/>
          <w:szCs w:val="24"/>
        </w:rPr>
        <w:t xml:space="preserve"> primera institución reguladora </w:t>
      </w:r>
      <w:r>
        <w:rPr>
          <w:rFonts w:ascii="Times New Roman" w:hAnsi="Times New Roman" w:cs="Times New Roman"/>
          <w:sz w:val="24"/>
          <w:szCs w:val="24"/>
        </w:rPr>
        <w:t>en el ámbito hispánico.</w:t>
      </w:r>
      <w:r w:rsidRPr="00B116D9">
        <w:rPr>
          <w:rFonts w:ascii="Times New Roman" w:hAnsi="Times New Roman" w:cs="Times New Roman"/>
          <w:sz w:val="24"/>
          <w:szCs w:val="24"/>
        </w:rPr>
        <w:t xml:space="preserve"> </w:t>
      </w:r>
      <w:r>
        <w:rPr>
          <w:rFonts w:ascii="Times New Roman" w:hAnsi="Times New Roman" w:cs="Times New Roman"/>
          <w:sz w:val="24"/>
          <w:szCs w:val="24"/>
        </w:rPr>
        <w:t>L</w:t>
      </w:r>
      <w:r w:rsidRPr="006E3F26">
        <w:rPr>
          <w:rFonts w:ascii="Times New Roman" w:hAnsi="Times New Roman" w:cs="Times New Roman"/>
          <w:sz w:val="24"/>
          <w:szCs w:val="24"/>
        </w:rPr>
        <w:t>a naturalización de un modelo jerárquico de</w:t>
      </w:r>
      <w:r>
        <w:rPr>
          <w:rFonts w:ascii="Times New Roman" w:hAnsi="Times New Roman" w:cs="Times New Roman"/>
          <w:sz w:val="24"/>
          <w:szCs w:val="24"/>
        </w:rPr>
        <w:t xml:space="preserve"> </w:t>
      </w:r>
      <w:r w:rsidRPr="006E3F26">
        <w:rPr>
          <w:rFonts w:ascii="Times New Roman" w:hAnsi="Times New Roman" w:cs="Times New Roman"/>
          <w:sz w:val="24"/>
          <w:szCs w:val="24"/>
        </w:rPr>
        <w:t>autoridad lingüística</w:t>
      </w:r>
      <w:r>
        <w:rPr>
          <w:rFonts w:ascii="Times New Roman" w:hAnsi="Times New Roman" w:cs="Times New Roman"/>
          <w:sz w:val="24"/>
          <w:szCs w:val="24"/>
        </w:rPr>
        <w:t>.</w:t>
      </w:r>
      <w:r w:rsidRPr="006E3F26">
        <w:rPr>
          <w:rFonts w:ascii="Times New Roman" w:hAnsi="Times New Roman" w:cs="Times New Roman"/>
          <w:sz w:val="24"/>
          <w:szCs w:val="24"/>
        </w:rPr>
        <w:t xml:space="preserve"> </w:t>
      </w:r>
      <w:r w:rsidR="00D84D4F">
        <w:rPr>
          <w:rFonts w:ascii="Times New Roman" w:hAnsi="Times New Roman" w:cs="Times New Roman"/>
          <w:sz w:val="24"/>
          <w:szCs w:val="24"/>
        </w:rPr>
        <w:t>Purismo</w:t>
      </w:r>
      <w:r w:rsidR="00D87ECB">
        <w:rPr>
          <w:rFonts w:ascii="Times New Roman" w:hAnsi="Times New Roman" w:cs="Times New Roman"/>
          <w:sz w:val="24"/>
          <w:szCs w:val="24"/>
        </w:rPr>
        <w:t>, casticismo</w:t>
      </w:r>
      <w:r w:rsidR="00D84D4F">
        <w:rPr>
          <w:rFonts w:ascii="Times New Roman" w:hAnsi="Times New Roman" w:cs="Times New Roman"/>
          <w:sz w:val="24"/>
          <w:szCs w:val="24"/>
        </w:rPr>
        <w:t xml:space="preserve"> y prescripción idiomática. Relaciones culturales con América Latina. </w:t>
      </w:r>
      <w:r>
        <w:rPr>
          <w:rFonts w:ascii="Times New Roman" w:hAnsi="Times New Roman" w:cs="Times New Roman"/>
          <w:sz w:val="24"/>
          <w:szCs w:val="24"/>
        </w:rPr>
        <w:t>La instauración de</w:t>
      </w:r>
      <w:r w:rsidRPr="001C55A0">
        <w:rPr>
          <w:rFonts w:ascii="Times New Roman" w:hAnsi="Times New Roman" w:cs="Times New Roman"/>
          <w:sz w:val="24"/>
          <w:szCs w:val="24"/>
        </w:rPr>
        <w:t xml:space="preserve"> academias correspondientes americanas.</w:t>
      </w:r>
      <w:r>
        <w:rPr>
          <w:rFonts w:ascii="Times New Roman" w:hAnsi="Times New Roman" w:cs="Times New Roman"/>
          <w:sz w:val="24"/>
          <w:szCs w:val="24"/>
        </w:rPr>
        <w:t xml:space="preserve"> </w:t>
      </w:r>
      <w:r w:rsidR="001F49ED">
        <w:rPr>
          <w:rFonts w:ascii="Times New Roman" w:hAnsi="Times New Roman" w:cs="Times New Roman"/>
          <w:sz w:val="24"/>
          <w:szCs w:val="24"/>
        </w:rPr>
        <w:t xml:space="preserve">La función normativa de las academias. </w:t>
      </w:r>
      <w:r w:rsidR="00543A52">
        <w:rPr>
          <w:rFonts w:ascii="Times New Roman" w:hAnsi="Times New Roman" w:cs="Times New Roman"/>
          <w:sz w:val="24"/>
          <w:szCs w:val="24"/>
        </w:rPr>
        <w:t>C</w:t>
      </w:r>
      <w:r>
        <w:rPr>
          <w:rFonts w:ascii="Times New Roman" w:hAnsi="Times New Roman" w:cs="Times New Roman"/>
          <w:sz w:val="24"/>
          <w:szCs w:val="24"/>
        </w:rPr>
        <w:t xml:space="preserve">ambio en las bases de las relaciones </w:t>
      </w:r>
      <w:r w:rsidRPr="002449DE">
        <w:rPr>
          <w:rFonts w:ascii="Times New Roman" w:hAnsi="Times New Roman" w:cs="Times New Roman"/>
          <w:sz w:val="24"/>
          <w:szCs w:val="24"/>
        </w:rPr>
        <w:t xml:space="preserve">institucionales: la creación de la Asociación de Academias de la Lengua Española. </w:t>
      </w:r>
      <w:r w:rsidR="007946C5">
        <w:rPr>
          <w:rFonts w:ascii="Times New Roman" w:hAnsi="Times New Roman" w:cs="Times New Roman"/>
          <w:sz w:val="24"/>
          <w:szCs w:val="24"/>
        </w:rPr>
        <w:t xml:space="preserve">Estatutos y reglamentos: </w:t>
      </w:r>
      <w:r w:rsidR="00DA56C6">
        <w:rPr>
          <w:rFonts w:ascii="Times New Roman" w:hAnsi="Times New Roman" w:cs="Times New Roman"/>
          <w:sz w:val="24"/>
          <w:szCs w:val="24"/>
        </w:rPr>
        <w:t>modificaciones a</w:t>
      </w:r>
      <w:r w:rsidR="007946C5">
        <w:rPr>
          <w:rFonts w:ascii="Times New Roman" w:hAnsi="Times New Roman" w:cs="Times New Roman"/>
          <w:sz w:val="24"/>
          <w:szCs w:val="24"/>
        </w:rPr>
        <w:t xml:space="preserve"> lo largo de</w:t>
      </w:r>
      <w:r w:rsidR="00DA56C6">
        <w:rPr>
          <w:rFonts w:ascii="Times New Roman" w:hAnsi="Times New Roman" w:cs="Times New Roman"/>
          <w:sz w:val="24"/>
          <w:szCs w:val="24"/>
        </w:rPr>
        <w:t xml:space="preserve"> </w:t>
      </w:r>
      <w:r w:rsidR="007946C5">
        <w:rPr>
          <w:rFonts w:ascii="Times New Roman" w:hAnsi="Times New Roman" w:cs="Times New Roman"/>
          <w:sz w:val="24"/>
          <w:szCs w:val="24"/>
        </w:rPr>
        <w:t>l</w:t>
      </w:r>
      <w:r w:rsidR="00DA56C6">
        <w:rPr>
          <w:rFonts w:ascii="Times New Roman" w:hAnsi="Times New Roman" w:cs="Times New Roman"/>
          <w:sz w:val="24"/>
          <w:szCs w:val="24"/>
        </w:rPr>
        <w:t>os años</w:t>
      </w:r>
      <w:r w:rsidR="007946C5">
        <w:rPr>
          <w:rFonts w:ascii="Times New Roman" w:hAnsi="Times New Roman" w:cs="Times New Roman"/>
          <w:sz w:val="24"/>
          <w:szCs w:val="24"/>
        </w:rPr>
        <w:t>. Los congresos de la Asociación</w:t>
      </w:r>
      <w:r w:rsidR="009535A9">
        <w:rPr>
          <w:rFonts w:ascii="Times New Roman" w:hAnsi="Times New Roman" w:cs="Times New Roman"/>
          <w:sz w:val="24"/>
          <w:szCs w:val="24"/>
        </w:rPr>
        <w:t>: orientaciones glotopolíticas.</w:t>
      </w:r>
      <w:r w:rsidR="007946C5">
        <w:rPr>
          <w:rFonts w:ascii="Times New Roman" w:hAnsi="Times New Roman" w:cs="Times New Roman"/>
          <w:sz w:val="24"/>
          <w:szCs w:val="24"/>
        </w:rPr>
        <w:t xml:space="preserve"> L</w:t>
      </w:r>
      <w:r w:rsidRPr="002449DE">
        <w:rPr>
          <w:rFonts w:ascii="Times New Roman" w:hAnsi="Times New Roman" w:cs="Times New Roman"/>
          <w:sz w:val="24"/>
          <w:szCs w:val="24"/>
        </w:rPr>
        <w:t>a política lingüística panhispánica</w:t>
      </w:r>
      <w:r>
        <w:rPr>
          <w:rFonts w:ascii="Times New Roman" w:hAnsi="Times New Roman" w:cs="Times New Roman"/>
          <w:sz w:val="24"/>
          <w:szCs w:val="24"/>
        </w:rPr>
        <w:t xml:space="preserve"> impulsada por la Real Academia Española y la Asociación de </w:t>
      </w:r>
      <w:r w:rsidR="009535A9">
        <w:rPr>
          <w:rFonts w:ascii="Times New Roman" w:hAnsi="Times New Roman" w:cs="Times New Roman"/>
          <w:sz w:val="24"/>
          <w:szCs w:val="24"/>
        </w:rPr>
        <w:t>Academias de la Lengua Española.</w:t>
      </w:r>
      <w:r>
        <w:rPr>
          <w:rFonts w:ascii="Times New Roman" w:hAnsi="Times New Roman" w:cs="Times New Roman"/>
          <w:sz w:val="24"/>
          <w:szCs w:val="24"/>
        </w:rPr>
        <w:t xml:space="preserve"> </w:t>
      </w:r>
      <w:r w:rsidR="00670FBD">
        <w:rPr>
          <w:rFonts w:ascii="Times New Roman" w:hAnsi="Times New Roman" w:cs="Times New Roman"/>
          <w:sz w:val="24"/>
          <w:szCs w:val="24"/>
        </w:rPr>
        <w:t>Del lema “limpia, fija y da esplendor” a “unidad en la diversidad”.</w:t>
      </w:r>
      <w:r w:rsidR="005D1449">
        <w:rPr>
          <w:rFonts w:ascii="Times New Roman" w:hAnsi="Times New Roman" w:cs="Times New Roman"/>
          <w:sz w:val="24"/>
          <w:szCs w:val="24"/>
        </w:rPr>
        <w:t xml:space="preserve"> </w:t>
      </w:r>
    </w:p>
    <w:p w:rsidR="008A07CE" w:rsidRDefault="008A07CE" w:rsidP="00D87ECB">
      <w:pPr>
        <w:spacing w:after="0" w:line="240" w:lineRule="auto"/>
        <w:jc w:val="both"/>
        <w:rPr>
          <w:rFonts w:ascii="Times New Roman" w:hAnsi="Times New Roman" w:cs="Times New Roman"/>
          <w:b/>
          <w:sz w:val="24"/>
          <w:szCs w:val="24"/>
        </w:rPr>
      </w:pPr>
    </w:p>
    <w:p w:rsidR="008F30E9" w:rsidRDefault="008A07CE" w:rsidP="00D87E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Bibliografía obligatoria </w:t>
      </w:r>
    </w:p>
    <w:p w:rsidR="0035794D" w:rsidRPr="0035794D" w:rsidRDefault="0035794D" w:rsidP="00D87ECB">
      <w:pPr>
        <w:spacing w:after="0" w:line="240" w:lineRule="auto"/>
        <w:ind w:left="284" w:hanging="284"/>
        <w:jc w:val="both"/>
        <w:rPr>
          <w:rFonts w:ascii="Times New Roman" w:hAnsi="Times New Roman" w:cs="Times New Roman"/>
          <w:sz w:val="24"/>
          <w:szCs w:val="24"/>
        </w:rPr>
      </w:pPr>
      <w:r w:rsidRPr="0035794D">
        <w:rPr>
          <w:rFonts w:ascii="Times New Roman" w:hAnsi="Times New Roman" w:cs="Times New Roman"/>
          <w:sz w:val="24"/>
          <w:szCs w:val="24"/>
        </w:rPr>
        <w:t>Del Valle, José (2007)</w:t>
      </w:r>
      <w:r w:rsidR="007275A6">
        <w:rPr>
          <w:rFonts w:ascii="Times New Roman" w:hAnsi="Times New Roman" w:cs="Times New Roman"/>
          <w:sz w:val="24"/>
          <w:szCs w:val="24"/>
        </w:rPr>
        <w:t>.</w:t>
      </w:r>
      <w:r w:rsidRPr="0035794D">
        <w:rPr>
          <w:rFonts w:ascii="Times New Roman" w:hAnsi="Times New Roman" w:cs="Times New Roman"/>
          <w:sz w:val="24"/>
          <w:szCs w:val="24"/>
        </w:rPr>
        <w:t xml:space="preserve"> “La lengua, patria común: la hispanofonía y</w:t>
      </w:r>
      <w:r w:rsidR="00AA17C5">
        <w:rPr>
          <w:rFonts w:ascii="Times New Roman" w:hAnsi="Times New Roman" w:cs="Times New Roman"/>
          <w:sz w:val="24"/>
          <w:szCs w:val="24"/>
        </w:rPr>
        <w:t xml:space="preserve"> el nacionalismo panhispánico”, </w:t>
      </w:r>
      <w:r w:rsidR="00AA17C5" w:rsidRPr="006E3F53">
        <w:rPr>
          <w:rFonts w:ascii="Times New Roman" w:hAnsi="Times New Roman" w:cs="Times New Roman"/>
          <w:sz w:val="24"/>
          <w:szCs w:val="24"/>
        </w:rPr>
        <w:t>en Del Valle</w:t>
      </w:r>
      <w:r w:rsidR="00AA17C5">
        <w:rPr>
          <w:rFonts w:ascii="Times New Roman" w:hAnsi="Times New Roman" w:cs="Times New Roman"/>
          <w:sz w:val="24"/>
          <w:szCs w:val="24"/>
        </w:rPr>
        <w:t>, José</w:t>
      </w:r>
      <w:r w:rsidR="00AA17C5" w:rsidRPr="006E3F53">
        <w:rPr>
          <w:rFonts w:ascii="Times New Roman" w:hAnsi="Times New Roman" w:cs="Times New Roman"/>
          <w:sz w:val="24"/>
          <w:szCs w:val="24"/>
        </w:rPr>
        <w:t xml:space="preserve"> (ed.). </w:t>
      </w:r>
      <w:r w:rsidR="00AA17C5" w:rsidRPr="006E3F53">
        <w:rPr>
          <w:rFonts w:ascii="Times New Roman" w:hAnsi="Times New Roman" w:cs="Times New Roman"/>
          <w:i/>
          <w:iCs/>
          <w:sz w:val="24"/>
          <w:szCs w:val="24"/>
        </w:rPr>
        <w:t>La lengua</w:t>
      </w:r>
      <w:r w:rsidR="00AA17C5" w:rsidRPr="006E3F53">
        <w:rPr>
          <w:rFonts w:ascii="Times New Roman" w:hAnsi="Times New Roman" w:cs="Times New Roman"/>
          <w:sz w:val="24"/>
          <w:szCs w:val="24"/>
        </w:rPr>
        <w:t xml:space="preserve">, </w:t>
      </w:r>
      <w:r w:rsidR="00AA17C5" w:rsidRPr="006E3F53">
        <w:rPr>
          <w:rFonts w:ascii="Times New Roman" w:hAnsi="Times New Roman" w:cs="Times New Roman"/>
          <w:i/>
          <w:iCs/>
          <w:sz w:val="24"/>
          <w:szCs w:val="24"/>
        </w:rPr>
        <w:t xml:space="preserve">¿patria común? Ideas e </w:t>
      </w:r>
      <w:r w:rsidR="00AA17C5" w:rsidRPr="00B42622">
        <w:rPr>
          <w:rFonts w:ascii="Times New Roman" w:hAnsi="Times New Roman" w:cs="Times New Roman"/>
          <w:i/>
          <w:iCs/>
          <w:sz w:val="24"/>
          <w:szCs w:val="24"/>
        </w:rPr>
        <w:t>ideologías del español</w:t>
      </w:r>
      <w:r w:rsidR="00AA17C5" w:rsidRPr="00B42622">
        <w:rPr>
          <w:rFonts w:ascii="Times New Roman" w:hAnsi="Times New Roman" w:cs="Times New Roman"/>
          <w:sz w:val="24"/>
          <w:szCs w:val="24"/>
        </w:rPr>
        <w:t>. Frankfurt / Ma</w:t>
      </w:r>
      <w:r w:rsidR="00AA17C5">
        <w:rPr>
          <w:rFonts w:ascii="Times New Roman" w:hAnsi="Times New Roman" w:cs="Times New Roman"/>
          <w:sz w:val="24"/>
          <w:szCs w:val="24"/>
        </w:rPr>
        <w:t>drid: Vervuert / Iberoamericana</w:t>
      </w:r>
      <w:r w:rsidRPr="0035794D">
        <w:rPr>
          <w:rFonts w:ascii="Times New Roman" w:hAnsi="Times New Roman" w:cs="Times New Roman"/>
          <w:sz w:val="24"/>
          <w:szCs w:val="24"/>
        </w:rPr>
        <w:t>, pp. 31-56.</w:t>
      </w:r>
    </w:p>
    <w:p w:rsidR="00A01BAF" w:rsidRDefault="002240F4" w:rsidP="00D87EC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Del Valle, José</w:t>
      </w:r>
      <w:r w:rsidR="002A74A4" w:rsidRPr="002A74A4">
        <w:rPr>
          <w:rFonts w:ascii="Times New Roman" w:hAnsi="Times New Roman" w:cs="Times New Roman"/>
          <w:sz w:val="24"/>
          <w:szCs w:val="24"/>
        </w:rPr>
        <w:t xml:space="preserve"> (2007)</w:t>
      </w:r>
      <w:r w:rsidR="007275A6">
        <w:rPr>
          <w:rFonts w:ascii="Times New Roman" w:hAnsi="Times New Roman" w:cs="Times New Roman"/>
          <w:sz w:val="24"/>
          <w:szCs w:val="24"/>
        </w:rPr>
        <w:t>.</w:t>
      </w:r>
      <w:r w:rsidR="002A74A4" w:rsidRPr="002A74A4">
        <w:rPr>
          <w:rFonts w:ascii="Times New Roman" w:hAnsi="Times New Roman" w:cs="Times New Roman"/>
          <w:sz w:val="24"/>
          <w:szCs w:val="24"/>
        </w:rPr>
        <w:t xml:space="preserve"> “La RAE y el español total: ¿esfera p</w:t>
      </w:r>
      <w:r w:rsidR="007275A6">
        <w:rPr>
          <w:rFonts w:ascii="Times New Roman" w:hAnsi="Times New Roman" w:cs="Times New Roman"/>
          <w:sz w:val="24"/>
          <w:szCs w:val="24"/>
        </w:rPr>
        <w:t xml:space="preserve">ública o comunidad discursiva?”, </w:t>
      </w:r>
      <w:r w:rsidR="00AA17C5" w:rsidRPr="006E3F53">
        <w:rPr>
          <w:rFonts w:ascii="Times New Roman" w:hAnsi="Times New Roman" w:cs="Times New Roman"/>
          <w:sz w:val="24"/>
          <w:szCs w:val="24"/>
        </w:rPr>
        <w:t>en Del Valle</w:t>
      </w:r>
      <w:r w:rsidR="00AA17C5">
        <w:rPr>
          <w:rFonts w:ascii="Times New Roman" w:hAnsi="Times New Roman" w:cs="Times New Roman"/>
          <w:sz w:val="24"/>
          <w:szCs w:val="24"/>
        </w:rPr>
        <w:t>, José</w:t>
      </w:r>
      <w:r w:rsidR="00AA17C5" w:rsidRPr="006E3F53">
        <w:rPr>
          <w:rFonts w:ascii="Times New Roman" w:hAnsi="Times New Roman" w:cs="Times New Roman"/>
          <w:sz w:val="24"/>
          <w:szCs w:val="24"/>
        </w:rPr>
        <w:t xml:space="preserve"> (ed.). </w:t>
      </w:r>
      <w:r w:rsidR="00AA17C5" w:rsidRPr="006E3F53">
        <w:rPr>
          <w:rFonts w:ascii="Times New Roman" w:hAnsi="Times New Roman" w:cs="Times New Roman"/>
          <w:i/>
          <w:iCs/>
          <w:sz w:val="24"/>
          <w:szCs w:val="24"/>
        </w:rPr>
        <w:t>La lengua</w:t>
      </w:r>
      <w:r w:rsidR="00AA17C5" w:rsidRPr="006E3F53">
        <w:rPr>
          <w:rFonts w:ascii="Times New Roman" w:hAnsi="Times New Roman" w:cs="Times New Roman"/>
          <w:sz w:val="24"/>
          <w:szCs w:val="24"/>
        </w:rPr>
        <w:t xml:space="preserve">, </w:t>
      </w:r>
      <w:r w:rsidR="00AA17C5" w:rsidRPr="006E3F53">
        <w:rPr>
          <w:rFonts w:ascii="Times New Roman" w:hAnsi="Times New Roman" w:cs="Times New Roman"/>
          <w:i/>
          <w:iCs/>
          <w:sz w:val="24"/>
          <w:szCs w:val="24"/>
        </w:rPr>
        <w:t xml:space="preserve">¿patria común? Ideas e </w:t>
      </w:r>
      <w:r w:rsidR="00AA17C5" w:rsidRPr="00B42622">
        <w:rPr>
          <w:rFonts w:ascii="Times New Roman" w:hAnsi="Times New Roman" w:cs="Times New Roman"/>
          <w:i/>
          <w:iCs/>
          <w:sz w:val="24"/>
          <w:szCs w:val="24"/>
        </w:rPr>
        <w:t>ideologías del español</w:t>
      </w:r>
      <w:r w:rsidR="00AA17C5" w:rsidRPr="00B42622">
        <w:rPr>
          <w:rFonts w:ascii="Times New Roman" w:hAnsi="Times New Roman" w:cs="Times New Roman"/>
          <w:sz w:val="24"/>
          <w:szCs w:val="24"/>
        </w:rPr>
        <w:t>. Frankfurt / Madrid: Vervuert / Iberoamericana,</w:t>
      </w:r>
      <w:r w:rsidR="00AA17C5">
        <w:rPr>
          <w:rFonts w:ascii="Times New Roman" w:hAnsi="Times New Roman" w:cs="Times New Roman"/>
          <w:sz w:val="24"/>
          <w:szCs w:val="24"/>
        </w:rPr>
        <w:t xml:space="preserve"> </w:t>
      </w:r>
      <w:r w:rsidR="002A74A4" w:rsidRPr="002A74A4">
        <w:rPr>
          <w:rFonts w:ascii="Times New Roman" w:hAnsi="Times New Roman" w:cs="Times New Roman"/>
          <w:sz w:val="24"/>
          <w:szCs w:val="24"/>
        </w:rPr>
        <w:t>pp. 81-96.</w:t>
      </w:r>
      <w:r w:rsidR="008200F1">
        <w:rPr>
          <w:rFonts w:ascii="Times New Roman" w:hAnsi="Times New Roman" w:cs="Times New Roman"/>
          <w:sz w:val="24"/>
          <w:szCs w:val="24"/>
        </w:rPr>
        <w:t xml:space="preserve"> </w:t>
      </w:r>
    </w:p>
    <w:p w:rsidR="00211584" w:rsidRDefault="008A07CE" w:rsidP="00D87ECB">
      <w:pPr>
        <w:spacing w:after="0" w:line="240" w:lineRule="auto"/>
        <w:ind w:left="284" w:hanging="284"/>
        <w:jc w:val="both"/>
        <w:rPr>
          <w:rFonts w:ascii="Times New Roman" w:hAnsi="Times New Roman" w:cs="Times New Roman"/>
          <w:sz w:val="24"/>
          <w:szCs w:val="24"/>
        </w:rPr>
      </w:pPr>
      <w:r w:rsidRPr="007D4F57">
        <w:rPr>
          <w:rFonts w:ascii="Times New Roman" w:hAnsi="Times New Roman" w:cs="Times New Roman"/>
          <w:sz w:val="24"/>
          <w:szCs w:val="24"/>
        </w:rPr>
        <w:t>Del Valle</w:t>
      </w:r>
      <w:r w:rsidR="0046575C" w:rsidRPr="007D4F57">
        <w:rPr>
          <w:rFonts w:ascii="Times New Roman" w:hAnsi="Times New Roman" w:cs="Times New Roman"/>
          <w:sz w:val="24"/>
          <w:szCs w:val="24"/>
        </w:rPr>
        <w:t>, José</w:t>
      </w:r>
      <w:r w:rsidR="00211584" w:rsidRPr="007D4F57">
        <w:rPr>
          <w:rFonts w:ascii="Times New Roman" w:hAnsi="Times New Roman" w:cs="Times New Roman"/>
          <w:sz w:val="24"/>
          <w:szCs w:val="24"/>
        </w:rPr>
        <w:t xml:space="preserve"> (201</w:t>
      </w:r>
      <w:r w:rsidR="004E3B90">
        <w:rPr>
          <w:rFonts w:ascii="Times New Roman" w:hAnsi="Times New Roman" w:cs="Times New Roman"/>
          <w:sz w:val="24"/>
          <w:szCs w:val="24"/>
        </w:rPr>
        <w:t>6</w:t>
      </w:r>
      <w:r w:rsidR="00790732" w:rsidRPr="007D4F57">
        <w:rPr>
          <w:rFonts w:ascii="Times New Roman" w:hAnsi="Times New Roman" w:cs="Times New Roman"/>
          <w:sz w:val="24"/>
          <w:szCs w:val="24"/>
        </w:rPr>
        <w:t>)</w:t>
      </w:r>
      <w:r w:rsidR="007275A6" w:rsidRPr="007D4F57">
        <w:rPr>
          <w:rFonts w:ascii="Times New Roman" w:hAnsi="Times New Roman" w:cs="Times New Roman"/>
          <w:sz w:val="24"/>
          <w:szCs w:val="24"/>
        </w:rPr>
        <w:t>.</w:t>
      </w:r>
      <w:r w:rsidR="00790732" w:rsidRPr="007D4F57">
        <w:rPr>
          <w:rFonts w:ascii="Times New Roman" w:hAnsi="Times New Roman" w:cs="Times New Roman"/>
          <w:sz w:val="24"/>
          <w:szCs w:val="24"/>
        </w:rPr>
        <w:t xml:space="preserve"> "</w:t>
      </w:r>
      <w:r w:rsidR="00211584" w:rsidRPr="007D4F57">
        <w:rPr>
          <w:rFonts w:ascii="Times New Roman" w:hAnsi="Times New Roman" w:cs="Times New Roman"/>
          <w:sz w:val="24"/>
          <w:szCs w:val="24"/>
        </w:rPr>
        <w:t xml:space="preserve">La emancipación lingüística y las academias de la lengua española en el siglo XX: 1951 como punto de inflexión”, en Del Valle, José (ed.) </w:t>
      </w:r>
      <w:r w:rsidR="00211584" w:rsidRPr="007D4F57">
        <w:rPr>
          <w:rFonts w:ascii="Times New Roman" w:hAnsi="Times New Roman" w:cs="Times New Roman"/>
          <w:i/>
          <w:sz w:val="24"/>
          <w:szCs w:val="24"/>
        </w:rPr>
        <w:t>Historia política del español: la creación de una lengua.</w:t>
      </w:r>
      <w:r w:rsidR="00211584" w:rsidRPr="007D4F57">
        <w:rPr>
          <w:rFonts w:ascii="Times New Roman" w:hAnsi="Times New Roman" w:cs="Times New Roman"/>
          <w:sz w:val="24"/>
          <w:szCs w:val="24"/>
        </w:rPr>
        <w:t xml:space="preserve"> Madrid: Aluvión. </w:t>
      </w:r>
    </w:p>
    <w:p w:rsidR="00CD1C28" w:rsidRDefault="00CD1C28" w:rsidP="00D87EC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Díaz Salgado, Luis</w:t>
      </w:r>
      <w:r w:rsidRPr="0046575C">
        <w:rPr>
          <w:rFonts w:ascii="Times New Roman" w:hAnsi="Times New Roman" w:cs="Times New Roman"/>
          <w:sz w:val="24"/>
          <w:szCs w:val="24"/>
        </w:rPr>
        <w:t xml:space="preserve"> </w:t>
      </w:r>
      <w:r>
        <w:rPr>
          <w:rFonts w:ascii="Times New Roman" w:hAnsi="Times New Roman" w:cs="Times New Roman"/>
          <w:sz w:val="24"/>
          <w:szCs w:val="24"/>
        </w:rPr>
        <w:t>Carlos</w:t>
      </w:r>
      <w:r w:rsidRPr="0046575C">
        <w:rPr>
          <w:rFonts w:ascii="Times New Roman" w:hAnsi="Times New Roman" w:cs="Times New Roman"/>
          <w:sz w:val="24"/>
          <w:szCs w:val="24"/>
        </w:rPr>
        <w:t xml:space="preserve"> (2011)</w:t>
      </w:r>
      <w:r>
        <w:rPr>
          <w:rFonts w:ascii="Times New Roman" w:hAnsi="Times New Roman" w:cs="Times New Roman"/>
          <w:sz w:val="24"/>
          <w:szCs w:val="24"/>
        </w:rPr>
        <w:t>.</w:t>
      </w:r>
      <w:r w:rsidRPr="0046575C">
        <w:rPr>
          <w:rFonts w:ascii="Times New Roman" w:hAnsi="Times New Roman" w:cs="Times New Roman"/>
          <w:sz w:val="24"/>
          <w:szCs w:val="24"/>
        </w:rPr>
        <w:t xml:space="preserve"> “Historia crítica y ros</w:t>
      </w:r>
      <w:r>
        <w:rPr>
          <w:rFonts w:ascii="Times New Roman" w:hAnsi="Times New Roman" w:cs="Times New Roman"/>
          <w:sz w:val="24"/>
          <w:szCs w:val="24"/>
        </w:rPr>
        <w:t>a de la Real Academia Española”, e</w:t>
      </w:r>
      <w:r w:rsidRPr="000A097F">
        <w:rPr>
          <w:rFonts w:ascii="Times New Roman" w:hAnsi="Times New Roman" w:cs="Times New Roman"/>
          <w:sz w:val="24"/>
          <w:szCs w:val="24"/>
        </w:rPr>
        <w:t xml:space="preserve">n Senz, Silvia y Montserrat Alberte (eds.). </w:t>
      </w:r>
      <w:r w:rsidRPr="000A097F">
        <w:rPr>
          <w:rFonts w:ascii="Times New Roman" w:hAnsi="Times New Roman" w:cs="Times New Roman"/>
          <w:i/>
          <w:sz w:val="24"/>
          <w:szCs w:val="24"/>
        </w:rPr>
        <w:t>El dardo en la Academia. Esencia y vigencia de las academias de la lengua española</w:t>
      </w:r>
      <w:r w:rsidRPr="000A097F">
        <w:rPr>
          <w:rFonts w:ascii="Times New Roman" w:hAnsi="Times New Roman" w:cs="Times New Roman"/>
          <w:sz w:val="24"/>
          <w:szCs w:val="24"/>
        </w:rPr>
        <w:t>. Volumen I</w:t>
      </w:r>
      <w:r>
        <w:rPr>
          <w:rFonts w:ascii="Times New Roman" w:hAnsi="Times New Roman" w:cs="Times New Roman"/>
          <w:sz w:val="24"/>
          <w:szCs w:val="24"/>
        </w:rPr>
        <w:t>. Barcelona: Melusina</w:t>
      </w:r>
      <w:r w:rsidRPr="0046575C">
        <w:rPr>
          <w:rFonts w:ascii="Times New Roman" w:hAnsi="Times New Roman" w:cs="Times New Roman"/>
          <w:sz w:val="24"/>
          <w:szCs w:val="24"/>
        </w:rPr>
        <w:t>, pp. 21-156.</w:t>
      </w:r>
    </w:p>
    <w:p w:rsidR="009626D3" w:rsidRPr="008A07CE" w:rsidRDefault="009626D3" w:rsidP="00D87ECB">
      <w:pPr>
        <w:spacing w:after="0" w:line="240" w:lineRule="auto"/>
        <w:ind w:left="284" w:hanging="284"/>
        <w:jc w:val="both"/>
        <w:rPr>
          <w:rFonts w:ascii="Times New Roman" w:hAnsi="Times New Roman" w:cs="Times New Roman"/>
          <w:sz w:val="24"/>
          <w:szCs w:val="24"/>
        </w:rPr>
      </w:pPr>
      <w:r w:rsidRPr="007D4F57">
        <w:rPr>
          <w:rFonts w:ascii="Times New Roman" w:hAnsi="Times New Roman" w:cs="Times New Roman"/>
          <w:sz w:val="24"/>
          <w:szCs w:val="24"/>
        </w:rPr>
        <w:t>Rizzo, María</w:t>
      </w:r>
      <w:r>
        <w:rPr>
          <w:rFonts w:ascii="Times New Roman" w:hAnsi="Times New Roman" w:cs="Times New Roman"/>
          <w:sz w:val="24"/>
          <w:szCs w:val="24"/>
        </w:rPr>
        <w:t xml:space="preserve"> Florencia</w:t>
      </w:r>
      <w:r w:rsidRPr="009626D3">
        <w:rPr>
          <w:rFonts w:ascii="Times New Roman" w:hAnsi="Times New Roman" w:cs="Times New Roman"/>
          <w:sz w:val="24"/>
          <w:szCs w:val="24"/>
        </w:rPr>
        <w:t xml:space="preserve"> (2016)</w:t>
      </w:r>
      <w:r w:rsidR="00364589">
        <w:rPr>
          <w:rFonts w:ascii="Times New Roman" w:hAnsi="Times New Roman" w:cs="Times New Roman"/>
          <w:sz w:val="24"/>
          <w:szCs w:val="24"/>
        </w:rPr>
        <w:t>.</w:t>
      </w:r>
      <w:r w:rsidRPr="009626D3">
        <w:rPr>
          <w:rFonts w:ascii="Times New Roman" w:hAnsi="Times New Roman" w:cs="Times New Roman"/>
          <w:sz w:val="24"/>
          <w:szCs w:val="24"/>
        </w:rPr>
        <w:t xml:space="preserve"> “Antecedentes de la política lingüística panhispánica: los Congresos de la Asociación de A</w:t>
      </w:r>
      <w:r w:rsidR="00A61CE5">
        <w:rPr>
          <w:rFonts w:ascii="Times New Roman" w:hAnsi="Times New Roman" w:cs="Times New Roman"/>
          <w:sz w:val="24"/>
          <w:szCs w:val="24"/>
        </w:rPr>
        <w:t>cademias de la Lengua Española”, p</w:t>
      </w:r>
      <w:r w:rsidRPr="009626D3">
        <w:rPr>
          <w:rFonts w:ascii="Times New Roman" w:hAnsi="Times New Roman" w:cs="Times New Roman"/>
          <w:sz w:val="24"/>
          <w:szCs w:val="24"/>
        </w:rPr>
        <w:t xml:space="preserve">onencia presentada en el </w:t>
      </w:r>
      <w:r w:rsidRPr="006909BC">
        <w:rPr>
          <w:rFonts w:ascii="Times New Roman" w:hAnsi="Times New Roman" w:cs="Times New Roman"/>
          <w:i/>
          <w:sz w:val="24"/>
          <w:szCs w:val="24"/>
        </w:rPr>
        <w:t>Segundo Congreso Latinoamericano de Glotopolítica</w:t>
      </w:r>
      <w:r w:rsidRPr="009626D3">
        <w:rPr>
          <w:rFonts w:ascii="Times New Roman" w:hAnsi="Times New Roman" w:cs="Times New Roman"/>
          <w:sz w:val="24"/>
          <w:szCs w:val="24"/>
        </w:rPr>
        <w:t>. Instituto Caro y Cuervo, Bogotá, 11 al 13 de agosto de 2016.</w:t>
      </w:r>
    </w:p>
    <w:p w:rsidR="009E0515" w:rsidRDefault="009E0515" w:rsidP="00D87ECB">
      <w:pPr>
        <w:spacing w:after="0" w:line="240" w:lineRule="auto"/>
        <w:ind w:left="284" w:hanging="284"/>
        <w:jc w:val="both"/>
        <w:rPr>
          <w:rFonts w:ascii="Times New Roman" w:hAnsi="Times New Roman" w:cs="Times New Roman"/>
          <w:sz w:val="24"/>
          <w:szCs w:val="24"/>
        </w:rPr>
      </w:pPr>
      <w:r w:rsidRPr="009E0515">
        <w:rPr>
          <w:rFonts w:ascii="Times New Roman" w:hAnsi="Times New Roman" w:cs="Times New Roman"/>
          <w:sz w:val="24"/>
          <w:szCs w:val="24"/>
        </w:rPr>
        <w:t>Senz, Silvia (2011)</w:t>
      </w:r>
      <w:r w:rsidR="00364589">
        <w:rPr>
          <w:rFonts w:ascii="Times New Roman" w:hAnsi="Times New Roman" w:cs="Times New Roman"/>
          <w:sz w:val="24"/>
          <w:szCs w:val="24"/>
        </w:rPr>
        <w:t>.</w:t>
      </w:r>
      <w:r w:rsidRPr="009E0515">
        <w:rPr>
          <w:rFonts w:ascii="Times New Roman" w:hAnsi="Times New Roman" w:cs="Times New Roman"/>
          <w:sz w:val="24"/>
          <w:szCs w:val="24"/>
        </w:rPr>
        <w:t xml:space="preserve"> “Una, grande y esencialmente uniforme. La RAE en la conformación y e</w:t>
      </w:r>
      <w:r w:rsidR="00567A98">
        <w:rPr>
          <w:rFonts w:ascii="Times New Roman" w:hAnsi="Times New Roman" w:cs="Times New Roman"/>
          <w:sz w:val="24"/>
          <w:szCs w:val="24"/>
        </w:rPr>
        <w:t>xpansión de la «lengua común»”, e</w:t>
      </w:r>
      <w:r w:rsidR="00567A98" w:rsidRPr="000A097F">
        <w:rPr>
          <w:rFonts w:ascii="Times New Roman" w:hAnsi="Times New Roman" w:cs="Times New Roman"/>
          <w:sz w:val="24"/>
          <w:szCs w:val="24"/>
        </w:rPr>
        <w:t xml:space="preserve">n Senz, Silvia y Montserrat Alberte (eds.). </w:t>
      </w:r>
      <w:r w:rsidR="00567A98" w:rsidRPr="000A097F">
        <w:rPr>
          <w:rFonts w:ascii="Times New Roman" w:hAnsi="Times New Roman" w:cs="Times New Roman"/>
          <w:i/>
          <w:sz w:val="24"/>
          <w:szCs w:val="24"/>
        </w:rPr>
        <w:t>El dardo en la Academia. Esencia y vigencia de las academias de la lengua española</w:t>
      </w:r>
      <w:r w:rsidR="00567A98" w:rsidRPr="000A097F">
        <w:rPr>
          <w:rFonts w:ascii="Times New Roman" w:hAnsi="Times New Roman" w:cs="Times New Roman"/>
          <w:sz w:val="24"/>
          <w:szCs w:val="24"/>
        </w:rPr>
        <w:t>. Volumen I</w:t>
      </w:r>
      <w:r w:rsidR="00567A98">
        <w:rPr>
          <w:rFonts w:ascii="Times New Roman" w:hAnsi="Times New Roman" w:cs="Times New Roman"/>
          <w:sz w:val="24"/>
          <w:szCs w:val="24"/>
        </w:rPr>
        <w:t>I. Barcelona: Melusina</w:t>
      </w:r>
      <w:r w:rsidR="00567A98" w:rsidRPr="0046575C">
        <w:rPr>
          <w:rFonts w:ascii="Times New Roman" w:hAnsi="Times New Roman" w:cs="Times New Roman"/>
          <w:sz w:val="24"/>
          <w:szCs w:val="24"/>
        </w:rPr>
        <w:t>,</w:t>
      </w:r>
      <w:r w:rsidRPr="009E0515">
        <w:rPr>
          <w:rFonts w:ascii="Times New Roman" w:hAnsi="Times New Roman" w:cs="Times New Roman"/>
          <w:sz w:val="24"/>
          <w:szCs w:val="24"/>
        </w:rPr>
        <w:t xml:space="preserve"> pp. 9-302.</w:t>
      </w:r>
    </w:p>
    <w:p w:rsidR="0025760A" w:rsidRPr="00577215" w:rsidRDefault="0025760A" w:rsidP="00D87ECB">
      <w:p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Süselbeck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Kirsten</w:t>
      </w:r>
      <w:proofErr w:type="spellEnd"/>
      <w:r w:rsidRPr="0046575C">
        <w:rPr>
          <w:rFonts w:ascii="Times New Roman" w:hAnsi="Times New Roman" w:cs="Times New Roman"/>
          <w:sz w:val="24"/>
          <w:szCs w:val="24"/>
        </w:rPr>
        <w:t xml:space="preserve"> (2012)</w:t>
      </w:r>
      <w:r>
        <w:rPr>
          <w:rFonts w:ascii="Times New Roman" w:hAnsi="Times New Roman" w:cs="Times New Roman"/>
          <w:sz w:val="24"/>
          <w:szCs w:val="24"/>
        </w:rPr>
        <w:t>.</w:t>
      </w:r>
      <w:r w:rsidRPr="0046575C">
        <w:rPr>
          <w:rFonts w:ascii="Times New Roman" w:hAnsi="Times New Roman" w:cs="Times New Roman"/>
          <w:sz w:val="24"/>
          <w:szCs w:val="24"/>
        </w:rPr>
        <w:t xml:space="preserve"> “Las relaciones institucionales entre las academias de la lengua</w:t>
      </w:r>
      <w:r>
        <w:rPr>
          <w:rFonts w:ascii="Times New Roman" w:hAnsi="Times New Roman" w:cs="Times New Roman"/>
          <w:sz w:val="24"/>
          <w:szCs w:val="24"/>
        </w:rPr>
        <w:t xml:space="preserve"> </w:t>
      </w:r>
      <w:r w:rsidRPr="0046575C">
        <w:rPr>
          <w:rFonts w:ascii="Times New Roman" w:hAnsi="Times New Roman" w:cs="Times New Roman"/>
          <w:sz w:val="24"/>
          <w:szCs w:val="24"/>
        </w:rPr>
        <w:t xml:space="preserve">española y su colaboración en la elaboración de la </w:t>
      </w:r>
      <w:r>
        <w:rPr>
          <w:rFonts w:ascii="Times New Roman" w:hAnsi="Times New Roman" w:cs="Times New Roman"/>
          <w:sz w:val="24"/>
          <w:szCs w:val="24"/>
        </w:rPr>
        <w:t xml:space="preserve">norma lingüística de 1950 hasta hoy”, en Franz </w:t>
      </w:r>
      <w:proofErr w:type="spellStart"/>
      <w:r>
        <w:rPr>
          <w:rFonts w:ascii="Times New Roman" w:hAnsi="Times New Roman" w:cs="Times New Roman"/>
          <w:sz w:val="24"/>
          <w:szCs w:val="24"/>
        </w:rPr>
        <w:t>Lebsanft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Wiltrud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Mihatsch</w:t>
      </w:r>
      <w:proofErr w:type="spellEnd"/>
      <w:r>
        <w:rPr>
          <w:rFonts w:ascii="Times New Roman" w:hAnsi="Times New Roman" w:cs="Times New Roman"/>
          <w:sz w:val="24"/>
          <w:szCs w:val="24"/>
        </w:rPr>
        <w:t xml:space="preserve"> y Claudia </w:t>
      </w:r>
      <w:proofErr w:type="spellStart"/>
      <w:r>
        <w:rPr>
          <w:rFonts w:ascii="Times New Roman" w:hAnsi="Times New Roman" w:cs="Times New Roman"/>
          <w:sz w:val="24"/>
          <w:szCs w:val="24"/>
        </w:rPr>
        <w:t>Polzin</w:t>
      </w:r>
      <w:proofErr w:type="spellEnd"/>
      <w:r>
        <w:rPr>
          <w:rFonts w:ascii="Times New Roman" w:hAnsi="Times New Roman" w:cs="Times New Roman"/>
          <w:sz w:val="24"/>
          <w:szCs w:val="24"/>
        </w:rPr>
        <w:t xml:space="preserve"> </w:t>
      </w:r>
      <w:proofErr w:type="spellStart"/>
      <w:r w:rsidRPr="0046575C">
        <w:rPr>
          <w:rFonts w:ascii="Times New Roman" w:hAnsi="Times New Roman" w:cs="Times New Roman"/>
          <w:sz w:val="24"/>
          <w:szCs w:val="24"/>
        </w:rPr>
        <w:t>Haumann</w:t>
      </w:r>
      <w:proofErr w:type="spellEnd"/>
      <w:r w:rsidRPr="0046575C">
        <w:rPr>
          <w:rFonts w:ascii="Times New Roman" w:hAnsi="Times New Roman" w:cs="Times New Roman"/>
          <w:sz w:val="24"/>
          <w:szCs w:val="24"/>
        </w:rPr>
        <w:t xml:space="preserve"> (eds.) </w:t>
      </w:r>
      <w:r w:rsidRPr="004345B7">
        <w:rPr>
          <w:rFonts w:ascii="Times New Roman" w:hAnsi="Times New Roman" w:cs="Times New Roman"/>
          <w:i/>
          <w:sz w:val="24"/>
          <w:szCs w:val="24"/>
        </w:rPr>
        <w:t>El español, ¿desde las variedades a la lengua pluricéntrica?</w:t>
      </w:r>
      <w:r w:rsidRPr="0046575C">
        <w:rPr>
          <w:rFonts w:ascii="Times New Roman" w:hAnsi="Times New Roman" w:cs="Times New Roman"/>
          <w:sz w:val="24"/>
          <w:szCs w:val="24"/>
        </w:rPr>
        <w:t xml:space="preserve"> Madrid</w:t>
      </w:r>
      <w:r>
        <w:rPr>
          <w:rFonts w:ascii="Times New Roman" w:hAnsi="Times New Roman" w:cs="Times New Roman"/>
          <w:sz w:val="24"/>
          <w:szCs w:val="24"/>
        </w:rPr>
        <w:t xml:space="preserve"> / Frankfurt</w:t>
      </w:r>
      <w:r w:rsidRPr="0046575C">
        <w:rPr>
          <w:rFonts w:ascii="Times New Roman" w:hAnsi="Times New Roman" w:cs="Times New Roman"/>
          <w:sz w:val="24"/>
          <w:szCs w:val="24"/>
        </w:rPr>
        <w:t>: Iberoamericana</w:t>
      </w:r>
      <w:r>
        <w:rPr>
          <w:rFonts w:ascii="Times New Roman" w:hAnsi="Times New Roman" w:cs="Times New Roman"/>
          <w:sz w:val="24"/>
          <w:szCs w:val="24"/>
        </w:rPr>
        <w:t xml:space="preserve"> / Vervuert</w:t>
      </w:r>
      <w:r w:rsidRPr="0046575C">
        <w:rPr>
          <w:rFonts w:ascii="Times New Roman" w:hAnsi="Times New Roman" w:cs="Times New Roman"/>
          <w:sz w:val="24"/>
          <w:szCs w:val="24"/>
        </w:rPr>
        <w:t>, pp. 257-280.</w:t>
      </w:r>
    </w:p>
    <w:p w:rsidR="0025760A" w:rsidRDefault="0025760A" w:rsidP="00D87ECB">
      <w:pPr>
        <w:spacing w:after="0" w:line="240" w:lineRule="auto"/>
        <w:ind w:left="284" w:hanging="284"/>
        <w:jc w:val="both"/>
        <w:rPr>
          <w:rFonts w:ascii="Times New Roman" w:hAnsi="Times New Roman" w:cs="Times New Roman"/>
          <w:sz w:val="24"/>
          <w:szCs w:val="24"/>
        </w:rPr>
      </w:pPr>
    </w:p>
    <w:p w:rsidR="007B7C52" w:rsidRPr="007B7C52" w:rsidRDefault="007B7C52" w:rsidP="00D87ECB">
      <w:pPr>
        <w:spacing w:after="0" w:line="240" w:lineRule="auto"/>
        <w:jc w:val="both"/>
        <w:rPr>
          <w:rFonts w:ascii="Times New Roman" w:hAnsi="Times New Roman" w:cs="Times New Roman"/>
          <w:b/>
          <w:sz w:val="24"/>
          <w:szCs w:val="24"/>
        </w:rPr>
      </w:pPr>
      <w:r w:rsidRPr="007B7C52">
        <w:rPr>
          <w:rFonts w:ascii="Times New Roman" w:hAnsi="Times New Roman" w:cs="Times New Roman"/>
          <w:b/>
          <w:sz w:val="24"/>
          <w:szCs w:val="24"/>
        </w:rPr>
        <w:t>Bibliografía complementaria</w:t>
      </w:r>
      <w:r w:rsidR="00A01BAF">
        <w:rPr>
          <w:rFonts w:ascii="Times New Roman" w:hAnsi="Times New Roman" w:cs="Times New Roman"/>
          <w:b/>
          <w:sz w:val="24"/>
          <w:szCs w:val="24"/>
        </w:rPr>
        <w:t xml:space="preserve"> </w:t>
      </w:r>
    </w:p>
    <w:p w:rsidR="0035794D" w:rsidRPr="00313286" w:rsidRDefault="0035794D" w:rsidP="00D87ECB">
      <w:pPr>
        <w:spacing w:after="0" w:line="240" w:lineRule="auto"/>
        <w:ind w:left="284" w:hanging="284"/>
        <w:jc w:val="both"/>
        <w:rPr>
          <w:rFonts w:ascii="Times New Roman" w:hAnsi="Times New Roman" w:cs="Times New Roman"/>
          <w:sz w:val="24"/>
          <w:szCs w:val="24"/>
        </w:rPr>
      </w:pPr>
      <w:r w:rsidRPr="00313286">
        <w:rPr>
          <w:rFonts w:ascii="Times New Roman" w:hAnsi="Times New Roman" w:cs="Times New Roman"/>
          <w:sz w:val="24"/>
          <w:szCs w:val="24"/>
        </w:rPr>
        <w:t>Del Valle, José (2014)</w:t>
      </w:r>
      <w:r w:rsidR="007275A6" w:rsidRPr="00313286">
        <w:rPr>
          <w:rFonts w:ascii="Times New Roman" w:hAnsi="Times New Roman" w:cs="Times New Roman"/>
          <w:sz w:val="24"/>
          <w:szCs w:val="24"/>
        </w:rPr>
        <w:t>.</w:t>
      </w:r>
      <w:r w:rsidRPr="00313286">
        <w:rPr>
          <w:rFonts w:ascii="Times New Roman" w:hAnsi="Times New Roman" w:cs="Times New Roman"/>
          <w:sz w:val="24"/>
          <w:szCs w:val="24"/>
        </w:rPr>
        <w:t xml:space="preserve"> “Lo político del lenguaje y los límites de la política lingüística panhispánica”</w:t>
      </w:r>
      <w:r w:rsidR="00155C58" w:rsidRPr="00313286">
        <w:rPr>
          <w:rFonts w:ascii="Times New Roman" w:hAnsi="Times New Roman" w:cs="Times New Roman"/>
          <w:sz w:val="24"/>
          <w:szCs w:val="24"/>
        </w:rPr>
        <w:t xml:space="preserve">, </w:t>
      </w:r>
      <w:r w:rsidR="00155C58" w:rsidRPr="00313286">
        <w:rPr>
          <w:rFonts w:ascii="Times New Roman" w:hAnsi="Times New Roman" w:cs="Times New Roman"/>
          <w:i/>
          <w:sz w:val="24"/>
          <w:szCs w:val="24"/>
        </w:rPr>
        <w:t>Boletín de Filología</w:t>
      </w:r>
      <w:r w:rsidR="00155C58" w:rsidRPr="00313286">
        <w:rPr>
          <w:rFonts w:ascii="Times New Roman" w:hAnsi="Times New Roman" w:cs="Times New Roman"/>
          <w:sz w:val="24"/>
          <w:szCs w:val="24"/>
        </w:rPr>
        <w:t>, XLIV,</w:t>
      </w:r>
      <w:r w:rsidRPr="00313286">
        <w:rPr>
          <w:rFonts w:ascii="Times New Roman" w:hAnsi="Times New Roman" w:cs="Times New Roman"/>
          <w:sz w:val="24"/>
          <w:szCs w:val="24"/>
        </w:rPr>
        <w:t xml:space="preserve"> 2, pp. 87-112.</w:t>
      </w:r>
      <w:r w:rsidR="00296848" w:rsidRPr="00313286">
        <w:rPr>
          <w:rFonts w:ascii="Times New Roman" w:hAnsi="Times New Roman" w:cs="Times New Roman"/>
          <w:sz w:val="24"/>
          <w:szCs w:val="24"/>
        </w:rPr>
        <w:t xml:space="preserve"> </w:t>
      </w:r>
    </w:p>
    <w:p w:rsidR="007B7C52" w:rsidRDefault="007B7C52" w:rsidP="00D87ECB">
      <w:pPr>
        <w:spacing w:after="0" w:line="240" w:lineRule="auto"/>
        <w:ind w:left="284" w:hanging="284"/>
        <w:jc w:val="both"/>
        <w:rPr>
          <w:rFonts w:ascii="Times New Roman" w:hAnsi="Times New Roman" w:cs="Times New Roman"/>
          <w:sz w:val="24"/>
          <w:szCs w:val="24"/>
        </w:rPr>
      </w:pPr>
      <w:proofErr w:type="spellStart"/>
      <w:r w:rsidRPr="0052557B">
        <w:rPr>
          <w:rFonts w:ascii="Times New Roman" w:hAnsi="Times New Roman" w:cs="Times New Roman"/>
          <w:sz w:val="24"/>
          <w:szCs w:val="24"/>
          <w:lang w:val="en-US"/>
        </w:rPr>
        <w:t>Guitarte</w:t>
      </w:r>
      <w:proofErr w:type="spellEnd"/>
      <w:r w:rsidRPr="0052557B">
        <w:rPr>
          <w:rFonts w:ascii="Times New Roman" w:hAnsi="Times New Roman" w:cs="Times New Roman"/>
          <w:sz w:val="24"/>
          <w:szCs w:val="24"/>
          <w:lang w:val="en-US"/>
        </w:rPr>
        <w:t xml:space="preserve">, Guillermo y Rafael Torres Quintero (1968) “Linguistic Correctness and the role of Academies”, en </w:t>
      </w:r>
      <w:proofErr w:type="spellStart"/>
      <w:r w:rsidRPr="0052557B">
        <w:rPr>
          <w:rFonts w:ascii="Times New Roman" w:hAnsi="Times New Roman" w:cs="Times New Roman"/>
          <w:sz w:val="24"/>
          <w:szCs w:val="24"/>
          <w:lang w:val="en-US"/>
        </w:rPr>
        <w:t>Sebeok</w:t>
      </w:r>
      <w:proofErr w:type="spellEnd"/>
      <w:r w:rsidRPr="0052557B">
        <w:rPr>
          <w:rFonts w:ascii="Times New Roman" w:hAnsi="Times New Roman" w:cs="Times New Roman"/>
          <w:sz w:val="24"/>
          <w:szCs w:val="24"/>
          <w:lang w:val="en-US"/>
        </w:rPr>
        <w:t xml:space="preserve">, Thomas (ed.) </w:t>
      </w:r>
      <w:r w:rsidRPr="00D86341">
        <w:rPr>
          <w:rFonts w:ascii="Times New Roman" w:hAnsi="Times New Roman" w:cs="Times New Roman"/>
          <w:i/>
          <w:sz w:val="24"/>
          <w:szCs w:val="24"/>
          <w:lang w:val="en-GB"/>
        </w:rPr>
        <w:t>Current trends in Linguistics</w:t>
      </w:r>
      <w:r w:rsidR="00D86341">
        <w:rPr>
          <w:rFonts w:ascii="Times New Roman" w:hAnsi="Times New Roman" w:cs="Times New Roman"/>
          <w:sz w:val="24"/>
          <w:szCs w:val="24"/>
          <w:lang w:val="en-GB"/>
        </w:rPr>
        <w:t xml:space="preserve">. </w:t>
      </w:r>
      <w:r w:rsidR="00D86341" w:rsidRPr="0052557B">
        <w:rPr>
          <w:rFonts w:ascii="Times New Roman" w:hAnsi="Times New Roman" w:cs="Times New Roman"/>
          <w:sz w:val="24"/>
          <w:szCs w:val="24"/>
        </w:rPr>
        <w:t>Volumen</w:t>
      </w:r>
      <w:r w:rsidRPr="0052557B">
        <w:rPr>
          <w:rFonts w:ascii="Times New Roman" w:hAnsi="Times New Roman" w:cs="Times New Roman"/>
          <w:sz w:val="24"/>
          <w:szCs w:val="24"/>
        </w:rPr>
        <w:t xml:space="preserve"> </w:t>
      </w:r>
      <w:r w:rsidRPr="007B7C52">
        <w:rPr>
          <w:rFonts w:ascii="Times New Roman" w:hAnsi="Times New Roman" w:cs="Times New Roman"/>
          <w:sz w:val="24"/>
          <w:szCs w:val="24"/>
        </w:rPr>
        <w:t xml:space="preserve">IV. París: </w:t>
      </w:r>
      <w:proofErr w:type="spellStart"/>
      <w:r w:rsidRPr="007B7C52">
        <w:rPr>
          <w:rFonts w:ascii="Times New Roman" w:hAnsi="Times New Roman" w:cs="Times New Roman"/>
          <w:sz w:val="24"/>
          <w:szCs w:val="24"/>
        </w:rPr>
        <w:t>Mouton</w:t>
      </w:r>
      <w:proofErr w:type="spellEnd"/>
      <w:r w:rsidRPr="007B7C52">
        <w:rPr>
          <w:rFonts w:ascii="Times New Roman" w:hAnsi="Times New Roman" w:cs="Times New Roman"/>
          <w:sz w:val="24"/>
          <w:szCs w:val="24"/>
        </w:rPr>
        <w:t>, pp. 562-604.</w:t>
      </w:r>
    </w:p>
    <w:p w:rsidR="002A74A4" w:rsidRDefault="00EC1CE8" w:rsidP="00D87EC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Moreno Cabrera,</w:t>
      </w:r>
      <w:r w:rsidR="006821DD">
        <w:rPr>
          <w:rFonts w:ascii="Times New Roman" w:hAnsi="Times New Roman" w:cs="Times New Roman"/>
          <w:sz w:val="24"/>
          <w:szCs w:val="24"/>
        </w:rPr>
        <w:t xml:space="preserve"> Juan Carlos</w:t>
      </w:r>
      <w:r w:rsidR="007275A6">
        <w:rPr>
          <w:rFonts w:ascii="Times New Roman" w:hAnsi="Times New Roman" w:cs="Times New Roman"/>
          <w:sz w:val="24"/>
          <w:szCs w:val="24"/>
        </w:rPr>
        <w:t xml:space="preserve"> (2011).</w:t>
      </w:r>
      <w:r w:rsidR="002A74A4" w:rsidRPr="002A74A4">
        <w:rPr>
          <w:rFonts w:ascii="Times New Roman" w:hAnsi="Times New Roman" w:cs="Times New Roman"/>
          <w:sz w:val="24"/>
          <w:szCs w:val="24"/>
        </w:rPr>
        <w:t xml:space="preserve"> “‘Unifica, limpia y fija’. La RAE y los mitos del nac</w:t>
      </w:r>
      <w:r w:rsidR="00E92D66">
        <w:rPr>
          <w:rFonts w:ascii="Times New Roman" w:hAnsi="Times New Roman" w:cs="Times New Roman"/>
          <w:sz w:val="24"/>
          <w:szCs w:val="24"/>
        </w:rPr>
        <w:t>ionalismo lingüístico español”, e</w:t>
      </w:r>
      <w:r w:rsidR="00E92D66" w:rsidRPr="000A097F">
        <w:rPr>
          <w:rFonts w:ascii="Times New Roman" w:hAnsi="Times New Roman" w:cs="Times New Roman"/>
          <w:sz w:val="24"/>
          <w:szCs w:val="24"/>
        </w:rPr>
        <w:t xml:space="preserve">n Senz, Silvia y Montserrat Alberte (eds.). </w:t>
      </w:r>
      <w:r w:rsidR="00E92D66" w:rsidRPr="000A097F">
        <w:rPr>
          <w:rFonts w:ascii="Times New Roman" w:hAnsi="Times New Roman" w:cs="Times New Roman"/>
          <w:i/>
          <w:sz w:val="24"/>
          <w:szCs w:val="24"/>
        </w:rPr>
        <w:t>El dardo en la Academia. Esencia y vigencia de las academias de la lengua española</w:t>
      </w:r>
      <w:r w:rsidR="00E92D66" w:rsidRPr="000A097F">
        <w:rPr>
          <w:rFonts w:ascii="Times New Roman" w:hAnsi="Times New Roman" w:cs="Times New Roman"/>
          <w:sz w:val="24"/>
          <w:szCs w:val="24"/>
        </w:rPr>
        <w:t>. Volumen I</w:t>
      </w:r>
      <w:r w:rsidR="00E92D66">
        <w:rPr>
          <w:rFonts w:ascii="Times New Roman" w:hAnsi="Times New Roman" w:cs="Times New Roman"/>
          <w:sz w:val="24"/>
          <w:szCs w:val="24"/>
        </w:rPr>
        <w:t>. Barcelona: Melusina</w:t>
      </w:r>
      <w:r w:rsidR="002A74A4" w:rsidRPr="002A74A4">
        <w:rPr>
          <w:rFonts w:ascii="Times New Roman" w:hAnsi="Times New Roman" w:cs="Times New Roman"/>
          <w:sz w:val="24"/>
          <w:szCs w:val="24"/>
        </w:rPr>
        <w:t>, pp. 157-314.</w:t>
      </w:r>
    </w:p>
    <w:p w:rsidR="00A954B5" w:rsidRPr="0052557B" w:rsidRDefault="00A954B5" w:rsidP="00D87ECB">
      <w:pPr>
        <w:spacing w:after="0" w:line="240" w:lineRule="auto"/>
        <w:ind w:left="284" w:hanging="284"/>
        <w:jc w:val="both"/>
        <w:rPr>
          <w:rFonts w:ascii="Times New Roman" w:hAnsi="Times New Roman" w:cs="Times New Roman"/>
          <w:sz w:val="24"/>
          <w:szCs w:val="24"/>
          <w:lang w:val="en-US"/>
        </w:rPr>
      </w:pPr>
      <w:proofErr w:type="spellStart"/>
      <w:r w:rsidRPr="00D513C6">
        <w:rPr>
          <w:rFonts w:ascii="Times New Roman" w:hAnsi="Times New Roman" w:cs="Times New Roman"/>
          <w:sz w:val="24"/>
          <w:szCs w:val="24"/>
        </w:rPr>
        <w:t>Senz</w:t>
      </w:r>
      <w:proofErr w:type="spellEnd"/>
      <w:r w:rsidRPr="00D513C6">
        <w:rPr>
          <w:rFonts w:ascii="Times New Roman" w:hAnsi="Times New Roman" w:cs="Times New Roman"/>
          <w:sz w:val="24"/>
          <w:szCs w:val="24"/>
        </w:rPr>
        <w:t xml:space="preserve">, Silvia, Jordi </w:t>
      </w:r>
      <w:proofErr w:type="spellStart"/>
      <w:r w:rsidRPr="00D513C6">
        <w:rPr>
          <w:rFonts w:ascii="Times New Roman" w:hAnsi="Times New Roman" w:cs="Times New Roman"/>
          <w:sz w:val="24"/>
          <w:szCs w:val="24"/>
        </w:rPr>
        <w:t>Minguell</w:t>
      </w:r>
      <w:proofErr w:type="spellEnd"/>
      <w:r w:rsidRPr="00D513C6">
        <w:rPr>
          <w:rFonts w:ascii="Times New Roman" w:hAnsi="Times New Roman" w:cs="Times New Roman"/>
          <w:sz w:val="24"/>
          <w:szCs w:val="24"/>
        </w:rPr>
        <w:t xml:space="preserve"> y Montserrat </w:t>
      </w:r>
      <w:proofErr w:type="spellStart"/>
      <w:r w:rsidRPr="00D513C6">
        <w:rPr>
          <w:rFonts w:ascii="Times New Roman" w:hAnsi="Times New Roman" w:cs="Times New Roman"/>
          <w:sz w:val="24"/>
          <w:szCs w:val="24"/>
        </w:rPr>
        <w:t>Alberte</w:t>
      </w:r>
      <w:proofErr w:type="spellEnd"/>
      <w:r w:rsidRPr="00D513C6">
        <w:rPr>
          <w:rFonts w:ascii="Times New Roman" w:hAnsi="Times New Roman" w:cs="Times New Roman"/>
          <w:sz w:val="24"/>
          <w:szCs w:val="24"/>
        </w:rPr>
        <w:t xml:space="preserve"> (2011). “Las academias de la lengua española, organismos de planificación lingüística”, en Senz, Silvia y Montserrat Alberte (eds.). </w:t>
      </w:r>
      <w:r w:rsidRPr="00D513C6">
        <w:rPr>
          <w:rFonts w:ascii="Times New Roman" w:hAnsi="Times New Roman" w:cs="Times New Roman"/>
          <w:i/>
          <w:sz w:val="24"/>
          <w:szCs w:val="24"/>
        </w:rPr>
        <w:t>El dardo en la Academia. Esencia y vigencia de las academias de la lengua española</w:t>
      </w:r>
      <w:r w:rsidRPr="00D513C6">
        <w:rPr>
          <w:rFonts w:ascii="Times New Roman" w:hAnsi="Times New Roman" w:cs="Times New Roman"/>
          <w:sz w:val="24"/>
          <w:szCs w:val="24"/>
        </w:rPr>
        <w:t xml:space="preserve">. </w:t>
      </w:r>
      <w:proofErr w:type="spellStart"/>
      <w:r w:rsidRPr="0052557B">
        <w:rPr>
          <w:rFonts w:ascii="Times New Roman" w:hAnsi="Times New Roman" w:cs="Times New Roman"/>
          <w:sz w:val="24"/>
          <w:szCs w:val="24"/>
          <w:lang w:val="en-US"/>
        </w:rPr>
        <w:t>Volumen</w:t>
      </w:r>
      <w:proofErr w:type="spellEnd"/>
      <w:r w:rsidRPr="0052557B">
        <w:rPr>
          <w:rFonts w:ascii="Times New Roman" w:hAnsi="Times New Roman" w:cs="Times New Roman"/>
          <w:sz w:val="24"/>
          <w:szCs w:val="24"/>
          <w:lang w:val="en-US"/>
        </w:rPr>
        <w:t xml:space="preserve"> I. Barcelona: </w:t>
      </w:r>
      <w:proofErr w:type="spellStart"/>
      <w:r w:rsidRPr="0052557B">
        <w:rPr>
          <w:rFonts w:ascii="Times New Roman" w:hAnsi="Times New Roman" w:cs="Times New Roman"/>
          <w:sz w:val="24"/>
          <w:szCs w:val="24"/>
          <w:lang w:val="en-US"/>
        </w:rPr>
        <w:t>Melusina</w:t>
      </w:r>
      <w:proofErr w:type="spellEnd"/>
      <w:r w:rsidRPr="0052557B">
        <w:rPr>
          <w:rFonts w:ascii="Times New Roman" w:hAnsi="Times New Roman" w:cs="Times New Roman"/>
          <w:sz w:val="24"/>
          <w:szCs w:val="24"/>
          <w:lang w:val="en-US"/>
        </w:rPr>
        <w:t xml:space="preserve">, pp. 371-550. </w:t>
      </w:r>
    </w:p>
    <w:p w:rsidR="00FC2A8F" w:rsidRPr="0052557B" w:rsidRDefault="00FC2A8F" w:rsidP="00D87ECB">
      <w:p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lang w:val="en-GB"/>
        </w:rPr>
        <w:t>Paffey</w:t>
      </w:r>
      <w:proofErr w:type="spellEnd"/>
      <w:r>
        <w:rPr>
          <w:rFonts w:ascii="Times New Roman" w:hAnsi="Times New Roman" w:cs="Times New Roman"/>
          <w:sz w:val="24"/>
          <w:szCs w:val="24"/>
          <w:lang w:val="en-GB"/>
        </w:rPr>
        <w:t>, Darren</w:t>
      </w:r>
      <w:r w:rsidRPr="002A74A4">
        <w:rPr>
          <w:rFonts w:ascii="Times New Roman" w:hAnsi="Times New Roman" w:cs="Times New Roman"/>
          <w:sz w:val="24"/>
          <w:szCs w:val="24"/>
          <w:lang w:val="en-GB"/>
        </w:rPr>
        <w:t xml:space="preserve"> (2012)</w:t>
      </w:r>
      <w:r>
        <w:rPr>
          <w:rFonts w:ascii="Times New Roman" w:hAnsi="Times New Roman" w:cs="Times New Roman"/>
          <w:sz w:val="24"/>
          <w:szCs w:val="24"/>
          <w:lang w:val="en-GB"/>
        </w:rPr>
        <w:t>.</w:t>
      </w:r>
      <w:r w:rsidRPr="002A74A4">
        <w:rPr>
          <w:rFonts w:ascii="Times New Roman" w:hAnsi="Times New Roman" w:cs="Times New Roman"/>
          <w:sz w:val="24"/>
          <w:szCs w:val="24"/>
          <w:lang w:val="en-GB"/>
        </w:rPr>
        <w:t xml:space="preserve"> “The role and authority of the Real Academia Española and</w:t>
      </w:r>
      <w:r>
        <w:rPr>
          <w:rFonts w:ascii="Times New Roman" w:hAnsi="Times New Roman" w:cs="Times New Roman"/>
          <w:sz w:val="24"/>
          <w:szCs w:val="24"/>
          <w:lang w:val="en-GB"/>
        </w:rPr>
        <w:t xml:space="preserve"> other guardians of Spanish”, in</w:t>
      </w:r>
      <w:r w:rsidRPr="002A74A4">
        <w:rPr>
          <w:rFonts w:ascii="Times New Roman" w:hAnsi="Times New Roman" w:cs="Times New Roman"/>
          <w:sz w:val="24"/>
          <w:szCs w:val="24"/>
          <w:lang w:val="en-GB"/>
        </w:rPr>
        <w:t xml:space="preserve"> </w:t>
      </w:r>
      <w:r w:rsidRPr="00A61CE5">
        <w:rPr>
          <w:rFonts w:ascii="Times New Roman" w:hAnsi="Times New Roman" w:cs="Times New Roman"/>
          <w:i/>
          <w:sz w:val="24"/>
          <w:szCs w:val="24"/>
          <w:lang w:val="en-GB"/>
        </w:rPr>
        <w:t>Language ideologies and the globalization of “standard” Spanish</w:t>
      </w:r>
      <w:r w:rsidRPr="002A74A4">
        <w:rPr>
          <w:rFonts w:ascii="Times New Roman" w:hAnsi="Times New Roman" w:cs="Times New Roman"/>
          <w:sz w:val="24"/>
          <w:szCs w:val="24"/>
          <w:lang w:val="en-GB"/>
        </w:rPr>
        <w:t xml:space="preserve">. </w:t>
      </w:r>
      <w:r w:rsidRPr="0052557B">
        <w:rPr>
          <w:rFonts w:ascii="Times New Roman" w:hAnsi="Times New Roman" w:cs="Times New Roman"/>
          <w:sz w:val="24"/>
          <w:szCs w:val="24"/>
        </w:rPr>
        <w:t xml:space="preserve">London / New York: </w:t>
      </w:r>
      <w:proofErr w:type="spellStart"/>
      <w:r w:rsidRPr="0052557B">
        <w:rPr>
          <w:rFonts w:ascii="Times New Roman" w:hAnsi="Times New Roman" w:cs="Times New Roman"/>
          <w:sz w:val="24"/>
          <w:szCs w:val="24"/>
        </w:rPr>
        <w:t>Bloomsbury</w:t>
      </w:r>
      <w:proofErr w:type="spellEnd"/>
      <w:r w:rsidRPr="0052557B">
        <w:rPr>
          <w:rFonts w:ascii="Times New Roman" w:hAnsi="Times New Roman" w:cs="Times New Roman"/>
          <w:sz w:val="24"/>
          <w:szCs w:val="24"/>
        </w:rPr>
        <w:t>.</w:t>
      </w:r>
    </w:p>
    <w:p w:rsidR="008A07CE" w:rsidRPr="008A07CE" w:rsidRDefault="008A07CE" w:rsidP="00FC2A8F">
      <w:pPr>
        <w:spacing w:after="0" w:line="360" w:lineRule="auto"/>
        <w:jc w:val="both"/>
        <w:rPr>
          <w:rFonts w:ascii="Times New Roman" w:hAnsi="Times New Roman" w:cs="Times New Roman"/>
          <w:sz w:val="24"/>
          <w:szCs w:val="24"/>
        </w:rPr>
      </w:pPr>
    </w:p>
    <w:p w:rsidR="008F30E9" w:rsidRPr="000A0012" w:rsidRDefault="008F30E9" w:rsidP="00D87ECB">
      <w:pPr>
        <w:spacing w:after="0" w:line="240" w:lineRule="auto"/>
        <w:jc w:val="both"/>
        <w:rPr>
          <w:rFonts w:ascii="Times New Roman" w:hAnsi="Times New Roman" w:cs="Times New Roman"/>
          <w:b/>
          <w:sz w:val="24"/>
          <w:szCs w:val="24"/>
        </w:rPr>
      </w:pPr>
      <w:r w:rsidRPr="000A0012">
        <w:rPr>
          <w:rFonts w:ascii="Times New Roman" w:hAnsi="Times New Roman" w:cs="Times New Roman"/>
          <w:b/>
          <w:sz w:val="24"/>
          <w:szCs w:val="24"/>
        </w:rPr>
        <w:t>Unidad 3</w:t>
      </w:r>
      <w:r w:rsidR="00C30A5C">
        <w:rPr>
          <w:rFonts w:ascii="Times New Roman" w:hAnsi="Times New Roman" w:cs="Times New Roman"/>
          <w:b/>
          <w:sz w:val="24"/>
          <w:szCs w:val="24"/>
        </w:rPr>
        <w:t xml:space="preserve"> Los congresos internacionales de la lengua española</w:t>
      </w:r>
    </w:p>
    <w:p w:rsidR="008A07CE" w:rsidRDefault="008D6AFF" w:rsidP="00D87E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realización de un congreso </w:t>
      </w:r>
      <w:r w:rsidR="009A5C9A">
        <w:rPr>
          <w:rFonts w:ascii="Times New Roman" w:hAnsi="Times New Roman" w:cs="Times New Roman"/>
          <w:sz w:val="24"/>
          <w:szCs w:val="24"/>
        </w:rPr>
        <w:t xml:space="preserve">de la lengua </w:t>
      </w:r>
      <w:r w:rsidR="00522394">
        <w:rPr>
          <w:rFonts w:ascii="Times New Roman" w:hAnsi="Times New Roman" w:cs="Times New Roman"/>
          <w:sz w:val="24"/>
          <w:szCs w:val="24"/>
        </w:rPr>
        <w:t xml:space="preserve">española </w:t>
      </w:r>
      <w:r>
        <w:rPr>
          <w:rFonts w:ascii="Times New Roman" w:hAnsi="Times New Roman" w:cs="Times New Roman"/>
          <w:sz w:val="24"/>
          <w:szCs w:val="24"/>
        </w:rPr>
        <w:t>como acción glotopolítica</w:t>
      </w:r>
      <w:r w:rsidR="008E7088">
        <w:rPr>
          <w:rFonts w:ascii="Times New Roman" w:hAnsi="Times New Roman" w:cs="Times New Roman"/>
          <w:sz w:val="24"/>
          <w:szCs w:val="24"/>
        </w:rPr>
        <w:t>. La m</w:t>
      </w:r>
      <w:r w:rsidR="00522394">
        <w:rPr>
          <w:rFonts w:ascii="Times New Roman" w:hAnsi="Times New Roman" w:cs="Times New Roman"/>
          <w:sz w:val="24"/>
          <w:szCs w:val="24"/>
        </w:rPr>
        <w:t>atriz ideológ</w:t>
      </w:r>
      <w:r w:rsidR="0028493D">
        <w:rPr>
          <w:rFonts w:ascii="Times New Roman" w:hAnsi="Times New Roman" w:cs="Times New Roman"/>
          <w:sz w:val="24"/>
          <w:szCs w:val="24"/>
        </w:rPr>
        <w:t>ico-discursiva de los congresos: componentes.</w:t>
      </w:r>
      <w:r w:rsidR="00522394">
        <w:rPr>
          <w:rFonts w:ascii="Times New Roman" w:hAnsi="Times New Roman" w:cs="Times New Roman"/>
          <w:sz w:val="24"/>
          <w:szCs w:val="24"/>
        </w:rPr>
        <w:t xml:space="preserve"> </w:t>
      </w:r>
      <w:r w:rsidR="00AC5111">
        <w:rPr>
          <w:rFonts w:ascii="Times New Roman" w:hAnsi="Times New Roman" w:cs="Times New Roman"/>
          <w:sz w:val="24"/>
          <w:szCs w:val="24"/>
        </w:rPr>
        <w:t xml:space="preserve">Congresos precedentes. </w:t>
      </w:r>
      <w:r w:rsidR="00F821E2">
        <w:rPr>
          <w:rFonts w:ascii="Times New Roman" w:hAnsi="Times New Roman" w:cs="Times New Roman"/>
          <w:sz w:val="24"/>
          <w:szCs w:val="24"/>
        </w:rPr>
        <w:t>La configuración de imaginarios identitarios</w:t>
      </w:r>
      <w:r w:rsidR="008E7088">
        <w:rPr>
          <w:rFonts w:ascii="Times New Roman" w:hAnsi="Times New Roman" w:cs="Times New Roman"/>
          <w:sz w:val="24"/>
          <w:szCs w:val="24"/>
        </w:rPr>
        <w:t xml:space="preserve"> (hispánico, iberoamericano, latinoamericano) y el papel de las integraciones regionales</w:t>
      </w:r>
      <w:r>
        <w:rPr>
          <w:rFonts w:ascii="Times New Roman" w:hAnsi="Times New Roman" w:cs="Times New Roman"/>
          <w:sz w:val="24"/>
          <w:szCs w:val="24"/>
        </w:rPr>
        <w:t>.</w:t>
      </w:r>
      <w:r w:rsidR="00524355">
        <w:rPr>
          <w:rFonts w:ascii="Times New Roman" w:hAnsi="Times New Roman" w:cs="Times New Roman"/>
          <w:sz w:val="24"/>
          <w:szCs w:val="24"/>
        </w:rPr>
        <w:t xml:space="preserve"> </w:t>
      </w:r>
      <w:r w:rsidR="00E55A3F">
        <w:rPr>
          <w:rFonts w:ascii="Times New Roman" w:hAnsi="Times New Roman" w:cs="Times New Roman"/>
          <w:sz w:val="24"/>
          <w:szCs w:val="24"/>
        </w:rPr>
        <w:t>Desplazamientos</w:t>
      </w:r>
      <w:r w:rsidR="00524355">
        <w:rPr>
          <w:rFonts w:ascii="Times New Roman" w:hAnsi="Times New Roman" w:cs="Times New Roman"/>
          <w:sz w:val="24"/>
          <w:szCs w:val="24"/>
        </w:rPr>
        <w:t xml:space="preserve"> de </w:t>
      </w:r>
      <w:r w:rsidR="008E7088" w:rsidRPr="00E55A3F">
        <w:rPr>
          <w:rFonts w:ascii="Times New Roman" w:hAnsi="Times New Roman" w:cs="Times New Roman"/>
          <w:sz w:val="24"/>
          <w:szCs w:val="24"/>
        </w:rPr>
        <w:t xml:space="preserve">sentido de </w:t>
      </w:r>
      <w:r w:rsidR="00524355" w:rsidRPr="00E55A3F">
        <w:rPr>
          <w:rFonts w:ascii="Times New Roman" w:hAnsi="Times New Roman" w:cs="Times New Roman"/>
          <w:sz w:val="24"/>
          <w:szCs w:val="24"/>
        </w:rPr>
        <w:t>ideologemas</w:t>
      </w:r>
      <w:r w:rsidR="00E55A3F" w:rsidRPr="00E55A3F">
        <w:rPr>
          <w:rFonts w:ascii="Times New Roman" w:hAnsi="Times New Roman" w:cs="Times New Roman"/>
          <w:sz w:val="24"/>
          <w:szCs w:val="24"/>
        </w:rPr>
        <w:t xml:space="preserve"> asociados</w:t>
      </w:r>
      <w:r w:rsidR="00E55A3F">
        <w:rPr>
          <w:rFonts w:ascii="Times New Roman" w:hAnsi="Times New Roman" w:cs="Times New Roman"/>
          <w:sz w:val="24"/>
          <w:szCs w:val="24"/>
        </w:rPr>
        <w:t xml:space="preserve"> al español</w:t>
      </w:r>
      <w:r w:rsidR="00524355">
        <w:rPr>
          <w:rFonts w:ascii="Times New Roman" w:hAnsi="Times New Roman" w:cs="Times New Roman"/>
          <w:sz w:val="24"/>
          <w:szCs w:val="24"/>
        </w:rPr>
        <w:t>.</w:t>
      </w:r>
      <w:r>
        <w:rPr>
          <w:rFonts w:ascii="Times New Roman" w:hAnsi="Times New Roman" w:cs="Times New Roman"/>
          <w:sz w:val="24"/>
          <w:szCs w:val="24"/>
        </w:rPr>
        <w:t xml:space="preserve"> </w:t>
      </w:r>
      <w:r w:rsidR="00B434EA">
        <w:rPr>
          <w:rFonts w:ascii="Times New Roman" w:hAnsi="Times New Roman" w:cs="Times New Roman"/>
          <w:sz w:val="24"/>
          <w:szCs w:val="24"/>
        </w:rPr>
        <w:t xml:space="preserve">Huellas del proceso de gestación de la </w:t>
      </w:r>
      <w:r w:rsidR="00C30A5C" w:rsidRPr="00C30A5C">
        <w:rPr>
          <w:rFonts w:ascii="Times New Roman" w:hAnsi="Times New Roman" w:cs="Times New Roman"/>
          <w:sz w:val="24"/>
          <w:szCs w:val="24"/>
        </w:rPr>
        <w:t>política lingüística panhispánica</w:t>
      </w:r>
      <w:r w:rsidR="00B434EA">
        <w:rPr>
          <w:rFonts w:ascii="Times New Roman" w:hAnsi="Times New Roman" w:cs="Times New Roman"/>
          <w:sz w:val="24"/>
          <w:szCs w:val="24"/>
        </w:rPr>
        <w:t xml:space="preserve"> en los congresos</w:t>
      </w:r>
      <w:r w:rsidR="00C30A5C" w:rsidRPr="00C30A5C">
        <w:rPr>
          <w:rFonts w:ascii="Times New Roman" w:hAnsi="Times New Roman" w:cs="Times New Roman"/>
          <w:sz w:val="24"/>
          <w:szCs w:val="24"/>
        </w:rPr>
        <w:t xml:space="preserve">. </w:t>
      </w:r>
      <w:r w:rsidR="00213AB7">
        <w:rPr>
          <w:rFonts w:ascii="Times New Roman" w:hAnsi="Times New Roman" w:cs="Times New Roman"/>
          <w:sz w:val="24"/>
          <w:szCs w:val="24"/>
        </w:rPr>
        <w:t xml:space="preserve">Posiciones (en tensión) sobre </w:t>
      </w:r>
      <w:r w:rsidR="003739B3">
        <w:rPr>
          <w:rFonts w:ascii="Times New Roman" w:hAnsi="Times New Roman" w:cs="Times New Roman"/>
          <w:sz w:val="24"/>
          <w:szCs w:val="24"/>
        </w:rPr>
        <w:t>la norma</w:t>
      </w:r>
      <w:r w:rsidR="00213AB7">
        <w:rPr>
          <w:rFonts w:ascii="Times New Roman" w:hAnsi="Times New Roman" w:cs="Times New Roman"/>
          <w:sz w:val="24"/>
          <w:szCs w:val="24"/>
        </w:rPr>
        <w:t xml:space="preserve"> lingüística</w:t>
      </w:r>
      <w:r w:rsidR="003739B3">
        <w:rPr>
          <w:rFonts w:ascii="Times New Roman" w:hAnsi="Times New Roman" w:cs="Times New Roman"/>
          <w:sz w:val="24"/>
          <w:szCs w:val="24"/>
        </w:rPr>
        <w:t xml:space="preserve">. </w:t>
      </w:r>
      <w:r w:rsidR="00D005B8" w:rsidRPr="00D005B8">
        <w:rPr>
          <w:rFonts w:ascii="Times New Roman" w:hAnsi="Times New Roman" w:cs="Times New Roman"/>
          <w:sz w:val="24"/>
          <w:szCs w:val="24"/>
        </w:rPr>
        <w:t>El papel de las academias, de los medios de comunicación y del I</w:t>
      </w:r>
      <w:r w:rsidR="00D005B8">
        <w:rPr>
          <w:rFonts w:ascii="Times New Roman" w:hAnsi="Times New Roman" w:cs="Times New Roman"/>
          <w:sz w:val="24"/>
          <w:szCs w:val="24"/>
        </w:rPr>
        <w:t xml:space="preserve">nstituto </w:t>
      </w:r>
      <w:r w:rsidR="00D005B8" w:rsidRPr="00D005B8">
        <w:rPr>
          <w:rFonts w:ascii="Times New Roman" w:hAnsi="Times New Roman" w:cs="Times New Roman"/>
          <w:sz w:val="24"/>
          <w:szCs w:val="24"/>
        </w:rPr>
        <w:t>C</w:t>
      </w:r>
      <w:r w:rsidR="00D23D3D">
        <w:rPr>
          <w:rFonts w:ascii="Times New Roman" w:hAnsi="Times New Roman" w:cs="Times New Roman"/>
          <w:sz w:val="24"/>
          <w:szCs w:val="24"/>
        </w:rPr>
        <w:t>ervantes a lo largo de</w:t>
      </w:r>
      <w:r w:rsidR="00D005B8">
        <w:rPr>
          <w:rFonts w:ascii="Times New Roman" w:hAnsi="Times New Roman" w:cs="Times New Roman"/>
          <w:sz w:val="24"/>
          <w:szCs w:val="24"/>
        </w:rPr>
        <w:t xml:space="preserve"> los congresos</w:t>
      </w:r>
      <w:r w:rsidR="00D005B8" w:rsidRPr="00D005B8">
        <w:rPr>
          <w:rFonts w:ascii="Times New Roman" w:hAnsi="Times New Roman" w:cs="Times New Roman"/>
          <w:sz w:val="24"/>
          <w:szCs w:val="24"/>
        </w:rPr>
        <w:t>.</w:t>
      </w:r>
      <w:r w:rsidR="009A5C9A">
        <w:rPr>
          <w:rFonts w:ascii="Times New Roman" w:hAnsi="Times New Roman" w:cs="Times New Roman"/>
          <w:sz w:val="24"/>
          <w:szCs w:val="24"/>
        </w:rPr>
        <w:t xml:space="preserve"> </w:t>
      </w:r>
      <w:r w:rsidR="009A5C9A" w:rsidRPr="00D005B8">
        <w:rPr>
          <w:rFonts w:ascii="Times New Roman" w:hAnsi="Times New Roman" w:cs="Times New Roman"/>
          <w:sz w:val="24"/>
          <w:szCs w:val="24"/>
        </w:rPr>
        <w:t xml:space="preserve">La </w:t>
      </w:r>
      <w:r w:rsidR="00414931">
        <w:rPr>
          <w:rFonts w:ascii="Times New Roman" w:hAnsi="Times New Roman" w:cs="Times New Roman"/>
          <w:sz w:val="24"/>
          <w:szCs w:val="24"/>
        </w:rPr>
        <w:t>lengua como recurso económico</w:t>
      </w:r>
      <w:r w:rsidR="009A5C9A" w:rsidRPr="00D005B8">
        <w:rPr>
          <w:rFonts w:ascii="Times New Roman" w:hAnsi="Times New Roman" w:cs="Times New Roman"/>
          <w:sz w:val="24"/>
          <w:szCs w:val="24"/>
        </w:rPr>
        <w:t>.</w:t>
      </w:r>
      <w:r w:rsidR="00571DD0">
        <w:rPr>
          <w:rFonts w:ascii="Times New Roman" w:hAnsi="Times New Roman" w:cs="Times New Roman"/>
          <w:sz w:val="24"/>
          <w:szCs w:val="24"/>
        </w:rPr>
        <w:t xml:space="preserve"> La industria del español como lengua extranjera</w:t>
      </w:r>
      <w:r w:rsidR="008E7088">
        <w:rPr>
          <w:rFonts w:ascii="Times New Roman" w:hAnsi="Times New Roman" w:cs="Times New Roman"/>
          <w:sz w:val="24"/>
          <w:szCs w:val="24"/>
        </w:rPr>
        <w:t xml:space="preserve"> y su certificación</w:t>
      </w:r>
      <w:r w:rsidR="00571DD0">
        <w:rPr>
          <w:rFonts w:ascii="Times New Roman" w:hAnsi="Times New Roman" w:cs="Times New Roman"/>
          <w:sz w:val="24"/>
          <w:szCs w:val="24"/>
        </w:rPr>
        <w:t>.</w:t>
      </w:r>
      <w:r w:rsidR="003C176E">
        <w:rPr>
          <w:rFonts w:ascii="Times New Roman" w:hAnsi="Times New Roman" w:cs="Times New Roman"/>
          <w:sz w:val="24"/>
          <w:szCs w:val="24"/>
        </w:rPr>
        <w:t xml:space="preserve"> </w:t>
      </w:r>
      <w:r w:rsidR="00524355">
        <w:rPr>
          <w:rFonts w:ascii="Times New Roman" w:hAnsi="Times New Roman" w:cs="Times New Roman"/>
          <w:sz w:val="24"/>
          <w:szCs w:val="24"/>
        </w:rPr>
        <w:t xml:space="preserve">La enseñanza de español en Brasil y en los Estados Unidos. </w:t>
      </w:r>
      <w:r w:rsidR="003C176E">
        <w:rPr>
          <w:rFonts w:ascii="Times New Roman" w:hAnsi="Times New Roman" w:cs="Times New Roman"/>
          <w:sz w:val="24"/>
          <w:szCs w:val="24"/>
        </w:rPr>
        <w:t>Posiciones dominantes y periféricas.</w:t>
      </w:r>
      <w:r w:rsidR="00296848">
        <w:rPr>
          <w:rFonts w:ascii="Times New Roman" w:hAnsi="Times New Roman" w:cs="Times New Roman"/>
          <w:sz w:val="24"/>
          <w:szCs w:val="24"/>
        </w:rPr>
        <w:t xml:space="preserve"> </w:t>
      </w:r>
    </w:p>
    <w:p w:rsidR="008A07CE" w:rsidRDefault="008A07CE" w:rsidP="00D87ECB">
      <w:pPr>
        <w:spacing w:after="0" w:line="240" w:lineRule="auto"/>
        <w:jc w:val="both"/>
        <w:rPr>
          <w:rFonts w:ascii="Times New Roman" w:hAnsi="Times New Roman" w:cs="Times New Roman"/>
          <w:sz w:val="24"/>
          <w:szCs w:val="24"/>
        </w:rPr>
      </w:pPr>
    </w:p>
    <w:p w:rsidR="008A07CE" w:rsidRPr="00CB5FE8" w:rsidRDefault="008A07CE" w:rsidP="00D87ECB">
      <w:pPr>
        <w:spacing w:after="0" w:line="240" w:lineRule="auto"/>
        <w:jc w:val="both"/>
        <w:rPr>
          <w:rFonts w:ascii="Times New Roman" w:hAnsi="Times New Roman" w:cs="Times New Roman"/>
          <w:b/>
          <w:sz w:val="24"/>
          <w:szCs w:val="24"/>
        </w:rPr>
      </w:pPr>
      <w:r w:rsidRPr="00CB5FE8">
        <w:rPr>
          <w:rFonts w:ascii="Times New Roman" w:hAnsi="Times New Roman" w:cs="Times New Roman"/>
          <w:b/>
          <w:sz w:val="24"/>
          <w:szCs w:val="24"/>
        </w:rPr>
        <w:t xml:space="preserve">Bibliografía obligatoria </w:t>
      </w:r>
    </w:p>
    <w:p w:rsidR="0028493D" w:rsidRPr="00414931" w:rsidRDefault="001F0050" w:rsidP="00D87ECB">
      <w:pPr>
        <w:spacing w:after="0" w:line="240" w:lineRule="auto"/>
        <w:ind w:left="284" w:hanging="284"/>
        <w:jc w:val="both"/>
        <w:rPr>
          <w:rFonts w:ascii="Times New Roman" w:hAnsi="Times New Roman" w:cs="Times New Roman"/>
          <w:sz w:val="24"/>
          <w:szCs w:val="24"/>
        </w:rPr>
      </w:pPr>
      <w:r w:rsidRPr="001F0050">
        <w:rPr>
          <w:rFonts w:ascii="Times New Roman" w:hAnsi="Times New Roman" w:cs="Times New Roman"/>
          <w:sz w:val="24"/>
          <w:szCs w:val="24"/>
        </w:rPr>
        <w:t>Arnoux</w:t>
      </w:r>
      <w:r w:rsidR="002A74A4">
        <w:rPr>
          <w:rFonts w:ascii="Times New Roman" w:hAnsi="Times New Roman" w:cs="Times New Roman"/>
          <w:sz w:val="24"/>
          <w:szCs w:val="24"/>
        </w:rPr>
        <w:t>, Elvira</w:t>
      </w:r>
      <w:r w:rsidRPr="001F0050">
        <w:rPr>
          <w:rFonts w:ascii="Times New Roman" w:hAnsi="Times New Roman" w:cs="Times New Roman"/>
          <w:sz w:val="24"/>
          <w:szCs w:val="24"/>
        </w:rPr>
        <w:t xml:space="preserve"> (2008)</w:t>
      </w:r>
      <w:r w:rsidR="00364589">
        <w:rPr>
          <w:rFonts w:ascii="Times New Roman" w:hAnsi="Times New Roman" w:cs="Times New Roman"/>
          <w:sz w:val="24"/>
          <w:szCs w:val="24"/>
        </w:rPr>
        <w:t>.</w:t>
      </w:r>
      <w:r w:rsidRPr="001F0050">
        <w:rPr>
          <w:rFonts w:ascii="Times New Roman" w:hAnsi="Times New Roman" w:cs="Times New Roman"/>
          <w:sz w:val="24"/>
          <w:szCs w:val="24"/>
        </w:rPr>
        <w:t xml:space="preserve"> “«La lengua es la patria», «Nuestra lengua es mestiza», y «El español</w:t>
      </w:r>
      <w:r w:rsidR="002A74A4">
        <w:rPr>
          <w:rFonts w:ascii="Times New Roman" w:hAnsi="Times New Roman" w:cs="Times New Roman"/>
          <w:sz w:val="24"/>
          <w:szCs w:val="24"/>
        </w:rPr>
        <w:t xml:space="preserve"> </w:t>
      </w:r>
      <w:r w:rsidRPr="001F0050">
        <w:rPr>
          <w:rFonts w:ascii="Times New Roman" w:hAnsi="Times New Roman" w:cs="Times New Roman"/>
          <w:sz w:val="24"/>
          <w:szCs w:val="24"/>
        </w:rPr>
        <w:t>es americano»: desplazamientos significativos en el III Congreso de la Lengua</w:t>
      </w:r>
      <w:r>
        <w:rPr>
          <w:rFonts w:ascii="Times New Roman" w:hAnsi="Times New Roman" w:cs="Times New Roman"/>
          <w:sz w:val="24"/>
          <w:szCs w:val="24"/>
        </w:rPr>
        <w:t xml:space="preserve"> </w:t>
      </w:r>
      <w:r w:rsidR="002A74A4">
        <w:rPr>
          <w:rFonts w:ascii="Times New Roman" w:hAnsi="Times New Roman" w:cs="Times New Roman"/>
          <w:sz w:val="24"/>
          <w:szCs w:val="24"/>
        </w:rPr>
        <w:t>Española (2004)”, e</w:t>
      </w:r>
      <w:r w:rsidR="009F2026">
        <w:rPr>
          <w:rFonts w:ascii="Times New Roman" w:hAnsi="Times New Roman" w:cs="Times New Roman"/>
          <w:sz w:val="24"/>
          <w:szCs w:val="24"/>
        </w:rPr>
        <w:t xml:space="preserve">n </w:t>
      </w:r>
      <w:r w:rsidRPr="001F0050">
        <w:rPr>
          <w:rFonts w:ascii="Times New Roman" w:hAnsi="Times New Roman" w:cs="Times New Roman"/>
          <w:sz w:val="24"/>
          <w:szCs w:val="24"/>
        </w:rPr>
        <w:t>Hofmann</w:t>
      </w:r>
      <w:r w:rsidR="00B97624">
        <w:rPr>
          <w:rFonts w:ascii="Times New Roman" w:hAnsi="Times New Roman" w:cs="Times New Roman"/>
          <w:sz w:val="24"/>
          <w:szCs w:val="24"/>
        </w:rPr>
        <w:t>,</w:t>
      </w:r>
      <w:r w:rsidR="00B97624" w:rsidRPr="00B97624">
        <w:rPr>
          <w:rFonts w:ascii="Times New Roman" w:hAnsi="Times New Roman" w:cs="Times New Roman"/>
          <w:sz w:val="24"/>
          <w:szCs w:val="24"/>
        </w:rPr>
        <w:t xml:space="preserve"> </w:t>
      </w:r>
      <w:r w:rsidR="00B97624">
        <w:rPr>
          <w:rFonts w:ascii="Times New Roman" w:hAnsi="Times New Roman" w:cs="Times New Roman"/>
          <w:sz w:val="24"/>
          <w:szCs w:val="24"/>
        </w:rPr>
        <w:t>Sabine</w:t>
      </w:r>
      <w:r w:rsidRPr="001F0050">
        <w:rPr>
          <w:rFonts w:ascii="Times New Roman" w:hAnsi="Times New Roman" w:cs="Times New Roman"/>
          <w:sz w:val="24"/>
          <w:szCs w:val="24"/>
        </w:rPr>
        <w:t xml:space="preserve"> (ed.) </w:t>
      </w:r>
      <w:r w:rsidRPr="009F2026">
        <w:rPr>
          <w:rFonts w:ascii="Times New Roman" w:hAnsi="Times New Roman" w:cs="Times New Roman"/>
          <w:i/>
          <w:sz w:val="24"/>
          <w:szCs w:val="24"/>
        </w:rPr>
        <w:t xml:space="preserve">Más allá de la nación. Medios, espacios comunicativos y nuevas </w:t>
      </w:r>
      <w:r w:rsidRPr="00414931">
        <w:rPr>
          <w:rFonts w:ascii="Times New Roman" w:hAnsi="Times New Roman" w:cs="Times New Roman"/>
          <w:i/>
          <w:sz w:val="24"/>
          <w:szCs w:val="24"/>
        </w:rPr>
        <w:t>comunidades imaginadas</w:t>
      </w:r>
      <w:r w:rsidRPr="00414931">
        <w:rPr>
          <w:rFonts w:ascii="Times New Roman" w:hAnsi="Times New Roman" w:cs="Times New Roman"/>
          <w:sz w:val="24"/>
          <w:szCs w:val="24"/>
        </w:rPr>
        <w:t xml:space="preserve">. Berlín: </w:t>
      </w:r>
      <w:proofErr w:type="spellStart"/>
      <w:r w:rsidRPr="00414931">
        <w:rPr>
          <w:rFonts w:ascii="Times New Roman" w:hAnsi="Times New Roman" w:cs="Times New Roman"/>
          <w:sz w:val="24"/>
          <w:szCs w:val="24"/>
        </w:rPr>
        <w:t>Edition</w:t>
      </w:r>
      <w:proofErr w:type="spellEnd"/>
      <w:r w:rsidRPr="00414931">
        <w:rPr>
          <w:rFonts w:ascii="Times New Roman" w:hAnsi="Times New Roman" w:cs="Times New Roman"/>
          <w:sz w:val="24"/>
          <w:szCs w:val="24"/>
        </w:rPr>
        <w:t xml:space="preserve"> Tranvía, pp. 17-39.</w:t>
      </w:r>
      <w:r w:rsidR="008A07CE" w:rsidRPr="00414931">
        <w:rPr>
          <w:rFonts w:ascii="Times New Roman" w:hAnsi="Times New Roman" w:cs="Times New Roman"/>
          <w:sz w:val="24"/>
          <w:szCs w:val="24"/>
        </w:rPr>
        <w:t xml:space="preserve"> </w:t>
      </w:r>
    </w:p>
    <w:p w:rsidR="002929F3" w:rsidRDefault="002929F3" w:rsidP="00D87EC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Buisán, Andrés (2014). “Representaciones de la lengua española: del panhispanismo a la Comunidad Iberoamericana de Naciones”</w:t>
      </w:r>
      <w:r w:rsidRPr="0007244E">
        <w:rPr>
          <w:rFonts w:ascii="Times New Roman" w:hAnsi="Times New Roman"/>
          <w:sz w:val="24"/>
          <w:szCs w:val="24"/>
        </w:rPr>
        <w:t>, en N</w:t>
      </w:r>
      <w:r>
        <w:rPr>
          <w:rFonts w:ascii="Times New Roman" w:hAnsi="Times New Roman"/>
          <w:sz w:val="24"/>
          <w:szCs w:val="24"/>
        </w:rPr>
        <w:t>arvaja</w:t>
      </w:r>
      <w:r w:rsidRPr="0007244E">
        <w:rPr>
          <w:rFonts w:ascii="Times New Roman" w:hAnsi="Times New Roman"/>
          <w:sz w:val="24"/>
          <w:szCs w:val="24"/>
        </w:rPr>
        <w:t xml:space="preserve"> de Arnoux</w:t>
      </w:r>
      <w:r>
        <w:rPr>
          <w:rFonts w:ascii="Times New Roman" w:hAnsi="Times New Roman"/>
          <w:sz w:val="24"/>
          <w:szCs w:val="24"/>
        </w:rPr>
        <w:t>, Elvira</w:t>
      </w:r>
      <w:r w:rsidRPr="0007244E">
        <w:rPr>
          <w:rFonts w:ascii="Times New Roman" w:hAnsi="Times New Roman"/>
          <w:sz w:val="24"/>
          <w:szCs w:val="24"/>
        </w:rPr>
        <w:t xml:space="preserve"> y Susana Nothstein (eds.)</w:t>
      </w:r>
      <w:r>
        <w:rPr>
          <w:rFonts w:ascii="Times New Roman" w:hAnsi="Times New Roman"/>
          <w:sz w:val="24"/>
          <w:szCs w:val="24"/>
        </w:rPr>
        <w:t>.</w:t>
      </w:r>
      <w:r w:rsidRPr="0007244E">
        <w:rPr>
          <w:rFonts w:ascii="Times New Roman" w:hAnsi="Times New Roman"/>
          <w:sz w:val="24"/>
          <w:szCs w:val="24"/>
        </w:rPr>
        <w:t xml:space="preserve"> </w:t>
      </w:r>
      <w:r w:rsidRPr="0007244E">
        <w:rPr>
          <w:rFonts w:ascii="Times New Roman" w:hAnsi="Times New Roman"/>
          <w:i/>
          <w:sz w:val="24"/>
          <w:szCs w:val="24"/>
        </w:rPr>
        <w:t>Temas de glotopolítica: integración regional sudamericana y panhispanismo</w:t>
      </w:r>
      <w:r>
        <w:rPr>
          <w:rFonts w:ascii="Times New Roman" w:hAnsi="Times New Roman"/>
          <w:sz w:val="24"/>
          <w:szCs w:val="24"/>
        </w:rPr>
        <w:t>.</w:t>
      </w:r>
      <w:r w:rsidRPr="0007244E">
        <w:rPr>
          <w:rFonts w:ascii="Times New Roman" w:hAnsi="Times New Roman"/>
          <w:sz w:val="24"/>
          <w:szCs w:val="24"/>
        </w:rPr>
        <w:t xml:space="preserve"> Buenos Aires</w:t>
      </w:r>
      <w:r>
        <w:rPr>
          <w:rFonts w:ascii="Times New Roman" w:hAnsi="Times New Roman"/>
          <w:sz w:val="24"/>
          <w:szCs w:val="24"/>
        </w:rPr>
        <w:t>:</w:t>
      </w:r>
      <w:r w:rsidRPr="0007244E">
        <w:rPr>
          <w:rFonts w:ascii="Times New Roman" w:hAnsi="Times New Roman"/>
          <w:sz w:val="24"/>
          <w:szCs w:val="24"/>
        </w:rPr>
        <w:t xml:space="preserve"> Biblos,</w:t>
      </w:r>
      <w:r w:rsidRPr="005B17E8">
        <w:rPr>
          <w:rFonts w:ascii="Times New Roman" w:hAnsi="Times New Roman" w:cs="Times New Roman"/>
          <w:sz w:val="24"/>
          <w:szCs w:val="24"/>
        </w:rPr>
        <w:t xml:space="preserve"> pp.</w:t>
      </w:r>
      <w:r>
        <w:rPr>
          <w:rFonts w:ascii="Times New Roman" w:hAnsi="Times New Roman" w:cs="Times New Roman"/>
          <w:sz w:val="24"/>
          <w:szCs w:val="24"/>
        </w:rPr>
        <w:t xml:space="preserve"> 93-120. </w:t>
      </w:r>
    </w:p>
    <w:p w:rsidR="00AD6115" w:rsidRPr="0052557B" w:rsidRDefault="00AD6115" w:rsidP="00D87ECB">
      <w:pPr>
        <w:spacing w:after="0" w:line="240" w:lineRule="auto"/>
        <w:ind w:left="284" w:hanging="284"/>
        <w:jc w:val="both"/>
        <w:rPr>
          <w:rFonts w:ascii="Times New Roman" w:hAnsi="Times New Roman" w:cs="Times New Roman"/>
          <w:sz w:val="24"/>
          <w:szCs w:val="24"/>
        </w:rPr>
      </w:pPr>
      <w:r w:rsidRPr="00414931">
        <w:rPr>
          <w:rFonts w:ascii="Times New Roman" w:hAnsi="Times New Roman" w:cs="Times New Roman"/>
          <w:sz w:val="24"/>
          <w:szCs w:val="24"/>
        </w:rPr>
        <w:t xml:space="preserve">Del Valle, José (2011). “Política del lenguaje y geopolítica: España, la RAE y la población latina de Estados Unidos”, en Senz, Silvia y Montserrat Alberte (eds.). </w:t>
      </w:r>
      <w:r w:rsidRPr="00414931">
        <w:rPr>
          <w:rFonts w:ascii="Times New Roman" w:hAnsi="Times New Roman" w:cs="Times New Roman"/>
          <w:i/>
          <w:sz w:val="24"/>
          <w:szCs w:val="24"/>
        </w:rPr>
        <w:t>El dardo en la Academia. Esencia y vigencia de las academias de la lengua española</w:t>
      </w:r>
      <w:r w:rsidRPr="00414931">
        <w:rPr>
          <w:rFonts w:ascii="Times New Roman" w:hAnsi="Times New Roman" w:cs="Times New Roman"/>
          <w:sz w:val="24"/>
          <w:szCs w:val="24"/>
        </w:rPr>
        <w:t xml:space="preserve">. Volumen I. Barcelona: </w:t>
      </w:r>
      <w:proofErr w:type="spellStart"/>
      <w:r w:rsidRPr="00414931">
        <w:rPr>
          <w:rFonts w:ascii="Times New Roman" w:hAnsi="Times New Roman" w:cs="Times New Roman"/>
          <w:sz w:val="24"/>
          <w:szCs w:val="24"/>
        </w:rPr>
        <w:t>Melusina</w:t>
      </w:r>
      <w:proofErr w:type="spellEnd"/>
      <w:r w:rsidRPr="00414931">
        <w:rPr>
          <w:rFonts w:ascii="Times New Roman" w:hAnsi="Times New Roman" w:cs="Times New Roman"/>
          <w:sz w:val="24"/>
          <w:szCs w:val="24"/>
        </w:rPr>
        <w:t>,</w:t>
      </w:r>
      <w:r w:rsidRPr="0052557B">
        <w:rPr>
          <w:rFonts w:ascii="Times New Roman" w:hAnsi="Times New Roman" w:cs="Times New Roman"/>
          <w:sz w:val="24"/>
          <w:szCs w:val="24"/>
        </w:rPr>
        <w:t xml:space="preserve"> pp. 551-590.</w:t>
      </w:r>
    </w:p>
    <w:p w:rsidR="008F30E9" w:rsidRPr="00010380" w:rsidRDefault="008A07CE" w:rsidP="00D87ECB">
      <w:pPr>
        <w:spacing w:after="0" w:line="240" w:lineRule="auto"/>
        <w:ind w:left="284" w:hanging="284"/>
        <w:jc w:val="both"/>
        <w:rPr>
          <w:rFonts w:ascii="Times New Roman" w:hAnsi="Times New Roman" w:cs="Times New Roman"/>
          <w:sz w:val="24"/>
          <w:szCs w:val="24"/>
        </w:rPr>
      </w:pPr>
      <w:r w:rsidRPr="00414931">
        <w:rPr>
          <w:rFonts w:ascii="Times New Roman" w:hAnsi="Times New Roman" w:cs="Times New Roman"/>
          <w:sz w:val="24"/>
          <w:szCs w:val="24"/>
        </w:rPr>
        <w:t>Del Valle</w:t>
      </w:r>
      <w:r w:rsidR="0089749F" w:rsidRPr="00414931">
        <w:rPr>
          <w:rFonts w:ascii="Times New Roman" w:hAnsi="Times New Roman" w:cs="Times New Roman"/>
          <w:sz w:val="24"/>
          <w:szCs w:val="24"/>
        </w:rPr>
        <w:t>, José</w:t>
      </w:r>
      <w:r w:rsidRPr="00414931">
        <w:rPr>
          <w:rFonts w:ascii="Times New Roman" w:hAnsi="Times New Roman" w:cs="Times New Roman"/>
          <w:sz w:val="24"/>
          <w:szCs w:val="24"/>
        </w:rPr>
        <w:t xml:space="preserve"> y </w:t>
      </w:r>
      <w:r w:rsidR="0089749F" w:rsidRPr="00414931">
        <w:rPr>
          <w:rFonts w:ascii="Times New Roman" w:hAnsi="Times New Roman" w:cs="Times New Roman"/>
          <w:sz w:val="24"/>
          <w:szCs w:val="24"/>
        </w:rPr>
        <w:t xml:space="preserve">Laura </w:t>
      </w:r>
      <w:r w:rsidRPr="00414931">
        <w:rPr>
          <w:rFonts w:ascii="Times New Roman" w:hAnsi="Times New Roman" w:cs="Times New Roman"/>
          <w:sz w:val="24"/>
          <w:szCs w:val="24"/>
        </w:rPr>
        <w:t xml:space="preserve">Villa </w:t>
      </w:r>
      <w:r w:rsidR="002A74A4" w:rsidRPr="00414931">
        <w:rPr>
          <w:rFonts w:ascii="Times New Roman" w:hAnsi="Times New Roman" w:cs="Times New Roman"/>
          <w:sz w:val="24"/>
          <w:szCs w:val="24"/>
        </w:rPr>
        <w:t>(</w:t>
      </w:r>
      <w:r w:rsidR="00552CEC" w:rsidRPr="00414931">
        <w:rPr>
          <w:rFonts w:ascii="Times New Roman" w:hAnsi="Times New Roman" w:cs="Times New Roman"/>
          <w:sz w:val="24"/>
          <w:szCs w:val="24"/>
        </w:rPr>
        <w:t>2007)</w:t>
      </w:r>
      <w:r w:rsidR="00364589" w:rsidRPr="00414931">
        <w:rPr>
          <w:rFonts w:ascii="Times New Roman" w:hAnsi="Times New Roman" w:cs="Times New Roman"/>
          <w:sz w:val="24"/>
          <w:szCs w:val="24"/>
        </w:rPr>
        <w:t>.</w:t>
      </w:r>
      <w:r w:rsidR="00552CEC" w:rsidRPr="00414931">
        <w:rPr>
          <w:rFonts w:ascii="Times New Roman" w:hAnsi="Times New Roman" w:cs="Times New Roman"/>
          <w:sz w:val="24"/>
          <w:szCs w:val="24"/>
        </w:rPr>
        <w:t xml:space="preserve"> “La lengua como recurso económico: «español S.A.» y sus operaciones en Brasil</w:t>
      </w:r>
      <w:r w:rsidR="00552CEC" w:rsidRPr="00552CEC">
        <w:rPr>
          <w:rFonts w:ascii="Times New Roman" w:hAnsi="Times New Roman" w:cs="Times New Roman"/>
          <w:sz w:val="24"/>
          <w:szCs w:val="24"/>
        </w:rPr>
        <w:t>”</w:t>
      </w:r>
      <w:r w:rsidR="009F2026">
        <w:rPr>
          <w:rFonts w:ascii="Times New Roman" w:hAnsi="Times New Roman" w:cs="Times New Roman"/>
          <w:sz w:val="24"/>
          <w:szCs w:val="24"/>
        </w:rPr>
        <w:t>,</w:t>
      </w:r>
      <w:r w:rsidR="009F2026" w:rsidRPr="009F2026">
        <w:rPr>
          <w:rFonts w:ascii="Times New Roman" w:hAnsi="Times New Roman" w:cs="Times New Roman"/>
          <w:sz w:val="24"/>
          <w:szCs w:val="24"/>
        </w:rPr>
        <w:t xml:space="preserve"> </w:t>
      </w:r>
      <w:r w:rsidR="009F2026" w:rsidRPr="006E3F53">
        <w:rPr>
          <w:rFonts w:ascii="Times New Roman" w:hAnsi="Times New Roman" w:cs="Times New Roman"/>
          <w:sz w:val="24"/>
          <w:szCs w:val="24"/>
        </w:rPr>
        <w:t>en Del Valle</w:t>
      </w:r>
      <w:r w:rsidR="009F2026">
        <w:rPr>
          <w:rFonts w:ascii="Times New Roman" w:hAnsi="Times New Roman" w:cs="Times New Roman"/>
          <w:sz w:val="24"/>
          <w:szCs w:val="24"/>
        </w:rPr>
        <w:t>, José</w:t>
      </w:r>
      <w:r w:rsidR="009F2026" w:rsidRPr="006E3F53">
        <w:rPr>
          <w:rFonts w:ascii="Times New Roman" w:hAnsi="Times New Roman" w:cs="Times New Roman"/>
          <w:sz w:val="24"/>
          <w:szCs w:val="24"/>
        </w:rPr>
        <w:t xml:space="preserve"> (ed.). </w:t>
      </w:r>
      <w:r w:rsidR="009F2026" w:rsidRPr="006E3F53">
        <w:rPr>
          <w:rFonts w:ascii="Times New Roman" w:hAnsi="Times New Roman" w:cs="Times New Roman"/>
          <w:i/>
          <w:iCs/>
          <w:sz w:val="24"/>
          <w:szCs w:val="24"/>
        </w:rPr>
        <w:t>La lengua</w:t>
      </w:r>
      <w:r w:rsidR="009F2026" w:rsidRPr="006E3F53">
        <w:rPr>
          <w:rFonts w:ascii="Times New Roman" w:hAnsi="Times New Roman" w:cs="Times New Roman"/>
          <w:sz w:val="24"/>
          <w:szCs w:val="24"/>
        </w:rPr>
        <w:t xml:space="preserve">, </w:t>
      </w:r>
      <w:r w:rsidR="009F2026" w:rsidRPr="006E3F53">
        <w:rPr>
          <w:rFonts w:ascii="Times New Roman" w:hAnsi="Times New Roman" w:cs="Times New Roman"/>
          <w:i/>
          <w:iCs/>
          <w:sz w:val="24"/>
          <w:szCs w:val="24"/>
        </w:rPr>
        <w:t xml:space="preserve">¿patria común? Ideas e </w:t>
      </w:r>
      <w:r w:rsidR="009F2026" w:rsidRPr="00010380">
        <w:rPr>
          <w:rFonts w:ascii="Times New Roman" w:hAnsi="Times New Roman" w:cs="Times New Roman"/>
          <w:i/>
          <w:iCs/>
          <w:sz w:val="24"/>
          <w:szCs w:val="24"/>
        </w:rPr>
        <w:t>ideologías del español</w:t>
      </w:r>
      <w:r w:rsidR="009F2026" w:rsidRPr="00010380">
        <w:rPr>
          <w:rFonts w:ascii="Times New Roman" w:hAnsi="Times New Roman" w:cs="Times New Roman"/>
          <w:sz w:val="24"/>
          <w:szCs w:val="24"/>
        </w:rPr>
        <w:t>. Frankfurt / Madrid: Vervuert / Iberoamericana</w:t>
      </w:r>
      <w:r w:rsidR="00552CEC" w:rsidRPr="00010380">
        <w:rPr>
          <w:rFonts w:ascii="Times New Roman" w:hAnsi="Times New Roman" w:cs="Times New Roman"/>
          <w:sz w:val="24"/>
          <w:szCs w:val="24"/>
        </w:rPr>
        <w:t xml:space="preserve">, pp. 97-127. </w:t>
      </w:r>
    </w:p>
    <w:p w:rsidR="00010380" w:rsidRPr="00D10FA1" w:rsidRDefault="00010380" w:rsidP="00D87ECB">
      <w:pPr>
        <w:spacing w:after="0" w:line="240" w:lineRule="auto"/>
        <w:ind w:left="284" w:hanging="284"/>
        <w:jc w:val="both"/>
        <w:rPr>
          <w:rFonts w:ascii="Times New Roman" w:hAnsi="Times New Roman" w:cs="Times New Roman"/>
          <w:sz w:val="24"/>
          <w:szCs w:val="24"/>
        </w:rPr>
      </w:pPr>
      <w:r w:rsidRPr="00010380">
        <w:rPr>
          <w:rFonts w:ascii="Times New Roman" w:hAnsi="Times New Roman" w:cs="Times New Roman"/>
          <w:sz w:val="24"/>
          <w:szCs w:val="24"/>
        </w:rPr>
        <w:t>Fanjul, Adrián Pablo (2011).</w:t>
      </w:r>
      <w:r w:rsidR="00B97624">
        <w:rPr>
          <w:rFonts w:ascii="Times New Roman" w:hAnsi="Times New Roman" w:cs="Times New Roman"/>
          <w:sz w:val="24"/>
          <w:szCs w:val="24"/>
        </w:rPr>
        <w:t xml:space="preserve"> </w:t>
      </w:r>
      <w:r w:rsidRPr="00010380">
        <w:rPr>
          <w:rFonts w:ascii="Times New Roman" w:hAnsi="Times New Roman" w:cs="Times New Roman"/>
          <w:sz w:val="24"/>
          <w:szCs w:val="24"/>
        </w:rPr>
        <w:t>“«</w:t>
      </w:r>
      <w:proofErr w:type="spellStart"/>
      <w:r w:rsidRPr="00010380">
        <w:rPr>
          <w:rFonts w:ascii="Times New Roman" w:hAnsi="Times New Roman" w:cs="Times New Roman"/>
          <w:sz w:val="24"/>
          <w:szCs w:val="24"/>
        </w:rPr>
        <w:t>Policêntrico</w:t>
      </w:r>
      <w:proofErr w:type="spellEnd"/>
      <w:r w:rsidRPr="00010380">
        <w:rPr>
          <w:rFonts w:ascii="Times New Roman" w:hAnsi="Times New Roman" w:cs="Times New Roman"/>
          <w:sz w:val="24"/>
          <w:szCs w:val="24"/>
        </w:rPr>
        <w:t>» e «pan-</w:t>
      </w:r>
      <w:proofErr w:type="spellStart"/>
      <w:r w:rsidRPr="00010380">
        <w:rPr>
          <w:rFonts w:ascii="Times New Roman" w:hAnsi="Times New Roman" w:cs="Times New Roman"/>
          <w:sz w:val="24"/>
          <w:szCs w:val="24"/>
        </w:rPr>
        <w:t>hispânico</w:t>
      </w:r>
      <w:proofErr w:type="spellEnd"/>
      <w:r w:rsidRPr="00010380">
        <w:rPr>
          <w:rFonts w:ascii="Times New Roman" w:hAnsi="Times New Roman" w:cs="Times New Roman"/>
          <w:sz w:val="24"/>
          <w:szCs w:val="24"/>
        </w:rPr>
        <w:t xml:space="preserve">». </w:t>
      </w:r>
      <w:proofErr w:type="spellStart"/>
      <w:r w:rsidRPr="00010380">
        <w:rPr>
          <w:rFonts w:ascii="Times New Roman" w:hAnsi="Times New Roman" w:cs="Times New Roman"/>
          <w:sz w:val="24"/>
          <w:szCs w:val="24"/>
        </w:rPr>
        <w:t>Deslocamentos</w:t>
      </w:r>
      <w:proofErr w:type="spellEnd"/>
      <w:r w:rsidRPr="00010380">
        <w:rPr>
          <w:rFonts w:ascii="Times New Roman" w:hAnsi="Times New Roman" w:cs="Times New Roman"/>
          <w:sz w:val="24"/>
          <w:szCs w:val="24"/>
        </w:rPr>
        <w:t xml:space="preserve"> na vida política da </w:t>
      </w:r>
      <w:proofErr w:type="spellStart"/>
      <w:r w:rsidRPr="00010380">
        <w:rPr>
          <w:rFonts w:ascii="Times New Roman" w:hAnsi="Times New Roman" w:cs="Times New Roman"/>
          <w:sz w:val="24"/>
          <w:szCs w:val="24"/>
        </w:rPr>
        <w:t>língua</w:t>
      </w:r>
      <w:proofErr w:type="spellEnd"/>
      <w:r w:rsidRPr="00010380">
        <w:rPr>
          <w:rFonts w:ascii="Times New Roman" w:hAnsi="Times New Roman" w:cs="Times New Roman"/>
          <w:sz w:val="24"/>
          <w:szCs w:val="24"/>
        </w:rPr>
        <w:t xml:space="preserve"> </w:t>
      </w:r>
      <w:proofErr w:type="spellStart"/>
      <w:r w:rsidRPr="00D10FA1">
        <w:rPr>
          <w:rFonts w:ascii="Times New Roman" w:hAnsi="Times New Roman" w:cs="Times New Roman"/>
          <w:sz w:val="24"/>
          <w:szCs w:val="24"/>
        </w:rPr>
        <w:t>espanhola</w:t>
      </w:r>
      <w:proofErr w:type="spellEnd"/>
      <w:r w:rsidRPr="00D10FA1">
        <w:rPr>
          <w:rFonts w:ascii="Times New Roman" w:hAnsi="Times New Roman" w:cs="Times New Roman"/>
          <w:sz w:val="24"/>
          <w:szCs w:val="24"/>
        </w:rPr>
        <w:t xml:space="preserve">”, en Lagares, </w:t>
      </w:r>
      <w:proofErr w:type="spellStart"/>
      <w:r w:rsidRPr="00D10FA1">
        <w:rPr>
          <w:rFonts w:ascii="Times New Roman" w:hAnsi="Times New Roman" w:cs="Times New Roman"/>
          <w:sz w:val="24"/>
          <w:szCs w:val="24"/>
        </w:rPr>
        <w:t>Xoan</w:t>
      </w:r>
      <w:proofErr w:type="spellEnd"/>
      <w:r w:rsidRPr="00D10FA1">
        <w:rPr>
          <w:rFonts w:ascii="Times New Roman" w:hAnsi="Times New Roman" w:cs="Times New Roman"/>
          <w:sz w:val="24"/>
          <w:szCs w:val="24"/>
        </w:rPr>
        <w:t xml:space="preserve"> y Marcos </w:t>
      </w:r>
      <w:proofErr w:type="spellStart"/>
      <w:r w:rsidRPr="00D10FA1">
        <w:rPr>
          <w:rFonts w:ascii="Times New Roman" w:hAnsi="Times New Roman" w:cs="Times New Roman"/>
          <w:sz w:val="24"/>
          <w:szCs w:val="24"/>
        </w:rPr>
        <w:t>Bagno</w:t>
      </w:r>
      <w:proofErr w:type="spellEnd"/>
      <w:r w:rsidRPr="00D10FA1">
        <w:rPr>
          <w:rFonts w:ascii="Times New Roman" w:hAnsi="Times New Roman" w:cs="Times New Roman"/>
          <w:sz w:val="24"/>
          <w:szCs w:val="24"/>
        </w:rPr>
        <w:t xml:space="preserve"> (orgs.) Políticas da norma e </w:t>
      </w:r>
      <w:proofErr w:type="spellStart"/>
      <w:r w:rsidRPr="00D10FA1">
        <w:rPr>
          <w:rFonts w:ascii="Times New Roman" w:hAnsi="Times New Roman" w:cs="Times New Roman"/>
          <w:sz w:val="24"/>
          <w:szCs w:val="24"/>
        </w:rPr>
        <w:t>conflitos</w:t>
      </w:r>
      <w:proofErr w:type="spellEnd"/>
      <w:r w:rsidRPr="00D10FA1">
        <w:rPr>
          <w:rFonts w:ascii="Times New Roman" w:hAnsi="Times New Roman" w:cs="Times New Roman"/>
          <w:sz w:val="24"/>
          <w:szCs w:val="24"/>
        </w:rPr>
        <w:t xml:space="preserve"> </w:t>
      </w:r>
      <w:proofErr w:type="spellStart"/>
      <w:r w:rsidRPr="00D10FA1">
        <w:rPr>
          <w:rFonts w:ascii="Times New Roman" w:hAnsi="Times New Roman" w:cs="Times New Roman"/>
          <w:sz w:val="24"/>
          <w:szCs w:val="24"/>
        </w:rPr>
        <w:t>linguísticos</w:t>
      </w:r>
      <w:proofErr w:type="spellEnd"/>
      <w:r w:rsidRPr="00D10FA1">
        <w:rPr>
          <w:rFonts w:ascii="Times New Roman" w:hAnsi="Times New Roman" w:cs="Times New Roman"/>
          <w:sz w:val="24"/>
          <w:szCs w:val="24"/>
        </w:rPr>
        <w:t>. San Pablo: Parábola, pp. 299-331.</w:t>
      </w:r>
    </w:p>
    <w:p w:rsidR="002A74A4" w:rsidRPr="00D10FA1" w:rsidRDefault="005B17E8" w:rsidP="00D87ECB">
      <w:pPr>
        <w:spacing w:after="0" w:line="240" w:lineRule="auto"/>
        <w:ind w:left="284" w:hanging="284"/>
        <w:jc w:val="both"/>
        <w:rPr>
          <w:rFonts w:ascii="Times New Roman" w:hAnsi="Times New Roman" w:cs="Times New Roman"/>
          <w:sz w:val="24"/>
          <w:szCs w:val="24"/>
        </w:rPr>
      </w:pPr>
      <w:proofErr w:type="spellStart"/>
      <w:r w:rsidRPr="00D10FA1">
        <w:rPr>
          <w:rFonts w:ascii="Times New Roman" w:hAnsi="Times New Roman" w:cs="Times New Roman"/>
          <w:sz w:val="24"/>
          <w:szCs w:val="24"/>
        </w:rPr>
        <w:t>Marimón</w:t>
      </w:r>
      <w:proofErr w:type="spellEnd"/>
      <w:r w:rsidRPr="00D10FA1">
        <w:rPr>
          <w:rFonts w:ascii="Times New Roman" w:hAnsi="Times New Roman" w:cs="Times New Roman"/>
          <w:sz w:val="24"/>
          <w:szCs w:val="24"/>
        </w:rPr>
        <w:t xml:space="preserve"> </w:t>
      </w:r>
      <w:proofErr w:type="spellStart"/>
      <w:r w:rsidRPr="00D10FA1">
        <w:rPr>
          <w:rFonts w:ascii="Times New Roman" w:hAnsi="Times New Roman" w:cs="Times New Roman"/>
          <w:sz w:val="24"/>
          <w:szCs w:val="24"/>
        </w:rPr>
        <w:t>Llorca</w:t>
      </w:r>
      <w:proofErr w:type="spellEnd"/>
      <w:r w:rsidRPr="00D10FA1">
        <w:rPr>
          <w:rFonts w:ascii="Times New Roman" w:hAnsi="Times New Roman" w:cs="Times New Roman"/>
          <w:sz w:val="24"/>
          <w:szCs w:val="24"/>
        </w:rPr>
        <w:t xml:space="preserve">, Carmen (2015) “Ideologías lingüísticas del español: la dimensión política del panhispanismo en los Congresos Internacionales de la Lengua Española”, en </w:t>
      </w:r>
      <w:r w:rsidRPr="00D10FA1">
        <w:rPr>
          <w:rFonts w:ascii="Times New Roman" w:hAnsi="Times New Roman" w:cs="Times New Roman"/>
          <w:i/>
          <w:sz w:val="24"/>
          <w:szCs w:val="24"/>
        </w:rPr>
        <w:t xml:space="preserve">Circula. </w:t>
      </w:r>
      <w:proofErr w:type="spellStart"/>
      <w:r w:rsidRPr="00D10FA1">
        <w:rPr>
          <w:rFonts w:ascii="Times New Roman" w:hAnsi="Times New Roman" w:cs="Times New Roman"/>
          <w:i/>
          <w:sz w:val="24"/>
          <w:szCs w:val="24"/>
        </w:rPr>
        <w:t>Revue</w:t>
      </w:r>
      <w:proofErr w:type="spellEnd"/>
      <w:r w:rsidRPr="00D10FA1">
        <w:rPr>
          <w:rFonts w:ascii="Times New Roman" w:hAnsi="Times New Roman" w:cs="Times New Roman"/>
          <w:i/>
          <w:sz w:val="24"/>
          <w:szCs w:val="24"/>
        </w:rPr>
        <w:t xml:space="preserve"> </w:t>
      </w:r>
      <w:proofErr w:type="spellStart"/>
      <w:r w:rsidRPr="00D10FA1">
        <w:rPr>
          <w:rFonts w:ascii="Times New Roman" w:hAnsi="Times New Roman" w:cs="Times New Roman"/>
          <w:i/>
          <w:sz w:val="24"/>
          <w:szCs w:val="24"/>
        </w:rPr>
        <w:t>d’ideologies</w:t>
      </w:r>
      <w:proofErr w:type="spellEnd"/>
      <w:r w:rsidRPr="00D10FA1">
        <w:rPr>
          <w:rFonts w:ascii="Times New Roman" w:hAnsi="Times New Roman" w:cs="Times New Roman"/>
          <w:i/>
          <w:sz w:val="24"/>
          <w:szCs w:val="24"/>
        </w:rPr>
        <w:t xml:space="preserve"> </w:t>
      </w:r>
      <w:proofErr w:type="spellStart"/>
      <w:r w:rsidRPr="00D10FA1">
        <w:rPr>
          <w:rFonts w:ascii="Times New Roman" w:hAnsi="Times New Roman" w:cs="Times New Roman"/>
          <w:i/>
          <w:sz w:val="24"/>
          <w:szCs w:val="24"/>
        </w:rPr>
        <w:t>linguistiques</w:t>
      </w:r>
      <w:proofErr w:type="spellEnd"/>
      <w:r w:rsidRPr="00D10FA1">
        <w:rPr>
          <w:rFonts w:ascii="Times New Roman" w:hAnsi="Times New Roman" w:cs="Times New Roman"/>
          <w:sz w:val="24"/>
          <w:szCs w:val="24"/>
        </w:rPr>
        <w:t>, 1, pp. 110-129.</w:t>
      </w:r>
      <w:r w:rsidR="00296848" w:rsidRPr="00D10FA1">
        <w:rPr>
          <w:rFonts w:ascii="Times New Roman" w:hAnsi="Times New Roman" w:cs="Times New Roman"/>
          <w:sz w:val="24"/>
          <w:szCs w:val="24"/>
        </w:rPr>
        <w:t xml:space="preserve"> </w:t>
      </w:r>
    </w:p>
    <w:p w:rsidR="005B17E8" w:rsidRDefault="005B17E8" w:rsidP="00D87EC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Rizzo, María Florencia (2014</w:t>
      </w:r>
      <w:r w:rsidRPr="005B17E8">
        <w:rPr>
          <w:rFonts w:ascii="Times New Roman" w:hAnsi="Times New Roman" w:cs="Times New Roman"/>
          <w:sz w:val="24"/>
          <w:szCs w:val="24"/>
        </w:rPr>
        <w:t>)</w:t>
      </w:r>
      <w:r w:rsidR="00364589">
        <w:rPr>
          <w:rFonts w:ascii="Times New Roman" w:hAnsi="Times New Roman" w:cs="Times New Roman"/>
          <w:sz w:val="24"/>
          <w:szCs w:val="24"/>
        </w:rPr>
        <w:t>.</w:t>
      </w:r>
      <w:r w:rsidRPr="005B17E8">
        <w:rPr>
          <w:rFonts w:ascii="Times New Roman" w:hAnsi="Times New Roman" w:cs="Times New Roman"/>
          <w:sz w:val="24"/>
          <w:szCs w:val="24"/>
        </w:rPr>
        <w:t xml:space="preserve"> “Antecedentes de la política lingüística panhispánica: los Congresos Internacionales de la Lengua Española”</w:t>
      </w:r>
      <w:r w:rsidR="00436F76" w:rsidRPr="0007244E">
        <w:rPr>
          <w:rFonts w:ascii="Times New Roman" w:hAnsi="Times New Roman"/>
          <w:sz w:val="24"/>
          <w:szCs w:val="24"/>
        </w:rPr>
        <w:t>, en N</w:t>
      </w:r>
      <w:r w:rsidR="00436F76">
        <w:rPr>
          <w:rFonts w:ascii="Times New Roman" w:hAnsi="Times New Roman"/>
          <w:sz w:val="24"/>
          <w:szCs w:val="24"/>
        </w:rPr>
        <w:t>arvaja</w:t>
      </w:r>
      <w:r w:rsidR="00436F76" w:rsidRPr="0007244E">
        <w:rPr>
          <w:rFonts w:ascii="Times New Roman" w:hAnsi="Times New Roman"/>
          <w:sz w:val="24"/>
          <w:szCs w:val="24"/>
        </w:rPr>
        <w:t xml:space="preserve"> de Arnoux</w:t>
      </w:r>
      <w:r w:rsidR="00436F76">
        <w:rPr>
          <w:rFonts w:ascii="Times New Roman" w:hAnsi="Times New Roman"/>
          <w:sz w:val="24"/>
          <w:szCs w:val="24"/>
        </w:rPr>
        <w:t>, Elvira</w:t>
      </w:r>
      <w:r w:rsidR="00436F76" w:rsidRPr="0007244E">
        <w:rPr>
          <w:rFonts w:ascii="Times New Roman" w:hAnsi="Times New Roman"/>
          <w:sz w:val="24"/>
          <w:szCs w:val="24"/>
        </w:rPr>
        <w:t xml:space="preserve"> y Susana Nothstein (eds.)</w:t>
      </w:r>
      <w:r w:rsidR="00436F76">
        <w:rPr>
          <w:rFonts w:ascii="Times New Roman" w:hAnsi="Times New Roman"/>
          <w:sz w:val="24"/>
          <w:szCs w:val="24"/>
        </w:rPr>
        <w:t>.</w:t>
      </w:r>
      <w:r w:rsidR="00436F76" w:rsidRPr="0007244E">
        <w:rPr>
          <w:rFonts w:ascii="Times New Roman" w:hAnsi="Times New Roman"/>
          <w:sz w:val="24"/>
          <w:szCs w:val="24"/>
        </w:rPr>
        <w:t xml:space="preserve"> </w:t>
      </w:r>
      <w:r w:rsidR="00436F76" w:rsidRPr="0007244E">
        <w:rPr>
          <w:rFonts w:ascii="Times New Roman" w:hAnsi="Times New Roman"/>
          <w:i/>
          <w:sz w:val="24"/>
          <w:szCs w:val="24"/>
        </w:rPr>
        <w:t>Temas de glotopolítica: integración regional sudamericana y panhispanismo</w:t>
      </w:r>
      <w:r w:rsidR="00436F76">
        <w:rPr>
          <w:rFonts w:ascii="Times New Roman" w:hAnsi="Times New Roman"/>
          <w:sz w:val="24"/>
          <w:szCs w:val="24"/>
        </w:rPr>
        <w:t>.</w:t>
      </w:r>
      <w:r w:rsidR="00436F76" w:rsidRPr="0007244E">
        <w:rPr>
          <w:rFonts w:ascii="Times New Roman" w:hAnsi="Times New Roman"/>
          <w:sz w:val="24"/>
          <w:szCs w:val="24"/>
        </w:rPr>
        <w:t xml:space="preserve"> Buenos Aires</w:t>
      </w:r>
      <w:r w:rsidR="00436F76">
        <w:rPr>
          <w:rFonts w:ascii="Times New Roman" w:hAnsi="Times New Roman"/>
          <w:sz w:val="24"/>
          <w:szCs w:val="24"/>
        </w:rPr>
        <w:t>:</w:t>
      </w:r>
      <w:r w:rsidR="00436F76" w:rsidRPr="0007244E">
        <w:rPr>
          <w:rFonts w:ascii="Times New Roman" w:hAnsi="Times New Roman"/>
          <w:sz w:val="24"/>
          <w:szCs w:val="24"/>
        </w:rPr>
        <w:t xml:space="preserve"> Biblos,</w:t>
      </w:r>
      <w:r w:rsidRPr="005B17E8">
        <w:rPr>
          <w:rFonts w:ascii="Times New Roman" w:hAnsi="Times New Roman" w:cs="Times New Roman"/>
          <w:sz w:val="24"/>
          <w:szCs w:val="24"/>
        </w:rPr>
        <w:t xml:space="preserve"> pp. 191-220.</w:t>
      </w:r>
      <w:r w:rsidR="00296848">
        <w:rPr>
          <w:rFonts w:ascii="Times New Roman" w:hAnsi="Times New Roman" w:cs="Times New Roman"/>
          <w:sz w:val="24"/>
          <w:szCs w:val="24"/>
        </w:rPr>
        <w:t xml:space="preserve"> </w:t>
      </w:r>
    </w:p>
    <w:p w:rsidR="00C968EB" w:rsidRDefault="00203ADE" w:rsidP="00D87ECB">
      <w:pPr>
        <w:spacing w:after="0" w:line="240" w:lineRule="auto"/>
        <w:ind w:left="284" w:hanging="284"/>
        <w:jc w:val="both"/>
        <w:rPr>
          <w:rFonts w:ascii="Times New Roman" w:hAnsi="Times New Roman" w:cs="Times New Roman"/>
          <w:sz w:val="24"/>
          <w:szCs w:val="24"/>
        </w:rPr>
      </w:pPr>
      <w:r w:rsidRPr="00203ADE">
        <w:rPr>
          <w:rFonts w:ascii="Times New Roman" w:hAnsi="Times New Roman" w:cs="Times New Roman"/>
          <w:sz w:val="24"/>
          <w:szCs w:val="24"/>
        </w:rPr>
        <w:t>Rizzo, María Florencia (2014)</w:t>
      </w:r>
      <w:r w:rsidR="00364589">
        <w:rPr>
          <w:rFonts w:ascii="Times New Roman" w:hAnsi="Times New Roman" w:cs="Times New Roman"/>
          <w:sz w:val="24"/>
          <w:szCs w:val="24"/>
        </w:rPr>
        <w:t>.</w:t>
      </w:r>
      <w:r w:rsidRPr="00203ADE">
        <w:rPr>
          <w:rFonts w:ascii="Times New Roman" w:hAnsi="Times New Roman" w:cs="Times New Roman"/>
          <w:sz w:val="24"/>
          <w:szCs w:val="24"/>
        </w:rPr>
        <w:t xml:space="preserve"> </w:t>
      </w:r>
      <w:r w:rsidR="00BE0E18">
        <w:rPr>
          <w:rFonts w:ascii="Times New Roman" w:hAnsi="Times New Roman" w:cs="Times New Roman"/>
          <w:sz w:val="24"/>
          <w:szCs w:val="24"/>
        </w:rPr>
        <w:t>“</w:t>
      </w:r>
      <w:r w:rsidRPr="00203ADE">
        <w:rPr>
          <w:rFonts w:ascii="Times New Roman" w:hAnsi="Times New Roman" w:cs="Times New Roman"/>
          <w:sz w:val="24"/>
          <w:szCs w:val="24"/>
        </w:rPr>
        <w:t xml:space="preserve">La certificación de español como lengua extranjera en los Congresos Internacionales de la Lengua Española: posiciones convergentes y divergentes en el escenario glotopolítico iberoamericano”, en </w:t>
      </w:r>
      <w:r w:rsidRPr="005F712A">
        <w:rPr>
          <w:rFonts w:ascii="Times New Roman" w:hAnsi="Times New Roman" w:cs="Times New Roman"/>
          <w:i/>
          <w:sz w:val="24"/>
          <w:szCs w:val="24"/>
        </w:rPr>
        <w:t>Signos ELE</w:t>
      </w:r>
      <w:r w:rsidRPr="00203ADE">
        <w:rPr>
          <w:rFonts w:ascii="Times New Roman" w:hAnsi="Times New Roman" w:cs="Times New Roman"/>
          <w:sz w:val="24"/>
          <w:szCs w:val="24"/>
        </w:rPr>
        <w:t>, 8, disponible en línea: http://p3.usal.edu.ar/i</w:t>
      </w:r>
      <w:r w:rsidR="00F16349">
        <w:rPr>
          <w:rFonts w:ascii="Times New Roman" w:hAnsi="Times New Roman" w:cs="Times New Roman"/>
          <w:sz w:val="24"/>
          <w:szCs w:val="24"/>
        </w:rPr>
        <w:t xml:space="preserve">ndex.php/ele/article/view/2321 [consulta 01-10-2016]. </w:t>
      </w:r>
    </w:p>
    <w:p w:rsidR="00C968EB" w:rsidRPr="00C968EB" w:rsidRDefault="00C968EB" w:rsidP="00D87ECB">
      <w:pPr>
        <w:spacing w:after="0" w:line="240" w:lineRule="auto"/>
        <w:ind w:left="284" w:hanging="284"/>
        <w:jc w:val="both"/>
        <w:rPr>
          <w:rFonts w:ascii="Times New Roman" w:hAnsi="Times New Roman" w:cs="Times New Roman"/>
          <w:sz w:val="24"/>
          <w:szCs w:val="24"/>
        </w:rPr>
      </w:pPr>
      <w:r w:rsidRPr="00C968EB">
        <w:rPr>
          <w:rFonts w:ascii="Times New Roman" w:hAnsi="Times New Roman" w:cs="Times New Roman"/>
          <w:sz w:val="24"/>
          <w:szCs w:val="24"/>
        </w:rPr>
        <w:t xml:space="preserve">Rizzo, María Florencia (2016) </w:t>
      </w:r>
      <w:r>
        <w:rPr>
          <w:rFonts w:ascii="Times New Roman" w:hAnsi="Times New Roman" w:cs="Times New Roman"/>
          <w:sz w:val="24"/>
          <w:szCs w:val="24"/>
        </w:rPr>
        <w:t>“</w:t>
      </w:r>
      <w:r w:rsidRPr="00C968EB">
        <w:rPr>
          <w:rFonts w:ascii="Times New Roman" w:hAnsi="Times New Roman" w:cs="Times New Roman"/>
          <w:sz w:val="24"/>
          <w:szCs w:val="24"/>
        </w:rPr>
        <w:t>Los congresos de la lengua española: configuración de una matriz discursiva</w:t>
      </w:r>
      <w:r w:rsidR="00F03E64">
        <w:rPr>
          <w:rFonts w:ascii="Times New Roman" w:hAnsi="Times New Roman" w:cs="Times New Roman"/>
          <w:sz w:val="24"/>
          <w:szCs w:val="24"/>
        </w:rPr>
        <w:t xml:space="preserve">”, en </w:t>
      </w:r>
      <w:r w:rsidR="00F03E64" w:rsidRPr="00F03E64">
        <w:rPr>
          <w:rFonts w:ascii="Times New Roman" w:hAnsi="Times New Roman" w:cs="Times New Roman"/>
          <w:i/>
          <w:sz w:val="24"/>
          <w:szCs w:val="24"/>
        </w:rPr>
        <w:t>Anclajes</w:t>
      </w:r>
      <w:r w:rsidR="00F03E64">
        <w:rPr>
          <w:rFonts w:ascii="Times New Roman" w:hAnsi="Times New Roman" w:cs="Times New Roman"/>
          <w:sz w:val="24"/>
          <w:szCs w:val="24"/>
        </w:rPr>
        <w:t xml:space="preserve">, 20, 3, en prensa. </w:t>
      </w:r>
    </w:p>
    <w:p w:rsidR="0028493D" w:rsidRDefault="0028493D" w:rsidP="00D87ECB">
      <w:pPr>
        <w:spacing w:after="0" w:line="240" w:lineRule="auto"/>
        <w:jc w:val="both"/>
        <w:rPr>
          <w:rFonts w:ascii="Times New Roman" w:hAnsi="Times New Roman" w:cs="Times New Roman"/>
          <w:sz w:val="24"/>
          <w:szCs w:val="24"/>
        </w:rPr>
      </w:pPr>
    </w:p>
    <w:p w:rsidR="0028493D" w:rsidRPr="0089749F" w:rsidRDefault="0028493D" w:rsidP="00D87ECB">
      <w:pPr>
        <w:spacing w:after="0" w:line="240" w:lineRule="auto"/>
        <w:jc w:val="both"/>
        <w:rPr>
          <w:rFonts w:ascii="Times New Roman" w:hAnsi="Times New Roman" w:cs="Times New Roman"/>
          <w:b/>
          <w:sz w:val="24"/>
          <w:szCs w:val="24"/>
        </w:rPr>
      </w:pPr>
      <w:r w:rsidRPr="0089749F">
        <w:rPr>
          <w:rFonts w:ascii="Times New Roman" w:hAnsi="Times New Roman" w:cs="Times New Roman"/>
          <w:b/>
          <w:sz w:val="24"/>
          <w:szCs w:val="24"/>
        </w:rPr>
        <w:t>Bibliografía complementaria</w:t>
      </w:r>
    </w:p>
    <w:p w:rsidR="005B17E8" w:rsidRDefault="005B17E8" w:rsidP="00D87ECB">
      <w:pPr>
        <w:spacing w:after="0" w:line="240" w:lineRule="auto"/>
        <w:ind w:left="284" w:hanging="284"/>
        <w:jc w:val="both"/>
        <w:rPr>
          <w:rFonts w:ascii="Times New Roman" w:hAnsi="Times New Roman" w:cs="Times New Roman"/>
          <w:sz w:val="24"/>
          <w:szCs w:val="24"/>
        </w:rPr>
      </w:pPr>
      <w:r w:rsidRPr="005B17E8">
        <w:rPr>
          <w:rFonts w:ascii="Times New Roman" w:hAnsi="Times New Roman" w:cs="Times New Roman"/>
          <w:sz w:val="24"/>
          <w:szCs w:val="24"/>
        </w:rPr>
        <w:t>Acuña, Leonor (2007)</w:t>
      </w:r>
      <w:r w:rsidR="00A61CE5">
        <w:rPr>
          <w:rFonts w:ascii="Times New Roman" w:hAnsi="Times New Roman" w:cs="Times New Roman"/>
          <w:sz w:val="24"/>
          <w:szCs w:val="24"/>
        </w:rPr>
        <w:t>.</w:t>
      </w:r>
      <w:r w:rsidRPr="005B17E8">
        <w:rPr>
          <w:rFonts w:ascii="Times New Roman" w:hAnsi="Times New Roman" w:cs="Times New Roman"/>
          <w:sz w:val="24"/>
          <w:szCs w:val="24"/>
        </w:rPr>
        <w:t xml:space="preserve"> “La certificación internacional del español como lengua extranjera: entre la megalomanía y la necesidad de los hablantes”, en </w:t>
      </w:r>
      <w:proofErr w:type="spellStart"/>
      <w:r w:rsidRPr="00A427A4">
        <w:rPr>
          <w:rFonts w:ascii="Times New Roman" w:hAnsi="Times New Roman" w:cs="Times New Roman"/>
          <w:i/>
          <w:sz w:val="24"/>
          <w:szCs w:val="24"/>
        </w:rPr>
        <w:t>Addenda</w:t>
      </w:r>
      <w:proofErr w:type="spellEnd"/>
      <w:r w:rsidRPr="00A427A4">
        <w:rPr>
          <w:rFonts w:ascii="Times New Roman" w:hAnsi="Times New Roman" w:cs="Times New Roman"/>
          <w:i/>
          <w:sz w:val="24"/>
          <w:szCs w:val="24"/>
        </w:rPr>
        <w:t xml:space="preserve"> et Corrigenda</w:t>
      </w:r>
      <w:r w:rsidRPr="005B17E8">
        <w:rPr>
          <w:rFonts w:ascii="Times New Roman" w:hAnsi="Times New Roman" w:cs="Times New Roman"/>
          <w:sz w:val="24"/>
          <w:szCs w:val="24"/>
        </w:rPr>
        <w:t xml:space="preserve">, disponible en línea: </w:t>
      </w:r>
      <w:r w:rsidR="002D11D2" w:rsidRPr="002D11D2">
        <w:rPr>
          <w:rFonts w:ascii="Times New Roman" w:hAnsi="Times New Roman" w:cs="Times New Roman"/>
          <w:sz w:val="24"/>
          <w:szCs w:val="24"/>
        </w:rPr>
        <w:t xml:space="preserve">http://addendaetcorrigenda.blogia.com/2007/032701-la-certificaci-n-internacional-del-espa-ol-como-lengua-extranjera-entre-la-mega.php </w:t>
      </w:r>
      <w:r w:rsidR="002D11D2">
        <w:rPr>
          <w:rFonts w:ascii="Times New Roman" w:hAnsi="Times New Roman" w:cs="Times New Roman"/>
          <w:sz w:val="24"/>
          <w:szCs w:val="24"/>
        </w:rPr>
        <w:t xml:space="preserve">[consulta 01-10-16] </w:t>
      </w:r>
    </w:p>
    <w:p w:rsidR="0089749F" w:rsidRDefault="0089749F" w:rsidP="00D87ECB">
      <w:pPr>
        <w:spacing w:after="0" w:line="240" w:lineRule="auto"/>
        <w:ind w:left="284" w:hanging="284"/>
        <w:jc w:val="both"/>
        <w:rPr>
          <w:rFonts w:ascii="Times New Roman" w:hAnsi="Times New Roman" w:cs="Times New Roman"/>
          <w:sz w:val="24"/>
          <w:szCs w:val="24"/>
        </w:rPr>
      </w:pPr>
      <w:r w:rsidRPr="0089749F">
        <w:rPr>
          <w:rFonts w:ascii="Times New Roman" w:hAnsi="Times New Roman" w:cs="Times New Roman"/>
          <w:sz w:val="24"/>
          <w:szCs w:val="24"/>
        </w:rPr>
        <w:t>Fernández, Mauro (2007)</w:t>
      </w:r>
      <w:r w:rsidR="00A61CE5">
        <w:rPr>
          <w:rFonts w:ascii="Times New Roman" w:hAnsi="Times New Roman" w:cs="Times New Roman"/>
          <w:sz w:val="24"/>
          <w:szCs w:val="24"/>
        </w:rPr>
        <w:t>.</w:t>
      </w:r>
      <w:r w:rsidRPr="0089749F">
        <w:rPr>
          <w:rFonts w:ascii="Times New Roman" w:hAnsi="Times New Roman" w:cs="Times New Roman"/>
          <w:sz w:val="24"/>
          <w:szCs w:val="24"/>
        </w:rPr>
        <w:t xml:space="preserve"> “De la lengua del mestizaje al mestizaje de la lengua: reflexiones sobre los límites de una nueva estrategia discursiva”</w:t>
      </w:r>
      <w:r w:rsidR="00A427A4">
        <w:rPr>
          <w:rFonts w:ascii="Times New Roman" w:hAnsi="Times New Roman" w:cs="Times New Roman"/>
          <w:sz w:val="24"/>
          <w:szCs w:val="24"/>
        </w:rPr>
        <w:t>,</w:t>
      </w:r>
      <w:r w:rsidR="00A427A4" w:rsidRPr="009F2026">
        <w:rPr>
          <w:rFonts w:ascii="Times New Roman" w:hAnsi="Times New Roman" w:cs="Times New Roman"/>
          <w:sz w:val="24"/>
          <w:szCs w:val="24"/>
        </w:rPr>
        <w:t xml:space="preserve"> </w:t>
      </w:r>
      <w:r w:rsidR="00A427A4" w:rsidRPr="006E3F53">
        <w:rPr>
          <w:rFonts w:ascii="Times New Roman" w:hAnsi="Times New Roman" w:cs="Times New Roman"/>
          <w:sz w:val="24"/>
          <w:szCs w:val="24"/>
        </w:rPr>
        <w:t>en Del Valle</w:t>
      </w:r>
      <w:r w:rsidR="00A427A4">
        <w:rPr>
          <w:rFonts w:ascii="Times New Roman" w:hAnsi="Times New Roman" w:cs="Times New Roman"/>
          <w:sz w:val="24"/>
          <w:szCs w:val="24"/>
        </w:rPr>
        <w:t>, José</w:t>
      </w:r>
      <w:r w:rsidR="00A427A4" w:rsidRPr="006E3F53">
        <w:rPr>
          <w:rFonts w:ascii="Times New Roman" w:hAnsi="Times New Roman" w:cs="Times New Roman"/>
          <w:sz w:val="24"/>
          <w:szCs w:val="24"/>
        </w:rPr>
        <w:t xml:space="preserve"> (ed.). </w:t>
      </w:r>
      <w:r w:rsidR="00A427A4" w:rsidRPr="006E3F53">
        <w:rPr>
          <w:rFonts w:ascii="Times New Roman" w:hAnsi="Times New Roman" w:cs="Times New Roman"/>
          <w:i/>
          <w:iCs/>
          <w:sz w:val="24"/>
          <w:szCs w:val="24"/>
        </w:rPr>
        <w:t>La lengua</w:t>
      </w:r>
      <w:r w:rsidR="00A427A4" w:rsidRPr="006E3F53">
        <w:rPr>
          <w:rFonts w:ascii="Times New Roman" w:hAnsi="Times New Roman" w:cs="Times New Roman"/>
          <w:sz w:val="24"/>
          <w:szCs w:val="24"/>
        </w:rPr>
        <w:t xml:space="preserve">, </w:t>
      </w:r>
      <w:r w:rsidR="00A427A4" w:rsidRPr="006E3F53">
        <w:rPr>
          <w:rFonts w:ascii="Times New Roman" w:hAnsi="Times New Roman" w:cs="Times New Roman"/>
          <w:i/>
          <w:iCs/>
          <w:sz w:val="24"/>
          <w:szCs w:val="24"/>
        </w:rPr>
        <w:t xml:space="preserve">¿patria común? Ideas e </w:t>
      </w:r>
      <w:r w:rsidR="00A427A4" w:rsidRPr="00B42622">
        <w:rPr>
          <w:rFonts w:ascii="Times New Roman" w:hAnsi="Times New Roman" w:cs="Times New Roman"/>
          <w:i/>
          <w:iCs/>
          <w:sz w:val="24"/>
          <w:szCs w:val="24"/>
        </w:rPr>
        <w:t>ideologías del español</w:t>
      </w:r>
      <w:r w:rsidR="00A427A4" w:rsidRPr="00B42622">
        <w:rPr>
          <w:rFonts w:ascii="Times New Roman" w:hAnsi="Times New Roman" w:cs="Times New Roman"/>
          <w:sz w:val="24"/>
          <w:szCs w:val="24"/>
        </w:rPr>
        <w:t>. Frankfurt / Ma</w:t>
      </w:r>
      <w:r w:rsidR="00A427A4">
        <w:rPr>
          <w:rFonts w:ascii="Times New Roman" w:hAnsi="Times New Roman" w:cs="Times New Roman"/>
          <w:sz w:val="24"/>
          <w:szCs w:val="24"/>
        </w:rPr>
        <w:t>drid: Vervuert / Iberoamericana</w:t>
      </w:r>
      <w:r w:rsidRPr="0089749F">
        <w:rPr>
          <w:rFonts w:ascii="Times New Roman" w:hAnsi="Times New Roman" w:cs="Times New Roman"/>
          <w:sz w:val="24"/>
          <w:szCs w:val="24"/>
        </w:rPr>
        <w:t>, pp. 57-80.</w:t>
      </w:r>
    </w:p>
    <w:p w:rsidR="00FC2A8F" w:rsidRDefault="00FC2A8F" w:rsidP="00D87ECB">
      <w:pPr>
        <w:spacing w:after="0" w:line="240" w:lineRule="auto"/>
        <w:ind w:left="284" w:hanging="284"/>
        <w:jc w:val="both"/>
        <w:rPr>
          <w:rFonts w:ascii="Times New Roman" w:hAnsi="Times New Roman" w:cs="Times New Roman"/>
          <w:sz w:val="24"/>
          <w:szCs w:val="24"/>
        </w:rPr>
      </w:pPr>
      <w:r w:rsidRPr="00D513C6">
        <w:rPr>
          <w:rFonts w:ascii="Times New Roman" w:hAnsi="Times New Roman" w:cs="Times New Roman"/>
          <w:sz w:val="24"/>
          <w:szCs w:val="24"/>
          <w:lang w:val="en-GB"/>
        </w:rPr>
        <w:t>Paffey, Darren y Claire Mar-</w:t>
      </w:r>
      <w:proofErr w:type="spellStart"/>
      <w:r w:rsidRPr="00D513C6">
        <w:rPr>
          <w:rFonts w:ascii="Times New Roman" w:hAnsi="Times New Roman" w:cs="Times New Roman"/>
          <w:sz w:val="24"/>
          <w:szCs w:val="24"/>
          <w:lang w:val="en-GB"/>
        </w:rPr>
        <w:t>Molinero</w:t>
      </w:r>
      <w:proofErr w:type="spellEnd"/>
      <w:r w:rsidRPr="00D513C6">
        <w:rPr>
          <w:rFonts w:ascii="Times New Roman" w:hAnsi="Times New Roman" w:cs="Times New Roman"/>
          <w:sz w:val="24"/>
          <w:szCs w:val="24"/>
          <w:lang w:val="en-GB"/>
        </w:rPr>
        <w:t xml:space="preserve"> (2009) “Globalisation, linguistic norms and language authorities: Spain and the </w:t>
      </w:r>
      <w:proofErr w:type="spellStart"/>
      <w:r w:rsidRPr="00D513C6">
        <w:rPr>
          <w:rFonts w:ascii="Times New Roman" w:hAnsi="Times New Roman" w:cs="Times New Roman"/>
          <w:sz w:val="24"/>
          <w:szCs w:val="24"/>
          <w:lang w:val="en-GB"/>
        </w:rPr>
        <w:t>Panhispanic</w:t>
      </w:r>
      <w:proofErr w:type="spellEnd"/>
      <w:r w:rsidRPr="00D513C6">
        <w:rPr>
          <w:rFonts w:ascii="Times New Roman" w:hAnsi="Times New Roman" w:cs="Times New Roman"/>
          <w:sz w:val="24"/>
          <w:szCs w:val="24"/>
          <w:lang w:val="en-GB"/>
        </w:rPr>
        <w:t xml:space="preserve"> Language Policy”, e</w:t>
      </w:r>
      <w:r w:rsidRPr="0052557B">
        <w:rPr>
          <w:rFonts w:ascii="Times New Roman" w:hAnsi="Times New Roman" w:cs="Times New Roman"/>
          <w:sz w:val="24"/>
          <w:szCs w:val="24"/>
          <w:lang w:val="en-US"/>
        </w:rPr>
        <w:t xml:space="preserve">n </w:t>
      </w:r>
      <w:proofErr w:type="spellStart"/>
      <w:r w:rsidRPr="0052557B">
        <w:rPr>
          <w:rFonts w:ascii="Times New Roman" w:hAnsi="Times New Roman" w:cs="Times New Roman"/>
          <w:sz w:val="24"/>
          <w:szCs w:val="24"/>
          <w:lang w:val="en-US"/>
        </w:rPr>
        <w:t>Manel</w:t>
      </w:r>
      <w:proofErr w:type="spellEnd"/>
      <w:r w:rsidRPr="0052557B">
        <w:rPr>
          <w:rFonts w:ascii="Times New Roman" w:hAnsi="Times New Roman" w:cs="Times New Roman"/>
          <w:sz w:val="24"/>
          <w:szCs w:val="24"/>
          <w:lang w:val="en-US"/>
        </w:rPr>
        <w:t xml:space="preserve"> </w:t>
      </w:r>
      <w:proofErr w:type="spellStart"/>
      <w:r w:rsidRPr="0052557B">
        <w:rPr>
          <w:rFonts w:ascii="Times New Roman" w:hAnsi="Times New Roman" w:cs="Times New Roman"/>
          <w:sz w:val="24"/>
          <w:szCs w:val="24"/>
          <w:lang w:val="en-US"/>
        </w:rPr>
        <w:t>Lacorte</w:t>
      </w:r>
      <w:proofErr w:type="spellEnd"/>
      <w:r w:rsidRPr="0052557B">
        <w:rPr>
          <w:rFonts w:ascii="Times New Roman" w:hAnsi="Times New Roman" w:cs="Times New Roman"/>
          <w:sz w:val="24"/>
          <w:szCs w:val="24"/>
          <w:lang w:val="en-US"/>
        </w:rPr>
        <w:t xml:space="preserve"> y Jennifer </w:t>
      </w:r>
      <w:proofErr w:type="spellStart"/>
      <w:r w:rsidRPr="0052557B">
        <w:rPr>
          <w:rFonts w:ascii="Times New Roman" w:hAnsi="Times New Roman" w:cs="Times New Roman"/>
          <w:sz w:val="24"/>
          <w:szCs w:val="24"/>
          <w:lang w:val="en-US"/>
        </w:rPr>
        <w:t>Leeman</w:t>
      </w:r>
      <w:proofErr w:type="spellEnd"/>
      <w:r w:rsidRPr="0052557B">
        <w:rPr>
          <w:rFonts w:ascii="Times New Roman" w:hAnsi="Times New Roman" w:cs="Times New Roman"/>
          <w:sz w:val="24"/>
          <w:szCs w:val="24"/>
          <w:lang w:val="en-US"/>
        </w:rPr>
        <w:t xml:space="preserve"> (eds.) </w:t>
      </w:r>
      <w:r w:rsidRPr="00D513C6">
        <w:rPr>
          <w:rFonts w:ascii="Times New Roman" w:hAnsi="Times New Roman" w:cs="Times New Roman"/>
          <w:i/>
          <w:sz w:val="24"/>
          <w:szCs w:val="24"/>
        </w:rPr>
        <w:t>Español en Estados Unidos y en otros contextos: Cuestiones sociolingüísticas, políticas y pedagógicas</w:t>
      </w:r>
      <w:r w:rsidRPr="00D513C6">
        <w:rPr>
          <w:rFonts w:ascii="Times New Roman" w:hAnsi="Times New Roman" w:cs="Times New Roman"/>
          <w:sz w:val="24"/>
          <w:szCs w:val="24"/>
        </w:rPr>
        <w:t>. Madrid / Frankfurt: Iberoamericana / Vervuert, pp. 159-173.</w:t>
      </w:r>
    </w:p>
    <w:p w:rsidR="002929F3" w:rsidRPr="002648C8" w:rsidRDefault="002929F3"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Rizzo, María Florencia (2011). “La configuración de imaginarios identitarios colectivos: del Congreso Literario Hispanoamericano (Madrid, 1892) al Congreso de la Lengua Española (Sevilla, 1992)”. </w:t>
      </w:r>
      <w:r w:rsidRPr="002648C8">
        <w:rPr>
          <w:rFonts w:ascii="Times New Roman" w:hAnsi="Times New Roman" w:cs="Times New Roman"/>
          <w:i/>
          <w:sz w:val="24"/>
          <w:szCs w:val="24"/>
        </w:rPr>
        <w:t>Tonos. Revista de Estudios Filológicos</w:t>
      </w:r>
      <w:r w:rsidRPr="002648C8">
        <w:rPr>
          <w:rFonts w:ascii="Times New Roman" w:hAnsi="Times New Roman" w:cs="Times New Roman"/>
          <w:sz w:val="24"/>
          <w:szCs w:val="24"/>
        </w:rPr>
        <w:t xml:space="preserve">. Edición en línea </w:t>
      </w:r>
      <w:hyperlink r:id="rId7" w:history="1">
        <w:r w:rsidRPr="002648C8">
          <w:rPr>
            <w:rStyle w:val="Hipervnculo"/>
            <w:rFonts w:ascii="Times New Roman" w:hAnsi="Times New Roman" w:cs="Times New Roman"/>
            <w:color w:val="auto"/>
            <w:sz w:val="24"/>
            <w:szCs w:val="24"/>
            <w:u w:val="none"/>
          </w:rPr>
          <w:t>http://www.tonosdigital.com/ojs/index.php/tonos/article/view/685</w:t>
        </w:r>
      </w:hyperlink>
      <w:r w:rsidRPr="002648C8">
        <w:rPr>
          <w:rStyle w:val="Hipervnculo"/>
          <w:rFonts w:ascii="Times New Roman" w:hAnsi="Times New Roman" w:cs="Times New Roman"/>
          <w:color w:val="auto"/>
          <w:sz w:val="24"/>
          <w:szCs w:val="24"/>
          <w:u w:val="none"/>
        </w:rPr>
        <w:t>[consulta 01-10-2016].</w:t>
      </w:r>
    </w:p>
    <w:p w:rsidR="00C30A5C" w:rsidRPr="002648C8" w:rsidRDefault="00C30A5C" w:rsidP="002648C8">
      <w:pPr>
        <w:spacing w:after="0" w:line="240" w:lineRule="auto"/>
        <w:ind w:left="284" w:hanging="284"/>
        <w:jc w:val="both"/>
        <w:rPr>
          <w:rFonts w:ascii="Times New Roman" w:hAnsi="Times New Roman" w:cs="Times New Roman"/>
          <w:sz w:val="24"/>
          <w:szCs w:val="24"/>
        </w:rPr>
      </w:pPr>
    </w:p>
    <w:p w:rsidR="00701864" w:rsidRPr="002648C8" w:rsidRDefault="008F30E9" w:rsidP="002648C8">
      <w:pPr>
        <w:spacing w:after="0" w:line="240" w:lineRule="auto"/>
        <w:jc w:val="both"/>
        <w:rPr>
          <w:rFonts w:ascii="Times New Roman" w:hAnsi="Times New Roman" w:cs="Times New Roman"/>
          <w:b/>
          <w:sz w:val="24"/>
          <w:szCs w:val="24"/>
        </w:rPr>
      </w:pPr>
      <w:r w:rsidRPr="002648C8">
        <w:rPr>
          <w:rFonts w:ascii="Times New Roman" w:hAnsi="Times New Roman" w:cs="Times New Roman"/>
          <w:b/>
          <w:sz w:val="24"/>
          <w:szCs w:val="24"/>
        </w:rPr>
        <w:t>Unidad 4</w:t>
      </w:r>
      <w:r w:rsidR="000A0012" w:rsidRPr="002648C8">
        <w:rPr>
          <w:rFonts w:ascii="Times New Roman" w:hAnsi="Times New Roman" w:cs="Times New Roman"/>
          <w:b/>
          <w:sz w:val="24"/>
          <w:szCs w:val="24"/>
        </w:rPr>
        <w:t xml:space="preserve"> </w:t>
      </w:r>
      <w:r w:rsidR="00701864" w:rsidRPr="002648C8">
        <w:rPr>
          <w:rFonts w:ascii="Times New Roman" w:hAnsi="Times New Roman" w:cs="Times New Roman"/>
          <w:b/>
          <w:sz w:val="24"/>
          <w:szCs w:val="24"/>
        </w:rPr>
        <w:t>Instrumentos lingüísticos</w:t>
      </w:r>
    </w:p>
    <w:p w:rsidR="00701864" w:rsidRPr="002648C8" w:rsidRDefault="00701864" w:rsidP="002648C8">
      <w:pPr>
        <w:autoSpaceDE w:val="0"/>
        <w:autoSpaceDN w:val="0"/>
        <w:adjustRightInd w:val="0"/>
        <w:spacing w:after="0" w:line="240" w:lineRule="auto"/>
        <w:jc w:val="both"/>
        <w:rPr>
          <w:rFonts w:ascii="Times New Roman" w:hAnsi="Times New Roman" w:cs="Times New Roman"/>
          <w:sz w:val="24"/>
          <w:szCs w:val="24"/>
        </w:rPr>
      </w:pPr>
      <w:r w:rsidRPr="002648C8">
        <w:rPr>
          <w:rFonts w:ascii="Times New Roman" w:hAnsi="Times New Roman" w:cs="Times New Roman"/>
          <w:sz w:val="24"/>
          <w:szCs w:val="24"/>
        </w:rPr>
        <w:t xml:space="preserve">Los conceptos de </w:t>
      </w:r>
      <w:r w:rsidRPr="002648C8">
        <w:rPr>
          <w:rFonts w:ascii="Times New Roman" w:hAnsi="Times New Roman" w:cs="Times New Roman"/>
          <w:i/>
          <w:sz w:val="24"/>
          <w:szCs w:val="24"/>
        </w:rPr>
        <w:t>gramatización</w:t>
      </w:r>
      <w:r w:rsidRPr="002648C8">
        <w:rPr>
          <w:rFonts w:ascii="Times New Roman" w:hAnsi="Times New Roman" w:cs="Times New Roman"/>
          <w:sz w:val="24"/>
          <w:szCs w:val="24"/>
        </w:rPr>
        <w:t xml:space="preserve"> y de </w:t>
      </w:r>
      <w:r w:rsidRPr="002648C8">
        <w:rPr>
          <w:rFonts w:ascii="Times New Roman" w:hAnsi="Times New Roman" w:cs="Times New Roman"/>
          <w:i/>
          <w:sz w:val="24"/>
          <w:szCs w:val="24"/>
        </w:rPr>
        <w:t>instrumento lingüístico</w:t>
      </w:r>
      <w:r w:rsidRPr="002648C8">
        <w:rPr>
          <w:rFonts w:ascii="Times New Roman" w:hAnsi="Times New Roman" w:cs="Times New Roman"/>
          <w:sz w:val="24"/>
          <w:szCs w:val="24"/>
        </w:rPr>
        <w:t xml:space="preserve">. Reformulación y ampliación del concepto desde el enfoque glotopolítico. El instrumento lingüístico como gesto de intervención glotopolítica, como dispositivo de configuración de imaginarios sociales y como mecanismo de control social. Modelos normativos en disputa: </w:t>
      </w:r>
      <w:proofErr w:type="spellStart"/>
      <w:r w:rsidR="009F5C9E" w:rsidRPr="002648C8">
        <w:rPr>
          <w:rFonts w:ascii="Times New Roman" w:hAnsi="Times New Roman" w:cs="Times New Roman"/>
          <w:sz w:val="24"/>
          <w:szCs w:val="24"/>
        </w:rPr>
        <w:t>m</w:t>
      </w:r>
      <w:r w:rsidRPr="002648C8">
        <w:rPr>
          <w:rFonts w:ascii="Times New Roman" w:hAnsi="Times New Roman" w:cs="Times New Roman"/>
          <w:sz w:val="24"/>
          <w:szCs w:val="24"/>
        </w:rPr>
        <w:t>onocentrismo</w:t>
      </w:r>
      <w:proofErr w:type="spellEnd"/>
      <w:r w:rsidRPr="002648C8">
        <w:rPr>
          <w:rFonts w:ascii="Times New Roman" w:hAnsi="Times New Roman" w:cs="Times New Roman"/>
          <w:sz w:val="24"/>
          <w:szCs w:val="24"/>
        </w:rPr>
        <w:t xml:space="preserve">, </w:t>
      </w:r>
      <w:proofErr w:type="spellStart"/>
      <w:r w:rsidRPr="002648C8">
        <w:rPr>
          <w:rFonts w:ascii="Times New Roman" w:hAnsi="Times New Roman" w:cs="Times New Roman"/>
          <w:sz w:val="24"/>
          <w:szCs w:val="24"/>
        </w:rPr>
        <w:t>pluricentrismo</w:t>
      </w:r>
      <w:proofErr w:type="spellEnd"/>
      <w:r w:rsidRPr="002648C8">
        <w:rPr>
          <w:rFonts w:ascii="Times New Roman" w:hAnsi="Times New Roman" w:cs="Times New Roman"/>
          <w:sz w:val="24"/>
          <w:szCs w:val="24"/>
        </w:rPr>
        <w:t xml:space="preserve">, </w:t>
      </w:r>
      <w:proofErr w:type="spellStart"/>
      <w:r w:rsidRPr="002648C8">
        <w:rPr>
          <w:rFonts w:ascii="Times New Roman" w:hAnsi="Times New Roman" w:cs="Times New Roman"/>
          <w:sz w:val="24"/>
          <w:szCs w:val="24"/>
        </w:rPr>
        <w:t>panhispanismo</w:t>
      </w:r>
      <w:proofErr w:type="spellEnd"/>
      <w:r w:rsidRPr="002648C8">
        <w:rPr>
          <w:rFonts w:ascii="Times New Roman" w:hAnsi="Times New Roman" w:cs="Times New Roman"/>
          <w:sz w:val="24"/>
          <w:szCs w:val="24"/>
        </w:rPr>
        <w:t>, español global, español neutro. Los instrumentos lingüísticos académicos de la lengua española (gramáticas, diccionarios, ortografías).</w:t>
      </w:r>
      <w:r w:rsidR="00F535F4">
        <w:rPr>
          <w:rFonts w:ascii="Times New Roman" w:hAnsi="Times New Roman" w:cs="Times New Roman"/>
          <w:sz w:val="24"/>
          <w:szCs w:val="24"/>
        </w:rPr>
        <w:t xml:space="preserve"> Principales características de las versiones básicas y escolares.</w:t>
      </w:r>
      <w:r w:rsidRPr="002648C8">
        <w:rPr>
          <w:rFonts w:ascii="Times New Roman" w:hAnsi="Times New Roman" w:cs="Times New Roman"/>
          <w:sz w:val="24"/>
          <w:szCs w:val="24"/>
        </w:rPr>
        <w:t xml:space="preserve"> </w:t>
      </w:r>
      <w:r w:rsidR="009F5C9E" w:rsidRPr="002648C8">
        <w:rPr>
          <w:rFonts w:ascii="Times New Roman" w:hAnsi="Times New Roman" w:cs="Times New Roman"/>
          <w:sz w:val="24"/>
          <w:szCs w:val="24"/>
        </w:rPr>
        <w:t xml:space="preserve">Instrumentos lingüísticos de instituciones satélites de las academias (manuales de estilo, dispositivos híbridos y </w:t>
      </w:r>
      <w:r w:rsidR="009F5C9E" w:rsidRPr="002648C8">
        <w:rPr>
          <w:rFonts w:ascii="Times New Roman" w:hAnsi="Times New Roman" w:cs="Times New Roman"/>
          <w:i/>
          <w:sz w:val="24"/>
          <w:szCs w:val="24"/>
        </w:rPr>
        <w:t>express</w:t>
      </w:r>
      <w:r w:rsidR="009F5C9E" w:rsidRPr="002648C8">
        <w:rPr>
          <w:rFonts w:ascii="Times New Roman" w:hAnsi="Times New Roman" w:cs="Times New Roman"/>
          <w:sz w:val="24"/>
          <w:szCs w:val="24"/>
        </w:rPr>
        <w:t xml:space="preserve">). Instrumentos lingüísticos alternativos: el caso de los diccionarios integrales de la Argentina y de México. </w:t>
      </w:r>
      <w:r w:rsidRPr="002648C8">
        <w:rPr>
          <w:rFonts w:ascii="Times New Roman" w:hAnsi="Times New Roman" w:cs="Times New Roman"/>
          <w:sz w:val="24"/>
          <w:szCs w:val="24"/>
        </w:rPr>
        <w:t xml:space="preserve">La regulación de la norma en contextos digitales. </w:t>
      </w:r>
    </w:p>
    <w:p w:rsidR="009F5C9E" w:rsidRPr="002648C8" w:rsidRDefault="009F5C9E" w:rsidP="002648C8">
      <w:pPr>
        <w:autoSpaceDE w:val="0"/>
        <w:autoSpaceDN w:val="0"/>
        <w:adjustRightInd w:val="0"/>
        <w:spacing w:after="0" w:line="240" w:lineRule="auto"/>
        <w:jc w:val="both"/>
        <w:rPr>
          <w:rFonts w:ascii="Times New Roman" w:hAnsi="Times New Roman" w:cs="Times New Roman"/>
          <w:sz w:val="24"/>
          <w:szCs w:val="24"/>
        </w:rPr>
      </w:pPr>
    </w:p>
    <w:p w:rsidR="009F5C9E" w:rsidRPr="002648C8" w:rsidRDefault="009F5C9E" w:rsidP="002648C8">
      <w:pPr>
        <w:autoSpaceDE w:val="0"/>
        <w:autoSpaceDN w:val="0"/>
        <w:adjustRightInd w:val="0"/>
        <w:spacing w:after="0" w:line="240" w:lineRule="auto"/>
        <w:jc w:val="both"/>
        <w:rPr>
          <w:rFonts w:ascii="Times New Roman" w:hAnsi="Times New Roman" w:cs="Times New Roman"/>
          <w:b/>
          <w:sz w:val="24"/>
          <w:szCs w:val="24"/>
        </w:rPr>
      </w:pPr>
      <w:r w:rsidRPr="002648C8">
        <w:rPr>
          <w:rFonts w:ascii="Times New Roman" w:hAnsi="Times New Roman" w:cs="Times New Roman"/>
          <w:b/>
          <w:sz w:val="24"/>
          <w:szCs w:val="24"/>
        </w:rPr>
        <w:t>Bibliografía obligatoria</w:t>
      </w:r>
    </w:p>
    <w:p w:rsidR="00B939F6" w:rsidRPr="002648C8" w:rsidRDefault="00F445EC" w:rsidP="002648C8">
      <w:pPr>
        <w:autoSpaceDE w:val="0"/>
        <w:autoSpaceDN w:val="0"/>
        <w:adjustRightInd w:val="0"/>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Arnoux</w:t>
      </w:r>
      <w:r w:rsidR="00B939F6" w:rsidRPr="002648C8">
        <w:rPr>
          <w:rFonts w:ascii="Times New Roman" w:hAnsi="Times New Roman" w:cs="Times New Roman"/>
          <w:sz w:val="24"/>
          <w:szCs w:val="24"/>
        </w:rPr>
        <w:t>, Elvira Narvaja de</w:t>
      </w:r>
      <w:r w:rsidRPr="002648C8">
        <w:rPr>
          <w:rFonts w:ascii="Times New Roman" w:hAnsi="Times New Roman" w:cs="Times New Roman"/>
          <w:sz w:val="24"/>
          <w:szCs w:val="24"/>
        </w:rPr>
        <w:t xml:space="preserve"> (2014).</w:t>
      </w:r>
      <w:r w:rsidR="00B939F6" w:rsidRPr="002648C8">
        <w:rPr>
          <w:rFonts w:ascii="Times New Roman" w:hAnsi="Times New Roman" w:cs="Times New Roman"/>
          <w:sz w:val="24"/>
          <w:szCs w:val="24"/>
        </w:rPr>
        <w:t xml:space="preserve"> “En torno a la </w:t>
      </w:r>
      <w:r w:rsidR="00B939F6" w:rsidRPr="002648C8">
        <w:rPr>
          <w:rFonts w:ascii="Times New Roman" w:hAnsi="Times New Roman" w:cs="Times New Roman"/>
          <w:i/>
          <w:sz w:val="24"/>
          <w:szCs w:val="24"/>
        </w:rPr>
        <w:t>Nueva gramática de la lengua española</w:t>
      </w:r>
      <w:r w:rsidR="00B939F6" w:rsidRPr="002648C8">
        <w:rPr>
          <w:rFonts w:ascii="Times New Roman" w:hAnsi="Times New Roman" w:cs="Times New Roman"/>
          <w:sz w:val="24"/>
          <w:szCs w:val="24"/>
        </w:rPr>
        <w:t xml:space="preserve"> (Real Academia Española y Asociación de Academias de la Lengua Española”, en Narvaja de Arnoux</w:t>
      </w:r>
      <w:r w:rsidR="007275A6" w:rsidRPr="002648C8">
        <w:rPr>
          <w:rFonts w:ascii="Times New Roman" w:hAnsi="Times New Roman" w:cs="Times New Roman"/>
          <w:sz w:val="24"/>
          <w:szCs w:val="24"/>
        </w:rPr>
        <w:t>, Elvira</w:t>
      </w:r>
      <w:r w:rsidR="00B939F6" w:rsidRPr="002648C8">
        <w:rPr>
          <w:rFonts w:ascii="Times New Roman" w:hAnsi="Times New Roman" w:cs="Times New Roman"/>
          <w:sz w:val="24"/>
          <w:szCs w:val="24"/>
        </w:rPr>
        <w:t xml:space="preserve"> y Susana Nothstein (eds.). </w:t>
      </w:r>
      <w:r w:rsidR="00B939F6" w:rsidRPr="002648C8">
        <w:rPr>
          <w:rFonts w:ascii="Times New Roman" w:hAnsi="Times New Roman" w:cs="Times New Roman"/>
          <w:i/>
          <w:sz w:val="24"/>
          <w:szCs w:val="24"/>
        </w:rPr>
        <w:t>Temas de glotopolítica: integración regional sudamericana y panhispanismo</w:t>
      </w:r>
      <w:r w:rsidR="00B939F6" w:rsidRPr="002648C8">
        <w:rPr>
          <w:rFonts w:ascii="Times New Roman" w:hAnsi="Times New Roman" w:cs="Times New Roman"/>
          <w:sz w:val="24"/>
          <w:szCs w:val="24"/>
        </w:rPr>
        <w:t>. Buenos Aires: Biblos, pp. 245-270.</w:t>
      </w:r>
    </w:p>
    <w:p w:rsidR="009F5C9E" w:rsidRPr="002648C8" w:rsidRDefault="009F5C9E" w:rsidP="002648C8">
      <w:pPr>
        <w:autoSpaceDE w:val="0"/>
        <w:autoSpaceDN w:val="0"/>
        <w:adjustRightInd w:val="0"/>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Arnoux, Elvira N</w:t>
      </w:r>
      <w:r w:rsidR="00B939F6" w:rsidRPr="002648C8">
        <w:rPr>
          <w:rFonts w:ascii="Times New Roman" w:hAnsi="Times New Roman" w:cs="Times New Roman"/>
          <w:sz w:val="24"/>
          <w:szCs w:val="24"/>
        </w:rPr>
        <w:t>arvaja</w:t>
      </w:r>
      <w:r w:rsidRPr="002648C8">
        <w:rPr>
          <w:rFonts w:ascii="Times New Roman" w:hAnsi="Times New Roman" w:cs="Times New Roman"/>
          <w:sz w:val="24"/>
          <w:szCs w:val="24"/>
        </w:rPr>
        <w:t xml:space="preserve"> de (2015)</w:t>
      </w:r>
      <w:r w:rsidR="00B939F6" w:rsidRPr="002648C8">
        <w:rPr>
          <w:rFonts w:ascii="Times New Roman" w:hAnsi="Times New Roman" w:cs="Times New Roman"/>
          <w:sz w:val="24"/>
          <w:szCs w:val="24"/>
        </w:rPr>
        <w:t>.</w:t>
      </w:r>
      <w:r w:rsidRPr="002648C8">
        <w:rPr>
          <w:rFonts w:ascii="Times New Roman" w:hAnsi="Times New Roman" w:cs="Times New Roman"/>
          <w:sz w:val="24"/>
          <w:szCs w:val="24"/>
        </w:rPr>
        <w:t xml:space="preserve"> “El dispositivo normativo en la </w:t>
      </w:r>
      <w:r w:rsidRPr="002648C8">
        <w:rPr>
          <w:rFonts w:ascii="Times New Roman" w:hAnsi="Times New Roman" w:cs="Times New Roman"/>
          <w:i/>
          <w:sz w:val="24"/>
          <w:szCs w:val="24"/>
        </w:rPr>
        <w:t>Nueva gramática básica de la lengua española</w:t>
      </w:r>
      <w:r w:rsidRPr="002648C8">
        <w:rPr>
          <w:rFonts w:ascii="Times New Roman" w:hAnsi="Times New Roman" w:cs="Times New Roman"/>
          <w:sz w:val="24"/>
          <w:szCs w:val="24"/>
        </w:rPr>
        <w:t>”, en N</w:t>
      </w:r>
      <w:r w:rsidR="007275A6" w:rsidRPr="002648C8">
        <w:rPr>
          <w:rFonts w:ascii="Times New Roman" w:hAnsi="Times New Roman" w:cs="Times New Roman"/>
          <w:sz w:val="24"/>
          <w:szCs w:val="24"/>
        </w:rPr>
        <w:t>arvaja</w:t>
      </w:r>
      <w:r w:rsidRPr="002648C8">
        <w:rPr>
          <w:rFonts w:ascii="Times New Roman" w:hAnsi="Times New Roman" w:cs="Times New Roman"/>
          <w:sz w:val="24"/>
          <w:szCs w:val="24"/>
        </w:rPr>
        <w:t xml:space="preserve"> de Arnoux</w:t>
      </w:r>
      <w:r w:rsidR="007275A6" w:rsidRPr="002648C8">
        <w:rPr>
          <w:rFonts w:ascii="Times New Roman" w:hAnsi="Times New Roman" w:cs="Times New Roman"/>
          <w:sz w:val="24"/>
          <w:szCs w:val="24"/>
        </w:rPr>
        <w:t>, Elvira</w:t>
      </w:r>
      <w:r w:rsidRPr="002648C8">
        <w:rPr>
          <w:rFonts w:ascii="Times New Roman" w:hAnsi="Times New Roman" w:cs="Times New Roman"/>
          <w:sz w:val="24"/>
          <w:szCs w:val="24"/>
        </w:rPr>
        <w:t xml:space="preserve"> y Roberto Bein (eds.)</w:t>
      </w:r>
      <w:r w:rsidR="00B939F6" w:rsidRPr="002648C8">
        <w:rPr>
          <w:rFonts w:ascii="Times New Roman" w:hAnsi="Times New Roman" w:cs="Times New Roman"/>
          <w:sz w:val="24"/>
          <w:szCs w:val="24"/>
        </w:rPr>
        <w:t>.</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Política lingüística y enseñanza de lenguas</w:t>
      </w:r>
      <w:r w:rsidRPr="002648C8">
        <w:rPr>
          <w:rFonts w:ascii="Times New Roman" w:hAnsi="Times New Roman" w:cs="Times New Roman"/>
          <w:sz w:val="24"/>
          <w:szCs w:val="24"/>
        </w:rPr>
        <w:t>. Buenos Aires: Biblos, pp. 243-268.</w:t>
      </w:r>
    </w:p>
    <w:p w:rsidR="00B939F6" w:rsidRPr="002648C8" w:rsidRDefault="00B939F6" w:rsidP="002648C8">
      <w:pPr>
        <w:autoSpaceDE w:val="0"/>
        <w:autoSpaceDN w:val="0"/>
        <w:adjustRightInd w:val="0"/>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Arnoux, Elvira Narvaja de (2015). “El español global y la regulación de la discursividad en línea como piezas del dispositivo glotopolítico panhispánico”, en Tavares de Sousa</w:t>
      </w:r>
      <w:r w:rsidR="007275A6" w:rsidRPr="002648C8">
        <w:rPr>
          <w:rFonts w:ascii="Times New Roman" w:hAnsi="Times New Roman" w:cs="Times New Roman"/>
          <w:sz w:val="24"/>
          <w:szCs w:val="24"/>
        </w:rPr>
        <w:t>, Socorro</w:t>
      </w:r>
      <w:r w:rsidRPr="002648C8">
        <w:rPr>
          <w:rFonts w:ascii="Times New Roman" w:hAnsi="Times New Roman" w:cs="Times New Roman"/>
          <w:sz w:val="24"/>
          <w:szCs w:val="24"/>
        </w:rPr>
        <w:t xml:space="preserve"> y María del Pilar Roca (orgs.). </w:t>
      </w:r>
      <w:r w:rsidRPr="002648C8">
        <w:rPr>
          <w:rFonts w:ascii="Times New Roman" w:hAnsi="Times New Roman" w:cs="Times New Roman"/>
          <w:i/>
          <w:sz w:val="24"/>
          <w:szCs w:val="24"/>
        </w:rPr>
        <w:t xml:space="preserve">Políticas lingüísticas, declaradas, </w:t>
      </w:r>
      <w:proofErr w:type="spellStart"/>
      <w:r w:rsidRPr="002648C8">
        <w:rPr>
          <w:rFonts w:ascii="Times New Roman" w:hAnsi="Times New Roman" w:cs="Times New Roman"/>
          <w:i/>
          <w:sz w:val="24"/>
          <w:szCs w:val="24"/>
        </w:rPr>
        <w:t>praticadas</w:t>
      </w:r>
      <w:proofErr w:type="spellEnd"/>
      <w:r w:rsidRPr="002648C8">
        <w:rPr>
          <w:rFonts w:ascii="Times New Roman" w:hAnsi="Times New Roman" w:cs="Times New Roman"/>
          <w:i/>
          <w:sz w:val="24"/>
          <w:szCs w:val="24"/>
        </w:rPr>
        <w:t xml:space="preserve"> e </w:t>
      </w:r>
      <w:proofErr w:type="spellStart"/>
      <w:r w:rsidRPr="002648C8">
        <w:rPr>
          <w:rFonts w:ascii="Times New Roman" w:hAnsi="Times New Roman" w:cs="Times New Roman"/>
          <w:i/>
          <w:sz w:val="24"/>
          <w:szCs w:val="24"/>
        </w:rPr>
        <w:t>percebidas</w:t>
      </w:r>
      <w:proofErr w:type="spellEnd"/>
      <w:r w:rsidRPr="002648C8">
        <w:rPr>
          <w:rFonts w:ascii="Times New Roman" w:hAnsi="Times New Roman" w:cs="Times New Roman"/>
          <w:sz w:val="24"/>
          <w:szCs w:val="24"/>
        </w:rPr>
        <w:t>. João Pessoa: Editora da UFPB, pp. 35-68.</w:t>
      </w:r>
    </w:p>
    <w:p w:rsidR="009F5C9E" w:rsidRPr="002648C8" w:rsidRDefault="001705A1" w:rsidP="002648C8">
      <w:pPr>
        <w:autoSpaceDE w:val="0"/>
        <w:autoSpaceDN w:val="0"/>
        <w:adjustRightInd w:val="0"/>
        <w:spacing w:after="0" w:line="240" w:lineRule="auto"/>
        <w:ind w:left="284" w:hanging="284"/>
        <w:jc w:val="both"/>
        <w:rPr>
          <w:rFonts w:ascii="Times New Roman" w:hAnsi="Times New Roman" w:cs="Times New Roman"/>
          <w:noProof/>
          <w:sz w:val="24"/>
          <w:szCs w:val="24"/>
        </w:rPr>
      </w:pPr>
      <w:r w:rsidRPr="002648C8">
        <w:rPr>
          <w:rFonts w:ascii="Times New Roman" w:hAnsi="Times New Roman" w:cs="Times New Roman"/>
          <w:sz w:val="24"/>
          <w:szCs w:val="24"/>
        </w:rPr>
        <w:t>Arnoux, Elvira Narvaja</w:t>
      </w:r>
      <w:r w:rsidR="009F5C9E" w:rsidRPr="002648C8">
        <w:rPr>
          <w:rFonts w:ascii="Times New Roman" w:hAnsi="Times New Roman" w:cs="Times New Roman"/>
          <w:sz w:val="24"/>
          <w:szCs w:val="24"/>
        </w:rPr>
        <w:t xml:space="preserve"> de (2016)</w:t>
      </w:r>
      <w:r w:rsidRPr="002648C8">
        <w:rPr>
          <w:rFonts w:ascii="Times New Roman" w:hAnsi="Times New Roman" w:cs="Times New Roman"/>
          <w:sz w:val="24"/>
          <w:szCs w:val="24"/>
        </w:rPr>
        <w:t>.</w:t>
      </w:r>
      <w:r w:rsidR="009F5C9E" w:rsidRPr="002648C8">
        <w:rPr>
          <w:rFonts w:ascii="Times New Roman" w:hAnsi="Times New Roman" w:cs="Times New Roman"/>
          <w:sz w:val="24"/>
          <w:szCs w:val="24"/>
        </w:rPr>
        <w:t xml:space="preserve"> “</w:t>
      </w:r>
      <w:r w:rsidR="009F5C9E" w:rsidRPr="002648C8">
        <w:rPr>
          <w:rFonts w:ascii="Times New Roman" w:hAnsi="Times New Roman" w:cs="Times New Roman"/>
          <w:noProof/>
          <w:sz w:val="24"/>
          <w:szCs w:val="24"/>
        </w:rPr>
        <w:t xml:space="preserve">La perspectiva glotopolítica en el estudio de los instrumentos lingüísticos: aspectos teóricos y metodológicos”, </w:t>
      </w:r>
      <w:r w:rsidR="007275A6" w:rsidRPr="002648C8">
        <w:rPr>
          <w:rFonts w:ascii="Times New Roman" w:hAnsi="Times New Roman" w:cs="Times New Roman"/>
          <w:noProof/>
          <w:sz w:val="24"/>
          <w:szCs w:val="24"/>
        </w:rPr>
        <w:t xml:space="preserve">en </w:t>
      </w:r>
      <w:r w:rsidR="009F5C9E" w:rsidRPr="002648C8">
        <w:rPr>
          <w:rFonts w:ascii="Times New Roman" w:hAnsi="Times New Roman" w:cs="Times New Roman"/>
          <w:i/>
          <w:noProof/>
          <w:sz w:val="24"/>
          <w:szCs w:val="24"/>
        </w:rPr>
        <w:t>Matraga</w:t>
      </w:r>
      <w:r w:rsidR="009F5C9E" w:rsidRPr="002648C8">
        <w:rPr>
          <w:rFonts w:ascii="Times New Roman" w:hAnsi="Times New Roman" w:cs="Times New Roman"/>
          <w:noProof/>
          <w:sz w:val="24"/>
          <w:szCs w:val="24"/>
        </w:rPr>
        <w:t>, 38, en prensa.</w:t>
      </w:r>
    </w:p>
    <w:p w:rsidR="0078352D" w:rsidRPr="002648C8" w:rsidRDefault="0078352D"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Del Valle, José y Laura Villa (2012</w:t>
      </w:r>
      <w:r w:rsidR="001705A1" w:rsidRPr="002648C8">
        <w:rPr>
          <w:rFonts w:ascii="Times New Roman" w:hAnsi="Times New Roman" w:cs="Times New Roman"/>
          <w:sz w:val="24"/>
          <w:szCs w:val="24"/>
        </w:rPr>
        <w:t>).</w:t>
      </w:r>
      <w:r w:rsidRPr="002648C8">
        <w:rPr>
          <w:rFonts w:ascii="Times New Roman" w:hAnsi="Times New Roman" w:cs="Times New Roman"/>
          <w:sz w:val="24"/>
          <w:szCs w:val="24"/>
        </w:rPr>
        <w:t xml:space="preserve"> “La disputada autoridad de las academias: debate lingüístico-ideológico en torno a la </w:t>
      </w:r>
      <w:r w:rsidRPr="002648C8">
        <w:rPr>
          <w:rFonts w:ascii="Times New Roman" w:hAnsi="Times New Roman" w:cs="Times New Roman"/>
          <w:i/>
          <w:iCs/>
          <w:sz w:val="24"/>
          <w:szCs w:val="24"/>
        </w:rPr>
        <w:t xml:space="preserve">Ortografía </w:t>
      </w:r>
      <w:r w:rsidRPr="002648C8">
        <w:rPr>
          <w:rFonts w:ascii="Times New Roman" w:hAnsi="Times New Roman" w:cs="Times New Roman"/>
          <w:sz w:val="24"/>
          <w:szCs w:val="24"/>
        </w:rPr>
        <w:t xml:space="preserve">de 2010”, </w:t>
      </w:r>
      <w:r w:rsidR="001705A1" w:rsidRPr="002648C8">
        <w:rPr>
          <w:rFonts w:ascii="Times New Roman" w:hAnsi="Times New Roman" w:cs="Times New Roman"/>
          <w:sz w:val="24"/>
          <w:szCs w:val="24"/>
        </w:rPr>
        <w:t xml:space="preserve">en </w:t>
      </w:r>
      <w:r w:rsidRPr="002648C8">
        <w:rPr>
          <w:rFonts w:ascii="Times New Roman" w:hAnsi="Times New Roman" w:cs="Times New Roman"/>
          <w:i/>
          <w:iCs/>
          <w:sz w:val="24"/>
          <w:szCs w:val="24"/>
        </w:rPr>
        <w:t>Revista Internacional de Lingüística Iberoamericana</w:t>
      </w:r>
      <w:r w:rsidRPr="002648C8">
        <w:rPr>
          <w:rFonts w:ascii="Times New Roman" w:hAnsi="Times New Roman" w:cs="Times New Roman"/>
          <w:iCs/>
          <w:sz w:val="24"/>
          <w:szCs w:val="24"/>
        </w:rPr>
        <w:t xml:space="preserve">, </w:t>
      </w:r>
      <w:r w:rsidRPr="002648C8">
        <w:rPr>
          <w:rFonts w:ascii="Times New Roman" w:hAnsi="Times New Roman" w:cs="Times New Roman"/>
          <w:sz w:val="24"/>
          <w:szCs w:val="24"/>
        </w:rPr>
        <w:t xml:space="preserve">19, </w:t>
      </w:r>
      <w:r w:rsidR="001705A1" w:rsidRPr="002648C8">
        <w:rPr>
          <w:rFonts w:ascii="Times New Roman" w:hAnsi="Times New Roman" w:cs="Times New Roman"/>
          <w:sz w:val="24"/>
          <w:szCs w:val="24"/>
        </w:rPr>
        <w:t>1</w:t>
      </w:r>
      <w:r w:rsidRPr="002648C8">
        <w:rPr>
          <w:rFonts w:ascii="Times New Roman" w:hAnsi="Times New Roman" w:cs="Times New Roman"/>
          <w:sz w:val="24"/>
          <w:szCs w:val="24"/>
        </w:rPr>
        <w:t>, p</w:t>
      </w:r>
      <w:r w:rsidR="001705A1" w:rsidRPr="002648C8">
        <w:rPr>
          <w:rFonts w:ascii="Times New Roman" w:hAnsi="Times New Roman" w:cs="Times New Roman"/>
          <w:sz w:val="24"/>
          <w:szCs w:val="24"/>
        </w:rPr>
        <w:t>p</w:t>
      </w:r>
      <w:r w:rsidRPr="002648C8">
        <w:rPr>
          <w:rFonts w:ascii="Times New Roman" w:hAnsi="Times New Roman" w:cs="Times New Roman"/>
          <w:sz w:val="24"/>
          <w:szCs w:val="24"/>
        </w:rPr>
        <w:t>. 29-53.</w:t>
      </w:r>
    </w:p>
    <w:p w:rsidR="009F5C9E" w:rsidRPr="002648C8" w:rsidRDefault="009F5C9E"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Lauria, Daniela (2012)</w:t>
      </w:r>
      <w:r w:rsidR="007A0102" w:rsidRPr="002648C8">
        <w:rPr>
          <w:rFonts w:ascii="Times New Roman" w:hAnsi="Times New Roman" w:cs="Times New Roman"/>
          <w:sz w:val="24"/>
          <w:szCs w:val="24"/>
        </w:rPr>
        <w:t>.</w:t>
      </w:r>
      <w:r w:rsidRPr="002648C8">
        <w:rPr>
          <w:rFonts w:ascii="Times New Roman" w:hAnsi="Times New Roman" w:cs="Times New Roman"/>
          <w:sz w:val="24"/>
          <w:szCs w:val="24"/>
        </w:rPr>
        <w:t xml:space="preserve"> “El primer diccionario integral del español de la Argentina: reflexiones acerca del alcance de «integral»”, </w:t>
      </w:r>
      <w:r w:rsidR="007A0102" w:rsidRPr="002648C8">
        <w:rPr>
          <w:rFonts w:ascii="Times New Roman" w:hAnsi="Times New Roman" w:cs="Times New Roman"/>
          <w:sz w:val="24"/>
          <w:szCs w:val="24"/>
        </w:rPr>
        <w:t xml:space="preserve">en </w:t>
      </w:r>
      <w:proofErr w:type="spellStart"/>
      <w:r w:rsidRPr="002648C8">
        <w:rPr>
          <w:rFonts w:ascii="Times New Roman" w:hAnsi="Times New Roman" w:cs="Times New Roman"/>
          <w:i/>
          <w:sz w:val="24"/>
          <w:szCs w:val="24"/>
        </w:rPr>
        <w:t>Línguas</w:t>
      </w:r>
      <w:proofErr w:type="spellEnd"/>
      <w:r w:rsidRPr="002648C8">
        <w:rPr>
          <w:rFonts w:ascii="Times New Roman" w:hAnsi="Times New Roman" w:cs="Times New Roman"/>
          <w:i/>
          <w:sz w:val="24"/>
          <w:szCs w:val="24"/>
        </w:rPr>
        <w:t xml:space="preserve"> e Instrumentos </w:t>
      </w:r>
      <w:proofErr w:type="spellStart"/>
      <w:r w:rsidRPr="002648C8">
        <w:rPr>
          <w:rFonts w:ascii="Times New Roman" w:hAnsi="Times New Roman" w:cs="Times New Roman"/>
          <w:i/>
          <w:sz w:val="24"/>
          <w:szCs w:val="24"/>
        </w:rPr>
        <w:t>Linguísticos</w:t>
      </w:r>
      <w:proofErr w:type="spellEnd"/>
      <w:r w:rsidR="007A0102" w:rsidRPr="002648C8">
        <w:rPr>
          <w:rFonts w:ascii="Times New Roman" w:hAnsi="Times New Roman" w:cs="Times New Roman"/>
          <w:sz w:val="24"/>
          <w:szCs w:val="24"/>
        </w:rPr>
        <w:t>,</w:t>
      </w:r>
      <w:r w:rsidRPr="002648C8">
        <w:rPr>
          <w:rFonts w:ascii="Times New Roman" w:hAnsi="Times New Roman" w:cs="Times New Roman"/>
          <w:sz w:val="24"/>
          <w:szCs w:val="24"/>
        </w:rPr>
        <w:t xml:space="preserve"> 29, pp. 53-92.</w:t>
      </w:r>
    </w:p>
    <w:p w:rsidR="00F445EC" w:rsidRPr="002648C8" w:rsidRDefault="00F445EC" w:rsidP="002648C8">
      <w:pPr>
        <w:spacing w:after="0" w:line="240" w:lineRule="auto"/>
        <w:ind w:left="284" w:hanging="284"/>
        <w:jc w:val="both"/>
        <w:rPr>
          <w:rStyle w:val="Textoennegrita"/>
          <w:rFonts w:ascii="Times New Roman" w:hAnsi="Times New Roman" w:cs="Times New Roman"/>
          <w:b w:val="0"/>
          <w:sz w:val="24"/>
          <w:szCs w:val="24"/>
        </w:rPr>
      </w:pPr>
      <w:r w:rsidRPr="002648C8">
        <w:rPr>
          <w:rStyle w:val="Textoennegrita"/>
          <w:rFonts w:ascii="Times New Roman" w:hAnsi="Times New Roman" w:cs="Times New Roman"/>
          <w:b w:val="0"/>
          <w:sz w:val="24"/>
          <w:szCs w:val="24"/>
        </w:rPr>
        <w:t>Lauria, D</w:t>
      </w:r>
      <w:r w:rsidR="007A0102" w:rsidRPr="002648C8">
        <w:rPr>
          <w:rStyle w:val="Textoennegrita"/>
          <w:rFonts w:ascii="Times New Roman" w:hAnsi="Times New Roman" w:cs="Times New Roman"/>
          <w:b w:val="0"/>
          <w:sz w:val="24"/>
          <w:szCs w:val="24"/>
        </w:rPr>
        <w:t>aniela</w:t>
      </w:r>
      <w:r w:rsidRPr="002648C8">
        <w:rPr>
          <w:rStyle w:val="Textoennegrita"/>
          <w:rFonts w:ascii="Times New Roman" w:hAnsi="Times New Roman" w:cs="Times New Roman"/>
          <w:b w:val="0"/>
          <w:sz w:val="24"/>
          <w:szCs w:val="24"/>
        </w:rPr>
        <w:t xml:space="preserve"> (2014). “La producción lexicográfica de la Academia Argentina de Letras: un análisis glotopolítico del </w:t>
      </w:r>
      <w:r w:rsidRPr="002648C8">
        <w:rPr>
          <w:rStyle w:val="Textoennegrita"/>
          <w:rFonts w:ascii="Times New Roman" w:hAnsi="Times New Roman" w:cs="Times New Roman"/>
          <w:b w:val="0"/>
          <w:i/>
          <w:sz w:val="24"/>
          <w:szCs w:val="24"/>
        </w:rPr>
        <w:t>Diccionario del habla de los argentinos</w:t>
      </w:r>
      <w:r w:rsidRPr="002648C8">
        <w:rPr>
          <w:rStyle w:val="Textoennegrita"/>
          <w:rFonts w:ascii="Times New Roman" w:hAnsi="Times New Roman" w:cs="Times New Roman"/>
          <w:b w:val="0"/>
          <w:sz w:val="24"/>
          <w:szCs w:val="24"/>
        </w:rPr>
        <w:t xml:space="preserve"> (</w:t>
      </w:r>
      <w:proofErr w:type="spellStart"/>
      <w:r w:rsidRPr="002648C8">
        <w:rPr>
          <w:rStyle w:val="Textoennegrita"/>
          <w:rFonts w:ascii="Times New Roman" w:hAnsi="Times New Roman" w:cs="Times New Roman"/>
          <w:b w:val="0"/>
          <w:i/>
          <w:sz w:val="24"/>
          <w:szCs w:val="24"/>
        </w:rPr>
        <w:t>DiHA</w:t>
      </w:r>
      <w:proofErr w:type="spellEnd"/>
      <w:r w:rsidRPr="002648C8">
        <w:rPr>
          <w:rStyle w:val="Textoennegrita"/>
          <w:rFonts w:ascii="Times New Roman" w:hAnsi="Times New Roman" w:cs="Times New Roman"/>
          <w:b w:val="0"/>
          <w:sz w:val="24"/>
          <w:szCs w:val="24"/>
        </w:rPr>
        <w:t xml:space="preserve">, 2003 y 2008)”. En </w:t>
      </w:r>
      <w:r w:rsidR="007275A6" w:rsidRPr="002648C8">
        <w:rPr>
          <w:rStyle w:val="Textoennegrita"/>
          <w:rFonts w:ascii="Times New Roman" w:hAnsi="Times New Roman" w:cs="Times New Roman"/>
          <w:b w:val="0"/>
          <w:sz w:val="24"/>
          <w:szCs w:val="24"/>
        </w:rPr>
        <w:t xml:space="preserve">Narvaja de </w:t>
      </w:r>
      <w:r w:rsidRPr="002648C8">
        <w:rPr>
          <w:rStyle w:val="Textoennegrita"/>
          <w:rFonts w:ascii="Times New Roman" w:hAnsi="Times New Roman" w:cs="Times New Roman"/>
          <w:b w:val="0"/>
          <w:sz w:val="24"/>
          <w:szCs w:val="24"/>
        </w:rPr>
        <w:t>Arnoux, E</w:t>
      </w:r>
      <w:r w:rsidR="007A0102" w:rsidRPr="002648C8">
        <w:rPr>
          <w:rStyle w:val="Textoennegrita"/>
          <w:rFonts w:ascii="Times New Roman" w:hAnsi="Times New Roman" w:cs="Times New Roman"/>
          <w:b w:val="0"/>
          <w:sz w:val="24"/>
          <w:szCs w:val="24"/>
        </w:rPr>
        <w:t xml:space="preserve">lvira </w:t>
      </w:r>
      <w:r w:rsidRPr="002648C8">
        <w:rPr>
          <w:rStyle w:val="Textoennegrita"/>
          <w:rFonts w:ascii="Times New Roman" w:hAnsi="Times New Roman" w:cs="Times New Roman"/>
          <w:b w:val="0"/>
          <w:sz w:val="24"/>
          <w:szCs w:val="24"/>
        </w:rPr>
        <w:t xml:space="preserve">y </w:t>
      </w:r>
      <w:r w:rsidR="007A0102" w:rsidRPr="002648C8">
        <w:rPr>
          <w:rStyle w:val="Textoennegrita"/>
          <w:rFonts w:ascii="Times New Roman" w:hAnsi="Times New Roman" w:cs="Times New Roman"/>
          <w:b w:val="0"/>
          <w:sz w:val="24"/>
          <w:szCs w:val="24"/>
        </w:rPr>
        <w:t xml:space="preserve">Susana </w:t>
      </w:r>
      <w:r w:rsidRPr="002648C8">
        <w:rPr>
          <w:rStyle w:val="Textoennegrita"/>
          <w:rFonts w:ascii="Times New Roman" w:hAnsi="Times New Roman" w:cs="Times New Roman"/>
          <w:b w:val="0"/>
          <w:sz w:val="24"/>
          <w:szCs w:val="24"/>
        </w:rPr>
        <w:t>Nothstein (eds.)</w:t>
      </w:r>
      <w:r w:rsidR="007A0102" w:rsidRPr="002648C8">
        <w:rPr>
          <w:rStyle w:val="Textoennegrita"/>
          <w:rFonts w:ascii="Times New Roman" w:hAnsi="Times New Roman" w:cs="Times New Roman"/>
          <w:b w:val="0"/>
          <w:sz w:val="24"/>
          <w:szCs w:val="24"/>
        </w:rPr>
        <w:t>.</w:t>
      </w:r>
      <w:r w:rsidRPr="002648C8">
        <w:rPr>
          <w:rStyle w:val="Textoennegrita"/>
          <w:rFonts w:ascii="Times New Roman" w:hAnsi="Times New Roman" w:cs="Times New Roman"/>
          <w:b w:val="0"/>
          <w:sz w:val="24"/>
          <w:szCs w:val="24"/>
        </w:rPr>
        <w:t xml:space="preserve"> </w:t>
      </w:r>
      <w:r w:rsidRPr="002648C8">
        <w:rPr>
          <w:rStyle w:val="Textoennegrita"/>
          <w:rFonts w:ascii="Times New Roman" w:hAnsi="Times New Roman" w:cs="Times New Roman"/>
          <w:b w:val="0"/>
          <w:i/>
          <w:sz w:val="24"/>
          <w:szCs w:val="24"/>
        </w:rPr>
        <w:t>Temas de Glotopolítica. Integración regional sudamericana y panhispanismo</w:t>
      </w:r>
      <w:r w:rsidRPr="002648C8">
        <w:rPr>
          <w:rStyle w:val="Textoennegrita"/>
          <w:rFonts w:ascii="Times New Roman" w:hAnsi="Times New Roman" w:cs="Times New Roman"/>
          <w:b w:val="0"/>
          <w:sz w:val="24"/>
          <w:szCs w:val="24"/>
        </w:rPr>
        <w:t>. Buenos Aires: Biblos, pp. 271-322.</w:t>
      </w:r>
    </w:p>
    <w:p w:rsidR="009F5C9E" w:rsidRPr="002648C8" w:rsidRDefault="009F5C9E"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Lauria, Daniela (2016)</w:t>
      </w:r>
      <w:r w:rsidR="000A097F" w:rsidRPr="002648C8">
        <w:rPr>
          <w:rFonts w:ascii="Times New Roman" w:hAnsi="Times New Roman" w:cs="Times New Roman"/>
          <w:sz w:val="24"/>
          <w:szCs w:val="24"/>
        </w:rPr>
        <w:t>.</w:t>
      </w:r>
      <w:r w:rsidRPr="002648C8">
        <w:rPr>
          <w:rFonts w:ascii="Times New Roman" w:hAnsi="Times New Roman" w:cs="Times New Roman"/>
          <w:sz w:val="24"/>
          <w:szCs w:val="24"/>
        </w:rPr>
        <w:t xml:space="preserve"> “La política lexicográfica actual de las academias de la lengua española: el caso del </w:t>
      </w:r>
      <w:r w:rsidRPr="002648C8">
        <w:rPr>
          <w:rFonts w:ascii="Times New Roman" w:hAnsi="Times New Roman" w:cs="Times New Roman"/>
          <w:i/>
          <w:sz w:val="24"/>
          <w:szCs w:val="24"/>
        </w:rPr>
        <w:t>Diccionario de americanismos</w:t>
      </w:r>
      <w:r w:rsidRPr="002648C8">
        <w:rPr>
          <w:rFonts w:ascii="Times New Roman" w:hAnsi="Times New Roman" w:cs="Times New Roman"/>
          <w:sz w:val="24"/>
          <w:szCs w:val="24"/>
        </w:rPr>
        <w:t xml:space="preserve"> (ASALE, 2010)”, </w:t>
      </w:r>
      <w:r w:rsidR="000A097F" w:rsidRPr="002648C8">
        <w:rPr>
          <w:rFonts w:ascii="Times New Roman" w:hAnsi="Times New Roman" w:cs="Times New Roman"/>
          <w:sz w:val="24"/>
          <w:szCs w:val="24"/>
        </w:rPr>
        <w:t xml:space="preserve">en </w:t>
      </w:r>
      <w:r w:rsidRPr="002648C8">
        <w:rPr>
          <w:rFonts w:ascii="Times New Roman" w:hAnsi="Times New Roman" w:cs="Times New Roman"/>
          <w:i/>
          <w:sz w:val="24"/>
          <w:szCs w:val="24"/>
        </w:rPr>
        <w:t>Lexis</w:t>
      </w:r>
      <w:r w:rsidRPr="002648C8">
        <w:rPr>
          <w:rFonts w:ascii="Times New Roman" w:hAnsi="Times New Roman" w:cs="Times New Roman"/>
          <w:sz w:val="24"/>
          <w:szCs w:val="24"/>
        </w:rPr>
        <w:t>, en prensa.</w:t>
      </w:r>
    </w:p>
    <w:p w:rsidR="009F5C9E" w:rsidRPr="002648C8" w:rsidRDefault="009F5C9E" w:rsidP="002648C8">
      <w:pPr>
        <w:pStyle w:val="Textonotapie"/>
        <w:ind w:left="284" w:hanging="284"/>
        <w:jc w:val="both"/>
        <w:rPr>
          <w:rFonts w:ascii="Times New Roman" w:hAnsi="Times New Roman"/>
          <w:sz w:val="24"/>
          <w:szCs w:val="24"/>
        </w:rPr>
      </w:pPr>
      <w:r w:rsidRPr="002648C8">
        <w:rPr>
          <w:rFonts w:ascii="Times New Roman" w:hAnsi="Times New Roman"/>
          <w:sz w:val="24"/>
          <w:szCs w:val="24"/>
        </w:rPr>
        <w:t>Lauria, Daniela y María López García (2009)</w:t>
      </w:r>
      <w:r w:rsidR="000A097F" w:rsidRPr="002648C8">
        <w:rPr>
          <w:rFonts w:ascii="Times New Roman" w:hAnsi="Times New Roman"/>
          <w:sz w:val="24"/>
          <w:szCs w:val="24"/>
        </w:rPr>
        <w:t>.</w:t>
      </w:r>
      <w:r w:rsidRPr="002648C8">
        <w:rPr>
          <w:rFonts w:ascii="Times New Roman" w:hAnsi="Times New Roman"/>
          <w:sz w:val="24"/>
          <w:szCs w:val="24"/>
        </w:rPr>
        <w:t xml:space="preserve"> “Instrumentos lingüísticos académicos y norma estándar del español: la nueva política lingüística panhispánica”, </w:t>
      </w:r>
      <w:r w:rsidR="000A097F" w:rsidRPr="002648C8">
        <w:rPr>
          <w:rFonts w:ascii="Times New Roman" w:hAnsi="Times New Roman"/>
          <w:sz w:val="24"/>
          <w:szCs w:val="24"/>
        </w:rPr>
        <w:t xml:space="preserve">en </w:t>
      </w:r>
      <w:r w:rsidRPr="002648C8">
        <w:rPr>
          <w:rFonts w:ascii="Times New Roman" w:hAnsi="Times New Roman"/>
          <w:i/>
          <w:iCs/>
          <w:sz w:val="24"/>
          <w:szCs w:val="24"/>
        </w:rPr>
        <w:t>Lexis</w:t>
      </w:r>
      <w:r w:rsidRPr="002648C8">
        <w:rPr>
          <w:rFonts w:ascii="Times New Roman" w:hAnsi="Times New Roman"/>
          <w:iCs/>
          <w:sz w:val="24"/>
          <w:szCs w:val="24"/>
        </w:rPr>
        <w:t xml:space="preserve"> vol. </w:t>
      </w:r>
      <w:r w:rsidRPr="002648C8">
        <w:rPr>
          <w:rFonts w:ascii="Times New Roman" w:hAnsi="Times New Roman"/>
          <w:caps/>
          <w:sz w:val="24"/>
          <w:szCs w:val="24"/>
        </w:rPr>
        <w:t xml:space="preserve">xxxiii, </w:t>
      </w:r>
      <w:r w:rsidRPr="002648C8">
        <w:rPr>
          <w:rFonts w:ascii="Times New Roman" w:hAnsi="Times New Roman"/>
          <w:sz w:val="24"/>
          <w:szCs w:val="24"/>
        </w:rPr>
        <w:t>n° 1, pp. 49-89.</w:t>
      </w:r>
    </w:p>
    <w:p w:rsidR="00956417" w:rsidRPr="002648C8" w:rsidRDefault="009F5C9E" w:rsidP="002648C8">
      <w:pPr>
        <w:autoSpaceDE w:val="0"/>
        <w:autoSpaceDN w:val="0"/>
        <w:adjustRightInd w:val="0"/>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Rodríguez Barcia, S</w:t>
      </w:r>
      <w:r w:rsidR="000A097F" w:rsidRPr="002648C8">
        <w:rPr>
          <w:rFonts w:ascii="Times New Roman" w:hAnsi="Times New Roman" w:cs="Times New Roman"/>
          <w:sz w:val="24"/>
          <w:szCs w:val="24"/>
        </w:rPr>
        <w:t>usana</w:t>
      </w:r>
      <w:r w:rsidRPr="002648C8">
        <w:rPr>
          <w:rFonts w:ascii="Times New Roman" w:hAnsi="Times New Roman" w:cs="Times New Roman"/>
          <w:sz w:val="24"/>
          <w:szCs w:val="24"/>
        </w:rPr>
        <w:t xml:space="preserve"> (2011). “Un mundo a su medida. La construcción de la realidad en los últimos diccionarios de la </w:t>
      </w:r>
      <w:r w:rsidR="008531E2" w:rsidRPr="002648C8">
        <w:rPr>
          <w:rFonts w:ascii="Times New Roman" w:hAnsi="Times New Roman" w:cs="Times New Roman"/>
          <w:sz w:val="24"/>
          <w:szCs w:val="24"/>
        </w:rPr>
        <w:t>RAE</w:t>
      </w:r>
      <w:r w:rsidR="00956417" w:rsidRPr="002648C8">
        <w:rPr>
          <w:rFonts w:ascii="Times New Roman" w:hAnsi="Times New Roman" w:cs="Times New Roman"/>
          <w:sz w:val="24"/>
          <w:szCs w:val="24"/>
        </w:rPr>
        <w:t>”, e</w:t>
      </w:r>
      <w:r w:rsidRPr="002648C8">
        <w:rPr>
          <w:rFonts w:ascii="Times New Roman" w:hAnsi="Times New Roman" w:cs="Times New Roman"/>
          <w:sz w:val="24"/>
          <w:szCs w:val="24"/>
        </w:rPr>
        <w:t>n Senz, S</w:t>
      </w:r>
      <w:r w:rsidR="000A097F" w:rsidRPr="002648C8">
        <w:rPr>
          <w:rFonts w:ascii="Times New Roman" w:hAnsi="Times New Roman" w:cs="Times New Roman"/>
          <w:sz w:val="24"/>
          <w:szCs w:val="24"/>
        </w:rPr>
        <w:t>ilvia</w:t>
      </w:r>
      <w:r w:rsidRPr="002648C8">
        <w:rPr>
          <w:rFonts w:ascii="Times New Roman" w:hAnsi="Times New Roman" w:cs="Times New Roman"/>
          <w:sz w:val="24"/>
          <w:szCs w:val="24"/>
        </w:rPr>
        <w:t xml:space="preserve"> y M</w:t>
      </w:r>
      <w:r w:rsidR="000A097F" w:rsidRPr="002648C8">
        <w:rPr>
          <w:rFonts w:ascii="Times New Roman" w:hAnsi="Times New Roman" w:cs="Times New Roman"/>
          <w:sz w:val="24"/>
          <w:szCs w:val="24"/>
        </w:rPr>
        <w:t>ontserrat</w:t>
      </w:r>
      <w:r w:rsidRPr="002648C8">
        <w:rPr>
          <w:rFonts w:ascii="Times New Roman" w:hAnsi="Times New Roman" w:cs="Times New Roman"/>
          <w:sz w:val="24"/>
          <w:szCs w:val="24"/>
        </w:rPr>
        <w:t xml:space="preserve"> Alberte (eds.). </w:t>
      </w:r>
      <w:r w:rsidRPr="002648C8">
        <w:rPr>
          <w:rFonts w:ascii="Times New Roman" w:hAnsi="Times New Roman" w:cs="Times New Roman"/>
          <w:i/>
          <w:sz w:val="24"/>
          <w:szCs w:val="24"/>
        </w:rPr>
        <w:t>El dardo en la Academia. Esencia y vigencia de las academias de la lengua española</w:t>
      </w:r>
      <w:r w:rsidRPr="002648C8">
        <w:rPr>
          <w:rFonts w:ascii="Times New Roman" w:hAnsi="Times New Roman" w:cs="Times New Roman"/>
          <w:sz w:val="24"/>
          <w:szCs w:val="24"/>
        </w:rPr>
        <w:t>. Vol</w:t>
      </w:r>
      <w:r w:rsidR="000A097F" w:rsidRPr="002648C8">
        <w:rPr>
          <w:rFonts w:ascii="Times New Roman" w:hAnsi="Times New Roman" w:cs="Times New Roman"/>
          <w:sz w:val="24"/>
          <w:szCs w:val="24"/>
        </w:rPr>
        <w:t>umen</w:t>
      </w:r>
      <w:r w:rsidRPr="002648C8">
        <w:rPr>
          <w:rFonts w:ascii="Times New Roman" w:hAnsi="Times New Roman" w:cs="Times New Roman"/>
          <w:sz w:val="24"/>
          <w:szCs w:val="24"/>
        </w:rPr>
        <w:t xml:space="preserve"> II. Barcelona: Melusina, pp. 459-509.</w:t>
      </w:r>
    </w:p>
    <w:p w:rsidR="009F5C9E" w:rsidRPr="002648C8" w:rsidRDefault="009F5C9E" w:rsidP="002648C8">
      <w:pPr>
        <w:autoSpaceDE w:val="0"/>
        <w:autoSpaceDN w:val="0"/>
        <w:adjustRightInd w:val="0"/>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 </w:t>
      </w:r>
    </w:p>
    <w:p w:rsidR="009F5C9E" w:rsidRPr="002648C8" w:rsidRDefault="009F5C9E" w:rsidP="002648C8">
      <w:pPr>
        <w:autoSpaceDE w:val="0"/>
        <w:autoSpaceDN w:val="0"/>
        <w:adjustRightInd w:val="0"/>
        <w:spacing w:after="0" w:line="240" w:lineRule="auto"/>
        <w:jc w:val="both"/>
        <w:rPr>
          <w:rFonts w:ascii="Times New Roman" w:hAnsi="Times New Roman" w:cs="Times New Roman"/>
          <w:b/>
          <w:sz w:val="24"/>
          <w:szCs w:val="24"/>
        </w:rPr>
      </w:pPr>
      <w:r w:rsidRPr="002648C8">
        <w:rPr>
          <w:rFonts w:ascii="Times New Roman" w:hAnsi="Times New Roman" w:cs="Times New Roman"/>
          <w:b/>
          <w:sz w:val="24"/>
          <w:szCs w:val="24"/>
        </w:rPr>
        <w:t>Bibliografía complementaria</w:t>
      </w:r>
    </w:p>
    <w:p w:rsidR="0078352D" w:rsidRPr="002648C8" w:rsidRDefault="0078352D" w:rsidP="002648C8">
      <w:pPr>
        <w:autoSpaceDE w:val="0"/>
        <w:autoSpaceDN w:val="0"/>
        <w:adjustRightInd w:val="0"/>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Arnoux, Elvira N</w:t>
      </w:r>
      <w:r w:rsidR="000A097F" w:rsidRPr="002648C8">
        <w:rPr>
          <w:rFonts w:ascii="Times New Roman" w:hAnsi="Times New Roman" w:cs="Times New Roman"/>
          <w:sz w:val="24"/>
          <w:szCs w:val="24"/>
        </w:rPr>
        <w:t>arvaja</w:t>
      </w:r>
      <w:r w:rsidRPr="002648C8">
        <w:rPr>
          <w:rFonts w:ascii="Times New Roman" w:hAnsi="Times New Roman" w:cs="Times New Roman"/>
          <w:sz w:val="24"/>
          <w:szCs w:val="24"/>
        </w:rPr>
        <w:t xml:space="preserve"> de (2015)</w:t>
      </w:r>
      <w:r w:rsidR="000A097F" w:rsidRPr="002648C8">
        <w:rPr>
          <w:rFonts w:ascii="Times New Roman" w:hAnsi="Times New Roman" w:cs="Times New Roman"/>
          <w:sz w:val="24"/>
          <w:szCs w:val="24"/>
        </w:rPr>
        <w:t>.</w:t>
      </w:r>
      <w:r w:rsidRPr="002648C8">
        <w:rPr>
          <w:rFonts w:ascii="Times New Roman" w:hAnsi="Times New Roman" w:cs="Times New Roman"/>
          <w:sz w:val="24"/>
          <w:szCs w:val="24"/>
        </w:rPr>
        <w:t xml:space="preserve"> “Los manuales de estilo periodísticos para las versiones </w:t>
      </w:r>
      <w:r w:rsidRPr="002648C8">
        <w:rPr>
          <w:rFonts w:ascii="Times New Roman" w:hAnsi="Times New Roman" w:cs="Times New Roman"/>
          <w:i/>
          <w:sz w:val="24"/>
          <w:szCs w:val="24"/>
        </w:rPr>
        <w:t>on line</w:t>
      </w:r>
      <w:r w:rsidRPr="002648C8">
        <w:rPr>
          <w:rFonts w:ascii="Times New Roman" w:hAnsi="Times New Roman" w:cs="Times New Roman"/>
          <w:sz w:val="24"/>
          <w:szCs w:val="24"/>
        </w:rPr>
        <w:t xml:space="preserve">: las representaciones del lector y su incidencia en la regulación de discursos y prácticas”, </w:t>
      </w:r>
      <w:r w:rsidR="007275A6" w:rsidRPr="002648C8">
        <w:rPr>
          <w:rFonts w:ascii="Times New Roman" w:hAnsi="Times New Roman" w:cs="Times New Roman"/>
          <w:sz w:val="24"/>
          <w:szCs w:val="24"/>
        </w:rPr>
        <w:t xml:space="preserve">en </w:t>
      </w:r>
      <w:r w:rsidRPr="002648C8">
        <w:rPr>
          <w:rFonts w:ascii="Times New Roman" w:hAnsi="Times New Roman" w:cs="Times New Roman"/>
          <w:i/>
          <w:sz w:val="24"/>
          <w:szCs w:val="24"/>
        </w:rPr>
        <w:t>Circula</w:t>
      </w:r>
      <w:r w:rsidRPr="002648C8">
        <w:rPr>
          <w:rFonts w:ascii="Times New Roman" w:hAnsi="Times New Roman" w:cs="Times New Roman"/>
          <w:sz w:val="24"/>
          <w:szCs w:val="24"/>
        </w:rPr>
        <w:t>, 2, p</w:t>
      </w:r>
      <w:r w:rsidR="000A097F" w:rsidRPr="002648C8">
        <w:rPr>
          <w:rFonts w:ascii="Times New Roman" w:hAnsi="Times New Roman" w:cs="Times New Roman"/>
          <w:sz w:val="24"/>
          <w:szCs w:val="24"/>
        </w:rPr>
        <w:t>p</w:t>
      </w:r>
      <w:r w:rsidRPr="002648C8">
        <w:rPr>
          <w:rFonts w:ascii="Times New Roman" w:hAnsi="Times New Roman" w:cs="Times New Roman"/>
          <w:sz w:val="24"/>
          <w:szCs w:val="24"/>
        </w:rPr>
        <w:t>. 138-160.</w:t>
      </w:r>
    </w:p>
    <w:p w:rsidR="00EA6582" w:rsidRPr="002648C8" w:rsidRDefault="00EA6582" w:rsidP="002648C8">
      <w:pPr>
        <w:autoSpaceDE w:val="0"/>
        <w:autoSpaceDN w:val="0"/>
        <w:adjustRightInd w:val="0"/>
        <w:spacing w:after="0" w:line="240" w:lineRule="auto"/>
        <w:ind w:left="284" w:hanging="284"/>
        <w:jc w:val="both"/>
        <w:rPr>
          <w:rFonts w:ascii="Times New Roman" w:hAnsi="Times New Roman" w:cs="Times New Roman"/>
          <w:noProof/>
          <w:sz w:val="24"/>
          <w:szCs w:val="24"/>
        </w:rPr>
      </w:pPr>
      <w:r w:rsidRPr="002648C8">
        <w:rPr>
          <w:rFonts w:ascii="Times New Roman" w:hAnsi="Times New Roman" w:cs="Times New Roman"/>
          <w:noProof/>
          <w:sz w:val="24"/>
          <w:szCs w:val="24"/>
        </w:rPr>
        <w:t xml:space="preserve">Auroux, Sylvain (1992). </w:t>
      </w:r>
      <w:r w:rsidRPr="002648C8">
        <w:rPr>
          <w:rFonts w:ascii="Times New Roman" w:hAnsi="Times New Roman" w:cs="Times New Roman"/>
          <w:i/>
          <w:noProof/>
          <w:sz w:val="24"/>
          <w:szCs w:val="24"/>
        </w:rPr>
        <w:t>A revolução tecnológica da gramatização</w:t>
      </w:r>
      <w:r w:rsidRPr="002648C8">
        <w:rPr>
          <w:rFonts w:ascii="Times New Roman" w:hAnsi="Times New Roman" w:cs="Times New Roman"/>
          <w:noProof/>
          <w:sz w:val="24"/>
          <w:szCs w:val="24"/>
        </w:rPr>
        <w:t>. Campinas: Editora da UNICAMP. Selección.</w:t>
      </w:r>
    </w:p>
    <w:p w:rsidR="00EA6582" w:rsidRPr="002648C8" w:rsidRDefault="00EA6582" w:rsidP="002648C8">
      <w:pPr>
        <w:autoSpaceDE w:val="0"/>
        <w:autoSpaceDN w:val="0"/>
        <w:adjustRightInd w:val="0"/>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Bonnin, Juan Eduardo y Daniela Lauria (2015). </w:t>
      </w:r>
      <w:r w:rsidRPr="002648C8">
        <w:rPr>
          <w:rFonts w:ascii="Times New Roman" w:hAnsi="Times New Roman" w:cs="Times New Roman"/>
          <w:bCs/>
          <w:sz w:val="24"/>
          <w:szCs w:val="24"/>
        </w:rPr>
        <w:t xml:space="preserve">“Diccionarios </w:t>
      </w:r>
      <w:r w:rsidRPr="002648C8">
        <w:rPr>
          <w:rFonts w:ascii="Times New Roman" w:hAnsi="Times New Roman" w:cs="Times New Roman"/>
          <w:bCs/>
          <w:i/>
          <w:sz w:val="24"/>
          <w:szCs w:val="24"/>
        </w:rPr>
        <w:t>on line</w:t>
      </w:r>
      <w:r w:rsidRPr="002648C8">
        <w:rPr>
          <w:rFonts w:ascii="Times New Roman" w:hAnsi="Times New Roman" w:cs="Times New Roman"/>
          <w:bCs/>
          <w:sz w:val="24"/>
          <w:szCs w:val="24"/>
        </w:rPr>
        <w:t xml:space="preserve">: hacia una nueva fase del proceso de gramatización de la lengua española”, </w:t>
      </w:r>
      <w:r w:rsidR="007275A6" w:rsidRPr="002648C8">
        <w:rPr>
          <w:rFonts w:ascii="Times New Roman" w:hAnsi="Times New Roman" w:cs="Times New Roman"/>
          <w:bCs/>
          <w:sz w:val="24"/>
          <w:szCs w:val="24"/>
        </w:rPr>
        <w:t xml:space="preserve">en </w:t>
      </w:r>
      <w:proofErr w:type="spellStart"/>
      <w:r w:rsidRPr="002648C8">
        <w:rPr>
          <w:rFonts w:ascii="Times New Roman" w:hAnsi="Times New Roman" w:cs="Times New Roman"/>
          <w:i/>
          <w:sz w:val="24"/>
          <w:szCs w:val="24"/>
        </w:rPr>
        <w:t>Línguas</w:t>
      </w:r>
      <w:proofErr w:type="spellEnd"/>
      <w:r w:rsidRPr="002648C8">
        <w:rPr>
          <w:rFonts w:ascii="Times New Roman" w:hAnsi="Times New Roman" w:cs="Times New Roman"/>
          <w:i/>
          <w:sz w:val="24"/>
          <w:szCs w:val="24"/>
        </w:rPr>
        <w:t xml:space="preserve"> e Instrumentos </w:t>
      </w:r>
      <w:proofErr w:type="spellStart"/>
      <w:r w:rsidRPr="002648C8">
        <w:rPr>
          <w:rFonts w:ascii="Times New Roman" w:hAnsi="Times New Roman" w:cs="Times New Roman"/>
          <w:i/>
          <w:sz w:val="24"/>
          <w:szCs w:val="24"/>
        </w:rPr>
        <w:t>Linguísticos</w:t>
      </w:r>
      <w:proofErr w:type="spellEnd"/>
      <w:r w:rsidRPr="002648C8">
        <w:rPr>
          <w:rFonts w:ascii="Times New Roman" w:hAnsi="Times New Roman" w:cs="Times New Roman"/>
          <w:sz w:val="24"/>
          <w:szCs w:val="24"/>
        </w:rPr>
        <w:t>, 36, pp. 293-322.</w:t>
      </w:r>
    </w:p>
    <w:p w:rsidR="00FD3063" w:rsidRPr="002648C8" w:rsidRDefault="00FD3063" w:rsidP="002648C8">
      <w:pPr>
        <w:autoSpaceDE w:val="0"/>
        <w:autoSpaceDN w:val="0"/>
        <w:adjustRightInd w:val="0"/>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Lara, Luis Fernando (2015). </w:t>
      </w:r>
      <w:r w:rsidRPr="002648C8">
        <w:rPr>
          <w:rFonts w:ascii="Times New Roman" w:hAnsi="Times New Roman" w:cs="Times New Roman"/>
          <w:i/>
          <w:sz w:val="24"/>
          <w:szCs w:val="24"/>
        </w:rPr>
        <w:t>Temas del español contemporáneo</w:t>
      </w:r>
      <w:r w:rsidRPr="002648C8">
        <w:rPr>
          <w:rFonts w:ascii="Times New Roman" w:hAnsi="Times New Roman" w:cs="Times New Roman"/>
          <w:sz w:val="24"/>
          <w:szCs w:val="24"/>
        </w:rPr>
        <w:t>. México: El Colegio de México.</w:t>
      </w:r>
    </w:p>
    <w:p w:rsidR="00FD3063" w:rsidRPr="002648C8" w:rsidRDefault="00FD3063" w:rsidP="002648C8">
      <w:pPr>
        <w:spacing w:after="0" w:line="240" w:lineRule="auto"/>
        <w:ind w:left="284" w:hanging="284"/>
        <w:jc w:val="both"/>
        <w:rPr>
          <w:rStyle w:val="Textoennegrita"/>
          <w:rFonts w:ascii="Times New Roman" w:hAnsi="Times New Roman" w:cs="Times New Roman"/>
          <w:b w:val="0"/>
          <w:sz w:val="24"/>
          <w:szCs w:val="24"/>
        </w:rPr>
      </w:pPr>
      <w:r w:rsidRPr="002648C8">
        <w:rPr>
          <w:rFonts w:ascii="Times New Roman" w:hAnsi="Times New Roman" w:cs="Times New Roman"/>
          <w:sz w:val="24"/>
          <w:szCs w:val="24"/>
        </w:rPr>
        <w:t>Lauria, Daniela (2013). “</w:t>
      </w:r>
      <w:r w:rsidRPr="002648C8">
        <w:rPr>
          <w:rFonts w:ascii="Times New Roman" w:hAnsi="Times New Roman" w:cs="Times New Roman"/>
          <w:bCs/>
          <w:sz w:val="24"/>
          <w:szCs w:val="24"/>
        </w:rPr>
        <w:t xml:space="preserve">Consideraciones glotopolíticas en torno a los diccionarios escolares del español”, en </w:t>
      </w:r>
      <w:r w:rsidRPr="002648C8">
        <w:rPr>
          <w:rFonts w:ascii="Times New Roman" w:hAnsi="Times New Roman" w:cs="Times New Roman"/>
          <w:bCs/>
          <w:i/>
          <w:sz w:val="24"/>
          <w:szCs w:val="24"/>
        </w:rPr>
        <w:t>Revista Digital de Políticas Lingüísticas</w:t>
      </w:r>
      <w:r w:rsidRPr="002648C8">
        <w:rPr>
          <w:rFonts w:ascii="Times New Roman" w:hAnsi="Times New Roman" w:cs="Times New Roman"/>
          <w:bCs/>
          <w:sz w:val="24"/>
          <w:szCs w:val="24"/>
        </w:rPr>
        <w:t xml:space="preserve">, </w:t>
      </w:r>
      <w:r w:rsidRPr="002648C8">
        <w:rPr>
          <w:rStyle w:val="Textoennegrita"/>
          <w:rFonts w:ascii="Times New Roman" w:hAnsi="Times New Roman" w:cs="Times New Roman"/>
          <w:b w:val="0"/>
          <w:sz w:val="24"/>
          <w:szCs w:val="24"/>
        </w:rPr>
        <w:t xml:space="preserve">5, pp. 7-47. </w:t>
      </w:r>
    </w:p>
    <w:p w:rsidR="0078352D" w:rsidRPr="002648C8" w:rsidRDefault="0078352D" w:rsidP="002648C8">
      <w:pPr>
        <w:autoSpaceDE w:val="0"/>
        <w:autoSpaceDN w:val="0"/>
        <w:adjustRightInd w:val="0"/>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Nogueira, Sylvia (2016)</w:t>
      </w:r>
      <w:r w:rsidR="00A74DD0" w:rsidRPr="002648C8">
        <w:rPr>
          <w:rFonts w:ascii="Times New Roman" w:hAnsi="Times New Roman" w:cs="Times New Roman"/>
          <w:sz w:val="24"/>
          <w:szCs w:val="24"/>
        </w:rPr>
        <w:t>.</w:t>
      </w:r>
      <w:r w:rsidRPr="002648C8">
        <w:rPr>
          <w:rFonts w:ascii="Times New Roman" w:hAnsi="Times New Roman" w:cs="Times New Roman"/>
          <w:sz w:val="24"/>
          <w:szCs w:val="24"/>
        </w:rPr>
        <w:t xml:space="preserve"> “De la norma a la recomendación en manuales de estilo: el caso de Escribir en Internet de Fundéu BBVA”, e</w:t>
      </w:r>
      <w:r w:rsidR="00A74DD0" w:rsidRPr="002648C8">
        <w:rPr>
          <w:rFonts w:ascii="Times New Roman" w:hAnsi="Times New Roman" w:cs="Times New Roman"/>
          <w:sz w:val="24"/>
          <w:szCs w:val="24"/>
        </w:rPr>
        <w:t>n Narvaja</w:t>
      </w:r>
      <w:r w:rsidRPr="002648C8">
        <w:rPr>
          <w:rFonts w:ascii="Times New Roman" w:hAnsi="Times New Roman" w:cs="Times New Roman"/>
          <w:sz w:val="24"/>
          <w:szCs w:val="24"/>
        </w:rPr>
        <w:t xml:space="preserve"> de Arnoux</w:t>
      </w:r>
      <w:r w:rsidR="007275A6" w:rsidRPr="002648C8">
        <w:rPr>
          <w:rFonts w:ascii="Times New Roman" w:hAnsi="Times New Roman" w:cs="Times New Roman"/>
          <w:sz w:val="24"/>
          <w:szCs w:val="24"/>
        </w:rPr>
        <w:t>, Elvira</w:t>
      </w:r>
      <w:r w:rsidRPr="002648C8">
        <w:rPr>
          <w:rFonts w:ascii="Times New Roman" w:hAnsi="Times New Roman" w:cs="Times New Roman"/>
          <w:sz w:val="24"/>
          <w:szCs w:val="24"/>
        </w:rPr>
        <w:t xml:space="preserve"> y Daniela Lauria (comps.)</w:t>
      </w:r>
      <w:r w:rsidR="00A74DD0" w:rsidRPr="002648C8">
        <w:rPr>
          <w:rFonts w:ascii="Times New Roman" w:hAnsi="Times New Roman" w:cs="Times New Roman"/>
          <w:sz w:val="24"/>
          <w:szCs w:val="24"/>
        </w:rPr>
        <w:t>.</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Lenguas y discursos en la construcción de la ciudadanía sudamericana</w:t>
      </w:r>
      <w:r w:rsidR="00A74DD0" w:rsidRPr="002648C8">
        <w:rPr>
          <w:rFonts w:ascii="Times New Roman" w:hAnsi="Times New Roman" w:cs="Times New Roman"/>
          <w:sz w:val="24"/>
          <w:szCs w:val="24"/>
        </w:rPr>
        <w:t>.</w:t>
      </w:r>
      <w:r w:rsidRPr="002648C8">
        <w:rPr>
          <w:rFonts w:ascii="Times New Roman" w:hAnsi="Times New Roman" w:cs="Times New Roman"/>
          <w:sz w:val="24"/>
          <w:szCs w:val="24"/>
        </w:rPr>
        <w:t xml:space="preserve"> Gonnet</w:t>
      </w:r>
      <w:r w:rsidR="00A74DD0" w:rsidRPr="002648C8">
        <w:rPr>
          <w:rFonts w:ascii="Times New Roman" w:hAnsi="Times New Roman" w:cs="Times New Roman"/>
          <w:sz w:val="24"/>
          <w:szCs w:val="24"/>
        </w:rPr>
        <w:t>:</w:t>
      </w:r>
      <w:r w:rsidRPr="002648C8">
        <w:rPr>
          <w:rFonts w:ascii="Times New Roman" w:hAnsi="Times New Roman" w:cs="Times New Roman"/>
          <w:sz w:val="24"/>
          <w:szCs w:val="24"/>
        </w:rPr>
        <w:t xml:space="preserve"> Unipe Editorial Universitaria, p</w:t>
      </w:r>
      <w:r w:rsidR="00A74DD0" w:rsidRPr="002648C8">
        <w:rPr>
          <w:rFonts w:ascii="Times New Roman" w:hAnsi="Times New Roman" w:cs="Times New Roman"/>
          <w:sz w:val="24"/>
          <w:szCs w:val="24"/>
        </w:rPr>
        <w:t>p</w:t>
      </w:r>
      <w:r w:rsidRPr="002648C8">
        <w:rPr>
          <w:rFonts w:ascii="Times New Roman" w:hAnsi="Times New Roman" w:cs="Times New Roman"/>
          <w:sz w:val="24"/>
          <w:szCs w:val="24"/>
        </w:rPr>
        <w:t>. 267-282.</w:t>
      </w:r>
    </w:p>
    <w:p w:rsidR="009F5C9E" w:rsidRPr="002648C8" w:rsidRDefault="009F5C9E" w:rsidP="002648C8">
      <w:pPr>
        <w:spacing w:after="0" w:line="240" w:lineRule="auto"/>
        <w:ind w:left="284" w:hanging="284"/>
        <w:jc w:val="both"/>
        <w:rPr>
          <w:rFonts w:ascii="Times New Roman" w:hAnsi="Times New Roman" w:cs="Times New Roman"/>
          <w:sz w:val="24"/>
          <w:szCs w:val="24"/>
        </w:rPr>
      </w:pPr>
      <w:proofErr w:type="spellStart"/>
      <w:r w:rsidRPr="002648C8">
        <w:rPr>
          <w:rFonts w:ascii="Times New Roman" w:hAnsi="Times New Roman" w:cs="Times New Roman"/>
          <w:sz w:val="24"/>
          <w:szCs w:val="24"/>
        </w:rPr>
        <w:t>Zimmermann</w:t>
      </w:r>
      <w:proofErr w:type="spellEnd"/>
      <w:r w:rsidRPr="002648C8">
        <w:rPr>
          <w:rFonts w:ascii="Times New Roman" w:hAnsi="Times New Roman" w:cs="Times New Roman"/>
          <w:sz w:val="24"/>
          <w:szCs w:val="24"/>
        </w:rPr>
        <w:t>, Klaus (2012)</w:t>
      </w:r>
      <w:r w:rsidR="00A74DD0" w:rsidRPr="002648C8">
        <w:rPr>
          <w:rFonts w:ascii="Times New Roman" w:hAnsi="Times New Roman" w:cs="Times New Roman"/>
          <w:sz w:val="24"/>
          <w:szCs w:val="24"/>
        </w:rPr>
        <w:t>.</w:t>
      </w:r>
      <w:r w:rsidRPr="002648C8">
        <w:rPr>
          <w:rFonts w:ascii="Times New Roman" w:hAnsi="Times New Roman" w:cs="Times New Roman"/>
          <w:sz w:val="24"/>
          <w:szCs w:val="24"/>
        </w:rPr>
        <w:t xml:space="preserve"> “Diccionarios, ide</w:t>
      </w:r>
      <w:r w:rsidR="00A74DD0" w:rsidRPr="002648C8">
        <w:rPr>
          <w:rFonts w:ascii="Times New Roman" w:hAnsi="Times New Roman" w:cs="Times New Roman"/>
          <w:sz w:val="24"/>
          <w:szCs w:val="24"/>
        </w:rPr>
        <w:t>ntidad e ideología lingüística”, en</w:t>
      </w:r>
      <w:r w:rsidRPr="002648C8">
        <w:rPr>
          <w:rFonts w:ascii="Times New Roman" w:hAnsi="Times New Roman" w:cs="Times New Roman"/>
          <w:sz w:val="24"/>
          <w:szCs w:val="24"/>
        </w:rPr>
        <w:t xml:space="preserve"> </w:t>
      </w:r>
      <w:r w:rsidRPr="002648C8">
        <w:rPr>
          <w:rFonts w:ascii="Times New Roman" w:hAnsi="Times New Roman" w:cs="Times New Roman"/>
          <w:i/>
          <w:iCs/>
          <w:sz w:val="24"/>
          <w:szCs w:val="24"/>
        </w:rPr>
        <w:t>Revista Internacional de Lingüística Iberoamericana</w:t>
      </w:r>
      <w:r w:rsidRPr="002648C8">
        <w:rPr>
          <w:rFonts w:ascii="Times New Roman" w:hAnsi="Times New Roman" w:cs="Times New Roman"/>
          <w:iCs/>
          <w:sz w:val="24"/>
          <w:szCs w:val="24"/>
        </w:rPr>
        <w:t>,</w:t>
      </w:r>
      <w:r w:rsidRPr="002648C8">
        <w:rPr>
          <w:rFonts w:ascii="Times New Roman" w:hAnsi="Times New Roman" w:cs="Times New Roman"/>
          <w:i/>
          <w:iCs/>
          <w:sz w:val="24"/>
          <w:szCs w:val="24"/>
        </w:rPr>
        <w:t xml:space="preserve"> </w:t>
      </w:r>
      <w:r w:rsidRPr="002648C8">
        <w:rPr>
          <w:rFonts w:ascii="Times New Roman" w:hAnsi="Times New Roman" w:cs="Times New Roman"/>
          <w:sz w:val="24"/>
          <w:szCs w:val="24"/>
        </w:rPr>
        <w:t>X, 19, pp. 167-181.</w:t>
      </w:r>
    </w:p>
    <w:p w:rsidR="009F5C9E" w:rsidRPr="002648C8" w:rsidRDefault="009F5C9E" w:rsidP="002648C8">
      <w:pPr>
        <w:spacing w:after="0" w:line="240" w:lineRule="auto"/>
        <w:jc w:val="both"/>
        <w:rPr>
          <w:rFonts w:ascii="Times New Roman" w:hAnsi="Times New Roman" w:cs="Times New Roman"/>
          <w:color w:val="222222"/>
          <w:sz w:val="24"/>
          <w:szCs w:val="24"/>
          <w:shd w:val="clear" w:color="auto" w:fill="FFFFFF"/>
        </w:rPr>
      </w:pPr>
    </w:p>
    <w:p w:rsidR="00F445EC" w:rsidRPr="002648C8" w:rsidRDefault="00F445EC" w:rsidP="002648C8">
      <w:pPr>
        <w:spacing w:after="0" w:line="240" w:lineRule="auto"/>
        <w:jc w:val="both"/>
        <w:rPr>
          <w:rFonts w:ascii="Times New Roman" w:hAnsi="Times New Roman" w:cs="Times New Roman"/>
          <w:b/>
          <w:sz w:val="24"/>
          <w:szCs w:val="24"/>
        </w:rPr>
      </w:pPr>
      <w:r w:rsidRPr="002648C8">
        <w:rPr>
          <w:rFonts w:ascii="Times New Roman" w:hAnsi="Times New Roman" w:cs="Times New Roman"/>
          <w:b/>
          <w:sz w:val="24"/>
          <w:szCs w:val="24"/>
        </w:rPr>
        <w:t>Materiales de análisis</w:t>
      </w:r>
      <w:r w:rsidR="005D1449">
        <w:rPr>
          <w:rFonts w:ascii="Times New Roman" w:hAnsi="Times New Roman" w:cs="Times New Roman"/>
          <w:b/>
          <w:sz w:val="24"/>
          <w:szCs w:val="24"/>
        </w:rPr>
        <w:t xml:space="preserve"> (*</w:t>
      </w:r>
      <w:r w:rsidR="009D07E8">
        <w:rPr>
          <w:rFonts w:ascii="Times New Roman" w:hAnsi="Times New Roman" w:cs="Times New Roman"/>
          <w:b/>
          <w:sz w:val="24"/>
          <w:szCs w:val="24"/>
        </w:rPr>
        <w:t>se utilizarán tanto para  mostrar análisis realizados como para que los estudiantes analicen en clase</w:t>
      </w:r>
      <w:r w:rsidR="005D1449">
        <w:rPr>
          <w:rFonts w:ascii="Times New Roman" w:hAnsi="Times New Roman" w:cs="Times New Roman"/>
          <w:b/>
          <w:sz w:val="24"/>
          <w:szCs w:val="24"/>
        </w:rPr>
        <w:t>)</w:t>
      </w:r>
    </w:p>
    <w:p w:rsidR="000A67CB" w:rsidRPr="002648C8" w:rsidRDefault="004B1886"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Academia Argentina de Letras</w:t>
      </w:r>
      <w:r w:rsidRPr="002648C8">
        <w:rPr>
          <w:rFonts w:ascii="Times New Roman" w:hAnsi="Times New Roman" w:cs="Times New Roman"/>
          <w:sz w:val="24"/>
          <w:szCs w:val="24"/>
        </w:rPr>
        <w:t xml:space="preserve"> (2003). </w:t>
      </w:r>
      <w:r w:rsidRPr="002648C8">
        <w:rPr>
          <w:rFonts w:ascii="Times New Roman" w:hAnsi="Times New Roman" w:cs="Times New Roman"/>
          <w:i/>
          <w:sz w:val="24"/>
          <w:szCs w:val="24"/>
        </w:rPr>
        <w:t>Diccionario del habla de los argentinos</w:t>
      </w:r>
      <w:r w:rsidRPr="002648C8">
        <w:rPr>
          <w:rFonts w:ascii="Times New Roman" w:hAnsi="Times New Roman" w:cs="Times New Roman"/>
          <w:sz w:val="24"/>
          <w:szCs w:val="24"/>
        </w:rPr>
        <w:t xml:space="preserve">. Buenos Aires: Espasa </w:t>
      </w:r>
    </w:p>
    <w:p w:rsidR="000A67CB" w:rsidRPr="002648C8" w:rsidRDefault="004B1886"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Academia Argentina de Letras</w:t>
      </w:r>
      <w:r w:rsidRPr="002648C8">
        <w:rPr>
          <w:rFonts w:ascii="Times New Roman" w:hAnsi="Times New Roman" w:cs="Times New Roman"/>
          <w:sz w:val="24"/>
          <w:szCs w:val="24"/>
        </w:rPr>
        <w:t xml:space="preserve"> (2008). </w:t>
      </w:r>
      <w:r w:rsidRPr="002648C8">
        <w:rPr>
          <w:rFonts w:ascii="Times New Roman" w:hAnsi="Times New Roman" w:cs="Times New Roman"/>
          <w:i/>
          <w:sz w:val="24"/>
          <w:szCs w:val="24"/>
        </w:rPr>
        <w:t>Diccionario del habla de los argentinos (2ª edición corregida y aumentada)</w:t>
      </w:r>
      <w:r w:rsidRPr="002648C8">
        <w:rPr>
          <w:rFonts w:ascii="Times New Roman" w:hAnsi="Times New Roman" w:cs="Times New Roman"/>
          <w:sz w:val="24"/>
          <w:szCs w:val="24"/>
        </w:rPr>
        <w:t xml:space="preserve">. Buenos Aires: </w:t>
      </w:r>
      <w:proofErr w:type="spellStart"/>
      <w:r w:rsidRPr="002648C8">
        <w:rPr>
          <w:rFonts w:ascii="Times New Roman" w:hAnsi="Times New Roman" w:cs="Times New Roman"/>
          <w:sz w:val="24"/>
          <w:szCs w:val="24"/>
        </w:rPr>
        <w:t>Emecé</w:t>
      </w:r>
      <w:proofErr w:type="spellEnd"/>
      <w:r w:rsidRPr="002648C8">
        <w:rPr>
          <w:rFonts w:ascii="Times New Roman" w:hAnsi="Times New Roman" w:cs="Times New Roman"/>
          <w:sz w:val="24"/>
          <w:szCs w:val="24"/>
        </w:rPr>
        <w:t xml:space="preserve">. </w:t>
      </w:r>
    </w:p>
    <w:p w:rsidR="00691103" w:rsidRPr="002648C8" w:rsidRDefault="00691103"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Academia mexicana de la lengua</w:t>
      </w:r>
      <w:r w:rsidR="00685D0F" w:rsidRPr="002648C8">
        <w:rPr>
          <w:rFonts w:ascii="Times New Roman" w:hAnsi="Times New Roman" w:cs="Times New Roman"/>
          <w:sz w:val="24"/>
          <w:szCs w:val="24"/>
        </w:rPr>
        <w:t xml:space="preserve"> (2010). </w:t>
      </w:r>
      <w:r w:rsidR="00685D0F" w:rsidRPr="002648C8">
        <w:rPr>
          <w:rFonts w:ascii="Times New Roman" w:hAnsi="Times New Roman" w:cs="Times New Roman"/>
          <w:i/>
          <w:sz w:val="24"/>
          <w:szCs w:val="24"/>
        </w:rPr>
        <w:t>Diccionario de mexicanismos. México</w:t>
      </w:r>
      <w:r w:rsidR="00685D0F" w:rsidRPr="002648C8">
        <w:rPr>
          <w:rFonts w:ascii="Times New Roman" w:hAnsi="Times New Roman" w:cs="Times New Roman"/>
          <w:sz w:val="24"/>
          <w:szCs w:val="24"/>
        </w:rPr>
        <w:t xml:space="preserve">: Siglo XXI Editores. </w:t>
      </w:r>
    </w:p>
    <w:p w:rsidR="004B1886" w:rsidRPr="002648C8" w:rsidRDefault="004B1886"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Fundación del Español Urgente</w:t>
      </w:r>
      <w:r w:rsidR="002A19E5" w:rsidRPr="002648C8">
        <w:rPr>
          <w:rFonts w:ascii="Times New Roman" w:hAnsi="Times New Roman" w:cs="Times New Roman"/>
          <w:caps/>
          <w:sz w:val="24"/>
          <w:szCs w:val="24"/>
        </w:rPr>
        <w:t xml:space="preserve"> (2008). </w:t>
      </w:r>
      <w:r w:rsidR="002A19E5" w:rsidRPr="002648C8">
        <w:rPr>
          <w:rFonts w:ascii="Times New Roman" w:hAnsi="Times New Roman" w:cs="Times New Roman"/>
          <w:i/>
          <w:sz w:val="24"/>
          <w:szCs w:val="24"/>
        </w:rPr>
        <w:t>Manual del español urgente</w:t>
      </w:r>
      <w:r w:rsidR="002A19E5" w:rsidRPr="002648C8">
        <w:rPr>
          <w:rFonts w:ascii="Times New Roman" w:hAnsi="Times New Roman" w:cs="Times New Roman"/>
          <w:sz w:val="24"/>
          <w:szCs w:val="24"/>
        </w:rPr>
        <w:t>. Madrid: Cátedra.</w:t>
      </w:r>
    </w:p>
    <w:p w:rsidR="004B1886" w:rsidRPr="002648C8" w:rsidRDefault="004B1886"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Fundación del Español Urgente</w:t>
      </w:r>
      <w:r w:rsidR="002A19E5" w:rsidRPr="002648C8">
        <w:rPr>
          <w:rFonts w:ascii="Times New Roman" w:hAnsi="Times New Roman" w:cs="Times New Roman"/>
          <w:caps/>
          <w:sz w:val="24"/>
          <w:szCs w:val="24"/>
        </w:rPr>
        <w:t xml:space="preserve"> (2012). </w:t>
      </w:r>
      <w:r w:rsidR="002A19E5" w:rsidRPr="002648C8">
        <w:rPr>
          <w:rFonts w:ascii="Times New Roman" w:hAnsi="Times New Roman" w:cs="Times New Roman"/>
          <w:i/>
          <w:sz w:val="24"/>
          <w:szCs w:val="24"/>
        </w:rPr>
        <w:t>Escribir en Internet: guía para los nuevos medios y las redes sociales</w:t>
      </w:r>
      <w:r w:rsidR="002A19E5" w:rsidRPr="002648C8">
        <w:rPr>
          <w:rFonts w:ascii="Times New Roman" w:hAnsi="Times New Roman" w:cs="Times New Roman"/>
          <w:sz w:val="24"/>
          <w:szCs w:val="24"/>
        </w:rPr>
        <w:t>.</w:t>
      </w:r>
      <w:r w:rsidR="00296848" w:rsidRPr="002648C8">
        <w:rPr>
          <w:rFonts w:ascii="Times New Roman" w:hAnsi="Times New Roman" w:cs="Times New Roman"/>
          <w:i/>
          <w:sz w:val="24"/>
          <w:szCs w:val="24"/>
        </w:rPr>
        <w:t xml:space="preserve"> </w:t>
      </w:r>
      <w:r w:rsidR="002A19E5" w:rsidRPr="002648C8">
        <w:rPr>
          <w:rFonts w:ascii="Times New Roman" w:hAnsi="Times New Roman" w:cs="Times New Roman"/>
          <w:sz w:val="24"/>
          <w:szCs w:val="24"/>
        </w:rPr>
        <w:t>Barcelona: Galaxia Gutenberg.</w:t>
      </w:r>
    </w:p>
    <w:p w:rsidR="004B1886" w:rsidRPr="002648C8" w:rsidRDefault="004B1886"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Funda</w:t>
      </w:r>
      <w:r w:rsidR="00BF6B43" w:rsidRPr="002648C8">
        <w:rPr>
          <w:rFonts w:ascii="Times New Roman" w:hAnsi="Times New Roman" w:cs="Times New Roman"/>
          <w:caps/>
          <w:sz w:val="24"/>
          <w:szCs w:val="24"/>
        </w:rPr>
        <w:t>ción del Español Urgente</w:t>
      </w:r>
      <w:r w:rsidR="00BF6B43" w:rsidRPr="002648C8">
        <w:rPr>
          <w:rFonts w:ascii="Times New Roman" w:hAnsi="Times New Roman" w:cs="Times New Roman"/>
          <w:sz w:val="24"/>
          <w:szCs w:val="24"/>
        </w:rPr>
        <w:t xml:space="preserve"> (2015).</w:t>
      </w:r>
      <w:r w:rsidRPr="002648C8">
        <w:rPr>
          <w:rFonts w:ascii="Times New Roman" w:hAnsi="Times New Roman" w:cs="Times New Roman"/>
          <w:sz w:val="24"/>
          <w:szCs w:val="24"/>
        </w:rPr>
        <w:t xml:space="preserve"> E</w:t>
      </w:r>
      <w:r w:rsidRPr="002648C8">
        <w:rPr>
          <w:rFonts w:ascii="Times New Roman" w:hAnsi="Times New Roman" w:cs="Times New Roman"/>
          <w:i/>
          <w:sz w:val="24"/>
          <w:szCs w:val="24"/>
        </w:rPr>
        <w:t>l español más vivo, 300 recomendaciones para hablar y escribir bien</w:t>
      </w:r>
      <w:r w:rsidR="00BF6B43" w:rsidRPr="002648C8">
        <w:rPr>
          <w:rFonts w:ascii="Times New Roman" w:hAnsi="Times New Roman" w:cs="Times New Roman"/>
          <w:sz w:val="24"/>
          <w:szCs w:val="24"/>
        </w:rPr>
        <w:t>.</w:t>
      </w:r>
      <w:r w:rsidRPr="002648C8">
        <w:rPr>
          <w:rFonts w:ascii="Times New Roman" w:hAnsi="Times New Roman" w:cs="Times New Roman"/>
          <w:sz w:val="24"/>
          <w:szCs w:val="24"/>
        </w:rPr>
        <w:t xml:space="preserve"> Barcelona</w:t>
      </w:r>
      <w:r w:rsidR="00BF6B43"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w:t>
      </w:r>
    </w:p>
    <w:p w:rsidR="004B1886" w:rsidRPr="002648C8" w:rsidRDefault="004B1886"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Instituto Cervantes</w:t>
      </w:r>
      <w:r w:rsidRPr="002648C8">
        <w:rPr>
          <w:rFonts w:ascii="Times New Roman" w:hAnsi="Times New Roman" w:cs="Times New Roman"/>
          <w:sz w:val="24"/>
          <w:szCs w:val="24"/>
        </w:rPr>
        <w:t xml:space="preserve"> (2012). </w:t>
      </w:r>
      <w:r w:rsidRPr="002648C8">
        <w:rPr>
          <w:rFonts w:ascii="Times New Roman" w:hAnsi="Times New Roman" w:cs="Times New Roman"/>
          <w:i/>
          <w:sz w:val="24"/>
          <w:szCs w:val="24"/>
        </w:rPr>
        <w:t>El libro del español correcto. Claves para hablar y escribir bien en español</w:t>
      </w:r>
      <w:r w:rsidR="00BF6B43" w:rsidRPr="002648C8">
        <w:rPr>
          <w:rFonts w:ascii="Times New Roman" w:hAnsi="Times New Roman" w:cs="Times New Roman"/>
          <w:sz w:val="24"/>
          <w:szCs w:val="24"/>
        </w:rPr>
        <w:t>.</w:t>
      </w:r>
      <w:r w:rsidRPr="002648C8">
        <w:rPr>
          <w:rFonts w:ascii="Times New Roman" w:hAnsi="Times New Roman" w:cs="Times New Roman"/>
          <w:sz w:val="24"/>
          <w:szCs w:val="24"/>
        </w:rPr>
        <w:t xml:space="preserve"> Madrid</w:t>
      </w:r>
      <w:r w:rsidR="00BF6B43"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w:t>
      </w:r>
    </w:p>
    <w:p w:rsidR="004B1886" w:rsidRPr="002648C8" w:rsidRDefault="004B1886"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Instituto Cervantes</w:t>
      </w:r>
      <w:r w:rsidRPr="002648C8">
        <w:rPr>
          <w:rFonts w:ascii="Times New Roman" w:hAnsi="Times New Roman" w:cs="Times New Roman"/>
          <w:sz w:val="24"/>
          <w:szCs w:val="24"/>
        </w:rPr>
        <w:t xml:space="preserve"> (2013). </w:t>
      </w:r>
      <w:r w:rsidRPr="002648C8">
        <w:rPr>
          <w:rFonts w:ascii="Times New Roman" w:hAnsi="Times New Roman" w:cs="Times New Roman"/>
          <w:i/>
          <w:sz w:val="24"/>
          <w:szCs w:val="24"/>
        </w:rPr>
        <w:t>Las 500 dudas más frecuentes del español</w:t>
      </w:r>
      <w:r w:rsidR="00BF6B43" w:rsidRPr="002648C8">
        <w:rPr>
          <w:rFonts w:ascii="Times New Roman" w:hAnsi="Times New Roman" w:cs="Times New Roman"/>
          <w:i/>
          <w:sz w:val="24"/>
          <w:szCs w:val="24"/>
        </w:rPr>
        <w:t>.</w:t>
      </w:r>
      <w:r w:rsidRPr="002648C8">
        <w:rPr>
          <w:rFonts w:ascii="Times New Roman" w:hAnsi="Times New Roman" w:cs="Times New Roman"/>
          <w:sz w:val="24"/>
          <w:szCs w:val="24"/>
        </w:rPr>
        <w:t xml:space="preserve"> Barcelona</w:t>
      </w:r>
      <w:r w:rsidR="00BF6B43"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w:t>
      </w:r>
    </w:p>
    <w:p w:rsidR="00510B09" w:rsidRPr="002648C8" w:rsidRDefault="00510B09"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INSTITUTO CERVANTES (1994) </w:t>
      </w:r>
      <w:r w:rsidRPr="002648C8">
        <w:rPr>
          <w:rFonts w:ascii="Times New Roman" w:hAnsi="Times New Roman" w:cs="Times New Roman"/>
          <w:i/>
          <w:sz w:val="24"/>
          <w:szCs w:val="24"/>
        </w:rPr>
        <w:t>Actas del Congreso de la Lengua Española. Sevilla, 1992</w:t>
      </w:r>
      <w:r w:rsidRPr="002648C8">
        <w:rPr>
          <w:rFonts w:ascii="Times New Roman" w:hAnsi="Times New Roman" w:cs="Times New Roman"/>
          <w:sz w:val="24"/>
          <w:szCs w:val="24"/>
        </w:rPr>
        <w:t>. Madrid: Instituto Cervantes y Pabellón de España. Disponible en línea: http://cvc.cervantes.es/obref/congresos/sevilla/ [consulta: 01-10-2016].</w:t>
      </w:r>
    </w:p>
    <w:p w:rsidR="00510B09" w:rsidRPr="002648C8" w:rsidRDefault="00510B09"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INSTITUTO CERVANTES y RAE (2001) </w:t>
      </w:r>
      <w:r w:rsidRPr="002648C8">
        <w:rPr>
          <w:rFonts w:ascii="Times New Roman" w:hAnsi="Times New Roman" w:cs="Times New Roman"/>
          <w:i/>
          <w:sz w:val="24"/>
          <w:szCs w:val="24"/>
        </w:rPr>
        <w:t>II Congreso Internacional de la Lengua Española. Valladolid, 16 al 19 de octubre de 2001</w:t>
      </w:r>
      <w:r w:rsidRPr="002648C8">
        <w:rPr>
          <w:rFonts w:ascii="Times New Roman" w:hAnsi="Times New Roman" w:cs="Times New Roman"/>
          <w:sz w:val="24"/>
          <w:szCs w:val="24"/>
        </w:rPr>
        <w:t>. Disponible en línea: http://congresosdelalengua.es/valladolid/default.htm [consulta: 01-10-2016].</w:t>
      </w:r>
    </w:p>
    <w:p w:rsidR="00510B09" w:rsidRPr="002648C8" w:rsidRDefault="00510B09"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INSTITUTO CERVANTES, RAE y ASALE (2004) </w:t>
      </w:r>
      <w:r w:rsidRPr="002648C8">
        <w:rPr>
          <w:rFonts w:ascii="Times New Roman" w:hAnsi="Times New Roman" w:cs="Times New Roman"/>
          <w:i/>
          <w:sz w:val="24"/>
          <w:szCs w:val="24"/>
        </w:rPr>
        <w:t>III Congreso Internacional de la Lengua Española. Rosario, 17 al 20 de noviembre de 2004</w:t>
      </w:r>
      <w:r w:rsidRPr="002648C8">
        <w:rPr>
          <w:rFonts w:ascii="Times New Roman" w:hAnsi="Times New Roman" w:cs="Times New Roman"/>
          <w:sz w:val="24"/>
          <w:szCs w:val="24"/>
        </w:rPr>
        <w:t>. Disponible en línea: http://congresosdelalengua.es/rosario/default.htm [consulta: 01-10-2016].</w:t>
      </w:r>
    </w:p>
    <w:p w:rsidR="00510B09" w:rsidRPr="002648C8" w:rsidRDefault="00510B09"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INSTITUTO CERVANTES, RAE y ASALE (2007) </w:t>
      </w:r>
      <w:r w:rsidRPr="002648C8">
        <w:rPr>
          <w:rFonts w:ascii="Times New Roman" w:hAnsi="Times New Roman" w:cs="Times New Roman"/>
          <w:i/>
          <w:sz w:val="24"/>
          <w:szCs w:val="24"/>
        </w:rPr>
        <w:t>IV Congreso Internacional de la Lengua Española. Cartagena de Indias, 21 al 24 de marzo de 2007.</w:t>
      </w:r>
      <w:r w:rsidRPr="002648C8">
        <w:rPr>
          <w:rFonts w:ascii="Times New Roman" w:hAnsi="Times New Roman" w:cs="Times New Roman"/>
          <w:sz w:val="24"/>
          <w:szCs w:val="24"/>
        </w:rPr>
        <w:t xml:space="preserve"> Disponible en línea: http://congresosdelalengua.es/cartagena/default.htm [consulta: 01-10-2016].</w:t>
      </w:r>
    </w:p>
    <w:p w:rsidR="00E54DCD" w:rsidRPr="002648C8" w:rsidRDefault="00E54DCD"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INSTITUTO CERVANTES, RAE y ASALE</w:t>
      </w:r>
      <w:r w:rsidR="00507FF5" w:rsidRPr="002648C8">
        <w:rPr>
          <w:rFonts w:ascii="Times New Roman" w:hAnsi="Times New Roman" w:cs="Times New Roman"/>
          <w:sz w:val="24"/>
          <w:szCs w:val="24"/>
        </w:rPr>
        <w:t xml:space="preserve"> (2010</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V Congreso Internacional de la Lengua Española. Valparaíso, marzo de 2010.</w:t>
      </w:r>
      <w:r w:rsidRPr="002648C8">
        <w:rPr>
          <w:rFonts w:ascii="Times New Roman" w:hAnsi="Times New Roman" w:cs="Times New Roman"/>
          <w:sz w:val="24"/>
          <w:szCs w:val="24"/>
        </w:rPr>
        <w:t xml:space="preserve"> Disponible en línea: http://congresosdelalengua.es/valparaiso/default.htm [consulta: 01-10-2016].</w:t>
      </w:r>
    </w:p>
    <w:p w:rsidR="00507FF5" w:rsidRPr="002648C8" w:rsidRDefault="00507FF5"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INSTITUTO CERVANTES, RAE y ASALE (2013) </w:t>
      </w:r>
      <w:r w:rsidRPr="002648C8">
        <w:rPr>
          <w:rFonts w:ascii="Times New Roman" w:hAnsi="Times New Roman" w:cs="Times New Roman"/>
          <w:i/>
          <w:sz w:val="24"/>
          <w:szCs w:val="24"/>
        </w:rPr>
        <w:t>VI Congreso Internacional de la Lengua Española. Panamá, 20 al 23 de octubre de 2013.</w:t>
      </w:r>
      <w:r w:rsidRPr="002648C8">
        <w:rPr>
          <w:rFonts w:ascii="Times New Roman" w:hAnsi="Times New Roman" w:cs="Times New Roman"/>
          <w:sz w:val="24"/>
          <w:szCs w:val="24"/>
        </w:rPr>
        <w:t xml:space="preserve"> Disponible en línea: http://congresosdelalengua.es/panama/default.htm [consulta: 01-10-2016].</w:t>
      </w:r>
    </w:p>
    <w:p w:rsidR="00507FF5" w:rsidRPr="002648C8" w:rsidRDefault="00507FF5"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INSTITUTO CERVANTES, RAE y ASALE (2016) </w:t>
      </w:r>
      <w:r w:rsidRPr="002648C8">
        <w:rPr>
          <w:rFonts w:ascii="Times New Roman" w:hAnsi="Times New Roman" w:cs="Times New Roman"/>
          <w:i/>
          <w:sz w:val="24"/>
          <w:szCs w:val="24"/>
        </w:rPr>
        <w:t>VII Congreso Internacional de la Lengua Española. San Juan de Puerto Rico, 15 al 18 de marzo de 2016.</w:t>
      </w:r>
      <w:r w:rsidRPr="002648C8">
        <w:rPr>
          <w:rFonts w:ascii="Times New Roman" w:hAnsi="Times New Roman" w:cs="Times New Roman"/>
          <w:sz w:val="24"/>
          <w:szCs w:val="24"/>
        </w:rPr>
        <w:t xml:space="preserve"> Disponible en línea: http://congresosdelalengua.es/puertorico/default.htm [consulta: 01-10-2016].</w:t>
      </w:r>
    </w:p>
    <w:p w:rsidR="00510B09" w:rsidRPr="002648C8" w:rsidRDefault="00510B09"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INSTITUTO CERVANTES y SECRETARÍA DE EDUCACIÓN PÚBLICA DE MÉXICO (199</w:t>
      </w:r>
      <w:r w:rsidR="00F36E14" w:rsidRPr="002648C8">
        <w:rPr>
          <w:rFonts w:ascii="Times New Roman" w:hAnsi="Times New Roman" w:cs="Times New Roman"/>
          <w:sz w:val="24"/>
          <w:szCs w:val="24"/>
        </w:rPr>
        <w:t>7</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I Congreso Internacional de la Lengua Española. Zacatecas, 7 al 11 de abril de 1997.</w:t>
      </w:r>
      <w:r w:rsidRPr="002648C8">
        <w:rPr>
          <w:rFonts w:ascii="Times New Roman" w:hAnsi="Times New Roman" w:cs="Times New Roman"/>
          <w:sz w:val="24"/>
          <w:szCs w:val="24"/>
        </w:rPr>
        <w:t xml:space="preserve"> Disponible en línea: http://congresosdelalengua.es/zacatecas/default.htm [consulta: 01-10-2016].</w:t>
      </w:r>
    </w:p>
    <w:p w:rsidR="00691103" w:rsidRPr="002648C8" w:rsidRDefault="00691103"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Lara</w:t>
      </w:r>
      <w:r w:rsidRPr="002648C8">
        <w:rPr>
          <w:rFonts w:ascii="Times New Roman" w:hAnsi="Times New Roman" w:cs="Times New Roman"/>
          <w:sz w:val="24"/>
          <w:szCs w:val="24"/>
        </w:rPr>
        <w:t xml:space="preserve">, Luis Fernando (dir.) (2010). </w:t>
      </w:r>
      <w:r w:rsidRPr="002648C8">
        <w:rPr>
          <w:rFonts w:ascii="Times New Roman" w:hAnsi="Times New Roman" w:cs="Times New Roman"/>
          <w:i/>
          <w:sz w:val="24"/>
          <w:szCs w:val="24"/>
        </w:rPr>
        <w:t>Diccionario del español de México</w:t>
      </w:r>
      <w:r w:rsidRPr="002648C8">
        <w:rPr>
          <w:rFonts w:ascii="Times New Roman" w:hAnsi="Times New Roman" w:cs="Times New Roman"/>
          <w:sz w:val="24"/>
          <w:szCs w:val="24"/>
        </w:rPr>
        <w:t>. México: El Colegio de México.</w:t>
      </w:r>
    </w:p>
    <w:p w:rsidR="00BF6B43" w:rsidRPr="002648C8" w:rsidRDefault="00BF6B43"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caps/>
          <w:sz w:val="24"/>
          <w:szCs w:val="24"/>
        </w:rPr>
        <w:t>Plager</w:t>
      </w:r>
      <w:r w:rsidRPr="002648C8">
        <w:rPr>
          <w:rFonts w:ascii="Times New Roman" w:hAnsi="Times New Roman" w:cs="Times New Roman"/>
          <w:sz w:val="24"/>
          <w:szCs w:val="24"/>
        </w:rPr>
        <w:t xml:space="preserve">, Federico (coord.). (2008). </w:t>
      </w:r>
      <w:r w:rsidRPr="002648C8">
        <w:rPr>
          <w:rFonts w:ascii="Times New Roman" w:hAnsi="Times New Roman" w:cs="Times New Roman"/>
          <w:i/>
          <w:sz w:val="24"/>
          <w:szCs w:val="24"/>
        </w:rPr>
        <w:t>Diccionario integral del español de la Argentina</w:t>
      </w:r>
      <w:r w:rsidRPr="002648C8">
        <w:rPr>
          <w:rFonts w:ascii="Times New Roman" w:hAnsi="Times New Roman" w:cs="Times New Roman"/>
          <w:sz w:val="24"/>
          <w:szCs w:val="24"/>
        </w:rPr>
        <w:t>. Buenos Aires: Tinta Fresca - Voz Activa.</w:t>
      </w:r>
    </w:p>
    <w:p w:rsidR="006A7B46" w:rsidRPr="002648C8" w:rsidRDefault="006A7B46"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RAE y ASALE (2004). </w:t>
      </w:r>
      <w:r w:rsidRPr="002648C8">
        <w:rPr>
          <w:rFonts w:ascii="Times New Roman" w:hAnsi="Times New Roman" w:cs="Times New Roman"/>
          <w:i/>
          <w:sz w:val="24"/>
          <w:szCs w:val="24"/>
        </w:rPr>
        <w:t>La nueva política lingüística panhispánica</w:t>
      </w:r>
      <w:r w:rsidRPr="002648C8">
        <w:rPr>
          <w:rFonts w:ascii="Times New Roman" w:hAnsi="Times New Roman" w:cs="Times New Roman"/>
          <w:sz w:val="24"/>
          <w:szCs w:val="24"/>
        </w:rPr>
        <w:t xml:space="preserve">. S/d.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 y ASALE</w:t>
      </w:r>
      <w:r w:rsidR="0087499B" w:rsidRPr="002648C8">
        <w:rPr>
          <w:rFonts w:ascii="Times New Roman" w:hAnsi="Times New Roman" w:cs="Times New Roman"/>
          <w:sz w:val="24"/>
          <w:szCs w:val="24"/>
        </w:rPr>
        <w:t xml:space="preserve"> (2005).</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Diccionario panhispánico de dudas</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Madrid</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Santillana.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 y ASALE</w:t>
      </w:r>
      <w:r w:rsidR="0087499B" w:rsidRPr="002648C8">
        <w:rPr>
          <w:rFonts w:ascii="Times New Roman" w:hAnsi="Times New Roman" w:cs="Times New Roman"/>
          <w:sz w:val="24"/>
          <w:szCs w:val="24"/>
        </w:rPr>
        <w:t xml:space="preserve"> (2006).</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Diccionario esencial de la lengua española</w:t>
      </w:r>
      <w:r w:rsidR="0087499B" w:rsidRPr="002648C8">
        <w:rPr>
          <w:rFonts w:ascii="Times New Roman" w:hAnsi="Times New Roman" w:cs="Times New Roman"/>
          <w:i/>
          <w:sz w:val="24"/>
          <w:szCs w:val="24"/>
        </w:rPr>
        <w:t>.</w:t>
      </w:r>
      <w:r w:rsidRPr="002648C8">
        <w:rPr>
          <w:rFonts w:ascii="Times New Roman" w:hAnsi="Times New Roman" w:cs="Times New Roman"/>
          <w:sz w:val="24"/>
          <w:szCs w:val="24"/>
        </w:rPr>
        <w:t xml:space="preserve"> Madrid</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 </w:t>
      </w:r>
    </w:p>
    <w:p w:rsidR="00A74DD0" w:rsidRPr="002648C8" w:rsidRDefault="0087499B"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A</w:t>
      </w:r>
      <w:r w:rsidR="00A74DD0" w:rsidRPr="002648C8">
        <w:rPr>
          <w:rFonts w:ascii="Times New Roman" w:hAnsi="Times New Roman" w:cs="Times New Roman"/>
          <w:sz w:val="24"/>
          <w:szCs w:val="24"/>
        </w:rPr>
        <w:t>SALE</w:t>
      </w:r>
      <w:r w:rsidRPr="002648C8">
        <w:rPr>
          <w:rFonts w:ascii="Times New Roman" w:hAnsi="Times New Roman" w:cs="Times New Roman"/>
          <w:sz w:val="24"/>
          <w:szCs w:val="24"/>
        </w:rPr>
        <w:t xml:space="preserve"> (2010).</w:t>
      </w:r>
      <w:r w:rsidR="00A74DD0" w:rsidRPr="002648C8">
        <w:rPr>
          <w:rFonts w:ascii="Times New Roman" w:hAnsi="Times New Roman" w:cs="Times New Roman"/>
          <w:sz w:val="24"/>
          <w:szCs w:val="24"/>
        </w:rPr>
        <w:t xml:space="preserve"> </w:t>
      </w:r>
      <w:r w:rsidR="00A74DD0" w:rsidRPr="002648C8">
        <w:rPr>
          <w:rFonts w:ascii="Times New Roman" w:hAnsi="Times New Roman" w:cs="Times New Roman"/>
          <w:i/>
          <w:sz w:val="24"/>
          <w:szCs w:val="24"/>
        </w:rPr>
        <w:t>Diccionario de americanismos</w:t>
      </w:r>
      <w:r w:rsidRPr="002648C8">
        <w:rPr>
          <w:rFonts w:ascii="Times New Roman" w:hAnsi="Times New Roman" w:cs="Times New Roman"/>
          <w:sz w:val="24"/>
          <w:szCs w:val="24"/>
        </w:rPr>
        <w:t>.</w:t>
      </w:r>
      <w:r w:rsidR="00A74DD0" w:rsidRPr="002648C8">
        <w:rPr>
          <w:rFonts w:ascii="Times New Roman" w:hAnsi="Times New Roman" w:cs="Times New Roman"/>
          <w:sz w:val="24"/>
          <w:szCs w:val="24"/>
        </w:rPr>
        <w:t xml:space="preserve"> Madrid</w:t>
      </w:r>
      <w:r w:rsidRPr="002648C8">
        <w:rPr>
          <w:rFonts w:ascii="Times New Roman" w:hAnsi="Times New Roman" w:cs="Times New Roman"/>
          <w:sz w:val="24"/>
          <w:szCs w:val="24"/>
        </w:rPr>
        <w:t>:</w:t>
      </w:r>
      <w:r w:rsidR="00A74DD0" w:rsidRPr="002648C8">
        <w:rPr>
          <w:rFonts w:ascii="Times New Roman" w:hAnsi="Times New Roman" w:cs="Times New Roman"/>
          <w:sz w:val="24"/>
          <w:szCs w:val="24"/>
        </w:rPr>
        <w:t xml:space="preserve"> Santillana.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w:t>
      </w:r>
      <w:r w:rsidR="0087499B" w:rsidRPr="002648C8">
        <w:rPr>
          <w:rFonts w:ascii="Times New Roman" w:hAnsi="Times New Roman" w:cs="Times New Roman"/>
          <w:sz w:val="24"/>
          <w:szCs w:val="24"/>
        </w:rPr>
        <w:t xml:space="preserve"> (2005 y 2011).</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Diccionario del estudiante</w:t>
      </w:r>
      <w:r w:rsidRPr="002648C8">
        <w:rPr>
          <w:rFonts w:ascii="Times New Roman" w:hAnsi="Times New Roman" w:cs="Times New Roman"/>
          <w:sz w:val="24"/>
          <w:szCs w:val="24"/>
        </w:rPr>
        <w:t>. Madrid</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Santillana.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 y ASALE</w:t>
      </w:r>
      <w:r w:rsidR="0087499B" w:rsidRPr="002648C8">
        <w:rPr>
          <w:rFonts w:ascii="Times New Roman" w:hAnsi="Times New Roman" w:cs="Times New Roman"/>
          <w:sz w:val="24"/>
          <w:szCs w:val="24"/>
        </w:rPr>
        <w:t xml:space="preserve"> (2007 y 2012).</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Diccionario práctico del estudiante</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Madrid</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Santillana. </w:t>
      </w:r>
    </w:p>
    <w:p w:rsidR="00A74DD0" w:rsidRPr="002648C8" w:rsidRDefault="0087499B"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w:t>
      </w:r>
      <w:r w:rsidR="00A74DD0" w:rsidRPr="002648C8">
        <w:rPr>
          <w:rFonts w:ascii="Times New Roman" w:hAnsi="Times New Roman" w:cs="Times New Roman"/>
          <w:sz w:val="24"/>
          <w:szCs w:val="24"/>
        </w:rPr>
        <w:t>AE y ASALE</w:t>
      </w:r>
      <w:r w:rsidRPr="002648C8">
        <w:rPr>
          <w:rFonts w:ascii="Times New Roman" w:hAnsi="Times New Roman" w:cs="Times New Roman"/>
          <w:sz w:val="24"/>
          <w:szCs w:val="24"/>
        </w:rPr>
        <w:t xml:space="preserve"> (2009). </w:t>
      </w:r>
      <w:r w:rsidR="00A74DD0" w:rsidRPr="002648C8">
        <w:rPr>
          <w:rFonts w:ascii="Times New Roman" w:hAnsi="Times New Roman" w:cs="Times New Roman"/>
          <w:i/>
          <w:sz w:val="24"/>
          <w:szCs w:val="24"/>
        </w:rPr>
        <w:t>Nueva gramática de la lengua española</w:t>
      </w:r>
      <w:r w:rsidR="00A74DD0" w:rsidRPr="002648C8">
        <w:rPr>
          <w:rFonts w:ascii="Times New Roman" w:hAnsi="Times New Roman" w:cs="Times New Roman"/>
          <w:sz w:val="24"/>
          <w:szCs w:val="24"/>
        </w:rPr>
        <w:t>. Madrid</w:t>
      </w:r>
      <w:r w:rsidRPr="002648C8">
        <w:rPr>
          <w:rFonts w:ascii="Times New Roman" w:hAnsi="Times New Roman" w:cs="Times New Roman"/>
          <w:sz w:val="24"/>
          <w:szCs w:val="24"/>
        </w:rPr>
        <w:t>:</w:t>
      </w:r>
      <w:r w:rsidR="00A74DD0" w:rsidRPr="002648C8">
        <w:rPr>
          <w:rFonts w:ascii="Times New Roman" w:hAnsi="Times New Roman" w:cs="Times New Roman"/>
          <w:sz w:val="24"/>
          <w:szCs w:val="24"/>
        </w:rPr>
        <w:t xml:space="preserve"> Espasa.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 y ASALE</w:t>
      </w:r>
      <w:r w:rsidR="0087499B" w:rsidRPr="002648C8">
        <w:rPr>
          <w:rFonts w:ascii="Times New Roman" w:hAnsi="Times New Roman" w:cs="Times New Roman"/>
          <w:sz w:val="24"/>
          <w:szCs w:val="24"/>
        </w:rPr>
        <w:t xml:space="preserve"> (2010).</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Nueva gramática de la lengua española. Manual</w:t>
      </w:r>
      <w:r w:rsidR="0087499B" w:rsidRPr="002648C8">
        <w:rPr>
          <w:rFonts w:ascii="Times New Roman" w:hAnsi="Times New Roman" w:cs="Times New Roman"/>
          <w:i/>
          <w:sz w:val="24"/>
          <w:szCs w:val="24"/>
        </w:rPr>
        <w:t>.</w:t>
      </w:r>
      <w:r w:rsidRPr="002648C8">
        <w:rPr>
          <w:rFonts w:ascii="Times New Roman" w:hAnsi="Times New Roman" w:cs="Times New Roman"/>
          <w:sz w:val="24"/>
          <w:szCs w:val="24"/>
        </w:rPr>
        <w:t xml:space="preserve"> Madrid</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 </w:t>
      </w:r>
    </w:p>
    <w:p w:rsidR="00A74DD0" w:rsidRPr="002648C8" w:rsidRDefault="0087499B"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w:t>
      </w:r>
      <w:r w:rsidR="00A74DD0" w:rsidRPr="002648C8">
        <w:rPr>
          <w:rFonts w:ascii="Times New Roman" w:hAnsi="Times New Roman" w:cs="Times New Roman"/>
          <w:sz w:val="24"/>
          <w:szCs w:val="24"/>
        </w:rPr>
        <w:t>AE y ASALE</w:t>
      </w:r>
      <w:r w:rsidRPr="002648C8">
        <w:rPr>
          <w:rFonts w:ascii="Times New Roman" w:hAnsi="Times New Roman" w:cs="Times New Roman"/>
          <w:sz w:val="24"/>
          <w:szCs w:val="24"/>
        </w:rPr>
        <w:t xml:space="preserve"> (2011).</w:t>
      </w:r>
      <w:r w:rsidR="00A74DD0" w:rsidRPr="002648C8">
        <w:rPr>
          <w:rFonts w:ascii="Times New Roman" w:hAnsi="Times New Roman" w:cs="Times New Roman"/>
          <w:sz w:val="24"/>
          <w:szCs w:val="24"/>
        </w:rPr>
        <w:t xml:space="preserve"> </w:t>
      </w:r>
      <w:r w:rsidR="00A74DD0" w:rsidRPr="002648C8">
        <w:rPr>
          <w:rFonts w:ascii="Times New Roman" w:hAnsi="Times New Roman" w:cs="Times New Roman"/>
          <w:i/>
          <w:sz w:val="24"/>
          <w:szCs w:val="24"/>
        </w:rPr>
        <w:t>Nueva gramática básica de la lengua española</w:t>
      </w:r>
      <w:r w:rsidRPr="002648C8">
        <w:rPr>
          <w:rFonts w:ascii="Times New Roman" w:hAnsi="Times New Roman" w:cs="Times New Roman"/>
          <w:sz w:val="24"/>
          <w:szCs w:val="24"/>
        </w:rPr>
        <w:t>.</w:t>
      </w:r>
      <w:r w:rsidR="00A74DD0" w:rsidRPr="002648C8">
        <w:rPr>
          <w:rFonts w:ascii="Times New Roman" w:hAnsi="Times New Roman" w:cs="Times New Roman"/>
          <w:sz w:val="24"/>
          <w:szCs w:val="24"/>
        </w:rPr>
        <w:t xml:space="preserve"> Madrid</w:t>
      </w:r>
      <w:r w:rsidRPr="002648C8">
        <w:rPr>
          <w:rFonts w:ascii="Times New Roman" w:hAnsi="Times New Roman" w:cs="Times New Roman"/>
          <w:sz w:val="24"/>
          <w:szCs w:val="24"/>
        </w:rPr>
        <w:t>: Espasa</w:t>
      </w:r>
      <w:r w:rsidR="00A74DD0" w:rsidRPr="002648C8">
        <w:rPr>
          <w:rFonts w:ascii="Times New Roman" w:hAnsi="Times New Roman" w:cs="Times New Roman"/>
          <w:sz w:val="24"/>
          <w:szCs w:val="24"/>
        </w:rPr>
        <w:t xml:space="preserve">.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 y ASALE</w:t>
      </w:r>
      <w:r w:rsidR="0087499B" w:rsidRPr="002648C8">
        <w:rPr>
          <w:rFonts w:ascii="Times New Roman" w:hAnsi="Times New Roman" w:cs="Times New Roman"/>
          <w:sz w:val="24"/>
          <w:szCs w:val="24"/>
        </w:rPr>
        <w:t xml:space="preserve"> (2010).</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Ortografía de la lengua española</w:t>
      </w:r>
      <w:r w:rsidR="0087499B" w:rsidRPr="002648C8">
        <w:rPr>
          <w:rFonts w:ascii="Times New Roman" w:hAnsi="Times New Roman" w:cs="Times New Roman"/>
          <w:i/>
          <w:sz w:val="24"/>
          <w:szCs w:val="24"/>
        </w:rPr>
        <w:t>.</w:t>
      </w:r>
      <w:r w:rsidRPr="002648C8">
        <w:rPr>
          <w:rFonts w:ascii="Times New Roman" w:hAnsi="Times New Roman" w:cs="Times New Roman"/>
          <w:sz w:val="24"/>
          <w:szCs w:val="24"/>
        </w:rPr>
        <w:t xml:space="preserve"> Madrid</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 y ASALE</w:t>
      </w:r>
      <w:r w:rsidR="0087499B" w:rsidRPr="002648C8">
        <w:rPr>
          <w:rFonts w:ascii="Times New Roman" w:hAnsi="Times New Roman" w:cs="Times New Roman"/>
          <w:sz w:val="24"/>
          <w:szCs w:val="24"/>
        </w:rPr>
        <w:t xml:space="preserve"> (2012).</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Ortografía básica de la lengua española</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Madrid</w:t>
      </w:r>
      <w:r w:rsidR="0087499B"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 y ASALE</w:t>
      </w:r>
      <w:r w:rsidR="0087499B" w:rsidRPr="002648C8">
        <w:rPr>
          <w:rFonts w:ascii="Times New Roman" w:hAnsi="Times New Roman" w:cs="Times New Roman"/>
          <w:sz w:val="24"/>
          <w:szCs w:val="24"/>
        </w:rPr>
        <w:t xml:space="preserve"> (2013).</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Ortografía escolar de la lengua española</w:t>
      </w:r>
      <w:r w:rsidR="004B1886" w:rsidRPr="002648C8">
        <w:rPr>
          <w:rFonts w:ascii="Times New Roman" w:hAnsi="Times New Roman" w:cs="Times New Roman"/>
          <w:i/>
          <w:sz w:val="24"/>
          <w:szCs w:val="24"/>
        </w:rPr>
        <w:t>.</w:t>
      </w:r>
      <w:r w:rsidRPr="002648C8">
        <w:rPr>
          <w:rFonts w:ascii="Times New Roman" w:hAnsi="Times New Roman" w:cs="Times New Roman"/>
          <w:sz w:val="24"/>
          <w:szCs w:val="24"/>
        </w:rPr>
        <w:t xml:space="preserve"> Madrid</w:t>
      </w:r>
      <w:r w:rsidR="004B1886"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 y ASALE</w:t>
      </w:r>
      <w:r w:rsidR="004B1886" w:rsidRPr="002648C8">
        <w:rPr>
          <w:rFonts w:ascii="Times New Roman" w:hAnsi="Times New Roman" w:cs="Times New Roman"/>
          <w:sz w:val="24"/>
          <w:szCs w:val="24"/>
        </w:rPr>
        <w:t xml:space="preserve"> (2014).</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Diccionario de la lengua española</w:t>
      </w:r>
      <w:r w:rsidRPr="002648C8">
        <w:rPr>
          <w:rFonts w:ascii="Times New Roman" w:hAnsi="Times New Roman" w:cs="Times New Roman"/>
          <w:sz w:val="24"/>
          <w:szCs w:val="24"/>
        </w:rPr>
        <w:t xml:space="preserve"> (23ª ed.)</w:t>
      </w:r>
      <w:r w:rsidR="004B1886" w:rsidRPr="002648C8">
        <w:rPr>
          <w:rFonts w:ascii="Times New Roman" w:hAnsi="Times New Roman" w:cs="Times New Roman"/>
          <w:sz w:val="24"/>
          <w:szCs w:val="24"/>
        </w:rPr>
        <w:t>.</w:t>
      </w:r>
      <w:r w:rsidRPr="002648C8">
        <w:rPr>
          <w:rFonts w:ascii="Times New Roman" w:hAnsi="Times New Roman" w:cs="Times New Roman"/>
          <w:sz w:val="24"/>
          <w:szCs w:val="24"/>
        </w:rPr>
        <w:t xml:space="preserve"> Madrid</w:t>
      </w:r>
      <w:r w:rsidR="004B1886"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 </w:t>
      </w:r>
    </w:p>
    <w:p w:rsidR="00A74DD0" w:rsidRPr="002648C8" w:rsidRDefault="00A74DD0"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RAE y ASALE</w:t>
      </w:r>
      <w:r w:rsidR="004B1886" w:rsidRPr="002648C8">
        <w:rPr>
          <w:rFonts w:ascii="Times New Roman" w:hAnsi="Times New Roman" w:cs="Times New Roman"/>
          <w:sz w:val="24"/>
          <w:szCs w:val="24"/>
        </w:rPr>
        <w:t xml:space="preserve"> (2014).</w:t>
      </w:r>
      <w:r w:rsidRPr="002648C8">
        <w:rPr>
          <w:rFonts w:ascii="Times New Roman" w:hAnsi="Times New Roman" w:cs="Times New Roman"/>
          <w:sz w:val="24"/>
          <w:szCs w:val="24"/>
        </w:rPr>
        <w:t xml:space="preserve"> </w:t>
      </w:r>
      <w:r w:rsidRPr="002648C8">
        <w:rPr>
          <w:rFonts w:ascii="Times New Roman" w:hAnsi="Times New Roman" w:cs="Times New Roman"/>
          <w:i/>
          <w:sz w:val="24"/>
          <w:szCs w:val="24"/>
        </w:rPr>
        <w:t>El buen uso del español</w:t>
      </w:r>
      <w:r w:rsidR="004B1886" w:rsidRPr="002648C8">
        <w:rPr>
          <w:rFonts w:ascii="Times New Roman" w:hAnsi="Times New Roman" w:cs="Times New Roman"/>
          <w:sz w:val="24"/>
          <w:szCs w:val="24"/>
        </w:rPr>
        <w:t>.</w:t>
      </w:r>
      <w:r w:rsidRPr="002648C8">
        <w:rPr>
          <w:rFonts w:ascii="Times New Roman" w:hAnsi="Times New Roman" w:cs="Times New Roman"/>
          <w:sz w:val="24"/>
          <w:szCs w:val="24"/>
        </w:rPr>
        <w:t xml:space="preserve"> Madrid</w:t>
      </w:r>
      <w:r w:rsidR="004B1886" w:rsidRPr="002648C8">
        <w:rPr>
          <w:rFonts w:ascii="Times New Roman" w:hAnsi="Times New Roman" w:cs="Times New Roman"/>
          <w:sz w:val="24"/>
          <w:szCs w:val="24"/>
        </w:rPr>
        <w:t>:</w:t>
      </w:r>
      <w:r w:rsidRPr="002648C8">
        <w:rPr>
          <w:rFonts w:ascii="Times New Roman" w:hAnsi="Times New Roman" w:cs="Times New Roman"/>
          <w:sz w:val="24"/>
          <w:szCs w:val="24"/>
        </w:rPr>
        <w:t xml:space="preserve"> Espasa. </w:t>
      </w:r>
    </w:p>
    <w:p w:rsidR="00F445EC" w:rsidRPr="002648C8" w:rsidRDefault="004B1886" w:rsidP="002648C8">
      <w:pPr>
        <w:spacing w:after="0" w:line="240" w:lineRule="auto"/>
        <w:ind w:left="284" w:hanging="284"/>
        <w:jc w:val="both"/>
        <w:rPr>
          <w:rFonts w:ascii="Times New Roman" w:hAnsi="Times New Roman" w:cs="Times New Roman"/>
          <w:sz w:val="24"/>
          <w:szCs w:val="24"/>
        </w:rPr>
      </w:pPr>
      <w:r w:rsidRPr="002648C8">
        <w:rPr>
          <w:rFonts w:ascii="Times New Roman" w:hAnsi="Times New Roman" w:cs="Times New Roman"/>
          <w:sz w:val="24"/>
          <w:szCs w:val="24"/>
        </w:rPr>
        <w:t xml:space="preserve">RAE y ASALE (en preparación). Documentos preliminares para el </w:t>
      </w:r>
      <w:r w:rsidR="00A74DD0" w:rsidRPr="002648C8">
        <w:rPr>
          <w:rFonts w:ascii="Times New Roman" w:hAnsi="Times New Roman" w:cs="Times New Roman"/>
          <w:i/>
          <w:sz w:val="24"/>
          <w:szCs w:val="24"/>
        </w:rPr>
        <w:t>Diccionario histórico de la lengua española</w:t>
      </w:r>
      <w:r w:rsidR="00A74DD0" w:rsidRPr="002648C8">
        <w:rPr>
          <w:rFonts w:ascii="Times New Roman" w:hAnsi="Times New Roman" w:cs="Times New Roman"/>
          <w:sz w:val="24"/>
          <w:szCs w:val="24"/>
        </w:rPr>
        <w:t>.</w:t>
      </w:r>
    </w:p>
    <w:p w:rsidR="004B1886" w:rsidRPr="002648C8" w:rsidRDefault="004B1886" w:rsidP="002648C8">
      <w:pPr>
        <w:spacing w:after="0" w:line="240" w:lineRule="auto"/>
        <w:jc w:val="both"/>
        <w:rPr>
          <w:rFonts w:ascii="Times New Roman" w:hAnsi="Times New Roman" w:cs="Times New Roman"/>
          <w:b/>
          <w:sz w:val="24"/>
          <w:szCs w:val="24"/>
        </w:rPr>
      </w:pPr>
    </w:p>
    <w:p w:rsidR="008F30E9" w:rsidRPr="002648C8" w:rsidRDefault="008F30E9" w:rsidP="002648C8">
      <w:pPr>
        <w:spacing w:after="0" w:line="240" w:lineRule="auto"/>
        <w:jc w:val="both"/>
        <w:rPr>
          <w:rFonts w:ascii="Times New Roman" w:hAnsi="Times New Roman" w:cs="Times New Roman"/>
          <w:b/>
          <w:sz w:val="24"/>
          <w:szCs w:val="24"/>
        </w:rPr>
      </w:pPr>
      <w:r w:rsidRPr="002648C8">
        <w:rPr>
          <w:rFonts w:ascii="Times New Roman" w:hAnsi="Times New Roman" w:cs="Times New Roman"/>
          <w:b/>
          <w:sz w:val="24"/>
          <w:szCs w:val="24"/>
        </w:rPr>
        <w:t>Metodología de trabajo</w:t>
      </w:r>
      <w:r w:rsidR="00296848" w:rsidRPr="002648C8">
        <w:rPr>
          <w:rFonts w:ascii="Times New Roman" w:hAnsi="Times New Roman" w:cs="Times New Roman"/>
          <w:b/>
          <w:sz w:val="24"/>
          <w:szCs w:val="24"/>
        </w:rPr>
        <w:t xml:space="preserve"> </w:t>
      </w:r>
    </w:p>
    <w:p w:rsidR="008F30E9" w:rsidRPr="002648C8" w:rsidRDefault="008F30E9" w:rsidP="002648C8">
      <w:pPr>
        <w:spacing w:after="0" w:line="240" w:lineRule="auto"/>
        <w:jc w:val="both"/>
        <w:rPr>
          <w:rFonts w:ascii="Times New Roman" w:hAnsi="Times New Roman" w:cs="Times New Roman"/>
          <w:sz w:val="24"/>
          <w:szCs w:val="24"/>
        </w:rPr>
      </w:pPr>
      <w:r w:rsidRPr="002648C8">
        <w:rPr>
          <w:rFonts w:ascii="Times New Roman" w:hAnsi="Times New Roman" w:cs="Times New Roman"/>
          <w:sz w:val="24"/>
          <w:szCs w:val="24"/>
        </w:rPr>
        <w:t>Las clases (ocho encuentros de cuatro horas) serán de carácter teórico-práctico. La primera parte consistirá en una exposición general de</w:t>
      </w:r>
      <w:r w:rsidR="000A0012" w:rsidRPr="002648C8">
        <w:rPr>
          <w:rFonts w:ascii="Times New Roman" w:hAnsi="Times New Roman" w:cs="Times New Roman"/>
          <w:sz w:val="24"/>
          <w:szCs w:val="24"/>
        </w:rPr>
        <w:t xml:space="preserve"> </w:t>
      </w:r>
      <w:r w:rsidRPr="002648C8">
        <w:rPr>
          <w:rFonts w:ascii="Times New Roman" w:hAnsi="Times New Roman" w:cs="Times New Roman"/>
          <w:sz w:val="24"/>
          <w:szCs w:val="24"/>
        </w:rPr>
        <w:t>l</w:t>
      </w:r>
      <w:r w:rsidR="000A0012" w:rsidRPr="002648C8">
        <w:rPr>
          <w:rFonts w:ascii="Times New Roman" w:hAnsi="Times New Roman" w:cs="Times New Roman"/>
          <w:sz w:val="24"/>
          <w:szCs w:val="24"/>
        </w:rPr>
        <w:t>os</w:t>
      </w:r>
      <w:r w:rsidRPr="002648C8">
        <w:rPr>
          <w:rFonts w:ascii="Times New Roman" w:hAnsi="Times New Roman" w:cs="Times New Roman"/>
          <w:sz w:val="24"/>
          <w:szCs w:val="24"/>
        </w:rPr>
        <w:t xml:space="preserve"> tema</w:t>
      </w:r>
      <w:r w:rsidR="000A0012" w:rsidRPr="002648C8">
        <w:rPr>
          <w:rFonts w:ascii="Times New Roman" w:hAnsi="Times New Roman" w:cs="Times New Roman"/>
          <w:sz w:val="24"/>
          <w:szCs w:val="24"/>
        </w:rPr>
        <w:t>s y problemas a tratar</w:t>
      </w:r>
      <w:r w:rsidRPr="002648C8">
        <w:rPr>
          <w:rFonts w:ascii="Times New Roman" w:hAnsi="Times New Roman" w:cs="Times New Roman"/>
          <w:sz w:val="24"/>
          <w:szCs w:val="24"/>
        </w:rPr>
        <w:t xml:space="preserve"> por parte de la</w:t>
      </w:r>
      <w:r w:rsidR="000A0012" w:rsidRPr="002648C8">
        <w:rPr>
          <w:rFonts w:ascii="Times New Roman" w:hAnsi="Times New Roman" w:cs="Times New Roman"/>
          <w:sz w:val="24"/>
          <w:szCs w:val="24"/>
        </w:rPr>
        <w:t>s</w:t>
      </w:r>
      <w:r w:rsidRPr="002648C8">
        <w:rPr>
          <w:rFonts w:ascii="Times New Roman" w:hAnsi="Times New Roman" w:cs="Times New Roman"/>
          <w:sz w:val="24"/>
          <w:szCs w:val="24"/>
        </w:rPr>
        <w:t xml:space="preserve"> docente</w:t>
      </w:r>
      <w:r w:rsidR="000A0012" w:rsidRPr="002648C8">
        <w:rPr>
          <w:rFonts w:ascii="Times New Roman" w:hAnsi="Times New Roman" w:cs="Times New Roman"/>
          <w:sz w:val="24"/>
          <w:szCs w:val="24"/>
        </w:rPr>
        <w:t>s</w:t>
      </w:r>
      <w:r w:rsidRPr="002648C8">
        <w:rPr>
          <w:rFonts w:ascii="Times New Roman" w:hAnsi="Times New Roman" w:cs="Times New Roman"/>
          <w:sz w:val="24"/>
          <w:szCs w:val="24"/>
        </w:rPr>
        <w:t>. La segunda podrá ser una discusión colectiva</w:t>
      </w:r>
      <w:r w:rsidR="000A0012" w:rsidRPr="002648C8">
        <w:rPr>
          <w:rFonts w:ascii="Times New Roman" w:hAnsi="Times New Roman" w:cs="Times New Roman"/>
          <w:sz w:val="24"/>
          <w:szCs w:val="24"/>
        </w:rPr>
        <w:t xml:space="preserve"> guiada</w:t>
      </w:r>
      <w:r w:rsidRPr="002648C8">
        <w:rPr>
          <w:rFonts w:ascii="Times New Roman" w:hAnsi="Times New Roman" w:cs="Times New Roman"/>
          <w:sz w:val="24"/>
          <w:szCs w:val="24"/>
        </w:rPr>
        <w:t xml:space="preserve"> de uno o dos textos asignados para el encuentro</w:t>
      </w:r>
      <w:r w:rsidR="000A0012" w:rsidRPr="002648C8">
        <w:rPr>
          <w:rFonts w:ascii="Times New Roman" w:hAnsi="Times New Roman" w:cs="Times New Roman"/>
          <w:sz w:val="24"/>
          <w:szCs w:val="24"/>
        </w:rPr>
        <w:t xml:space="preserve">, </w:t>
      </w:r>
      <w:r w:rsidRPr="002648C8">
        <w:rPr>
          <w:rFonts w:ascii="Times New Roman" w:hAnsi="Times New Roman" w:cs="Times New Roman"/>
          <w:sz w:val="24"/>
          <w:szCs w:val="24"/>
        </w:rPr>
        <w:t>una exposición oral individual por parte de algún estudiante</w:t>
      </w:r>
      <w:r w:rsidR="000A0012" w:rsidRPr="002648C8">
        <w:rPr>
          <w:rFonts w:ascii="Times New Roman" w:hAnsi="Times New Roman" w:cs="Times New Roman"/>
          <w:sz w:val="24"/>
          <w:szCs w:val="24"/>
        </w:rPr>
        <w:t xml:space="preserve"> o el trabajo crítico sobre textos seleccionados entre los que integran el corpus consignado en el programa analítico</w:t>
      </w:r>
      <w:r w:rsidRPr="002648C8">
        <w:rPr>
          <w:rFonts w:ascii="Times New Roman" w:hAnsi="Times New Roman" w:cs="Times New Roman"/>
          <w:sz w:val="24"/>
          <w:szCs w:val="24"/>
        </w:rPr>
        <w:t>.</w:t>
      </w:r>
      <w:r w:rsidR="000A0012" w:rsidRPr="002648C8">
        <w:rPr>
          <w:rFonts w:ascii="Times New Roman" w:hAnsi="Times New Roman" w:cs="Times New Roman"/>
          <w:sz w:val="24"/>
          <w:szCs w:val="24"/>
        </w:rPr>
        <w:t xml:space="preserve"> En todos los casos, se requerirá una lectura</w:t>
      </w:r>
      <w:r w:rsidRPr="002648C8">
        <w:rPr>
          <w:rFonts w:ascii="Times New Roman" w:hAnsi="Times New Roman" w:cs="Times New Roman"/>
          <w:sz w:val="24"/>
          <w:szCs w:val="24"/>
        </w:rPr>
        <w:t xml:space="preserve"> </w:t>
      </w:r>
      <w:r w:rsidR="000A0012" w:rsidRPr="002648C8">
        <w:rPr>
          <w:rFonts w:ascii="Times New Roman" w:hAnsi="Times New Roman" w:cs="Times New Roman"/>
          <w:sz w:val="24"/>
          <w:szCs w:val="24"/>
        </w:rPr>
        <w:t xml:space="preserve">y análisis previos de parte de los estudiantes asistentes del curso. </w:t>
      </w:r>
    </w:p>
    <w:p w:rsidR="00107E52" w:rsidRPr="002648C8" w:rsidRDefault="00107E52" w:rsidP="002648C8">
      <w:pPr>
        <w:spacing w:after="0" w:line="240" w:lineRule="auto"/>
        <w:jc w:val="both"/>
        <w:rPr>
          <w:rFonts w:ascii="Times New Roman" w:hAnsi="Times New Roman" w:cs="Times New Roman"/>
          <w:b/>
          <w:sz w:val="24"/>
          <w:szCs w:val="24"/>
        </w:rPr>
      </w:pPr>
    </w:p>
    <w:p w:rsidR="008F30E9" w:rsidRPr="002648C8" w:rsidRDefault="008F30E9" w:rsidP="002648C8">
      <w:pPr>
        <w:spacing w:after="0" w:line="240" w:lineRule="auto"/>
        <w:jc w:val="both"/>
        <w:rPr>
          <w:rFonts w:ascii="Times New Roman" w:hAnsi="Times New Roman" w:cs="Times New Roman"/>
          <w:b/>
          <w:sz w:val="24"/>
          <w:szCs w:val="24"/>
        </w:rPr>
      </w:pPr>
      <w:r w:rsidRPr="002648C8">
        <w:rPr>
          <w:rFonts w:ascii="Times New Roman" w:hAnsi="Times New Roman" w:cs="Times New Roman"/>
          <w:b/>
          <w:sz w:val="24"/>
          <w:szCs w:val="24"/>
        </w:rPr>
        <w:t>Evaluación</w:t>
      </w:r>
      <w:r w:rsidR="00296848" w:rsidRPr="002648C8">
        <w:rPr>
          <w:rFonts w:ascii="Times New Roman" w:hAnsi="Times New Roman" w:cs="Times New Roman"/>
          <w:b/>
          <w:sz w:val="24"/>
          <w:szCs w:val="24"/>
        </w:rPr>
        <w:t xml:space="preserve"> </w:t>
      </w:r>
    </w:p>
    <w:p w:rsidR="008F30E9" w:rsidRPr="002648C8" w:rsidRDefault="008F30E9" w:rsidP="002648C8">
      <w:pPr>
        <w:spacing w:after="0" w:line="240" w:lineRule="auto"/>
        <w:jc w:val="both"/>
        <w:rPr>
          <w:rFonts w:ascii="Times New Roman" w:hAnsi="Times New Roman" w:cs="Times New Roman"/>
          <w:sz w:val="24"/>
          <w:szCs w:val="24"/>
        </w:rPr>
      </w:pPr>
      <w:r w:rsidRPr="002648C8">
        <w:rPr>
          <w:rFonts w:ascii="Times New Roman" w:hAnsi="Times New Roman" w:cs="Times New Roman"/>
          <w:sz w:val="24"/>
          <w:szCs w:val="24"/>
        </w:rPr>
        <w:t>La evaluación del curso se basará en dos criterios combinados: por un lado, cumplir con la asistencia al 75% de las clases y la participación activa en las mismas; por otro, la realización de un trabajo final escrito de entre de 10 y 15 páginas de extensión sobre uno de los temas desarrollados a lo largo del curso. En el transcurso del seminario, así como en los horarios de consulta que se establezcan posteriormente, los alumnos podrán plantear y discutir con la</w:t>
      </w:r>
      <w:r w:rsidR="000A0012" w:rsidRPr="002648C8">
        <w:rPr>
          <w:rFonts w:ascii="Times New Roman" w:hAnsi="Times New Roman" w:cs="Times New Roman"/>
          <w:sz w:val="24"/>
          <w:szCs w:val="24"/>
        </w:rPr>
        <w:t>s</w:t>
      </w:r>
      <w:r w:rsidRPr="002648C8">
        <w:rPr>
          <w:rFonts w:ascii="Times New Roman" w:hAnsi="Times New Roman" w:cs="Times New Roman"/>
          <w:sz w:val="24"/>
          <w:szCs w:val="24"/>
        </w:rPr>
        <w:t xml:space="preserve"> docente</w:t>
      </w:r>
      <w:r w:rsidR="000A0012" w:rsidRPr="002648C8">
        <w:rPr>
          <w:rFonts w:ascii="Times New Roman" w:hAnsi="Times New Roman" w:cs="Times New Roman"/>
          <w:sz w:val="24"/>
          <w:szCs w:val="24"/>
        </w:rPr>
        <w:t>s</w:t>
      </w:r>
      <w:r w:rsidRPr="002648C8">
        <w:rPr>
          <w:rFonts w:ascii="Times New Roman" w:hAnsi="Times New Roman" w:cs="Times New Roman"/>
          <w:sz w:val="24"/>
          <w:szCs w:val="24"/>
        </w:rPr>
        <w:t xml:space="preserve"> el tema y </w:t>
      </w:r>
      <w:r w:rsidR="000A0012" w:rsidRPr="002648C8">
        <w:rPr>
          <w:rFonts w:ascii="Times New Roman" w:hAnsi="Times New Roman" w:cs="Times New Roman"/>
          <w:sz w:val="24"/>
          <w:szCs w:val="24"/>
        </w:rPr>
        <w:t xml:space="preserve">las </w:t>
      </w:r>
      <w:r w:rsidRPr="002648C8">
        <w:rPr>
          <w:rFonts w:ascii="Times New Roman" w:hAnsi="Times New Roman" w:cs="Times New Roman"/>
          <w:sz w:val="24"/>
          <w:szCs w:val="24"/>
        </w:rPr>
        <w:t>posibilidades de desarrollo de los respectivos trabajos.</w:t>
      </w:r>
    </w:p>
    <w:p w:rsidR="000A0012" w:rsidRPr="002648C8" w:rsidRDefault="000A0012" w:rsidP="002648C8">
      <w:pPr>
        <w:spacing w:after="0" w:line="240" w:lineRule="auto"/>
        <w:jc w:val="both"/>
        <w:rPr>
          <w:rFonts w:ascii="Times New Roman" w:hAnsi="Times New Roman" w:cs="Times New Roman"/>
          <w:sz w:val="24"/>
          <w:szCs w:val="24"/>
        </w:rPr>
      </w:pPr>
    </w:p>
    <w:p w:rsidR="000A0012" w:rsidRPr="002648C8" w:rsidRDefault="000A0012" w:rsidP="002648C8">
      <w:pPr>
        <w:spacing w:after="0" w:line="240" w:lineRule="auto"/>
        <w:jc w:val="right"/>
        <w:rPr>
          <w:rFonts w:ascii="Times New Roman" w:hAnsi="Times New Roman" w:cs="Times New Roman"/>
          <w:sz w:val="24"/>
          <w:szCs w:val="24"/>
        </w:rPr>
      </w:pPr>
      <w:r w:rsidRPr="002648C8">
        <w:rPr>
          <w:rFonts w:ascii="Times New Roman" w:hAnsi="Times New Roman" w:cs="Times New Roman"/>
          <w:sz w:val="24"/>
          <w:szCs w:val="24"/>
        </w:rPr>
        <w:t>Octubre de 2016.</w:t>
      </w:r>
    </w:p>
    <w:sectPr w:rsidR="000A0012" w:rsidRPr="002648C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51B" w:rsidRDefault="004F251B" w:rsidP="0097136E">
      <w:pPr>
        <w:spacing w:after="0" w:line="240" w:lineRule="auto"/>
      </w:pPr>
      <w:r>
        <w:separator/>
      </w:r>
    </w:p>
  </w:endnote>
  <w:endnote w:type="continuationSeparator" w:id="0">
    <w:p w:rsidR="004F251B" w:rsidRDefault="004F251B" w:rsidP="0097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6E" w:rsidRDefault="009713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925734"/>
      <w:docPartObj>
        <w:docPartGallery w:val="Page Numbers (Bottom of Page)"/>
        <w:docPartUnique/>
      </w:docPartObj>
    </w:sdtPr>
    <w:sdtEndPr/>
    <w:sdtContent>
      <w:p w:rsidR="0097136E" w:rsidRDefault="0097136E">
        <w:pPr>
          <w:pStyle w:val="Piedepgina"/>
          <w:jc w:val="center"/>
        </w:pPr>
        <w:r>
          <w:fldChar w:fldCharType="begin"/>
        </w:r>
        <w:r>
          <w:instrText>PAGE   \* MERGEFORMAT</w:instrText>
        </w:r>
        <w:r>
          <w:fldChar w:fldCharType="separate"/>
        </w:r>
        <w:r w:rsidR="00BD5677" w:rsidRPr="00BD5677">
          <w:rPr>
            <w:noProof/>
            <w:lang w:val="es-ES"/>
          </w:rPr>
          <w:t>10</w:t>
        </w:r>
        <w:r>
          <w:fldChar w:fldCharType="end"/>
        </w:r>
      </w:p>
    </w:sdtContent>
  </w:sdt>
  <w:p w:rsidR="0097136E" w:rsidRDefault="0097136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6E" w:rsidRDefault="009713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51B" w:rsidRDefault="004F251B" w:rsidP="0097136E">
      <w:pPr>
        <w:spacing w:after="0" w:line="240" w:lineRule="auto"/>
      </w:pPr>
      <w:r>
        <w:separator/>
      </w:r>
    </w:p>
  </w:footnote>
  <w:footnote w:type="continuationSeparator" w:id="0">
    <w:p w:rsidR="004F251B" w:rsidRDefault="004F251B" w:rsidP="00971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6E" w:rsidRDefault="009713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6E" w:rsidRDefault="0097136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6E" w:rsidRDefault="009713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E9"/>
    <w:rsid w:val="00004781"/>
    <w:rsid w:val="00010380"/>
    <w:rsid w:val="00062C68"/>
    <w:rsid w:val="00063243"/>
    <w:rsid w:val="000A0012"/>
    <w:rsid w:val="000A097F"/>
    <w:rsid w:val="000A67CB"/>
    <w:rsid w:val="000B5150"/>
    <w:rsid w:val="000D0E94"/>
    <w:rsid w:val="00107E52"/>
    <w:rsid w:val="00115D85"/>
    <w:rsid w:val="00126AC6"/>
    <w:rsid w:val="001377F4"/>
    <w:rsid w:val="00153E8D"/>
    <w:rsid w:val="001556FD"/>
    <w:rsid w:val="00155C58"/>
    <w:rsid w:val="00156B9D"/>
    <w:rsid w:val="001705A1"/>
    <w:rsid w:val="001C5245"/>
    <w:rsid w:val="001F0050"/>
    <w:rsid w:val="001F49ED"/>
    <w:rsid w:val="00203ADE"/>
    <w:rsid w:val="00204AA9"/>
    <w:rsid w:val="00211584"/>
    <w:rsid w:val="00213AB7"/>
    <w:rsid w:val="002240F4"/>
    <w:rsid w:val="00225774"/>
    <w:rsid w:val="002449DE"/>
    <w:rsid w:val="0025760A"/>
    <w:rsid w:val="002648C8"/>
    <w:rsid w:val="0026690F"/>
    <w:rsid w:val="002779D5"/>
    <w:rsid w:val="0028493D"/>
    <w:rsid w:val="002929F3"/>
    <w:rsid w:val="00296848"/>
    <w:rsid w:val="002A19E5"/>
    <w:rsid w:val="002A74A4"/>
    <w:rsid w:val="002D11D2"/>
    <w:rsid w:val="002F4154"/>
    <w:rsid w:val="00313286"/>
    <w:rsid w:val="003156C9"/>
    <w:rsid w:val="00322ECF"/>
    <w:rsid w:val="00351578"/>
    <w:rsid w:val="0035794D"/>
    <w:rsid w:val="00364589"/>
    <w:rsid w:val="003739B3"/>
    <w:rsid w:val="00381142"/>
    <w:rsid w:val="00392250"/>
    <w:rsid w:val="003C176E"/>
    <w:rsid w:val="00403A59"/>
    <w:rsid w:val="00414931"/>
    <w:rsid w:val="00414BB2"/>
    <w:rsid w:val="00420153"/>
    <w:rsid w:val="0043118D"/>
    <w:rsid w:val="004345B7"/>
    <w:rsid w:val="00436F76"/>
    <w:rsid w:val="0046575C"/>
    <w:rsid w:val="00472C8B"/>
    <w:rsid w:val="004B1886"/>
    <w:rsid w:val="004B3AA5"/>
    <w:rsid w:val="004C5929"/>
    <w:rsid w:val="004E3B90"/>
    <w:rsid w:val="004F251B"/>
    <w:rsid w:val="00507BFB"/>
    <w:rsid w:val="00507FF5"/>
    <w:rsid w:val="00510B09"/>
    <w:rsid w:val="00522394"/>
    <w:rsid w:val="00524355"/>
    <w:rsid w:val="0052557B"/>
    <w:rsid w:val="00543A52"/>
    <w:rsid w:val="00552CEC"/>
    <w:rsid w:val="00557FCF"/>
    <w:rsid w:val="00567A98"/>
    <w:rsid w:val="00571DD0"/>
    <w:rsid w:val="005B0FFC"/>
    <w:rsid w:val="005B17E8"/>
    <w:rsid w:val="005B69E6"/>
    <w:rsid w:val="005C5018"/>
    <w:rsid w:val="005D1449"/>
    <w:rsid w:val="005F712A"/>
    <w:rsid w:val="006045F1"/>
    <w:rsid w:val="00637326"/>
    <w:rsid w:val="00660C7B"/>
    <w:rsid w:val="0066492C"/>
    <w:rsid w:val="00670FBD"/>
    <w:rsid w:val="006821DD"/>
    <w:rsid w:val="00685D0F"/>
    <w:rsid w:val="00686F6E"/>
    <w:rsid w:val="006875C2"/>
    <w:rsid w:val="006909BC"/>
    <w:rsid w:val="00691103"/>
    <w:rsid w:val="006A34AE"/>
    <w:rsid w:val="006A7B46"/>
    <w:rsid w:val="006B654B"/>
    <w:rsid w:val="006E397D"/>
    <w:rsid w:val="006E3F53"/>
    <w:rsid w:val="00701864"/>
    <w:rsid w:val="007275A6"/>
    <w:rsid w:val="0078352D"/>
    <w:rsid w:val="00790732"/>
    <w:rsid w:val="007946C5"/>
    <w:rsid w:val="007A0102"/>
    <w:rsid w:val="007B7C52"/>
    <w:rsid w:val="007C6119"/>
    <w:rsid w:val="007D4F57"/>
    <w:rsid w:val="007F029B"/>
    <w:rsid w:val="00812FB7"/>
    <w:rsid w:val="00813DEF"/>
    <w:rsid w:val="008200F1"/>
    <w:rsid w:val="00823E63"/>
    <w:rsid w:val="00844BBB"/>
    <w:rsid w:val="008531E2"/>
    <w:rsid w:val="0087499B"/>
    <w:rsid w:val="00876F64"/>
    <w:rsid w:val="0089749F"/>
    <w:rsid w:val="008A07CE"/>
    <w:rsid w:val="008D6AFF"/>
    <w:rsid w:val="008E7088"/>
    <w:rsid w:val="008F30E9"/>
    <w:rsid w:val="00903D7F"/>
    <w:rsid w:val="009535A9"/>
    <w:rsid w:val="00956417"/>
    <w:rsid w:val="009626D3"/>
    <w:rsid w:val="0097136E"/>
    <w:rsid w:val="00990FC0"/>
    <w:rsid w:val="009A5C9A"/>
    <w:rsid w:val="009B483F"/>
    <w:rsid w:val="009D07E8"/>
    <w:rsid w:val="009E0515"/>
    <w:rsid w:val="009E08D6"/>
    <w:rsid w:val="009E262C"/>
    <w:rsid w:val="009F2026"/>
    <w:rsid w:val="009F285A"/>
    <w:rsid w:val="009F5C9E"/>
    <w:rsid w:val="00A01BAF"/>
    <w:rsid w:val="00A24DEE"/>
    <w:rsid w:val="00A427A4"/>
    <w:rsid w:val="00A61CE5"/>
    <w:rsid w:val="00A74DD0"/>
    <w:rsid w:val="00A948ED"/>
    <w:rsid w:val="00A954B5"/>
    <w:rsid w:val="00AA17C5"/>
    <w:rsid w:val="00AC5111"/>
    <w:rsid w:val="00AC7565"/>
    <w:rsid w:val="00AD6115"/>
    <w:rsid w:val="00AE2145"/>
    <w:rsid w:val="00B0670A"/>
    <w:rsid w:val="00B25528"/>
    <w:rsid w:val="00B30209"/>
    <w:rsid w:val="00B31F67"/>
    <w:rsid w:val="00B42622"/>
    <w:rsid w:val="00B434EA"/>
    <w:rsid w:val="00B62F2E"/>
    <w:rsid w:val="00B939F6"/>
    <w:rsid w:val="00B97624"/>
    <w:rsid w:val="00BA2B6E"/>
    <w:rsid w:val="00BD264F"/>
    <w:rsid w:val="00BD5677"/>
    <w:rsid w:val="00BE0E18"/>
    <w:rsid w:val="00BF2002"/>
    <w:rsid w:val="00BF21B7"/>
    <w:rsid w:val="00BF6B43"/>
    <w:rsid w:val="00C016CC"/>
    <w:rsid w:val="00C04284"/>
    <w:rsid w:val="00C30A5C"/>
    <w:rsid w:val="00C337E4"/>
    <w:rsid w:val="00C51CC5"/>
    <w:rsid w:val="00C70F6B"/>
    <w:rsid w:val="00C86F18"/>
    <w:rsid w:val="00C968EB"/>
    <w:rsid w:val="00CB5FE8"/>
    <w:rsid w:val="00CD1C28"/>
    <w:rsid w:val="00D005B8"/>
    <w:rsid w:val="00D10FA1"/>
    <w:rsid w:val="00D23D3D"/>
    <w:rsid w:val="00D513C6"/>
    <w:rsid w:val="00D54E5C"/>
    <w:rsid w:val="00D64B39"/>
    <w:rsid w:val="00D811C9"/>
    <w:rsid w:val="00D84472"/>
    <w:rsid w:val="00D84D4F"/>
    <w:rsid w:val="00D86341"/>
    <w:rsid w:val="00D87ECB"/>
    <w:rsid w:val="00D96303"/>
    <w:rsid w:val="00DA09A7"/>
    <w:rsid w:val="00DA56C6"/>
    <w:rsid w:val="00DB03CF"/>
    <w:rsid w:val="00E01098"/>
    <w:rsid w:val="00E17890"/>
    <w:rsid w:val="00E46FAB"/>
    <w:rsid w:val="00E54DCD"/>
    <w:rsid w:val="00E55A3F"/>
    <w:rsid w:val="00E74B30"/>
    <w:rsid w:val="00E92D66"/>
    <w:rsid w:val="00EA6582"/>
    <w:rsid w:val="00EC1CE8"/>
    <w:rsid w:val="00EF2000"/>
    <w:rsid w:val="00F03E64"/>
    <w:rsid w:val="00F16349"/>
    <w:rsid w:val="00F36E14"/>
    <w:rsid w:val="00F445EC"/>
    <w:rsid w:val="00F52A09"/>
    <w:rsid w:val="00F535F4"/>
    <w:rsid w:val="00F821E2"/>
    <w:rsid w:val="00FA4609"/>
    <w:rsid w:val="00FC2A8F"/>
    <w:rsid w:val="00FD0790"/>
    <w:rsid w:val="00FD2A59"/>
    <w:rsid w:val="00FD30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schemas-houaiss/acao" w:name="hm"/>
  <w:shapeDefaults>
    <o:shapedefaults v:ext="edit" spidmax="1026"/>
    <o:shapelayout v:ext="edit">
      <o:idmap v:ext="edit" data="1"/>
    </o:shapelayout>
  </w:shapeDefaults>
  <w:decimalSymbol w:val=","/>
  <w:listSeparator w:val=","/>
  <w15:docId w15:val="{02CE7FAD-6C28-4281-9B52-B4FFA37B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30E9"/>
    <w:rPr>
      <w:color w:val="0563C1" w:themeColor="hyperlink"/>
      <w:u w:val="single"/>
    </w:rPr>
  </w:style>
  <w:style w:type="character" w:customStyle="1" w:styleId="apple-converted-space">
    <w:name w:val="apple-converted-space"/>
    <w:basedOn w:val="Fuentedeprrafopredeter"/>
    <w:rsid w:val="000A0012"/>
  </w:style>
  <w:style w:type="paragraph" w:customStyle="1" w:styleId="Default">
    <w:name w:val="Default"/>
    <w:rsid w:val="006E3F53"/>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Textonotapie">
    <w:name w:val="footnote text"/>
    <w:basedOn w:val="Normal"/>
    <w:link w:val="TextonotapieCar"/>
    <w:unhideWhenUsed/>
    <w:rsid w:val="009F5C9E"/>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rsid w:val="009F5C9E"/>
    <w:rPr>
      <w:rFonts w:ascii="Calibri" w:eastAsia="Calibri" w:hAnsi="Calibri" w:cs="Times New Roman"/>
      <w:sz w:val="20"/>
      <w:szCs w:val="20"/>
      <w:lang w:val="es-ES"/>
    </w:rPr>
  </w:style>
  <w:style w:type="character" w:styleId="Textoennegrita">
    <w:name w:val="Strong"/>
    <w:uiPriority w:val="22"/>
    <w:qFormat/>
    <w:rsid w:val="009F5C9E"/>
    <w:rPr>
      <w:b/>
      <w:bCs/>
    </w:rPr>
  </w:style>
  <w:style w:type="paragraph" w:customStyle="1" w:styleId="Encabezado1">
    <w:name w:val="Encabezado 1"/>
    <w:basedOn w:val="Normal"/>
    <w:uiPriority w:val="1"/>
    <w:qFormat/>
    <w:rsid w:val="009F5C9E"/>
    <w:pPr>
      <w:suppressAutoHyphens/>
      <w:spacing w:after="0" w:line="240" w:lineRule="auto"/>
      <w:ind w:left="102"/>
      <w:jc w:val="both"/>
      <w:outlineLvl w:val="0"/>
    </w:pPr>
    <w:rPr>
      <w:rFonts w:ascii="Times New Roman" w:eastAsia="Times New Roman" w:hAnsi="Times New Roman" w:cs="Times New Roman"/>
      <w:b/>
      <w:bCs/>
      <w:color w:val="00000A"/>
      <w:sz w:val="24"/>
      <w:szCs w:val="24"/>
      <w:lang w:val="en-US"/>
    </w:rPr>
  </w:style>
  <w:style w:type="paragraph" w:styleId="Encabezado">
    <w:name w:val="header"/>
    <w:basedOn w:val="Normal"/>
    <w:link w:val="EncabezadoCar"/>
    <w:uiPriority w:val="99"/>
    <w:unhideWhenUsed/>
    <w:rsid w:val="009713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36E"/>
  </w:style>
  <w:style w:type="paragraph" w:styleId="Piedepgina">
    <w:name w:val="footer"/>
    <w:basedOn w:val="Normal"/>
    <w:link w:val="PiedepginaCar"/>
    <w:uiPriority w:val="99"/>
    <w:unhideWhenUsed/>
    <w:rsid w:val="009713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onosdigital.com/ojs/index.php/tonos/article/view/685"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zzoflorencia@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4558</Words>
  <Characters>25074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Susana</cp:lastModifiedBy>
  <cp:revision>3</cp:revision>
  <dcterms:created xsi:type="dcterms:W3CDTF">2017-04-06T21:24:00Z</dcterms:created>
  <dcterms:modified xsi:type="dcterms:W3CDTF">2017-04-06T21:24:00Z</dcterms:modified>
</cp:coreProperties>
</file>