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24" w:rsidRPr="007123AD" w:rsidRDefault="00917A24" w:rsidP="00917A24">
      <w:pPr>
        <w:jc w:val="both"/>
      </w:pPr>
      <w:r w:rsidRPr="007123AD">
        <w:t>Universidad de Buenos Aires</w:t>
      </w:r>
    </w:p>
    <w:p w:rsidR="00917A24" w:rsidRPr="007123AD" w:rsidRDefault="00917A24" w:rsidP="00917A24">
      <w:r w:rsidRPr="007123AD">
        <w:t>Facultad de Filosofía y Letras</w:t>
      </w:r>
    </w:p>
    <w:p w:rsidR="00917A24" w:rsidRPr="007123AD" w:rsidRDefault="00917A24" w:rsidP="00917A24">
      <w:pPr>
        <w:jc w:val="right"/>
      </w:pPr>
    </w:p>
    <w:p w:rsidR="00917A24" w:rsidRPr="007123AD" w:rsidRDefault="00917A24" w:rsidP="00917A24">
      <w:pPr>
        <w:jc w:val="right"/>
      </w:pPr>
    </w:p>
    <w:p w:rsidR="00917A24" w:rsidRPr="007123AD" w:rsidRDefault="00917A24" w:rsidP="00917A24">
      <w:pPr>
        <w:jc w:val="center"/>
        <w:rPr>
          <w:smallCaps/>
        </w:rPr>
      </w:pPr>
      <w:r w:rsidRPr="007123AD">
        <w:t xml:space="preserve"> </w:t>
      </w:r>
      <w:r w:rsidRPr="007123AD">
        <w:rPr>
          <w:smallCaps/>
        </w:rPr>
        <w:t>Maestría en Literaturas Española y Latinoamericana</w:t>
      </w:r>
    </w:p>
    <w:p w:rsidR="00917A24" w:rsidRPr="007123AD" w:rsidRDefault="00917A24" w:rsidP="00917A24">
      <w:pPr>
        <w:jc w:val="center"/>
      </w:pPr>
      <w:r w:rsidRPr="007123AD">
        <w:rPr>
          <w:u w:val="single"/>
        </w:rPr>
        <w:t>Seminario del área 2</w:t>
      </w:r>
      <w:r w:rsidRPr="007123AD">
        <w:t xml:space="preserve">: Área de problemas básicos en la constitución </w:t>
      </w:r>
    </w:p>
    <w:p w:rsidR="00917A24" w:rsidRPr="007123AD" w:rsidRDefault="00917A24" w:rsidP="00917A24">
      <w:pPr>
        <w:jc w:val="center"/>
      </w:pPr>
      <w:proofErr w:type="gramStart"/>
      <w:r w:rsidRPr="007123AD">
        <w:t>de</w:t>
      </w:r>
      <w:proofErr w:type="gramEnd"/>
      <w:r w:rsidRPr="007123AD">
        <w:t xml:space="preserve"> los campos culturales.  Aspectos de la formación de las literaturas nacionales</w:t>
      </w:r>
    </w:p>
    <w:p w:rsidR="00917A24" w:rsidRPr="007123AD" w:rsidRDefault="00917A24" w:rsidP="00917A24">
      <w:pPr>
        <w:jc w:val="center"/>
      </w:pPr>
      <w:r w:rsidRPr="007123AD">
        <w:t>Segundo cuatrimestre de 2016</w:t>
      </w:r>
      <w:r w:rsidRPr="007123AD">
        <w:br/>
      </w:r>
    </w:p>
    <w:p w:rsidR="00917A24" w:rsidRPr="007123AD" w:rsidRDefault="00917A24" w:rsidP="00917A24">
      <w:pPr>
        <w:jc w:val="center"/>
        <w:rPr>
          <w:i/>
          <w:smallCaps/>
        </w:rPr>
      </w:pPr>
      <w:r w:rsidRPr="007123AD">
        <w:rPr>
          <w:i/>
          <w:smallCaps/>
        </w:rPr>
        <w:t>PERFILES DE UN ETHOS RETÓRICO/AUTORAL EN CUATRO POETAS ESPAÑOLES: MIGUEL DE UNAMUNO, FRANCISCO BRINES, JOSÉ AGUSTÍN GOYTISOLO Y CARLOS MARZAL</w:t>
      </w:r>
    </w:p>
    <w:p w:rsidR="00917A24" w:rsidRPr="007123AD" w:rsidRDefault="00917A24" w:rsidP="00917A24">
      <w:pPr>
        <w:jc w:val="center"/>
      </w:pPr>
    </w:p>
    <w:p w:rsidR="00917A24" w:rsidRPr="007123AD" w:rsidRDefault="00917A24" w:rsidP="00917A24">
      <w:pPr>
        <w:jc w:val="right"/>
      </w:pPr>
      <w:r w:rsidRPr="007123AD">
        <w:t>Dra. Marcela Romano</w:t>
      </w:r>
    </w:p>
    <w:p w:rsidR="00917A24" w:rsidRPr="007123AD" w:rsidRDefault="00917A24" w:rsidP="00917A24">
      <w:pPr>
        <w:jc w:val="right"/>
      </w:pPr>
      <w:r w:rsidRPr="007123AD">
        <w:t>Dra. Marta Beatriz Ferrari</w:t>
      </w:r>
    </w:p>
    <w:p w:rsidR="00917A24" w:rsidRPr="007123AD" w:rsidRDefault="00917A24" w:rsidP="00917A24"/>
    <w:p w:rsidR="00917A24" w:rsidRPr="007123AD" w:rsidRDefault="00917A24" w:rsidP="00917A24"/>
    <w:p w:rsidR="00917A24" w:rsidRPr="007123AD" w:rsidRDefault="00917A24" w:rsidP="00917A24">
      <w:pPr>
        <w:rPr>
          <w:b/>
        </w:rPr>
      </w:pPr>
      <w:r w:rsidRPr="007123AD">
        <w:rPr>
          <w:b/>
        </w:rPr>
        <w:t>Descripción</w:t>
      </w:r>
    </w:p>
    <w:p w:rsidR="00917A24" w:rsidRPr="007123AD" w:rsidRDefault="00917A24" w:rsidP="00917A24">
      <w:pPr>
        <w:jc w:val="both"/>
        <w:rPr>
          <w:iCs/>
          <w:lang w:val="es-ES"/>
        </w:rPr>
      </w:pPr>
    </w:p>
    <w:p w:rsidR="00917A24" w:rsidRPr="007123AD" w:rsidRDefault="00917A24" w:rsidP="00917A24">
      <w:pPr>
        <w:ind w:firstLine="708"/>
        <w:jc w:val="both"/>
        <w:rPr>
          <w:iCs/>
          <w:lang w:val="es-ES"/>
        </w:rPr>
      </w:pPr>
      <w:r w:rsidRPr="007123AD">
        <w:rPr>
          <w:iCs/>
          <w:lang w:val="es-ES"/>
        </w:rPr>
        <w:t>L</w:t>
      </w:r>
      <w:r w:rsidRPr="007123AD">
        <w:rPr>
          <w:iCs/>
        </w:rPr>
        <w:t xml:space="preserve">a complejidad del fenómeno de la enunciación en el discurso </w:t>
      </w:r>
      <w:proofErr w:type="spellStart"/>
      <w:r w:rsidRPr="007123AD">
        <w:rPr>
          <w:iCs/>
        </w:rPr>
        <w:t>líterario</w:t>
      </w:r>
      <w:proofErr w:type="spellEnd"/>
      <w:r w:rsidRPr="007123AD">
        <w:rPr>
          <w:iCs/>
        </w:rPr>
        <w:t xml:space="preserve"> nos desafía a explorar nuevas vías posibles de aproximación al mismo; creemos que e</w:t>
      </w:r>
      <w:r w:rsidRPr="007123AD">
        <w:rPr>
          <w:iCs/>
          <w:lang w:val="es-ES"/>
        </w:rPr>
        <w:t xml:space="preserve">l concepto de </w:t>
      </w:r>
      <w:proofErr w:type="spellStart"/>
      <w:r w:rsidRPr="007123AD">
        <w:rPr>
          <w:i/>
          <w:iCs/>
          <w:lang w:val="es-ES"/>
        </w:rPr>
        <w:t>ethos</w:t>
      </w:r>
      <w:proofErr w:type="spellEnd"/>
      <w:r w:rsidRPr="007123AD">
        <w:rPr>
          <w:iCs/>
          <w:lang w:val="es-ES"/>
        </w:rPr>
        <w:t xml:space="preserve"> (el carácter del hablante en nuestro caso, pero también el </w:t>
      </w:r>
      <w:proofErr w:type="spellStart"/>
      <w:r w:rsidRPr="007123AD">
        <w:rPr>
          <w:i/>
          <w:iCs/>
          <w:lang w:val="es-ES"/>
        </w:rPr>
        <w:t>ethos</w:t>
      </w:r>
      <w:proofErr w:type="spellEnd"/>
      <w:r w:rsidRPr="007123AD">
        <w:rPr>
          <w:iCs/>
          <w:lang w:val="es-ES"/>
        </w:rPr>
        <w:t xml:space="preserve"> autoral) es una categoría potencialmente productiva para el abordaje del tema. Partimos, entonces, del supuesto de que la </w:t>
      </w:r>
      <w:r w:rsidRPr="007123AD">
        <w:rPr>
          <w:iCs/>
        </w:rPr>
        <w:t xml:space="preserve">relación de la “cuestión  autor” con el </w:t>
      </w:r>
      <w:proofErr w:type="spellStart"/>
      <w:r w:rsidRPr="007123AD">
        <w:rPr>
          <w:i/>
          <w:iCs/>
        </w:rPr>
        <w:t>ethos</w:t>
      </w:r>
      <w:proofErr w:type="spellEnd"/>
      <w:r w:rsidRPr="007123AD">
        <w:rPr>
          <w:iCs/>
        </w:rPr>
        <w:t xml:space="preserve"> retórico permite una mejor comprensión del hecho literario enmarcado tanto en los aspectos discursivos y pragmáticos como  institucionales e ideológicos.</w:t>
      </w:r>
      <w:r w:rsidRPr="007123AD">
        <w:rPr>
          <w:iCs/>
          <w:lang w:val="es-ES"/>
        </w:rPr>
        <w:t xml:space="preserve"> </w:t>
      </w:r>
    </w:p>
    <w:p w:rsidR="00917A24" w:rsidRPr="007123AD" w:rsidRDefault="00917A24" w:rsidP="00917A24">
      <w:pPr>
        <w:ind w:firstLine="708"/>
        <w:jc w:val="both"/>
        <w:rPr>
          <w:iCs/>
        </w:rPr>
      </w:pPr>
      <w:r w:rsidRPr="007123AD">
        <w:rPr>
          <w:iCs/>
        </w:rPr>
        <w:t xml:space="preserve">En todo acto enunciativo un sujeto se dirige a un destinatario y al hacerlo, proyecta  una imagen de sí a través de las peculiares modalidades de su decir; </w:t>
      </w:r>
      <w:r w:rsidRPr="007123AD">
        <w:rPr>
          <w:iCs/>
          <w:lang w:val="es-ES"/>
        </w:rPr>
        <w:t>e</w:t>
      </w:r>
      <w:r w:rsidRPr="007123AD">
        <w:rPr>
          <w:iCs/>
        </w:rPr>
        <w:t xml:space="preserve">l tono del discurso tanto como el estilo cultural comunican un </w:t>
      </w:r>
      <w:proofErr w:type="spellStart"/>
      <w:r w:rsidRPr="007123AD">
        <w:rPr>
          <w:i/>
          <w:iCs/>
        </w:rPr>
        <w:t>ethos</w:t>
      </w:r>
      <w:proofErr w:type="spellEnd"/>
      <w:r w:rsidRPr="007123AD">
        <w:rPr>
          <w:iCs/>
        </w:rPr>
        <w:t xml:space="preserve"> y una visión de mundo particulares, cosmovisión que se resolverá, en última instancia, </w:t>
      </w:r>
      <w:r w:rsidRPr="007123AD">
        <w:rPr>
          <w:iCs/>
          <w:lang w:val="es-ES"/>
        </w:rPr>
        <w:t xml:space="preserve">en proyectos de escritura diversos. Como el orador de la retórica clásica, el sujeto se propone conmover al receptor; para ello se servirá de la fuerza afectiva que posee toda configuración retórica del lenguaje. </w:t>
      </w:r>
      <w:r w:rsidRPr="007123AD">
        <w:rPr>
          <w:iCs/>
        </w:rPr>
        <w:t xml:space="preserve">Creemos, entonces, que no es indispensable la marcada personalización del discurso ni tampoco que el sujeto hable de sí mismo (el dominante giro autorreferencial de gran parte del discurso contemporáneo) para poder pensar la construcción de un </w:t>
      </w:r>
      <w:proofErr w:type="spellStart"/>
      <w:r w:rsidRPr="007123AD">
        <w:rPr>
          <w:i/>
          <w:iCs/>
        </w:rPr>
        <w:t>ethos</w:t>
      </w:r>
      <w:proofErr w:type="spellEnd"/>
      <w:r w:rsidRPr="007123AD">
        <w:rPr>
          <w:iCs/>
        </w:rPr>
        <w:t xml:space="preserve">: el tono utilizado, la elección </w:t>
      </w:r>
      <w:proofErr w:type="spellStart"/>
      <w:r w:rsidRPr="007123AD">
        <w:rPr>
          <w:iCs/>
        </w:rPr>
        <w:t>lexica</w:t>
      </w:r>
      <w:proofErr w:type="spellEnd"/>
      <w:r w:rsidRPr="007123AD">
        <w:rPr>
          <w:iCs/>
        </w:rPr>
        <w:t>, la forma de expresión, la selección y combinación significante de los elementos discursivos “permiten conformar la representación de su subjetividad e identidad” (</w:t>
      </w:r>
      <w:proofErr w:type="spellStart"/>
      <w:r w:rsidRPr="007123AD">
        <w:rPr>
          <w:iCs/>
        </w:rPr>
        <w:t>Maingueneau</w:t>
      </w:r>
      <w:proofErr w:type="spellEnd"/>
      <w:r w:rsidRPr="007123AD">
        <w:rPr>
          <w:iCs/>
        </w:rPr>
        <w:t>).</w:t>
      </w:r>
    </w:p>
    <w:p w:rsidR="00917A24" w:rsidRPr="007123AD" w:rsidRDefault="00917A24" w:rsidP="00917A24">
      <w:pPr>
        <w:ind w:firstLine="708"/>
        <w:jc w:val="both"/>
        <w:rPr>
          <w:iCs/>
        </w:rPr>
      </w:pPr>
      <w:r w:rsidRPr="007123AD">
        <w:rPr>
          <w:iCs/>
        </w:rPr>
        <w:t>No obstante, l</w:t>
      </w:r>
      <w:r w:rsidRPr="007123AD">
        <w:rPr>
          <w:iCs/>
          <w:lang w:val="es-ES"/>
        </w:rPr>
        <w:t xml:space="preserve">a noción de </w:t>
      </w:r>
      <w:proofErr w:type="spellStart"/>
      <w:r w:rsidRPr="007123AD">
        <w:rPr>
          <w:i/>
          <w:iCs/>
          <w:lang w:val="es-ES"/>
        </w:rPr>
        <w:t>ethos</w:t>
      </w:r>
      <w:proofErr w:type="spellEnd"/>
      <w:r w:rsidRPr="007123AD">
        <w:rPr>
          <w:iCs/>
          <w:lang w:val="es-ES"/>
        </w:rPr>
        <w:t xml:space="preserve"> no se agota en su aspecto enunciativo o discursivo. Esta categoría comporta también una carga sociológica y  política. Por ello, nos proponemos también indagar en la posible construcción de un </w:t>
      </w:r>
      <w:proofErr w:type="spellStart"/>
      <w:r w:rsidRPr="007123AD">
        <w:rPr>
          <w:i/>
          <w:iCs/>
          <w:lang w:val="es-ES"/>
        </w:rPr>
        <w:t>ethos</w:t>
      </w:r>
      <w:proofErr w:type="spellEnd"/>
      <w:r w:rsidRPr="007123AD">
        <w:rPr>
          <w:iCs/>
          <w:lang w:val="es-ES"/>
        </w:rPr>
        <w:t xml:space="preserve"> autoral, en tanto imagen o complejo de imágenes que el autor construye de sí mismo tanto en su escritura creativa como en los </w:t>
      </w:r>
      <w:proofErr w:type="spellStart"/>
      <w:r w:rsidRPr="007123AD">
        <w:rPr>
          <w:iCs/>
          <w:lang w:val="es-ES"/>
        </w:rPr>
        <w:t>peritextos</w:t>
      </w:r>
      <w:proofErr w:type="spellEnd"/>
      <w:r w:rsidRPr="007123AD">
        <w:rPr>
          <w:iCs/>
          <w:lang w:val="es-ES"/>
        </w:rPr>
        <w:t xml:space="preserve"> -ilustraciones, nombre de autor, notas, epígrafes, prefacios, epílogos, </w:t>
      </w:r>
      <w:r w:rsidR="00FA1890" w:rsidRPr="007123AD">
        <w:rPr>
          <w:iCs/>
          <w:lang w:val="es-ES"/>
        </w:rPr>
        <w:t>ensayos y otros géneros de la prosa</w:t>
      </w:r>
      <w:r w:rsidRPr="007123AD">
        <w:rPr>
          <w:iCs/>
          <w:lang w:val="es-ES"/>
        </w:rPr>
        <w:t>-</w:t>
      </w:r>
      <w:r w:rsidRPr="007123AD">
        <w:rPr>
          <w:iCs/>
        </w:rPr>
        <w:t xml:space="preserve"> </w:t>
      </w:r>
      <w:r w:rsidRPr="007123AD">
        <w:rPr>
          <w:iCs/>
          <w:lang w:val="es-ES"/>
        </w:rPr>
        <w:t xml:space="preserve">y </w:t>
      </w:r>
      <w:proofErr w:type="spellStart"/>
      <w:r w:rsidRPr="007123AD">
        <w:rPr>
          <w:iCs/>
          <w:lang w:val="es-ES"/>
        </w:rPr>
        <w:t>epitextos</w:t>
      </w:r>
      <w:proofErr w:type="spellEnd"/>
      <w:r w:rsidRPr="007123AD">
        <w:rPr>
          <w:iCs/>
          <w:lang w:val="es-ES"/>
        </w:rPr>
        <w:t xml:space="preserve"> -entrevistas, anuncios publicitarios, reseñas críticas, epistolarios, etc. (</w:t>
      </w:r>
      <w:proofErr w:type="spellStart"/>
      <w:r w:rsidRPr="007123AD">
        <w:rPr>
          <w:iCs/>
          <w:lang w:val="es-ES"/>
        </w:rPr>
        <w:t>Genette</w:t>
      </w:r>
      <w:proofErr w:type="spellEnd"/>
      <w:r w:rsidRPr="007123AD">
        <w:rPr>
          <w:iCs/>
          <w:lang w:val="es-ES"/>
        </w:rPr>
        <w:t>).</w:t>
      </w:r>
    </w:p>
    <w:p w:rsidR="00917A24" w:rsidRPr="007123AD" w:rsidRDefault="00917A24" w:rsidP="00917A24">
      <w:pPr>
        <w:ind w:firstLine="708"/>
        <w:jc w:val="both"/>
      </w:pPr>
      <w:r w:rsidRPr="007123AD">
        <w:rPr>
          <w:iCs/>
          <w:lang w:val="es-ES"/>
        </w:rPr>
        <w:t xml:space="preserve">El presente seminario se propone como objetivo central el </w:t>
      </w:r>
      <w:r w:rsidRPr="007123AD">
        <w:rPr>
          <w:iCs/>
        </w:rPr>
        <w:t>análisis de estas cuestiones en la obra de cuatro autores españoles, desde el Modernismo hasta la poesía de los ´80 pasando por el Grupo del ´50: Miguel de Unamuno, Francisco Brines, José Agustín Goytisolo y Carlos Marzal.</w:t>
      </w:r>
    </w:p>
    <w:p w:rsidR="00917A24" w:rsidRPr="007123AD" w:rsidRDefault="00917A24" w:rsidP="00917A24">
      <w:pPr>
        <w:jc w:val="both"/>
      </w:pPr>
    </w:p>
    <w:p w:rsidR="00917A24" w:rsidRDefault="00917A24" w:rsidP="00917A24">
      <w:pPr>
        <w:jc w:val="both"/>
        <w:rPr>
          <w:b/>
        </w:rPr>
      </w:pPr>
      <w:r w:rsidRPr="007123AD">
        <w:rPr>
          <w:b/>
        </w:rPr>
        <w:lastRenderedPageBreak/>
        <w:t>Objetivos</w:t>
      </w:r>
      <w:r w:rsidR="001468EB">
        <w:rPr>
          <w:b/>
        </w:rPr>
        <w:t>:</w:t>
      </w:r>
    </w:p>
    <w:p w:rsidR="001468EB" w:rsidRPr="007123AD" w:rsidRDefault="001468EB" w:rsidP="00917A24">
      <w:pPr>
        <w:jc w:val="both"/>
        <w:rPr>
          <w:b/>
        </w:rPr>
      </w:pPr>
    </w:p>
    <w:p w:rsidR="00917A24" w:rsidRPr="007123AD" w:rsidRDefault="00917A24" w:rsidP="00104497">
      <w:pPr>
        <w:jc w:val="both"/>
        <w:rPr>
          <w:lang w:val="es-ES"/>
        </w:rPr>
      </w:pPr>
      <w:r w:rsidRPr="007123AD">
        <w:rPr>
          <w:lang w:val="es-ES"/>
        </w:rPr>
        <w:t xml:space="preserve">-Rastrear el concepto de </w:t>
      </w:r>
      <w:proofErr w:type="spellStart"/>
      <w:r w:rsidRPr="007123AD">
        <w:rPr>
          <w:i/>
          <w:lang w:val="es-ES"/>
        </w:rPr>
        <w:t>ethos</w:t>
      </w:r>
      <w:proofErr w:type="spellEnd"/>
      <w:r w:rsidRPr="007123AD">
        <w:rPr>
          <w:lang w:val="es-ES"/>
        </w:rPr>
        <w:t xml:space="preserve"> desde las postulaciones clásicas hasta las modernas formulaciones en torno al tema.</w:t>
      </w:r>
    </w:p>
    <w:p w:rsidR="00917A24" w:rsidRPr="007123AD" w:rsidRDefault="00917A24" w:rsidP="00104497">
      <w:pPr>
        <w:jc w:val="both"/>
        <w:rPr>
          <w:lang w:val="es-ES"/>
        </w:rPr>
      </w:pPr>
      <w:r w:rsidRPr="007123AD">
        <w:rPr>
          <w:lang w:val="es-ES"/>
        </w:rPr>
        <w:t xml:space="preserve">-Revisar y discutir el funcionamiento y operatividad de algunas nociones teórico-metodológicas: </w:t>
      </w:r>
      <w:proofErr w:type="spellStart"/>
      <w:r w:rsidRPr="007123AD">
        <w:rPr>
          <w:i/>
          <w:lang w:val="es-ES"/>
        </w:rPr>
        <w:t>ethos</w:t>
      </w:r>
      <w:proofErr w:type="spellEnd"/>
      <w:r w:rsidRPr="007123AD">
        <w:rPr>
          <w:lang w:val="es-ES"/>
        </w:rPr>
        <w:t xml:space="preserve"> retórico, </w:t>
      </w:r>
      <w:proofErr w:type="spellStart"/>
      <w:r w:rsidRPr="007123AD">
        <w:rPr>
          <w:i/>
          <w:lang w:val="es-ES"/>
        </w:rPr>
        <w:t>ethos</w:t>
      </w:r>
      <w:proofErr w:type="spellEnd"/>
      <w:r w:rsidRPr="007123AD">
        <w:rPr>
          <w:lang w:val="es-ES"/>
        </w:rPr>
        <w:t xml:space="preserve"> autoral, “dispositivo discursivo” (Foucault), “</w:t>
      </w:r>
      <w:proofErr w:type="spellStart"/>
      <w:r w:rsidRPr="007123AD">
        <w:rPr>
          <w:i/>
          <w:lang w:val="es-ES"/>
        </w:rPr>
        <w:t>habitus</w:t>
      </w:r>
      <w:proofErr w:type="spellEnd"/>
      <w:r w:rsidRPr="007123AD">
        <w:rPr>
          <w:lang w:val="es-ES"/>
        </w:rPr>
        <w:t>” (</w:t>
      </w:r>
      <w:proofErr w:type="spellStart"/>
      <w:r w:rsidRPr="007123AD">
        <w:rPr>
          <w:lang w:val="es-ES"/>
        </w:rPr>
        <w:t>Bourdieu</w:t>
      </w:r>
      <w:proofErr w:type="spellEnd"/>
      <w:r w:rsidRPr="007123AD">
        <w:rPr>
          <w:lang w:val="es-ES"/>
        </w:rPr>
        <w:t>), “</w:t>
      </w:r>
      <w:proofErr w:type="spellStart"/>
      <w:r w:rsidRPr="007123AD">
        <w:rPr>
          <w:i/>
          <w:lang w:val="es-ES"/>
        </w:rPr>
        <w:t>ethos</w:t>
      </w:r>
      <w:proofErr w:type="spellEnd"/>
      <w:r w:rsidRPr="007123AD">
        <w:rPr>
          <w:lang w:val="es-ES"/>
        </w:rPr>
        <w:t xml:space="preserve"> previo” (</w:t>
      </w:r>
      <w:proofErr w:type="spellStart"/>
      <w:r w:rsidRPr="007123AD">
        <w:rPr>
          <w:lang w:val="es-ES"/>
        </w:rPr>
        <w:t>Amossy</w:t>
      </w:r>
      <w:proofErr w:type="spellEnd"/>
      <w:r w:rsidRPr="007123AD">
        <w:rPr>
          <w:lang w:val="es-ES"/>
        </w:rPr>
        <w:t>).</w:t>
      </w:r>
    </w:p>
    <w:p w:rsidR="00917A24" w:rsidRPr="007123AD" w:rsidRDefault="00917A24" w:rsidP="00104497">
      <w:pPr>
        <w:jc w:val="both"/>
      </w:pPr>
      <w:r w:rsidRPr="007123AD">
        <w:t xml:space="preserve">-Analizar el </w:t>
      </w:r>
      <w:proofErr w:type="spellStart"/>
      <w:r w:rsidRPr="007123AD">
        <w:rPr>
          <w:i/>
        </w:rPr>
        <w:t>ethos</w:t>
      </w:r>
      <w:proofErr w:type="spellEnd"/>
      <w:r w:rsidRPr="007123AD">
        <w:t xml:space="preserve"> retórico o imagen verbal </w:t>
      </w:r>
      <w:proofErr w:type="gramStart"/>
      <w:r w:rsidR="00104497" w:rsidRPr="007123AD">
        <w:t>c</w:t>
      </w:r>
      <w:r w:rsidRPr="007123AD">
        <w:t>onstru</w:t>
      </w:r>
      <w:r w:rsidR="00F45B09">
        <w:t>i</w:t>
      </w:r>
      <w:r w:rsidR="00104497" w:rsidRPr="007123AD">
        <w:t>do</w:t>
      </w:r>
      <w:proofErr w:type="gramEnd"/>
      <w:r w:rsidR="00104497" w:rsidRPr="007123AD">
        <w:t xml:space="preserve"> </w:t>
      </w:r>
      <w:r w:rsidR="00F45B09">
        <w:t>en</w:t>
      </w:r>
      <w:r w:rsidRPr="007123AD">
        <w:t xml:space="preserve"> el discurso literario de los autores propuestos.</w:t>
      </w:r>
    </w:p>
    <w:p w:rsidR="00917A24" w:rsidRPr="007123AD" w:rsidRDefault="00917A24" w:rsidP="00104497">
      <w:pPr>
        <w:jc w:val="both"/>
      </w:pPr>
      <w:r w:rsidRPr="007123AD">
        <w:t>-</w:t>
      </w:r>
      <w:r w:rsidR="00104497" w:rsidRPr="007123AD">
        <w:t>Ab</w:t>
      </w:r>
      <w:r w:rsidR="00F45B09">
        <w:t>ord</w:t>
      </w:r>
      <w:r w:rsidR="00104497" w:rsidRPr="007123AD">
        <w:t>ar</w:t>
      </w:r>
      <w:r w:rsidRPr="007123AD">
        <w:t xml:space="preserve"> el </w:t>
      </w:r>
      <w:proofErr w:type="spellStart"/>
      <w:r w:rsidRPr="007123AD">
        <w:rPr>
          <w:i/>
        </w:rPr>
        <w:t>ethos</w:t>
      </w:r>
      <w:proofErr w:type="spellEnd"/>
      <w:r w:rsidRPr="007123AD">
        <w:t xml:space="preserve"> autoral a partir de las figuraciones implícitas en el discurso literario y extraliterario</w:t>
      </w:r>
      <w:r w:rsidR="00104497" w:rsidRPr="007123AD">
        <w:t xml:space="preserve"> (</w:t>
      </w:r>
      <w:proofErr w:type="spellStart"/>
      <w:r w:rsidR="00104497" w:rsidRPr="007123AD">
        <w:t>epitextos</w:t>
      </w:r>
      <w:proofErr w:type="spellEnd"/>
      <w:r w:rsidR="00104497" w:rsidRPr="007123AD">
        <w:t xml:space="preserve"> y </w:t>
      </w:r>
      <w:proofErr w:type="spellStart"/>
      <w:r w:rsidR="00104497" w:rsidRPr="007123AD">
        <w:t>peritextos</w:t>
      </w:r>
      <w:proofErr w:type="spellEnd"/>
      <w:r w:rsidR="00104497" w:rsidRPr="007123AD">
        <w:t>)</w:t>
      </w:r>
      <w:r w:rsidRPr="007123AD">
        <w:t xml:space="preserve"> de los autores propuestos.</w:t>
      </w:r>
    </w:p>
    <w:p w:rsidR="00917A24" w:rsidRPr="007123AD" w:rsidRDefault="00917A24" w:rsidP="00104497">
      <w:pPr>
        <w:jc w:val="both"/>
        <w:rPr>
          <w:lang w:val="es-ES"/>
        </w:rPr>
      </w:pPr>
      <w:r w:rsidRPr="007123AD">
        <w:rPr>
          <w:lang w:val="es-ES"/>
        </w:rPr>
        <w:t>-</w:t>
      </w:r>
      <w:r w:rsidR="00104497" w:rsidRPr="007123AD">
        <w:rPr>
          <w:lang w:val="es-ES"/>
        </w:rPr>
        <w:t>Discutir</w:t>
      </w:r>
      <w:r w:rsidRPr="007123AD">
        <w:rPr>
          <w:lang w:val="es-ES"/>
        </w:rPr>
        <w:t xml:space="preserve"> los usos teóricos de nociones emparentadas como </w:t>
      </w:r>
      <w:proofErr w:type="spellStart"/>
      <w:r w:rsidRPr="007123AD">
        <w:rPr>
          <w:i/>
          <w:lang w:val="es-ES"/>
        </w:rPr>
        <w:t>autopoéti</w:t>
      </w:r>
      <w:r w:rsidRPr="007123AD">
        <w:rPr>
          <w:lang w:val="es-ES"/>
        </w:rPr>
        <w:t>ca</w:t>
      </w:r>
      <w:proofErr w:type="spellEnd"/>
      <w:r w:rsidRPr="007123AD">
        <w:rPr>
          <w:lang w:val="es-ES"/>
        </w:rPr>
        <w:t xml:space="preserve"> y </w:t>
      </w:r>
      <w:r w:rsidRPr="007123AD">
        <w:rPr>
          <w:i/>
          <w:lang w:val="es-ES"/>
        </w:rPr>
        <w:t>poética de autor</w:t>
      </w:r>
      <w:r w:rsidRPr="007123AD">
        <w:rPr>
          <w:lang w:val="es-ES"/>
        </w:rPr>
        <w:t xml:space="preserve"> y sistematizar sus manifestaciones genéricas (ensayos, epistolarios, en</w:t>
      </w:r>
      <w:r w:rsidR="00F45B09">
        <w:rPr>
          <w:lang w:val="es-ES"/>
        </w:rPr>
        <w:t>trevistas, manifiestos, prólogos</w:t>
      </w:r>
      <w:r w:rsidRPr="007123AD">
        <w:rPr>
          <w:lang w:val="es-ES"/>
        </w:rPr>
        <w:t>).</w:t>
      </w:r>
    </w:p>
    <w:p w:rsidR="00917A24" w:rsidRPr="007123AD" w:rsidRDefault="00104497" w:rsidP="00104497">
      <w:pPr>
        <w:jc w:val="both"/>
      </w:pPr>
      <w:r w:rsidRPr="007123AD">
        <w:t>-</w:t>
      </w:r>
      <w:r w:rsidR="00917A24" w:rsidRPr="007123AD">
        <w:t xml:space="preserve">Proveer las adecuadas herramientas de metodología </w:t>
      </w:r>
      <w:r w:rsidRPr="007123AD">
        <w:t>propia de la</w:t>
      </w:r>
      <w:r w:rsidR="00917A24" w:rsidRPr="007123AD">
        <w:t xml:space="preserve"> investigación literaria y el </w:t>
      </w:r>
      <w:r w:rsidRPr="007123AD">
        <w:t>utillaje específico en torno a la lectura crítica de textos poéticos.</w:t>
      </w:r>
    </w:p>
    <w:p w:rsidR="00917A24" w:rsidRPr="007123AD" w:rsidRDefault="00917A24" w:rsidP="00917A24">
      <w:pPr>
        <w:jc w:val="both"/>
      </w:pPr>
    </w:p>
    <w:p w:rsidR="00917A24" w:rsidRPr="007123AD" w:rsidRDefault="00917A24" w:rsidP="00917A24">
      <w:pPr>
        <w:jc w:val="both"/>
        <w:rPr>
          <w:b/>
        </w:rPr>
      </w:pPr>
    </w:p>
    <w:p w:rsidR="00917A24" w:rsidRDefault="00917A24" w:rsidP="00917A24">
      <w:pPr>
        <w:jc w:val="both"/>
        <w:rPr>
          <w:b/>
        </w:rPr>
      </w:pPr>
      <w:r w:rsidRPr="007123AD">
        <w:rPr>
          <w:b/>
        </w:rPr>
        <w:t>Unidades temáticas</w:t>
      </w:r>
      <w:r w:rsidR="001468EB">
        <w:rPr>
          <w:b/>
        </w:rPr>
        <w:t>:</w:t>
      </w:r>
    </w:p>
    <w:p w:rsidR="00917A24" w:rsidRPr="007123AD" w:rsidRDefault="00917A24" w:rsidP="00917A24">
      <w:pPr>
        <w:jc w:val="both"/>
        <w:rPr>
          <w:b/>
        </w:rPr>
      </w:pPr>
    </w:p>
    <w:p w:rsidR="00917A24" w:rsidRPr="007123AD" w:rsidRDefault="00917A24" w:rsidP="00917A24">
      <w:pPr>
        <w:jc w:val="both"/>
        <w:rPr>
          <w:b/>
          <w:smallCaps/>
        </w:rPr>
      </w:pPr>
      <w:r w:rsidRPr="007123AD">
        <w:rPr>
          <w:b/>
        </w:rPr>
        <w:t>I</w:t>
      </w:r>
      <w:r w:rsidR="00FA1890" w:rsidRPr="007123AD">
        <w:rPr>
          <w:b/>
        </w:rPr>
        <w:t>.</w:t>
      </w:r>
      <w:r w:rsidRPr="007123AD">
        <w:rPr>
          <w:b/>
        </w:rPr>
        <w:t xml:space="preserve"> </w:t>
      </w:r>
      <w:r w:rsidR="00FA1890" w:rsidRPr="007123AD">
        <w:rPr>
          <w:b/>
        </w:rPr>
        <w:t>RECORRIDOS TEÓRICOS</w:t>
      </w:r>
    </w:p>
    <w:p w:rsidR="00917A24" w:rsidRPr="007123AD" w:rsidRDefault="00917A24" w:rsidP="00917A24">
      <w:pPr>
        <w:pStyle w:val="Textoindependiente"/>
        <w:rPr>
          <w:szCs w:val="24"/>
          <w:lang w:val="es-AR"/>
        </w:rPr>
      </w:pPr>
      <w:r w:rsidRPr="007123AD">
        <w:rPr>
          <w:szCs w:val="24"/>
          <w:lang w:val="es-AR"/>
        </w:rPr>
        <w:t>1.1</w:t>
      </w:r>
      <w:r w:rsidR="003445D6">
        <w:rPr>
          <w:szCs w:val="24"/>
          <w:lang w:val="es-AR"/>
        </w:rPr>
        <w:t>.</w:t>
      </w:r>
      <w:r w:rsidRPr="007123AD">
        <w:rPr>
          <w:szCs w:val="24"/>
          <w:lang w:val="es-AR"/>
        </w:rPr>
        <w:t xml:space="preserve">   </w:t>
      </w:r>
      <w:r w:rsidR="00FA1890" w:rsidRPr="007123AD">
        <w:rPr>
          <w:szCs w:val="24"/>
          <w:lang w:val="es-AR"/>
        </w:rPr>
        <w:t xml:space="preserve">La noción de </w:t>
      </w:r>
      <w:proofErr w:type="spellStart"/>
      <w:r w:rsidR="00FA1890" w:rsidRPr="007123AD">
        <w:rPr>
          <w:i/>
          <w:szCs w:val="24"/>
          <w:lang w:val="es-AR"/>
        </w:rPr>
        <w:t>ethos</w:t>
      </w:r>
      <w:proofErr w:type="spellEnd"/>
      <w:r w:rsidR="00FA1890" w:rsidRPr="007123AD">
        <w:rPr>
          <w:szCs w:val="24"/>
          <w:lang w:val="es-AR"/>
        </w:rPr>
        <w:t xml:space="preserve"> en la retórica clásica: Aristóteles, </w:t>
      </w:r>
      <w:r w:rsidR="00134743" w:rsidRPr="007123AD">
        <w:rPr>
          <w:szCs w:val="24"/>
          <w:lang w:val="es-AR"/>
        </w:rPr>
        <w:t xml:space="preserve">Cicerón, </w:t>
      </w:r>
      <w:r w:rsidR="00FA1890" w:rsidRPr="007123AD">
        <w:rPr>
          <w:szCs w:val="24"/>
          <w:lang w:val="es-AR"/>
        </w:rPr>
        <w:t>Quintiliano.</w:t>
      </w:r>
    </w:p>
    <w:p w:rsidR="00FA1890" w:rsidRPr="007123AD" w:rsidRDefault="00134743" w:rsidP="00917A24">
      <w:pPr>
        <w:jc w:val="both"/>
      </w:pPr>
      <w:r w:rsidRPr="007123AD">
        <w:t>1.2.  La nueva Retórica</w:t>
      </w:r>
      <w:r w:rsidR="00E259D5" w:rsidRPr="007123AD">
        <w:t xml:space="preserve">: </w:t>
      </w:r>
      <w:r w:rsidRPr="007123AD">
        <w:t xml:space="preserve">entre el análisis del discurso y la sociología literaria. Textos y figuras de autor en Dominique </w:t>
      </w:r>
      <w:proofErr w:type="spellStart"/>
      <w:r w:rsidRPr="007123AD">
        <w:t>Maingueneau</w:t>
      </w:r>
      <w:proofErr w:type="spellEnd"/>
      <w:r w:rsidRPr="007123AD">
        <w:t xml:space="preserve">, Ruth </w:t>
      </w:r>
      <w:proofErr w:type="spellStart"/>
      <w:r w:rsidRPr="007123AD">
        <w:t>Amossy</w:t>
      </w:r>
      <w:proofErr w:type="spellEnd"/>
      <w:r w:rsidR="001468EB">
        <w:t>.</w:t>
      </w:r>
    </w:p>
    <w:p w:rsidR="00134743" w:rsidRPr="007123AD" w:rsidRDefault="00917A24" w:rsidP="00134743">
      <w:pPr>
        <w:jc w:val="both"/>
      </w:pPr>
      <w:r w:rsidRPr="007123AD">
        <w:t>1.3</w:t>
      </w:r>
      <w:r w:rsidR="003445D6">
        <w:t>.</w:t>
      </w:r>
      <w:r w:rsidRPr="007123AD">
        <w:t xml:space="preserve"> </w:t>
      </w:r>
      <w:r w:rsidR="00134743" w:rsidRPr="007123AD">
        <w:t xml:space="preserve">   Elocuencia y persuasión</w:t>
      </w:r>
      <w:r w:rsidR="0040788A" w:rsidRPr="007123AD">
        <w:t xml:space="preserve"> en la poesía: las propuestas de Pere </w:t>
      </w:r>
      <w:proofErr w:type="spellStart"/>
      <w:r w:rsidR="0040788A" w:rsidRPr="007123AD">
        <w:t>Ballart</w:t>
      </w:r>
      <w:proofErr w:type="spellEnd"/>
      <w:r w:rsidR="0040788A" w:rsidRPr="007123AD">
        <w:t>, Carl Dennis</w:t>
      </w:r>
      <w:r w:rsidR="001468EB">
        <w:t xml:space="preserve">, Walter Nash y </w:t>
      </w:r>
      <w:r w:rsidR="001468EB" w:rsidRPr="001468EB">
        <w:t xml:space="preserve">Joan </w:t>
      </w:r>
      <w:proofErr w:type="spellStart"/>
      <w:r w:rsidR="001468EB" w:rsidRPr="001468EB">
        <w:t>Ferraté</w:t>
      </w:r>
      <w:proofErr w:type="spellEnd"/>
      <w:r w:rsidR="001468EB">
        <w:t>.</w:t>
      </w:r>
    </w:p>
    <w:p w:rsidR="00917A24" w:rsidRPr="007123AD" w:rsidRDefault="00917A24" w:rsidP="00917A24">
      <w:pPr>
        <w:jc w:val="both"/>
      </w:pPr>
    </w:p>
    <w:p w:rsidR="00917A24" w:rsidRPr="007123AD" w:rsidRDefault="00917A24" w:rsidP="00917A24">
      <w:pPr>
        <w:jc w:val="both"/>
        <w:rPr>
          <w:b/>
          <w:smallCaps/>
          <w:lang w:val="es-ES"/>
        </w:rPr>
      </w:pPr>
      <w:r w:rsidRPr="007123AD">
        <w:rPr>
          <w:b/>
          <w:lang w:val="es-ES"/>
        </w:rPr>
        <w:t>II</w:t>
      </w:r>
      <w:r w:rsidR="007C625F">
        <w:rPr>
          <w:b/>
          <w:lang w:val="es-ES"/>
        </w:rPr>
        <w:t>.</w:t>
      </w:r>
      <w:r w:rsidRPr="007123AD">
        <w:rPr>
          <w:b/>
          <w:lang w:val="es-ES"/>
        </w:rPr>
        <w:t xml:space="preserve">  </w:t>
      </w:r>
      <w:r w:rsidRPr="007123AD">
        <w:rPr>
          <w:b/>
          <w:smallCaps/>
          <w:lang w:val="es-ES"/>
        </w:rPr>
        <w:t xml:space="preserve"> </w:t>
      </w:r>
      <w:r w:rsidR="003445D6">
        <w:rPr>
          <w:b/>
          <w:smallCaps/>
          <w:lang w:val="es-ES"/>
        </w:rPr>
        <w:t xml:space="preserve">MIGUEL DE </w:t>
      </w:r>
      <w:r w:rsidR="0040788A" w:rsidRPr="007123AD">
        <w:rPr>
          <w:b/>
          <w:smallCaps/>
          <w:lang w:val="es-ES"/>
        </w:rPr>
        <w:t>UNAMUNO</w:t>
      </w:r>
    </w:p>
    <w:p w:rsidR="003647D7" w:rsidRDefault="00917A24" w:rsidP="0040788A">
      <w:pPr>
        <w:pStyle w:val="Textoindependiente"/>
        <w:suppressAutoHyphens w:val="0"/>
        <w:rPr>
          <w:szCs w:val="24"/>
          <w:lang w:val="es-ES"/>
        </w:rPr>
      </w:pPr>
      <w:r w:rsidRPr="007123AD">
        <w:rPr>
          <w:szCs w:val="24"/>
          <w:lang w:val="es-ES"/>
        </w:rPr>
        <w:t>2.1</w:t>
      </w:r>
      <w:r w:rsidR="003445D6">
        <w:rPr>
          <w:szCs w:val="24"/>
          <w:lang w:val="es-ES"/>
        </w:rPr>
        <w:t>.</w:t>
      </w:r>
      <w:r w:rsidR="003647D7">
        <w:rPr>
          <w:szCs w:val="24"/>
          <w:lang w:val="es-ES"/>
        </w:rPr>
        <w:t xml:space="preserve"> Poesía y pensamiento: el </w:t>
      </w:r>
      <w:proofErr w:type="spellStart"/>
      <w:r w:rsidR="003647D7" w:rsidRPr="003647D7">
        <w:rPr>
          <w:i/>
          <w:szCs w:val="24"/>
          <w:lang w:val="es-ES"/>
        </w:rPr>
        <w:t>ethos</w:t>
      </w:r>
      <w:proofErr w:type="spellEnd"/>
      <w:r w:rsidR="003647D7">
        <w:rPr>
          <w:szCs w:val="24"/>
          <w:lang w:val="es-ES"/>
        </w:rPr>
        <w:t xml:space="preserve"> reflexivo de Miguel de Unamuno en su </w:t>
      </w:r>
      <w:r w:rsidR="00582740">
        <w:rPr>
          <w:szCs w:val="24"/>
          <w:lang w:val="es-ES"/>
        </w:rPr>
        <w:t xml:space="preserve">inicial </w:t>
      </w:r>
      <w:r w:rsidR="003647D7">
        <w:rPr>
          <w:szCs w:val="24"/>
          <w:lang w:val="es-ES"/>
        </w:rPr>
        <w:t>obra poética.</w:t>
      </w:r>
    </w:p>
    <w:p w:rsidR="00917A24" w:rsidRPr="007123AD" w:rsidRDefault="003647D7" w:rsidP="0040788A">
      <w:pPr>
        <w:pStyle w:val="Textoindependiente"/>
        <w:suppressAutoHyphens w:val="0"/>
        <w:rPr>
          <w:szCs w:val="24"/>
          <w:lang w:val="es-ES"/>
        </w:rPr>
      </w:pPr>
      <w:r>
        <w:rPr>
          <w:szCs w:val="24"/>
          <w:lang w:val="es-ES"/>
        </w:rPr>
        <w:t xml:space="preserve">2.2. </w:t>
      </w:r>
      <w:r w:rsidR="00C50A02">
        <w:rPr>
          <w:szCs w:val="24"/>
          <w:lang w:val="es-ES"/>
        </w:rPr>
        <w:t xml:space="preserve">Autoría y falsificación: el </w:t>
      </w:r>
      <w:proofErr w:type="spellStart"/>
      <w:r w:rsidR="00C50A02" w:rsidRPr="008541AF">
        <w:rPr>
          <w:i/>
          <w:szCs w:val="24"/>
          <w:lang w:val="es-ES"/>
        </w:rPr>
        <w:t>ethos</w:t>
      </w:r>
      <w:proofErr w:type="spellEnd"/>
      <w:r w:rsidR="00C50A02">
        <w:rPr>
          <w:szCs w:val="24"/>
          <w:lang w:val="es-ES"/>
        </w:rPr>
        <w:t xml:space="preserve"> irónico </w:t>
      </w:r>
      <w:r w:rsidR="008541AF">
        <w:rPr>
          <w:szCs w:val="24"/>
          <w:lang w:val="es-ES"/>
        </w:rPr>
        <w:t xml:space="preserve">en </w:t>
      </w:r>
      <w:r w:rsidR="00C50A02" w:rsidRPr="00C50A02">
        <w:rPr>
          <w:i/>
          <w:szCs w:val="24"/>
          <w:lang w:val="es-ES"/>
        </w:rPr>
        <w:t>Teresa</w:t>
      </w:r>
      <w:r w:rsidR="00C50A02">
        <w:rPr>
          <w:szCs w:val="24"/>
          <w:lang w:val="es-ES"/>
        </w:rPr>
        <w:t xml:space="preserve">. </w:t>
      </w:r>
      <w:r w:rsidR="00C50A02" w:rsidRPr="0054510C">
        <w:rPr>
          <w:i/>
        </w:rPr>
        <w:t>Rimas de un poeta desconocido, presentadas y presentado por Miguel de Unamuno</w:t>
      </w:r>
      <w:r w:rsidR="00C50A02">
        <w:t>.</w:t>
      </w:r>
    </w:p>
    <w:p w:rsidR="00917A24" w:rsidRPr="00C50A02" w:rsidRDefault="00C50A02" w:rsidP="00917A24">
      <w:pPr>
        <w:jc w:val="both"/>
        <w:rPr>
          <w:lang w:val="es-ES"/>
        </w:rPr>
      </w:pPr>
      <w:r w:rsidRPr="00C50A02">
        <w:rPr>
          <w:lang w:val="es-ES"/>
        </w:rPr>
        <w:t xml:space="preserve">2.3. </w:t>
      </w:r>
      <w:r w:rsidR="008541AF">
        <w:rPr>
          <w:lang w:val="es-ES"/>
        </w:rPr>
        <w:t xml:space="preserve">Unamuno epistológrafo: el </w:t>
      </w:r>
      <w:proofErr w:type="spellStart"/>
      <w:r w:rsidR="008541AF" w:rsidRPr="008541AF">
        <w:rPr>
          <w:i/>
          <w:lang w:val="es-ES"/>
        </w:rPr>
        <w:t>ethos</w:t>
      </w:r>
      <w:proofErr w:type="spellEnd"/>
      <w:r w:rsidR="008541AF">
        <w:rPr>
          <w:lang w:val="es-ES"/>
        </w:rPr>
        <w:t xml:space="preserve"> del intelectual crítico en su epistolario.</w:t>
      </w:r>
    </w:p>
    <w:p w:rsidR="00C50A02" w:rsidRPr="007123AD" w:rsidRDefault="00C50A02" w:rsidP="00917A24">
      <w:pPr>
        <w:jc w:val="both"/>
        <w:rPr>
          <w:b/>
          <w:lang w:val="es-ES"/>
        </w:rPr>
      </w:pPr>
    </w:p>
    <w:p w:rsidR="00917A24" w:rsidRDefault="00917A24" w:rsidP="0040788A">
      <w:pPr>
        <w:jc w:val="both"/>
        <w:rPr>
          <w:b/>
          <w:lang w:val="es-ES"/>
        </w:rPr>
      </w:pPr>
      <w:r w:rsidRPr="007123AD">
        <w:rPr>
          <w:b/>
          <w:lang w:val="es-ES"/>
        </w:rPr>
        <w:t>III</w:t>
      </w:r>
      <w:r w:rsidR="007C625F">
        <w:rPr>
          <w:b/>
          <w:lang w:val="es-ES"/>
        </w:rPr>
        <w:t>.</w:t>
      </w:r>
      <w:r w:rsidRPr="007123AD">
        <w:rPr>
          <w:b/>
          <w:lang w:val="es-ES"/>
        </w:rPr>
        <w:t xml:space="preserve">  </w:t>
      </w:r>
      <w:r w:rsidR="0040788A" w:rsidRPr="007123AD">
        <w:rPr>
          <w:b/>
          <w:lang w:val="es-ES"/>
        </w:rPr>
        <w:t xml:space="preserve">POETAS DEL 50: </w:t>
      </w:r>
      <w:r w:rsidR="007123AD" w:rsidRPr="007123AD">
        <w:rPr>
          <w:b/>
          <w:lang w:val="es-ES"/>
        </w:rPr>
        <w:t>FRANCISCO BRINES Y JOSÉ AGUSTÍN GOYTISOLO</w:t>
      </w:r>
    </w:p>
    <w:p w:rsidR="00E80B6B" w:rsidRDefault="00E80B6B" w:rsidP="0040788A">
      <w:pPr>
        <w:jc w:val="both"/>
        <w:rPr>
          <w:b/>
          <w:lang w:val="es-ES"/>
        </w:rPr>
      </w:pPr>
    </w:p>
    <w:p w:rsidR="00E80B6B" w:rsidRDefault="00E80B6B" w:rsidP="0040788A">
      <w:pPr>
        <w:jc w:val="both"/>
        <w:rPr>
          <w:lang w:val="es-ES"/>
        </w:rPr>
      </w:pPr>
      <w:r>
        <w:rPr>
          <w:lang w:val="es-ES"/>
        </w:rPr>
        <w:t>3.1. Los desafíos del 50: parricidios, heterogeneidades y proyecciones.</w:t>
      </w:r>
    </w:p>
    <w:p w:rsidR="00E80B6B" w:rsidRDefault="00E80B6B" w:rsidP="0040788A">
      <w:pPr>
        <w:jc w:val="both"/>
        <w:rPr>
          <w:lang w:val="es-ES"/>
        </w:rPr>
      </w:pPr>
      <w:r>
        <w:rPr>
          <w:lang w:val="es-ES"/>
        </w:rPr>
        <w:t xml:space="preserve">3.2. Lecturas de José A. Goytisolo: el </w:t>
      </w:r>
      <w:proofErr w:type="spellStart"/>
      <w:r>
        <w:rPr>
          <w:i/>
          <w:lang w:val="es-ES"/>
        </w:rPr>
        <w:t>ethos</w:t>
      </w:r>
      <w:proofErr w:type="spellEnd"/>
      <w:r>
        <w:rPr>
          <w:lang w:val="es-ES"/>
        </w:rPr>
        <w:t xml:space="preserve"> elegíaco, el </w:t>
      </w:r>
      <w:proofErr w:type="spellStart"/>
      <w:r>
        <w:rPr>
          <w:i/>
          <w:lang w:val="es-ES"/>
        </w:rPr>
        <w:t>ethos</w:t>
      </w:r>
      <w:proofErr w:type="spellEnd"/>
      <w:r>
        <w:rPr>
          <w:i/>
          <w:lang w:val="es-ES"/>
        </w:rPr>
        <w:t xml:space="preserve"> </w:t>
      </w:r>
      <w:r>
        <w:rPr>
          <w:lang w:val="es-ES"/>
        </w:rPr>
        <w:t xml:space="preserve">irónico, el </w:t>
      </w:r>
      <w:proofErr w:type="spellStart"/>
      <w:r>
        <w:rPr>
          <w:i/>
          <w:lang w:val="es-ES"/>
        </w:rPr>
        <w:t>ethos</w:t>
      </w:r>
      <w:proofErr w:type="spellEnd"/>
      <w:r>
        <w:rPr>
          <w:i/>
          <w:lang w:val="es-ES"/>
        </w:rPr>
        <w:t xml:space="preserve"> </w:t>
      </w:r>
      <w:r>
        <w:rPr>
          <w:lang w:val="es-ES"/>
        </w:rPr>
        <w:t xml:space="preserve">político. </w:t>
      </w:r>
      <w:r w:rsidR="00F45B09">
        <w:rPr>
          <w:lang w:val="es-ES"/>
        </w:rPr>
        <w:t>Imágenes del “compromiso”: d</w:t>
      </w:r>
      <w:r>
        <w:rPr>
          <w:lang w:val="es-ES"/>
        </w:rPr>
        <w:t>e la poesía a la canción y al artículo periodístico. Intervenciones públicas y figura</w:t>
      </w:r>
      <w:r w:rsidR="008462D7">
        <w:rPr>
          <w:lang w:val="es-ES"/>
        </w:rPr>
        <w:t>s</w:t>
      </w:r>
      <w:r>
        <w:rPr>
          <w:lang w:val="es-ES"/>
        </w:rPr>
        <w:t xml:space="preserve"> de escritor.</w:t>
      </w:r>
    </w:p>
    <w:p w:rsidR="00E80B6B" w:rsidRPr="00E80B6B" w:rsidRDefault="00E80B6B" w:rsidP="0040788A">
      <w:pPr>
        <w:jc w:val="both"/>
      </w:pPr>
      <w:r>
        <w:rPr>
          <w:lang w:val="es-ES"/>
        </w:rPr>
        <w:t xml:space="preserve">3.3. </w:t>
      </w:r>
      <w:r w:rsidR="00F45B09">
        <w:rPr>
          <w:lang w:val="es-ES"/>
        </w:rPr>
        <w:t xml:space="preserve">Francisco </w:t>
      </w:r>
      <w:r>
        <w:rPr>
          <w:lang w:val="es-ES"/>
        </w:rPr>
        <w:t xml:space="preserve">Brines, “un clásico viviente”: </w:t>
      </w:r>
      <w:r w:rsidR="008462D7">
        <w:rPr>
          <w:lang w:val="es-ES"/>
        </w:rPr>
        <w:t xml:space="preserve">variaciones </w:t>
      </w:r>
      <w:r>
        <w:rPr>
          <w:lang w:val="es-ES"/>
        </w:rPr>
        <w:t>de</w:t>
      </w:r>
      <w:r w:rsidR="008462D7">
        <w:rPr>
          <w:lang w:val="es-ES"/>
        </w:rPr>
        <w:t xml:space="preserve"> un</w:t>
      </w:r>
      <w:r>
        <w:rPr>
          <w:lang w:val="es-ES"/>
        </w:rPr>
        <w:t xml:space="preserve"> </w:t>
      </w:r>
      <w:proofErr w:type="spellStart"/>
      <w:r>
        <w:rPr>
          <w:i/>
          <w:lang w:val="es-ES"/>
        </w:rPr>
        <w:t>ethos</w:t>
      </w:r>
      <w:proofErr w:type="spellEnd"/>
      <w:r>
        <w:rPr>
          <w:i/>
          <w:lang w:val="es-ES"/>
        </w:rPr>
        <w:t xml:space="preserve"> </w:t>
      </w:r>
      <w:r w:rsidR="008462D7">
        <w:rPr>
          <w:lang w:val="es-ES"/>
        </w:rPr>
        <w:t>meditativo. Políticas poéticas</w:t>
      </w:r>
      <w:r w:rsidR="003D2378">
        <w:rPr>
          <w:lang w:val="es-ES"/>
        </w:rPr>
        <w:t>: “compromiso”</w:t>
      </w:r>
      <w:r w:rsidR="008462D7">
        <w:rPr>
          <w:lang w:val="es-ES"/>
        </w:rPr>
        <w:t xml:space="preserve"> </w:t>
      </w:r>
      <w:r w:rsidR="003D2378">
        <w:rPr>
          <w:lang w:val="es-ES"/>
        </w:rPr>
        <w:t>y</w:t>
      </w:r>
      <w:r w:rsidR="008462D7">
        <w:rPr>
          <w:lang w:val="es-ES"/>
        </w:rPr>
        <w:t xml:space="preserve"> nuevo humanismo. El rol magisterial del escritor</w:t>
      </w:r>
      <w:r w:rsidR="001D6F36">
        <w:rPr>
          <w:lang w:val="es-ES"/>
        </w:rPr>
        <w:t xml:space="preserve">: poesía, </w:t>
      </w:r>
      <w:proofErr w:type="spellStart"/>
      <w:r w:rsidR="001D6F36">
        <w:rPr>
          <w:lang w:val="es-ES"/>
        </w:rPr>
        <w:t>autopoéticas</w:t>
      </w:r>
      <w:proofErr w:type="spellEnd"/>
      <w:r w:rsidR="001D6F36">
        <w:rPr>
          <w:lang w:val="es-ES"/>
        </w:rPr>
        <w:t xml:space="preserve"> y crítica literaria.</w:t>
      </w:r>
    </w:p>
    <w:p w:rsidR="00917A24" w:rsidRPr="007123AD" w:rsidRDefault="00917A24" w:rsidP="00917A24">
      <w:pPr>
        <w:suppressAutoHyphens w:val="0"/>
        <w:jc w:val="both"/>
      </w:pPr>
    </w:p>
    <w:p w:rsidR="00917A24" w:rsidRDefault="00917A24" w:rsidP="0040788A">
      <w:pPr>
        <w:suppressAutoHyphens w:val="0"/>
        <w:jc w:val="both"/>
        <w:rPr>
          <w:b/>
        </w:rPr>
      </w:pPr>
      <w:r w:rsidRPr="007123AD">
        <w:rPr>
          <w:b/>
        </w:rPr>
        <w:t>IV.</w:t>
      </w:r>
      <w:r w:rsidRPr="007123AD">
        <w:t xml:space="preserve"> </w:t>
      </w:r>
      <w:r w:rsidR="003445D6" w:rsidRPr="003445D6">
        <w:rPr>
          <w:b/>
        </w:rPr>
        <w:t>CARLOS</w:t>
      </w:r>
      <w:r w:rsidR="003445D6">
        <w:t xml:space="preserve"> </w:t>
      </w:r>
      <w:r w:rsidR="0040788A" w:rsidRPr="007123AD">
        <w:rPr>
          <w:b/>
        </w:rPr>
        <w:t>MARZAL</w:t>
      </w:r>
    </w:p>
    <w:p w:rsidR="00D82534" w:rsidRDefault="008C0F54" w:rsidP="0040788A">
      <w:pPr>
        <w:suppressAutoHyphens w:val="0"/>
        <w:jc w:val="both"/>
      </w:pPr>
      <w:r w:rsidRPr="008C0F54">
        <w:t xml:space="preserve">4.1. </w:t>
      </w:r>
      <w:r w:rsidR="00A166CA">
        <w:t>Una poética entre la</w:t>
      </w:r>
      <w:r w:rsidR="00D82534">
        <w:t xml:space="preserve"> levedad y </w:t>
      </w:r>
      <w:r w:rsidR="00A166CA">
        <w:t xml:space="preserve">la </w:t>
      </w:r>
      <w:r w:rsidR="00D82534">
        <w:t xml:space="preserve">gravedad: la construcción de un </w:t>
      </w:r>
      <w:proofErr w:type="spellStart"/>
      <w:r w:rsidR="00D82534" w:rsidRPr="00D82534">
        <w:rPr>
          <w:i/>
        </w:rPr>
        <w:t>ethos</w:t>
      </w:r>
      <w:proofErr w:type="spellEnd"/>
      <w:r w:rsidR="00D82534">
        <w:t xml:space="preserve"> irónico en</w:t>
      </w:r>
      <w:r w:rsidR="00D82534" w:rsidRPr="00D82534">
        <w:rPr>
          <w:i/>
        </w:rPr>
        <w:t xml:space="preserve"> El último de la fiesta</w:t>
      </w:r>
      <w:r w:rsidR="00D82534">
        <w:t>.</w:t>
      </w:r>
    </w:p>
    <w:p w:rsidR="008C0F54" w:rsidRPr="009D0B5F" w:rsidRDefault="00A166CA" w:rsidP="0040788A">
      <w:pPr>
        <w:suppressAutoHyphens w:val="0"/>
        <w:jc w:val="both"/>
        <w:rPr>
          <w:i/>
        </w:rPr>
      </w:pPr>
      <w:r>
        <w:t xml:space="preserve">4.2. </w:t>
      </w:r>
      <w:r w:rsidR="00D82534">
        <w:t>Experiencia y reflexión</w:t>
      </w:r>
      <w:r w:rsidR="000D52A5">
        <w:t xml:space="preserve"> moral</w:t>
      </w:r>
      <w:r>
        <w:t>:</w:t>
      </w:r>
      <w:r w:rsidR="00D82534">
        <w:t xml:space="preserve"> </w:t>
      </w:r>
      <w:r w:rsidR="009D0B5F">
        <w:t xml:space="preserve">el </w:t>
      </w:r>
      <w:proofErr w:type="spellStart"/>
      <w:r w:rsidR="009D0B5F" w:rsidRPr="009D0B5F">
        <w:rPr>
          <w:i/>
        </w:rPr>
        <w:t>ethos</w:t>
      </w:r>
      <w:proofErr w:type="spellEnd"/>
      <w:r w:rsidR="009D0B5F">
        <w:t xml:space="preserve"> meditativo</w:t>
      </w:r>
      <w:r w:rsidR="006F6E38">
        <w:t>/</w:t>
      </w:r>
      <w:r w:rsidR="002E0613">
        <w:t xml:space="preserve">filosófico </w:t>
      </w:r>
      <w:r w:rsidR="001430F1">
        <w:t xml:space="preserve">desde </w:t>
      </w:r>
      <w:r w:rsidR="009D0B5F" w:rsidRPr="009D0B5F">
        <w:rPr>
          <w:i/>
        </w:rPr>
        <w:t>La vida de frontera</w:t>
      </w:r>
      <w:r w:rsidR="009D0B5F">
        <w:t xml:space="preserve"> </w:t>
      </w:r>
      <w:r w:rsidR="001430F1">
        <w:t xml:space="preserve">a </w:t>
      </w:r>
      <w:r w:rsidR="001430F1" w:rsidRPr="001430F1">
        <w:rPr>
          <w:i/>
        </w:rPr>
        <w:t>Metales pesados</w:t>
      </w:r>
      <w:r w:rsidR="001430F1">
        <w:t>.</w:t>
      </w:r>
    </w:p>
    <w:p w:rsidR="00A166CA" w:rsidRDefault="00A166CA" w:rsidP="0040788A">
      <w:pPr>
        <w:suppressAutoHyphens w:val="0"/>
        <w:jc w:val="both"/>
      </w:pPr>
      <w:r>
        <w:lastRenderedPageBreak/>
        <w:t xml:space="preserve">4.3. El </w:t>
      </w:r>
      <w:proofErr w:type="spellStart"/>
      <w:r w:rsidRPr="00A166CA">
        <w:rPr>
          <w:i/>
        </w:rPr>
        <w:t>ethos</w:t>
      </w:r>
      <w:proofErr w:type="spellEnd"/>
      <w:r>
        <w:t xml:space="preserve"> </w:t>
      </w:r>
      <w:r w:rsidR="00443742">
        <w:t xml:space="preserve">vitalista y celebratorio en </w:t>
      </w:r>
      <w:r w:rsidR="00443742" w:rsidRPr="00443742">
        <w:rPr>
          <w:i/>
        </w:rPr>
        <w:t>Fuera de mí</w:t>
      </w:r>
      <w:r w:rsidR="00443742">
        <w:t xml:space="preserve"> y </w:t>
      </w:r>
      <w:r w:rsidR="00443742" w:rsidRPr="00443742">
        <w:rPr>
          <w:i/>
        </w:rPr>
        <w:t>Ánima mía</w:t>
      </w:r>
      <w:r w:rsidR="000E1216">
        <w:t>. Reflexión moral y empatía con el lector.</w:t>
      </w:r>
    </w:p>
    <w:p w:rsidR="00D82534" w:rsidRPr="00D82534" w:rsidRDefault="00C405DC" w:rsidP="0040788A">
      <w:pPr>
        <w:suppressAutoHyphens w:val="0"/>
        <w:jc w:val="both"/>
        <w:rPr>
          <w:lang w:val="es-ES"/>
        </w:rPr>
      </w:pPr>
      <w:r>
        <w:t xml:space="preserve">4.4. </w:t>
      </w:r>
      <w:r w:rsidR="00D82534">
        <w:t>Una ética de la palabra: Carlos Marzal, ensayista.</w:t>
      </w:r>
    </w:p>
    <w:p w:rsidR="00917A24" w:rsidRPr="007123AD" w:rsidRDefault="00917A24" w:rsidP="00917A24">
      <w:pPr>
        <w:jc w:val="both"/>
        <w:rPr>
          <w:b/>
        </w:rPr>
      </w:pPr>
    </w:p>
    <w:p w:rsidR="00917A24" w:rsidRPr="007123AD" w:rsidRDefault="00917A24" w:rsidP="00917A24">
      <w:pPr>
        <w:jc w:val="both"/>
        <w:rPr>
          <w:b/>
          <w:lang w:val="es-ES"/>
        </w:rPr>
      </w:pPr>
    </w:p>
    <w:p w:rsidR="00917A24" w:rsidRPr="007123AD" w:rsidRDefault="00917A24" w:rsidP="00917A24">
      <w:pPr>
        <w:jc w:val="both"/>
        <w:rPr>
          <w:b/>
          <w:smallCaps/>
          <w:lang w:val="es-ES"/>
        </w:rPr>
      </w:pPr>
      <w:r w:rsidRPr="007123AD">
        <w:rPr>
          <w:b/>
          <w:smallCaps/>
        </w:rPr>
        <w:t xml:space="preserve">Metodología de trabajo  </w:t>
      </w:r>
      <w:r w:rsidRPr="007123AD">
        <w:rPr>
          <w:b/>
          <w:smallCaps/>
          <w:lang w:val="es-ES"/>
        </w:rPr>
        <w:t>y evaluación final</w:t>
      </w:r>
      <w:r w:rsidR="009B1BDC">
        <w:rPr>
          <w:b/>
          <w:smallCaps/>
          <w:lang w:val="es-ES"/>
        </w:rPr>
        <w:t>:</w:t>
      </w:r>
    </w:p>
    <w:p w:rsidR="00917A24" w:rsidRPr="007123AD" w:rsidRDefault="00917A24" w:rsidP="00917A24">
      <w:pPr>
        <w:jc w:val="both"/>
      </w:pPr>
    </w:p>
    <w:p w:rsidR="00917A24" w:rsidRPr="007123AD" w:rsidRDefault="00917A24" w:rsidP="00917A24">
      <w:pPr>
        <w:pStyle w:val="Textoindependiente"/>
        <w:rPr>
          <w:szCs w:val="24"/>
        </w:rPr>
      </w:pPr>
      <w:r w:rsidRPr="007123AD">
        <w:rPr>
          <w:szCs w:val="24"/>
        </w:rPr>
        <w:t xml:space="preserve"> </w:t>
      </w:r>
      <w:r w:rsidRPr="007123AD">
        <w:rPr>
          <w:szCs w:val="24"/>
        </w:rPr>
        <w:tab/>
      </w:r>
      <w:r w:rsidR="00521BCC" w:rsidRPr="007123AD">
        <w:rPr>
          <w:szCs w:val="24"/>
        </w:rPr>
        <w:t>Las clases serán teórico-prácticas y combinarán la exposición magistral con la participación de los alumnos mediante la exposición de lecturas teóricas, críticas y poéticas previamente asignadas.</w:t>
      </w:r>
    </w:p>
    <w:p w:rsidR="00917A24" w:rsidRPr="007123AD" w:rsidRDefault="00917A24" w:rsidP="00917A24">
      <w:pPr>
        <w:pStyle w:val="Textoindependiente"/>
        <w:rPr>
          <w:szCs w:val="24"/>
        </w:rPr>
      </w:pPr>
      <w:r w:rsidRPr="007123AD">
        <w:rPr>
          <w:szCs w:val="24"/>
        </w:rPr>
        <w:tab/>
        <w:t xml:space="preserve">Se procurará dotar a los </w:t>
      </w:r>
      <w:proofErr w:type="spellStart"/>
      <w:r w:rsidRPr="007123AD">
        <w:rPr>
          <w:szCs w:val="24"/>
        </w:rPr>
        <w:t>maestrandos</w:t>
      </w:r>
      <w:proofErr w:type="spellEnd"/>
      <w:r w:rsidRPr="007123AD">
        <w:rPr>
          <w:szCs w:val="24"/>
        </w:rPr>
        <w:t xml:space="preserve"> de la metodología indispensable para la investigación literaria mediante búsquedas bibliográficas, comentarios críticos y resúmenes de libros y artículos, informes relacionados con el trabajo monográfico necesario para la aprobación final del seminario.</w:t>
      </w:r>
      <w:r w:rsidRPr="007123AD">
        <w:rPr>
          <w:szCs w:val="24"/>
        </w:rPr>
        <w:tab/>
      </w:r>
    </w:p>
    <w:p w:rsidR="00917A24" w:rsidRPr="007123AD" w:rsidRDefault="00917A24" w:rsidP="00917A24">
      <w:pPr>
        <w:pStyle w:val="Textoindependiente"/>
        <w:rPr>
          <w:szCs w:val="24"/>
          <w:lang w:val="es-ES"/>
        </w:rPr>
      </w:pPr>
      <w:r w:rsidRPr="007123AD">
        <w:rPr>
          <w:szCs w:val="24"/>
        </w:rPr>
        <w:tab/>
        <w:t>Para los análisis textuales, se atenderá especialmente a los problemas que plantea la lectura de l</w:t>
      </w:r>
      <w:r w:rsidR="00476A00" w:rsidRPr="007123AD">
        <w:rPr>
          <w:szCs w:val="24"/>
        </w:rPr>
        <w:t>os textos poéticos especialmente a partir del Romanticismo</w:t>
      </w:r>
      <w:r w:rsidRPr="007123AD">
        <w:rPr>
          <w:szCs w:val="24"/>
        </w:rPr>
        <w:t>.</w:t>
      </w:r>
      <w:r w:rsidRPr="007123AD">
        <w:rPr>
          <w:szCs w:val="24"/>
        </w:rPr>
        <w:tab/>
      </w:r>
      <w:r w:rsidRPr="007123AD">
        <w:rPr>
          <w:szCs w:val="24"/>
          <w:lang w:val="es-ES"/>
        </w:rPr>
        <w:t xml:space="preserve">La evaluación tendrá en cuenta la participación y cumplimiento de las actividades propuestas </w:t>
      </w:r>
      <w:r w:rsidR="00476A00" w:rsidRPr="007123AD">
        <w:rPr>
          <w:szCs w:val="24"/>
          <w:lang w:val="es-ES"/>
        </w:rPr>
        <w:t xml:space="preserve">durante el seminario. Las condiciones de aprobación consistirán en </w:t>
      </w:r>
      <w:r w:rsidRPr="007123AD">
        <w:rPr>
          <w:szCs w:val="24"/>
          <w:lang w:val="es-ES"/>
        </w:rPr>
        <w:t xml:space="preserve">el 75% de asistencia a las </w:t>
      </w:r>
      <w:r w:rsidR="00476A00" w:rsidRPr="007123AD">
        <w:rPr>
          <w:szCs w:val="24"/>
          <w:lang w:val="es-ES"/>
        </w:rPr>
        <w:t xml:space="preserve">clases y la </w:t>
      </w:r>
      <w:r w:rsidR="009B6043" w:rsidRPr="007123AD">
        <w:rPr>
          <w:szCs w:val="24"/>
          <w:lang w:val="es-ES"/>
        </w:rPr>
        <w:t xml:space="preserve">escritura </w:t>
      </w:r>
      <w:r w:rsidR="00476A00" w:rsidRPr="007123AD">
        <w:rPr>
          <w:szCs w:val="24"/>
          <w:lang w:val="es-ES"/>
        </w:rPr>
        <w:t>de un trabajo monográfico final.</w:t>
      </w:r>
    </w:p>
    <w:p w:rsidR="00917A24" w:rsidRPr="007123AD" w:rsidRDefault="00917A24" w:rsidP="00917A24">
      <w:pPr>
        <w:jc w:val="both"/>
        <w:rPr>
          <w:b/>
        </w:rPr>
      </w:pPr>
    </w:p>
    <w:p w:rsidR="00917A24" w:rsidRPr="007123AD" w:rsidRDefault="00917A24" w:rsidP="00917A24">
      <w:pPr>
        <w:pStyle w:val="Textoindependiente"/>
        <w:rPr>
          <w:b/>
          <w:smallCaps/>
          <w:szCs w:val="24"/>
        </w:rPr>
      </w:pPr>
    </w:p>
    <w:p w:rsidR="00917A24" w:rsidRPr="007123AD" w:rsidRDefault="00917A24" w:rsidP="00917A24">
      <w:pPr>
        <w:pStyle w:val="Textoindependiente"/>
        <w:rPr>
          <w:b/>
          <w:smallCaps/>
          <w:szCs w:val="24"/>
        </w:rPr>
      </w:pPr>
      <w:r w:rsidRPr="007123AD">
        <w:rPr>
          <w:b/>
          <w:smallCaps/>
          <w:szCs w:val="24"/>
        </w:rPr>
        <w:t>Cronograma</w:t>
      </w:r>
      <w:r w:rsidR="009B1BDC">
        <w:rPr>
          <w:b/>
          <w:smallCaps/>
          <w:szCs w:val="24"/>
        </w:rPr>
        <w:t>:</w:t>
      </w:r>
    </w:p>
    <w:p w:rsidR="00917A24" w:rsidRPr="007123AD" w:rsidRDefault="00917A24" w:rsidP="00917A24">
      <w:pPr>
        <w:pStyle w:val="Textoindependiente"/>
        <w:rPr>
          <w:b/>
          <w:smallCaps/>
          <w:szCs w:val="24"/>
        </w:rPr>
      </w:pPr>
    </w:p>
    <w:p w:rsidR="00F57DD9" w:rsidRPr="007123AD" w:rsidRDefault="00917A24" w:rsidP="00917A24">
      <w:pPr>
        <w:pStyle w:val="Textoindependiente"/>
        <w:rPr>
          <w:szCs w:val="24"/>
        </w:rPr>
      </w:pPr>
      <w:r w:rsidRPr="007123AD">
        <w:rPr>
          <w:szCs w:val="24"/>
        </w:rPr>
        <w:tab/>
        <w:t xml:space="preserve">El seminario se desarrollará en </w:t>
      </w:r>
      <w:r w:rsidR="00F57DD9" w:rsidRPr="007123AD">
        <w:rPr>
          <w:szCs w:val="24"/>
        </w:rPr>
        <w:t>seis</w:t>
      </w:r>
      <w:r w:rsidRPr="007123AD">
        <w:rPr>
          <w:szCs w:val="24"/>
        </w:rPr>
        <w:t xml:space="preserve"> sesiones</w:t>
      </w:r>
      <w:r w:rsidR="00F57DD9" w:rsidRPr="007123AD">
        <w:rPr>
          <w:szCs w:val="24"/>
        </w:rPr>
        <w:t xml:space="preserve"> distribuidas en tres segmentos: </w:t>
      </w:r>
    </w:p>
    <w:p w:rsidR="00F57DD9" w:rsidRPr="007123AD" w:rsidRDefault="00F57DD9" w:rsidP="00917A24">
      <w:pPr>
        <w:pStyle w:val="Textoindependiente"/>
        <w:rPr>
          <w:szCs w:val="24"/>
        </w:rPr>
      </w:pPr>
      <w:r w:rsidRPr="007123AD">
        <w:rPr>
          <w:szCs w:val="24"/>
        </w:rPr>
        <w:t>-Primer tramo: dos encuentros semanales de 11 horas en total durante la segunda quincena del mes de octubre.</w:t>
      </w:r>
    </w:p>
    <w:p w:rsidR="00F57DD9" w:rsidRPr="007123AD" w:rsidRDefault="00F57DD9" w:rsidP="00917A24">
      <w:pPr>
        <w:pStyle w:val="Textoindependiente"/>
        <w:rPr>
          <w:szCs w:val="24"/>
        </w:rPr>
      </w:pPr>
      <w:r w:rsidRPr="007123AD">
        <w:rPr>
          <w:szCs w:val="24"/>
        </w:rPr>
        <w:t>-Segundo tramo: dos encuentros semanales de 11 horas en total durante la primera quincena del mes de noviembre.</w:t>
      </w:r>
    </w:p>
    <w:p w:rsidR="00F57DD9" w:rsidRPr="007123AD" w:rsidRDefault="00F57DD9" w:rsidP="00917A24">
      <w:pPr>
        <w:pStyle w:val="Textoindependiente"/>
        <w:rPr>
          <w:szCs w:val="24"/>
        </w:rPr>
      </w:pPr>
      <w:r w:rsidRPr="007123AD">
        <w:rPr>
          <w:szCs w:val="24"/>
        </w:rPr>
        <w:t>-Tercer tramo: dos encuentros semanales de 10 horas en total durante la segunda quincena del mes de noviembre.</w:t>
      </w:r>
    </w:p>
    <w:p w:rsidR="00F57DD9" w:rsidRPr="007123AD" w:rsidRDefault="00F57DD9" w:rsidP="00917A24">
      <w:pPr>
        <w:pStyle w:val="Textoindependiente"/>
        <w:rPr>
          <w:szCs w:val="24"/>
        </w:rPr>
      </w:pPr>
    </w:p>
    <w:p w:rsidR="00917A24" w:rsidRPr="007123AD" w:rsidRDefault="0061154E" w:rsidP="00917A24">
      <w:pPr>
        <w:pStyle w:val="Textoindependiente"/>
        <w:rPr>
          <w:szCs w:val="24"/>
        </w:rPr>
      </w:pPr>
      <w:r w:rsidRPr="007123AD">
        <w:rPr>
          <w:szCs w:val="24"/>
        </w:rPr>
        <w:t>Total de horas dictadas: 32 (</w:t>
      </w:r>
      <w:r w:rsidR="00917A24" w:rsidRPr="007123AD">
        <w:rPr>
          <w:szCs w:val="24"/>
        </w:rPr>
        <w:t xml:space="preserve">treinta y dos horas). </w:t>
      </w:r>
    </w:p>
    <w:p w:rsidR="0061154E" w:rsidRPr="007123AD" w:rsidRDefault="0061154E" w:rsidP="00917A24">
      <w:pPr>
        <w:pStyle w:val="Textoindependiente"/>
        <w:rPr>
          <w:szCs w:val="24"/>
        </w:rPr>
      </w:pPr>
    </w:p>
    <w:p w:rsidR="00917A24" w:rsidRPr="007123AD" w:rsidRDefault="00917A24" w:rsidP="00917A24">
      <w:pPr>
        <w:pStyle w:val="Textoindependiente"/>
        <w:rPr>
          <w:szCs w:val="24"/>
          <w:lang w:val="es-AR"/>
        </w:rPr>
      </w:pPr>
      <w:r w:rsidRPr="007123AD">
        <w:rPr>
          <w:szCs w:val="24"/>
          <w:lang w:val="es-AR"/>
        </w:rPr>
        <w:tab/>
        <w:t xml:space="preserve">Las clases se dictarán los días </w:t>
      </w:r>
      <w:r w:rsidR="0061154E" w:rsidRPr="007123AD">
        <w:rPr>
          <w:szCs w:val="24"/>
          <w:lang w:val="es-AR"/>
        </w:rPr>
        <w:t>jueves y viernes</w:t>
      </w:r>
      <w:r w:rsidRPr="007123AD">
        <w:rPr>
          <w:szCs w:val="24"/>
          <w:lang w:val="es-AR"/>
        </w:rPr>
        <w:t xml:space="preserve"> a partir de</w:t>
      </w:r>
      <w:r w:rsidR="0061154E" w:rsidRPr="007123AD">
        <w:rPr>
          <w:szCs w:val="24"/>
          <w:lang w:val="es-AR"/>
        </w:rPr>
        <w:t xml:space="preserve"> </w:t>
      </w:r>
      <w:r w:rsidRPr="007123AD">
        <w:rPr>
          <w:szCs w:val="24"/>
          <w:lang w:val="es-AR"/>
        </w:rPr>
        <w:t>l</w:t>
      </w:r>
      <w:r w:rsidR="0061154E" w:rsidRPr="007123AD">
        <w:rPr>
          <w:szCs w:val="24"/>
          <w:lang w:val="es-AR"/>
        </w:rPr>
        <w:t>as 14 y hasta las 20/ 21.</w:t>
      </w:r>
    </w:p>
    <w:p w:rsidR="00917A24" w:rsidRPr="007123AD" w:rsidRDefault="00917A24" w:rsidP="00917A24">
      <w:pPr>
        <w:pStyle w:val="Textoindependiente"/>
        <w:rPr>
          <w:szCs w:val="24"/>
        </w:rPr>
      </w:pPr>
      <w:r w:rsidRPr="007123AD">
        <w:rPr>
          <w:szCs w:val="24"/>
          <w:lang w:val="es-AR"/>
        </w:rPr>
        <w:tab/>
      </w:r>
      <w:r w:rsidRPr="007123AD">
        <w:rPr>
          <w:szCs w:val="24"/>
        </w:rPr>
        <w:t xml:space="preserve">Las unidades temáticas han sido programadas de acuerdo con la siguiente distribución: </w:t>
      </w:r>
    </w:p>
    <w:p w:rsidR="00917A24" w:rsidRPr="007123AD" w:rsidRDefault="00917A24" w:rsidP="00917A24">
      <w:pPr>
        <w:jc w:val="both"/>
        <w:rPr>
          <w:b/>
        </w:rPr>
      </w:pPr>
    </w:p>
    <w:p w:rsidR="00917A24" w:rsidRPr="007123AD" w:rsidRDefault="00917A24" w:rsidP="00917A24">
      <w:pPr>
        <w:pStyle w:val="Textoindependiente"/>
        <w:rPr>
          <w:szCs w:val="24"/>
        </w:rPr>
      </w:pPr>
      <w:r w:rsidRPr="007123AD">
        <w:rPr>
          <w:szCs w:val="24"/>
        </w:rPr>
        <w:t xml:space="preserve">Unidad I:   </w:t>
      </w:r>
      <w:r w:rsidR="0061154E" w:rsidRPr="007123AD">
        <w:rPr>
          <w:szCs w:val="24"/>
        </w:rPr>
        <w:t>dos</w:t>
      </w:r>
      <w:r w:rsidRPr="007123AD">
        <w:rPr>
          <w:szCs w:val="24"/>
        </w:rPr>
        <w:t xml:space="preserve"> sesi</w:t>
      </w:r>
      <w:r w:rsidR="0061154E" w:rsidRPr="007123AD">
        <w:rPr>
          <w:szCs w:val="24"/>
        </w:rPr>
        <w:t>o</w:t>
      </w:r>
      <w:r w:rsidRPr="007123AD">
        <w:rPr>
          <w:szCs w:val="24"/>
        </w:rPr>
        <w:t>n</w:t>
      </w:r>
      <w:r w:rsidR="0061154E" w:rsidRPr="007123AD">
        <w:rPr>
          <w:szCs w:val="24"/>
        </w:rPr>
        <w:t>es</w:t>
      </w:r>
      <w:r w:rsidRPr="007123AD">
        <w:rPr>
          <w:szCs w:val="24"/>
        </w:rPr>
        <w:t xml:space="preserve">         </w:t>
      </w:r>
      <w:r w:rsidRPr="007123AD">
        <w:rPr>
          <w:szCs w:val="24"/>
        </w:rPr>
        <w:tab/>
        <w:t>(</w:t>
      </w:r>
      <w:r w:rsidR="0061154E" w:rsidRPr="007123AD">
        <w:rPr>
          <w:szCs w:val="24"/>
        </w:rPr>
        <w:t>11</w:t>
      </w:r>
      <w:r w:rsidRPr="007123AD">
        <w:rPr>
          <w:szCs w:val="24"/>
        </w:rPr>
        <w:t xml:space="preserve"> horas)</w:t>
      </w:r>
    </w:p>
    <w:p w:rsidR="00917A24" w:rsidRPr="007123AD" w:rsidRDefault="00917A24" w:rsidP="00917A24">
      <w:pPr>
        <w:pStyle w:val="Textoindependiente"/>
        <w:rPr>
          <w:szCs w:val="24"/>
        </w:rPr>
      </w:pPr>
      <w:r w:rsidRPr="007123AD">
        <w:rPr>
          <w:szCs w:val="24"/>
        </w:rPr>
        <w:t>Unidad II</w:t>
      </w:r>
      <w:proofErr w:type="gramStart"/>
      <w:r w:rsidRPr="007123AD">
        <w:rPr>
          <w:szCs w:val="24"/>
        </w:rPr>
        <w:t xml:space="preserve">:  </w:t>
      </w:r>
      <w:r w:rsidR="00BF0467" w:rsidRPr="007123AD">
        <w:rPr>
          <w:szCs w:val="24"/>
        </w:rPr>
        <w:t>una</w:t>
      </w:r>
      <w:proofErr w:type="gramEnd"/>
      <w:r w:rsidRPr="007123AD">
        <w:rPr>
          <w:szCs w:val="24"/>
        </w:rPr>
        <w:t xml:space="preserve">  sesi</w:t>
      </w:r>
      <w:r w:rsidR="00BF0467" w:rsidRPr="007123AD">
        <w:rPr>
          <w:szCs w:val="24"/>
        </w:rPr>
        <w:t>ón</w:t>
      </w:r>
      <w:r w:rsidRPr="007123AD">
        <w:rPr>
          <w:szCs w:val="24"/>
        </w:rPr>
        <w:t xml:space="preserve">      </w:t>
      </w:r>
      <w:r w:rsidRPr="007123AD">
        <w:rPr>
          <w:szCs w:val="24"/>
        </w:rPr>
        <w:tab/>
        <w:t>(</w:t>
      </w:r>
      <w:r w:rsidR="00BF0467" w:rsidRPr="007123AD">
        <w:rPr>
          <w:szCs w:val="24"/>
        </w:rPr>
        <w:t>6</w:t>
      </w:r>
      <w:r w:rsidRPr="007123AD">
        <w:rPr>
          <w:szCs w:val="24"/>
        </w:rPr>
        <w:t xml:space="preserve"> horas)</w:t>
      </w:r>
    </w:p>
    <w:p w:rsidR="00917A24" w:rsidRPr="007123AD" w:rsidRDefault="00917A24" w:rsidP="00917A24">
      <w:pPr>
        <w:pStyle w:val="Textoindependiente"/>
        <w:rPr>
          <w:szCs w:val="24"/>
        </w:rPr>
      </w:pPr>
      <w:r w:rsidRPr="007123AD">
        <w:rPr>
          <w:szCs w:val="24"/>
        </w:rPr>
        <w:t xml:space="preserve">Unidad III: dos sesiones    </w:t>
      </w:r>
      <w:r w:rsidRPr="007123AD">
        <w:rPr>
          <w:szCs w:val="24"/>
        </w:rPr>
        <w:tab/>
        <w:t>(</w:t>
      </w:r>
      <w:r w:rsidR="00BF0467" w:rsidRPr="007123AD">
        <w:rPr>
          <w:szCs w:val="24"/>
        </w:rPr>
        <w:t>10</w:t>
      </w:r>
      <w:r w:rsidRPr="007123AD">
        <w:rPr>
          <w:szCs w:val="24"/>
        </w:rPr>
        <w:t xml:space="preserve">  horas)</w:t>
      </w:r>
    </w:p>
    <w:p w:rsidR="00917A24" w:rsidRPr="007123AD" w:rsidRDefault="00917A24" w:rsidP="00917A24">
      <w:pPr>
        <w:jc w:val="both"/>
      </w:pPr>
      <w:r w:rsidRPr="007123AD">
        <w:t xml:space="preserve">Unidad IV: </w:t>
      </w:r>
      <w:r w:rsidR="00BF0467" w:rsidRPr="007123AD">
        <w:t>una</w:t>
      </w:r>
      <w:r w:rsidRPr="007123AD">
        <w:t xml:space="preserve"> sesi</w:t>
      </w:r>
      <w:r w:rsidR="00BF0467" w:rsidRPr="007123AD">
        <w:t>ón</w:t>
      </w:r>
      <w:r w:rsidRPr="007123AD">
        <w:t xml:space="preserve">      </w:t>
      </w:r>
      <w:r w:rsidRPr="007123AD">
        <w:tab/>
        <w:t>(</w:t>
      </w:r>
      <w:r w:rsidR="00BF0467" w:rsidRPr="007123AD">
        <w:t>5</w:t>
      </w:r>
      <w:r w:rsidRPr="007123AD">
        <w:t xml:space="preserve"> horas)</w:t>
      </w:r>
    </w:p>
    <w:p w:rsidR="00917A24" w:rsidRPr="007123AD" w:rsidRDefault="00917A24" w:rsidP="00917A24">
      <w:pPr>
        <w:jc w:val="both"/>
        <w:rPr>
          <w:b/>
        </w:rPr>
      </w:pPr>
    </w:p>
    <w:p w:rsidR="00917A24" w:rsidRPr="007123AD" w:rsidRDefault="00917A24" w:rsidP="00917A24">
      <w:pPr>
        <w:jc w:val="both"/>
        <w:rPr>
          <w:b/>
        </w:rPr>
      </w:pPr>
    </w:p>
    <w:p w:rsidR="00917A24" w:rsidRPr="007123AD" w:rsidRDefault="00917A24" w:rsidP="00917A24">
      <w:pPr>
        <w:rPr>
          <w:b/>
          <w:smallCaps/>
          <w:lang w:val="es-ES_tradnl"/>
        </w:rPr>
      </w:pPr>
      <w:r w:rsidRPr="007123AD">
        <w:rPr>
          <w:b/>
          <w:smallCaps/>
          <w:lang w:val="es-ES_tradnl"/>
        </w:rPr>
        <w:t>Bibliografía Fundamental</w:t>
      </w:r>
      <w:r w:rsidR="009B1BDC">
        <w:rPr>
          <w:b/>
          <w:smallCaps/>
          <w:lang w:val="es-ES_tradnl"/>
        </w:rPr>
        <w:t>:</w:t>
      </w:r>
    </w:p>
    <w:p w:rsidR="00917A24" w:rsidRPr="007123AD" w:rsidRDefault="00917A24" w:rsidP="00917A24">
      <w:pPr>
        <w:jc w:val="both"/>
        <w:rPr>
          <w:lang w:val="es-ES_tradnl"/>
        </w:rPr>
      </w:pPr>
    </w:p>
    <w:p w:rsidR="00917A24" w:rsidRPr="007123AD" w:rsidRDefault="00917A24" w:rsidP="00917A24">
      <w:pPr>
        <w:jc w:val="both"/>
        <w:rPr>
          <w:lang w:val="es-ES_tradnl"/>
        </w:rPr>
      </w:pPr>
      <w:r w:rsidRPr="007123AD">
        <w:rPr>
          <w:lang w:val="es-ES_tradnl"/>
        </w:rPr>
        <w:tab/>
        <w:t xml:space="preserve">Se incluyen únicamente las obras de </w:t>
      </w:r>
      <w:r w:rsidR="006B35B9" w:rsidRPr="007123AD">
        <w:rPr>
          <w:lang w:val="es-ES_tradnl"/>
        </w:rPr>
        <w:t>índole general y el corpus textual de base</w:t>
      </w:r>
      <w:r w:rsidRPr="007123AD">
        <w:rPr>
          <w:lang w:val="es-ES_tradnl"/>
        </w:rPr>
        <w:t xml:space="preserve">. La </w:t>
      </w:r>
      <w:r w:rsidR="006B35B9" w:rsidRPr="007123AD">
        <w:rPr>
          <w:lang w:val="es-ES_tradnl"/>
        </w:rPr>
        <w:t xml:space="preserve">restante </w:t>
      </w:r>
      <w:r w:rsidRPr="007123AD">
        <w:rPr>
          <w:lang w:val="es-ES_tradnl"/>
        </w:rPr>
        <w:t>bibliografía específica y particular (partes, capítulos, artículos</w:t>
      </w:r>
      <w:r w:rsidR="006B35B9" w:rsidRPr="007123AD">
        <w:rPr>
          <w:lang w:val="es-ES_tradnl"/>
        </w:rPr>
        <w:t>, textos en prosa de los poetas propuestos</w:t>
      </w:r>
      <w:r w:rsidRPr="007123AD">
        <w:rPr>
          <w:lang w:val="es-ES_tradnl"/>
        </w:rPr>
        <w:t xml:space="preserve">) </w:t>
      </w:r>
      <w:r w:rsidR="006B35B9" w:rsidRPr="007123AD">
        <w:rPr>
          <w:lang w:val="es-ES_tradnl"/>
        </w:rPr>
        <w:t>se irán asignando en el curso del seminario.</w:t>
      </w:r>
    </w:p>
    <w:p w:rsidR="00F12F28" w:rsidRPr="007123AD" w:rsidRDefault="00F12F28" w:rsidP="00917A24">
      <w:pPr>
        <w:jc w:val="both"/>
        <w:rPr>
          <w:lang w:val="es-ES_tradnl"/>
        </w:rPr>
      </w:pPr>
    </w:p>
    <w:p w:rsidR="004D1D99" w:rsidRPr="007123AD" w:rsidRDefault="004D1D99" w:rsidP="004D1D99">
      <w:pPr>
        <w:jc w:val="both"/>
        <w:rPr>
          <w:iCs/>
          <w:lang w:val="es-ES_tradnl"/>
        </w:rPr>
      </w:pPr>
      <w:r w:rsidRPr="007123AD">
        <w:rPr>
          <w:iCs/>
          <w:lang w:val="es-ES_tradnl"/>
        </w:rPr>
        <w:lastRenderedPageBreak/>
        <w:t>-</w:t>
      </w:r>
      <w:proofErr w:type="spellStart"/>
      <w:r w:rsidRPr="007123AD">
        <w:rPr>
          <w:iCs/>
          <w:lang w:val="es-ES_tradnl"/>
        </w:rPr>
        <w:t>Amossy</w:t>
      </w:r>
      <w:proofErr w:type="spellEnd"/>
      <w:r w:rsidRPr="007123AD">
        <w:rPr>
          <w:iCs/>
          <w:lang w:val="es-ES_tradnl"/>
        </w:rPr>
        <w:t>, Ruth (2010). “</w:t>
      </w:r>
      <w:proofErr w:type="spellStart"/>
      <w:r w:rsidRPr="007123AD">
        <w:rPr>
          <w:iCs/>
          <w:lang w:val="es-ES_tradnl"/>
        </w:rPr>
        <w:t>Images</w:t>
      </w:r>
      <w:proofErr w:type="spellEnd"/>
      <w:r w:rsidRPr="007123AD">
        <w:rPr>
          <w:iCs/>
          <w:lang w:val="es-ES_tradnl"/>
        </w:rPr>
        <w:t xml:space="preserve"> de </w:t>
      </w:r>
      <w:proofErr w:type="spellStart"/>
      <w:r w:rsidRPr="007123AD">
        <w:rPr>
          <w:iCs/>
          <w:lang w:val="es-ES_tradnl"/>
        </w:rPr>
        <w:t>soi</w:t>
      </w:r>
      <w:proofErr w:type="spellEnd"/>
      <w:r w:rsidRPr="007123AD">
        <w:rPr>
          <w:iCs/>
          <w:lang w:val="es-ES_tradnl"/>
        </w:rPr>
        <w:t xml:space="preserve">, </w:t>
      </w:r>
      <w:proofErr w:type="spellStart"/>
      <w:r w:rsidRPr="007123AD">
        <w:rPr>
          <w:iCs/>
          <w:lang w:val="es-ES_tradnl"/>
        </w:rPr>
        <w:t>images</w:t>
      </w:r>
      <w:proofErr w:type="spellEnd"/>
      <w:r w:rsidRPr="007123AD">
        <w:rPr>
          <w:iCs/>
          <w:lang w:val="es-ES_tradnl"/>
        </w:rPr>
        <w:t xml:space="preserve"> de </w:t>
      </w:r>
      <w:proofErr w:type="spellStart"/>
      <w:r w:rsidRPr="007123AD">
        <w:rPr>
          <w:iCs/>
          <w:lang w:val="es-ES_tradnl"/>
        </w:rPr>
        <w:t>l’autre</w:t>
      </w:r>
      <w:proofErr w:type="spellEnd"/>
      <w:r w:rsidRPr="007123AD">
        <w:rPr>
          <w:iCs/>
          <w:lang w:val="es-ES_tradnl"/>
        </w:rPr>
        <w:t xml:space="preserve">. ‘Je’ - ‘Tu’” en  </w:t>
      </w:r>
      <w:r w:rsidRPr="007123AD">
        <w:rPr>
          <w:i/>
          <w:iCs/>
          <w:lang w:val="es-ES_tradnl"/>
        </w:rPr>
        <w:t xml:space="preserve">La </w:t>
      </w:r>
      <w:proofErr w:type="spellStart"/>
      <w:r w:rsidRPr="007123AD">
        <w:rPr>
          <w:i/>
          <w:iCs/>
          <w:lang w:val="es-ES_tradnl"/>
        </w:rPr>
        <w:t>présentation</w:t>
      </w:r>
      <w:proofErr w:type="spellEnd"/>
      <w:r w:rsidRPr="007123AD">
        <w:rPr>
          <w:i/>
          <w:iCs/>
          <w:lang w:val="es-ES_tradnl"/>
        </w:rPr>
        <w:t xml:space="preserve"> de </w:t>
      </w:r>
      <w:proofErr w:type="spellStart"/>
      <w:r w:rsidRPr="007123AD">
        <w:rPr>
          <w:i/>
          <w:iCs/>
          <w:lang w:val="es-ES_tradnl"/>
        </w:rPr>
        <w:t>soi</w:t>
      </w:r>
      <w:proofErr w:type="spellEnd"/>
      <w:r w:rsidRPr="007123AD">
        <w:rPr>
          <w:i/>
          <w:iCs/>
          <w:lang w:val="es-ES_tradnl"/>
        </w:rPr>
        <w:t xml:space="preserve">. </w:t>
      </w:r>
      <w:proofErr w:type="spellStart"/>
      <w:r w:rsidRPr="007123AD">
        <w:rPr>
          <w:i/>
          <w:iCs/>
          <w:lang w:val="es-ES_tradnl"/>
        </w:rPr>
        <w:t>Ethos</w:t>
      </w:r>
      <w:proofErr w:type="spellEnd"/>
      <w:r w:rsidRPr="007123AD">
        <w:rPr>
          <w:i/>
          <w:iCs/>
          <w:lang w:val="es-ES_tradnl"/>
        </w:rPr>
        <w:t xml:space="preserve"> et </w:t>
      </w:r>
      <w:proofErr w:type="spellStart"/>
      <w:r w:rsidRPr="007123AD">
        <w:rPr>
          <w:i/>
          <w:iCs/>
          <w:lang w:val="es-ES_tradnl"/>
        </w:rPr>
        <w:t>identité</w:t>
      </w:r>
      <w:proofErr w:type="spellEnd"/>
      <w:r w:rsidRPr="007123AD">
        <w:rPr>
          <w:i/>
          <w:iCs/>
          <w:lang w:val="es-ES_tradnl"/>
        </w:rPr>
        <w:t xml:space="preserve"> </w:t>
      </w:r>
      <w:proofErr w:type="spellStart"/>
      <w:proofErr w:type="gramStart"/>
      <w:r w:rsidRPr="007123AD">
        <w:rPr>
          <w:i/>
          <w:iCs/>
          <w:lang w:val="es-ES_tradnl"/>
        </w:rPr>
        <w:t>verbale</w:t>
      </w:r>
      <w:proofErr w:type="spellEnd"/>
      <w:r w:rsidRPr="007123AD">
        <w:rPr>
          <w:i/>
          <w:iCs/>
          <w:lang w:val="es-ES_tradnl"/>
        </w:rPr>
        <w:t xml:space="preserve"> </w:t>
      </w:r>
      <w:r w:rsidRPr="007123AD">
        <w:rPr>
          <w:iCs/>
          <w:lang w:val="es-ES_tradnl"/>
        </w:rPr>
        <w:t>.</w:t>
      </w:r>
      <w:proofErr w:type="gramEnd"/>
      <w:r w:rsidRPr="007123AD">
        <w:rPr>
          <w:iCs/>
          <w:lang w:val="es-ES_tradnl"/>
        </w:rPr>
        <w:t xml:space="preserve"> París: </w:t>
      </w:r>
      <w:proofErr w:type="spellStart"/>
      <w:r w:rsidRPr="007123AD">
        <w:rPr>
          <w:iCs/>
          <w:lang w:val="es-ES_tradnl"/>
        </w:rPr>
        <w:t>Presses</w:t>
      </w:r>
      <w:proofErr w:type="spellEnd"/>
      <w:r w:rsidRPr="007123AD">
        <w:rPr>
          <w:iCs/>
          <w:lang w:val="es-ES_tradnl"/>
        </w:rPr>
        <w:t xml:space="preserve"> </w:t>
      </w:r>
      <w:proofErr w:type="spellStart"/>
      <w:r w:rsidRPr="007123AD">
        <w:rPr>
          <w:iCs/>
          <w:lang w:val="es-ES_tradnl"/>
        </w:rPr>
        <w:t>Universitaires</w:t>
      </w:r>
      <w:proofErr w:type="spellEnd"/>
      <w:r w:rsidRPr="007123AD">
        <w:rPr>
          <w:iCs/>
          <w:lang w:val="es-ES_tradnl"/>
        </w:rPr>
        <w:t xml:space="preserve"> de France.</w:t>
      </w:r>
    </w:p>
    <w:p w:rsidR="00F12F28" w:rsidRPr="001468EB" w:rsidRDefault="00F12F28" w:rsidP="00F12F28">
      <w:pPr>
        <w:jc w:val="both"/>
        <w:rPr>
          <w:iCs/>
          <w:lang w:val="es-ES_tradnl"/>
        </w:rPr>
      </w:pPr>
      <w:r w:rsidRPr="001468EB">
        <w:rPr>
          <w:iCs/>
          <w:lang w:val="es-ES_tradnl"/>
        </w:rPr>
        <w:t>-</w:t>
      </w:r>
      <w:proofErr w:type="spellStart"/>
      <w:r w:rsidRPr="001468EB">
        <w:rPr>
          <w:iCs/>
          <w:lang w:val="es-ES_tradnl"/>
        </w:rPr>
        <w:t>Amossy</w:t>
      </w:r>
      <w:proofErr w:type="spellEnd"/>
      <w:r w:rsidRPr="001468EB">
        <w:rPr>
          <w:iCs/>
          <w:lang w:val="es-ES_tradnl"/>
        </w:rPr>
        <w:t xml:space="preserve">, Ruth (2009). “La </w:t>
      </w:r>
      <w:proofErr w:type="spellStart"/>
      <w:r w:rsidRPr="001468EB">
        <w:rPr>
          <w:iCs/>
          <w:lang w:val="es-ES_tradnl"/>
        </w:rPr>
        <w:t>double</w:t>
      </w:r>
      <w:proofErr w:type="spellEnd"/>
      <w:r w:rsidRPr="001468EB">
        <w:rPr>
          <w:iCs/>
          <w:lang w:val="es-ES_tradnl"/>
        </w:rPr>
        <w:t xml:space="preserve"> </w:t>
      </w:r>
      <w:proofErr w:type="spellStart"/>
      <w:r w:rsidRPr="001468EB">
        <w:rPr>
          <w:iCs/>
          <w:lang w:val="es-ES_tradnl"/>
        </w:rPr>
        <w:t>nature</w:t>
      </w:r>
      <w:proofErr w:type="spellEnd"/>
      <w:r w:rsidRPr="001468EB">
        <w:rPr>
          <w:iCs/>
          <w:lang w:val="es-ES_tradnl"/>
        </w:rPr>
        <w:t xml:space="preserve"> de </w:t>
      </w:r>
      <w:proofErr w:type="spellStart"/>
      <w:r w:rsidRPr="001468EB">
        <w:rPr>
          <w:iCs/>
          <w:lang w:val="es-ES_tradnl"/>
        </w:rPr>
        <w:t>l’image</w:t>
      </w:r>
      <w:proofErr w:type="spellEnd"/>
      <w:r w:rsidRPr="001468EB">
        <w:rPr>
          <w:iCs/>
          <w:lang w:val="es-ES_tradnl"/>
        </w:rPr>
        <w:t xml:space="preserve"> </w:t>
      </w:r>
      <w:proofErr w:type="spellStart"/>
      <w:r w:rsidRPr="001468EB">
        <w:rPr>
          <w:iCs/>
          <w:lang w:val="es-ES_tradnl"/>
        </w:rPr>
        <w:t>d’auteur</w:t>
      </w:r>
      <w:proofErr w:type="spellEnd"/>
      <w:r w:rsidRPr="001468EB">
        <w:rPr>
          <w:iCs/>
          <w:lang w:val="es-ES_tradnl"/>
        </w:rPr>
        <w:t xml:space="preserve">”, </w:t>
      </w:r>
      <w:proofErr w:type="spellStart"/>
      <w:r w:rsidRPr="001468EB">
        <w:rPr>
          <w:i/>
          <w:iCs/>
          <w:lang w:val="es-ES_tradnl"/>
        </w:rPr>
        <w:t>Argumentation</w:t>
      </w:r>
      <w:proofErr w:type="spellEnd"/>
      <w:r w:rsidRPr="001468EB">
        <w:rPr>
          <w:i/>
          <w:iCs/>
          <w:lang w:val="es-ES_tradnl"/>
        </w:rPr>
        <w:t xml:space="preserve"> et </w:t>
      </w:r>
      <w:proofErr w:type="spellStart"/>
      <w:r w:rsidRPr="001468EB">
        <w:rPr>
          <w:i/>
          <w:iCs/>
          <w:lang w:val="es-ES_tradnl"/>
        </w:rPr>
        <w:t>Analyse</w:t>
      </w:r>
      <w:proofErr w:type="spellEnd"/>
      <w:r w:rsidRPr="001468EB">
        <w:rPr>
          <w:i/>
          <w:iCs/>
          <w:lang w:val="es-ES_tradnl"/>
        </w:rPr>
        <w:t xml:space="preserve"> du </w:t>
      </w:r>
      <w:proofErr w:type="spellStart"/>
      <w:proofErr w:type="gramStart"/>
      <w:r w:rsidRPr="001468EB">
        <w:rPr>
          <w:i/>
          <w:iCs/>
          <w:lang w:val="es-ES_tradnl"/>
        </w:rPr>
        <w:t>Discours</w:t>
      </w:r>
      <w:proofErr w:type="spellEnd"/>
      <w:r w:rsidRPr="001468EB">
        <w:rPr>
          <w:iCs/>
          <w:lang w:val="es-ES_tradnl"/>
        </w:rPr>
        <w:t xml:space="preserve"> .</w:t>
      </w:r>
      <w:proofErr w:type="gramEnd"/>
      <w:r w:rsidRPr="001468EB">
        <w:rPr>
          <w:iCs/>
          <w:lang w:val="es-ES_tradnl"/>
        </w:rPr>
        <w:t xml:space="preserve"> http://aad. </w:t>
      </w:r>
      <w:proofErr w:type="gramStart"/>
      <w:r w:rsidRPr="001468EB">
        <w:rPr>
          <w:iCs/>
          <w:lang w:val="es-ES_tradnl"/>
        </w:rPr>
        <w:t>revues.org/662</w:t>
      </w:r>
      <w:proofErr w:type="gramEnd"/>
      <w:r w:rsidRPr="001468EB">
        <w:rPr>
          <w:iCs/>
          <w:lang w:val="es-ES_tradnl"/>
        </w:rPr>
        <w:t xml:space="preserve"> </w:t>
      </w:r>
    </w:p>
    <w:p w:rsidR="00F12F28" w:rsidRDefault="00F12F28" w:rsidP="00270E79">
      <w:pPr>
        <w:jc w:val="both"/>
        <w:rPr>
          <w:iCs/>
          <w:lang w:val="es-ES_tradnl"/>
        </w:rPr>
      </w:pPr>
      <w:r w:rsidRPr="007123AD">
        <w:rPr>
          <w:iCs/>
        </w:rPr>
        <w:t>-</w:t>
      </w:r>
      <w:proofErr w:type="spellStart"/>
      <w:r w:rsidR="00270E79" w:rsidRPr="00270E79">
        <w:rPr>
          <w:iCs/>
        </w:rPr>
        <w:t>Amossy</w:t>
      </w:r>
      <w:proofErr w:type="spellEnd"/>
      <w:r w:rsidR="00270E79">
        <w:rPr>
          <w:iCs/>
        </w:rPr>
        <w:t>,</w:t>
      </w:r>
      <w:r w:rsidR="00270E79" w:rsidRPr="00270E79">
        <w:rPr>
          <w:iCs/>
        </w:rPr>
        <w:t xml:space="preserve"> Ruth </w:t>
      </w:r>
      <w:r w:rsidR="00270E79">
        <w:rPr>
          <w:iCs/>
        </w:rPr>
        <w:t>(2000). “E</w:t>
      </w:r>
      <w:r w:rsidR="00270E79" w:rsidRPr="00270E79">
        <w:rPr>
          <w:iCs/>
        </w:rPr>
        <w:t xml:space="preserve">l </w:t>
      </w:r>
      <w:proofErr w:type="spellStart"/>
      <w:r w:rsidR="00270E79" w:rsidRPr="00270E79">
        <w:rPr>
          <w:iCs/>
        </w:rPr>
        <w:t>ethos</w:t>
      </w:r>
      <w:proofErr w:type="spellEnd"/>
      <w:r w:rsidR="00270E79" w:rsidRPr="00270E79">
        <w:rPr>
          <w:iCs/>
        </w:rPr>
        <w:t xml:space="preserve"> oratorio o la puesta en escena del orador</w:t>
      </w:r>
      <w:r w:rsidR="00270E79">
        <w:rPr>
          <w:iCs/>
        </w:rPr>
        <w:t xml:space="preserve">”, </w:t>
      </w:r>
      <w:r w:rsidR="00270E79" w:rsidRPr="00270E79">
        <w:rPr>
          <w:i/>
          <w:iCs/>
        </w:rPr>
        <w:t xml:space="preserve">La argumentación en el </w:t>
      </w:r>
      <w:proofErr w:type="spellStart"/>
      <w:r w:rsidR="00270E79" w:rsidRPr="00270E79">
        <w:rPr>
          <w:i/>
          <w:iCs/>
        </w:rPr>
        <w:t>discurso</w:t>
      </w:r>
      <w:r w:rsidR="00270E79">
        <w:rPr>
          <w:iCs/>
        </w:rPr>
        <w:t>.</w:t>
      </w:r>
      <w:r w:rsidR="00270E79" w:rsidRPr="00270E79">
        <w:rPr>
          <w:iCs/>
        </w:rPr>
        <w:t>Traducción</w:t>
      </w:r>
      <w:proofErr w:type="spellEnd"/>
      <w:r w:rsidR="00270E79" w:rsidRPr="00270E79">
        <w:rPr>
          <w:iCs/>
        </w:rPr>
        <w:t xml:space="preserve">: Estela </w:t>
      </w:r>
      <w:proofErr w:type="spellStart"/>
      <w:r w:rsidR="00270E79" w:rsidRPr="00270E79">
        <w:rPr>
          <w:iCs/>
        </w:rPr>
        <w:t>Kallay</w:t>
      </w:r>
      <w:proofErr w:type="spellEnd"/>
      <w:r w:rsidR="00270E79">
        <w:rPr>
          <w:iCs/>
        </w:rPr>
        <w:t>.</w:t>
      </w:r>
      <w:r w:rsidRPr="007123AD">
        <w:rPr>
          <w:iCs/>
        </w:rPr>
        <w:t xml:space="preserve">  </w:t>
      </w:r>
      <w:r w:rsidRPr="007123AD">
        <w:rPr>
          <w:i/>
          <w:iCs/>
        </w:rPr>
        <w:t>L ´</w:t>
      </w:r>
      <w:proofErr w:type="spellStart"/>
      <w:r w:rsidRPr="007123AD">
        <w:rPr>
          <w:i/>
          <w:iCs/>
        </w:rPr>
        <w:t>argumentation</w:t>
      </w:r>
      <w:proofErr w:type="spellEnd"/>
      <w:r w:rsidRPr="007123AD">
        <w:rPr>
          <w:i/>
          <w:iCs/>
        </w:rPr>
        <w:t xml:space="preserve"> </w:t>
      </w:r>
      <w:proofErr w:type="spellStart"/>
      <w:r w:rsidRPr="007123AD">
        <w:rPr>
          <w:i/>
          <w:iCs/>
        </w:rPr>
        <w:t>dans</w:t>
      </w:r>
      <w:proofErr w:type="spellEnd"/>
      <w:r w:rsidRPr="007123AD">
        <w:rPr>
          <w:i/>
          <w:iCs/>
        </w:rPr>
        <w:t xml:space="preserve"> le </w:t>
      </w:r>
      <w:proofErr w:type="spellStart"/>
      <w:proofErr w:type="gramStart"/>
      <w:r w:rsidRPr="007123AD">
        <w:rPr>
          <w:i/>
          <w:iCs/>
        </w:rPr>
        <w:t>discours</w:t>
      </w:r>
      <w:proofErr w:type="spellEnd"/>
      <w:r w:rsidRPr="007123AD">
        <w:rPr>
          <w:iCs/>
        </w:rPr>
        <w:t xml:space="preserve"> .</w:t>
      </w:r>
      <w:proofErr w:type="gramEnd"/>
      <w:r w:rsidRPr="007123AD">
        <w:rPr>
          <w:iCs/>
        </w:rPr>
        <w:t xml:space="preserve"> </w:t>
      </w:r>
      <w:r w:rsidRPr="007123AD">
        <w:rPr>
          <w:iCs/>
          <w:lang w:val="es-ES_tradnl"/>
        </w:rPr>
        <w:t xml:space="preserve">París: </w:t>
      </w:r>
      <w:proofErr w:type="spellStart"/>
      <w:r w:rsidRPr="007123AD">
        <w:rPr>
          <w:iCs/>
          <w:lang w:val="es-ES_tradnl"/>
        </w:rPr>
        <w:t>Nathan</w:t>
      </w:r>
      <w:proofErr w:type="spellEnd"/>
      <w:r w:rsidRPr="007123AD">
        <w:rPr>
          <w:iCs/>
          <w:lang w:val="es-ES_tradnl"/>
        </w:rPr>
        <w:t>.</w:t>
      </w:r>
    </w:p>
    <w:p w:rsidR="004D1D99" w:rsidRPr="004D1D99" w:rsidRDefault="00270E79" w:rsidP="004D1D99">
      <w:pPr>
        <w:jc w:val="both"/>
        <w:rPr>
          <w:bCs/>
          <w:iCs/>
          <w:lang w:val="es-ES_tradnl"/>
        </w:rPr>
      </w:pPr>
      <w:r>
        <w:rPr>
          <w:iCs/>
          <w:lang w:val="es-ES_tradnl"/>
        </w:rPr>
        <w:t>-</w:t>
      </w:r>
      <w:proofErr w:type="spellStart"/>
      <w:r w:rsidR="00836AAA" w:rsidRPr="00270E79">
        <w:rPr>
          <w:iCs/>
          <w:lang w:val="es-ES_tradnl"/>
        </w:rPr>
        <w:t>Amossy</w:t>
      </w:r>
      <w:proofErr w:type="spellEnd"/>
      <w:r w:rsidR="00836AAA">
        <w:rPr>
          <w:iCs/>
          <w:lang w:val="es-ES_tradnl"/>
        </w:rPr>
        <w:t>,</w:t>
      </w:r>
      <w:r w:rsidR="00836AAA" w:rsidRPr="00270E79">
        <w:rPr>
          <w:iCs/>
          <w:lang w:val="es-ES_tradnl"/>
        </w:rPr>
        <w:t xml:space="preserve"> </w:t>
      </w:r>
      <w:r w:rsidRPr="00270E79">
        <w:rPr>
          <w:iCs/>
          <w:lang w:val="es-ES_tradnl"/>
        </w:rPr>
        <w:t>Ruth</w:t>
      </w:r>
      <w:r w:rsidR="004D1D99">
        <w:rPr>
          <w:iCs/>
          <w:lang w:val="es-ES_tradnl"/>
        </w:rPr>
        <w:t xml:space="preserve"> (1999)</w:t>
      </w:r>
      <w:r w:rsidR="00836AAA">
        <w:rPr>
          <w:iCs/>
          <w:lang w:val="es-ES_tradnl"/>
        </w:rPr>
        <w:t>.</w:t>
      </w:r>
      <w:r>
        <w:rPr>
          <w:iCs/>
          <w:lang w:val="es-ES_tradnl"/>
        </w:rPr>
        <w:t xml:space="preserve"> “</w:t>
      </w:r>
      <w:r w:rsidRPr="00270E79">
        <w:rPr>
          <w:iCs/>
          <w:lang w:val="es-ES_tradnl"/>
        </w:rPr>
        <w:t>La noci</w:t>
      </w:r>
      <w:r w:rsidR="003E1755">
        <w:rPr>
          <w:iCs/>
          <w:lang w:val="es-ES_tradnl"/>
        </w:rPr>
        <w:t>ó</w:t>
      </w:r>
      <w:r w:rsidRPr="00270E79">
        <w:rPr>
          <w:iCs/>
          <w:lang w:val="es-ES_tradnl"/>
        </w:rPr>
        <w:t xml:space="preserve">n de </w:t>
      </w:r>
      <w:proofErr w:type="spellStart"/>
      <w:r w:rsidRPr="00270E79">
        <w:rPr>
          <w:iCs/>
          <w:lang w:val="es-ES_tradnl"/>
        </w:rPr>
        <w:t>ethos</w:t>
      </w:r>
      <w:proofErr w:type="spellEnd"/>
      <w:r w:rsidRPr="00270E79">
        <w:rPr>
          <w:iCs/>
          <w:lang w:val="es-ES_tradnl"/>
        </w:rPr>
        <w:t xml:space="preserve"> </w:t>
      </w:r>
      <w:r w:rsidRPr="00270E79">
        <w:rPr>
          <w:bCs/>
          <w:iCs/>
          <w:lang w:val="es-ES_tradnl"/>
        </w:rPr>
        <w:t>de la retórica al análisis del discurso</w:t>
      </w:r>
      <w:r>
        <w:rPr>
          <w:bCs/>
          <w:iCs/>
          <w:lang w:val="es-ES_tradnl"/>
        </w:rPr>
        <w:t xml:space="preserve">”. </w:t>
      </w:r>
      <w:r w:rsidR="004D1D99" w:rsidRPr="004D1D99">
        <w:rPr>
          <w:bCs/>
          <w:i/>
          <w:iCs/>
        </w:rPr>
        <w:t>L ´</w:t>
      </w:r>
      <w:proofErr w:type="spellStart"/>
      <w:r w:rsidR="004D1D99" w:rsidRPr="004D1D99">
        <w:rPr>
          <w:bCs/>
          <w:i/>
          <w:iCs/>
        </w:rPr>
        <w:t>argumentation</w:t>
      </w:r>
      <w:proofErr w:type="spellEnd"/>
      <w:r w:rsidR="004D1D99" w:rsidRPr="004D1D99">
        <w:rPr>
          <w:bCs/>
          <w:i/>
          <w:iCs/>
        </w:rPr>
        <w:t xml:space="preserve"> </w:t>
      </w:r>
      <w:proofErr w:type="spellStart"/>
      <w:r w:rsidR="004D1D99" w:rsidRPr="004D1D99">
        <w:rPr>
          <w:bCs/>
          <w:i/>
          <w:iCs/>
        </w:rPr>
        <w:t>dans</w:t>
      </w:r>
      <w:proofErr w:type="spellEnd"/>
      <w:r w:rsidR="004D1D99" w:rsidRPr="004D1D99">
        <w:rPr>
          <w:bCs/>
          <w:i/>
          <w:iCs/>
        </w:rPr>
        <w:t xml:space="preserve"> le </w:t>
      </w:r>
      <w:proofErr w:type="spellStart"/>
      <w:proofErr w:type="gramStart"/>
      <w:r w:rsidR="004D1D99" w:rsidRPr="004D1D99">
        <w:rPr>
          <w:bCs/>
          <w:i/>
          <w:iCs/>
        </w:rPr>
        <w:t>discours</w:t>
      </w:r>
      <w:proofErr w:type="spellEnd"/>
      <w:r w:rsidR="004D1D99" w:rsidRPr="004D1D99">
        <w:rPr>
          <w:bCs/>
          <w:iCs/>
        </w:rPr>
        <w:t xml:space="preserve"> .</w:t>
      </w:r>
      <w:proofErr w:type="gramEnd"/>
      <w:r w:rsidR="004D1D99" w:rsidRPr="004D1D99">
        <w:rPr>
          <w:bCs/>
          <w:iCs/>
        </w:rPr>
        <w:t xml:space="preserve"> </w:t>
      </w:r>
      <w:r w:rsidR="004D1D99" w:rsidRPr="004D1D99">
        <w:rPr>
          <w:bCs/>
          <w:iCs/>
          <w:lang w:val="es-ES_tradnl"/>
        </w:rPr>
        <w:t xml:space="preserve">París: </w:t>
      </w:r>
      <w:proofErr w:type="spellStart"/>
      <w:r w:rsidR="004D1D99" w:rsidRPr="004D1D99">
        <w:rPr>
          <w:bCs/>
          <w:iCs/>
          <w:lang w:val="es-ES_tradnl"/>
        </w:rPr>
        <w:t>Nathan</w:t>
      </w:r>
      <w:proofErr w:type="spellEnd"/>
      <w:r w:rsidR="004D1D99" w:rsidRPr="004D1D99">
        <w:rPr>
          <w:bCs/>
          <w:iCs/>
          <w:lang w:val="es-ES_tradnl"/>
        </w:rPr>
        <w:t>.</w:t>
      </w:r>
    </w:p>
    <w:p w:rsidR="00F12F28" w:rsidRPr="007123AD" w:rsidRDefault="00F12F28" w:rsidP="00F12F28">
      <w:pPr>
        <w:jc w:val="both"/>
        <w:rPr>
          <w:iCs/>
          <w:lang w:val="es-ES"/>
        </w:rPr>
      </w:pPr>
      <w:r w:rsidRPr="007123AD">
        <w:rPr>
          <w:iCs/>
          <w:lang w:val="es-ES"/>
        </w:rPr>
        <w:t xml:space="preserve">-Aristóteles (1971).  </w:t>
      </w:r>
      <w:r w:rsidRPr="007123AD">
        <w:rPr>
          <w:i/>
          <w:iCs/>
          <w:lang w:val="es-ES"/>
        </w:rPr>
        <w:t>Retórica</w:t>
      </w:r>
      <w:r w:rsidRPr="007123AD">
        <w:rPr>
          <w:iCs/>
          <w:lang w:val="es-ES"/>
        </w:rPr>
        <w:t>. Madrid: Instituto de Estudios Políticos.</w:t>
      </w:r>
    </w:p>
    <w:p w:rsidR="009B1BDC" w:rsidRDefault="00F12F28" w:rsidP="00F12F28">
      <w:pPr>
        <w:jc w:val="both"/>
        <w:rPr>
          <w:iCs/>
        </w:rPr>
      </w:pPr>
      <w:r w:rsidRPr="007123AD">
        <w:rPr>
          <w:iCs/>
          <w:lang w:val="es-ES"/>
        </w:rPr>
        <w:t>-</w:t>
      </w:r>
      <w:proofErr w:type="spellStart"/>
      <w:r w:rsidRPr="007123AD">
        <w:rPr>
          <w:iCs/>
          <w:lang w:val="es-ES"/>
        </w:rPr>
        <w:t>Ballart</w:t>
      </w:r>
      <w:proofErr w:type="spellEnd"/>
      <w:r w:rsidRPr="007123AD">
        <w:rPr>
          <w:iCs/>
          <w:lang w:val="es-ES"/>
        </w:rPr>
        <w:t xml:space="preserve">, Pere (2005). “Una elocuencia en cuestión o el </w:t>
      </w:r>
      <w:proofErr w:type="spellStart"/>
      <w:r w:rsidRPr="007123AD">
        <w:rPr>
          <w:iCs/>
          <w:lang w:val="es-ES"/>
        </w:rPr>
        <w:t>ethos</w:t>
      </w:r>
      <w:proofErr w:type="spellEnd"/>
      <w:r w:rsidRPr="007123AD">
        <w:rPr>
          <w:iCs/>
          <w:lang w:val="es-ES"/>
        </w:rPr>
        <w:t xml:space="preserve"> contemporáneo del poeta”. </w:t>
      </w:r>
      <w:r w:rsidRPr="007123AD">
        <w:rPr>
          <w:i/>
          <w:iCs/>
        </w:rPr>
        <w:t>Signa: Revista de la Asociación Española de Semiótica</w:t>
      </w:r>
      <w:r w:rsidRPr="007123AD">
        <w:rPr>
          <w:iCs/>
        </w:rPr>
        <w:t>, nº 14, 2005: pp. 73-104 (disponible en</w:t>
      </w:r>
    </w:p>
    <w:p w:rsidR="00F12F28" w:rsidRPr="009B1BDC" w:rsidRDefault="00E267B4" w:rsidP="00F12F28">
      <w:pPr>
        <w:jc w:val="both"/>
        <w:rPr>
          <w:iCs/>
        </w:rPr>
      </w:pPr>
      <w:hyperlink r:id="rId7" w:history="1">
        <w:r w:rsidR="00F12F28" w:rsidRPr="009B1BDC">
          <w:rPr>
            <w:rStyle w:val="Hipervnculo"/>
            <w:iCs/>
            <w:color w:val="auto"/>
          </w:rPr>
          <w:t>http://descargas.cervantesvirtual.com/servlet/SirveObras/91383841878605943754491/029207.pdf?incr=1</w:t>
        </w:r>
      </w:hyperlink>
      <w:r w:rsidR="00F12F28" w:rsidRPr="009B1BDC">
        <w:rPr>
          <w:iCs/>
        </w:rPr>
        <w:t xml:space="preserve">)  </w:t>
      </w:r>
    </w:p>
    <w:p w:rsidR="00F12F28" w:rsidRPr="007123AD" w:rsidRDefault="00F12F28" w:rsidP="00F12F28">
      <w:pPr>
        <w:jc w:val="both"/>
        <w:rPr>
          <w:iCs/>
          <w:lang w:val="en-US"/>
        </w:rPr>
      </w:pPr>
      <w:r w:rsidRPr="007123AD">
        <w:rPr>
          <w:iCs/>
          <w:lang w:val="es-ES_tradnl"/>
        </w:rPr>
        <w:t xml:space="preserve">-Cicerón, Marco Tulio (2004). </w:t>
      </w:r>
      <w:r w:rsidRPr="007123AD">
        <w:rPr>
          <w:i/>
          <w:iCs/>
          <w:lang w:val="es-ES_tradnl"/>
        </w:rPr>
        <w:t xml:space="preserve">El orador. </w:t>
      </w:r>
      <w:r w:rsidRPr="007123AD">
        <w:rPr>
          <w:iCs/>
          <w:lang w:val="en-US"/>
        </w:rPr>
        <w:t xml:space="preserve">Madrid: </w:t>
      </w:r>
      <w:proofErr w:type="spellStart"/>
      <w:r w:rsidRPr="007123AD">
        <w:rPr>
          <w:iCs/>
          <w:lang w:val="en-US"/>
        </w:rPr>
        <w:t>Alianza</w:t>
      </w:r>
      <w:proofErr w:type="spellEnd"/>
      <w:r w:rsidRPr="007123AD">
        <w:rPr>
          <w:iCs/>
          <w:lang w:val="en-US"/>
        </w:rPr>
        <w:t>.</w:t>
      </w:r>
    </w:p>
    <w:p w:rsidR="00F12F28" w:rsidRPr="007123AD" w:rsidRDefault="00F12F28" w:rsidP="00F12F28">
      <w:pPr>
        <w:jc w:val="both"/>
        <w:rPr>
          <w:iCs/>
          <w:lang w:val="es-ES_tradnl"/>
        </w:rPr>
      </w:pPr>
      <w:r w:rsidRPr="007123AD">
        <w:rPr>
          <w:iCs/>
          <w:lang w:val="en-US"/>
        </w:rPr>
        <w:t xml:space="preserve">-Dennis, Carl (2001). </w:t>
      </w:r>
      <w:proofErr w:type="gramStart"/>
      <w:r w:rsidRPr="007123AD">
        <w:rPr>
          <w:i/>
          <w:iCs/>
          <w:lang w:val="en-US"/>
        </w:rPr>
        <w:t>Poetry as Persuasion, an Essay for Writers</w:t>
      </w:r>
      <w:r w:rsidRPr="007123AD">
        <w:rPr>
          <w:iCs/>
          <w:lang w:val="en-US"/>
        </w:rPr>
        <w:t>.</w:t>
      </w:r>
      <w:proofErr w:type="gramEnd"/>
      <w:r w:rsidRPr="007123AD">
        <w:rPr>
          <w:iCs/>
          <w:lang w:val="en-US"/>
        </w:rPr>
        <w:t xml:space="preserve"> </w:t>
      </w:r>
      <w:proofErr w:type="spellStart"/>
      <w:r w:rsidRPr="007123AD">
        <w:rPr>
          <w:iCs/>
          <w:lang w:val="es-ES_tradnl"/>
        </w:rPr>
        <w:t>University</w:t>
      </w:r>
      <w:proofErr w:type="spellEnd"/>
      <w:r w:rsidRPr="007123AD">
        <w:rPr>
          <w:iCs/>
          <w:lang w:val="es-ES_tradnl"/>
        </w:rPr>
        <w:t xml:space="preserve"> of Georgia </w:t>
      </w:r>
      <w:proofErr w:type="spellStart"/>
      <w:r w:rsidRPr="007123AD">
        <w:rPr>
          <w:iCs/>
          <w:lang w:val="es-ES_tradnl"/>
        </w:rPr>
        <w:t>Press</w:t>
      </w:r>
      <w:proofErr w:type="spellEnd"/>
      <w:r w:rsidRPr="007123AD">
        <w:rPr>
          <w:iCs/>
          <w:lang w:val="es-ES_tradnl"/>
        </w:rPr>
        <w:t xml:space="preserve">. </w:t>
      </w:r>
    </w:p>
    <w:p w:rsidR="00F12F28" w:rsidRPr="007123AD" w:rsidRDefault="00F12F28" w:rsidP="00F12F28">
      <w:pPr>
        <w:jc w:val="both"/>
        <w:rPr>
          <w:iCs/>
          <w:lang w:val="es-ES_tradnl"/>
        </w:rPr>
      </w:pPr>
      <w:r w:rsidRPr="007123AD">
        <w:rPr>
          <w:iCs/>
          <w:lang w:val="es-ES_tradnl"/>
        </w:rPr>
        <w:t>-</w:t>
      </w:r>
      <w:proofErr w:type="spellStart"/>
      <w:r w:rsidRPr="007123AD">
        <w:rPr>
          <w:iCs/>
          <w:lang w:val="es-ES_tradnl"/>
        </w:rPr>
        <w:t>Ferraté</w:t>
      </w:r>
      <w:proofErr w:type="spellEnd"/>
      <w:r w:rsidRPr="007123AD">
        <w:rPr>
          <w:iCs/>
          <w:lang w:val="es-ES_tradnl"/>
        </w:rPr>
        <w:t xml:space="preserve">, </w:t>
      </w:r>
      <w:r w:rsidRPr="007123AD">
        <w:rPr>
          <w:iCs/>
          <w:lang w:val="es-ES"/>
        </w:rPr>
        <w:t>Joan. (</w:t>
      </w:r>
      <w:r w:rsidRPr="007123AD">
        <w:rPr>
          <w:iCs/>
          <w:lang w:val="es-ES_tradnl"/>
        </w:rPr>
        <w:t xml:space="preserve">1968). </w:t>
      </w:r>
      <w:r w:rsidRPr="007123AD">
        <w:rPr>
          <w:i/>
          <w:iCs/>
          <w:lang w:val="es-ES"/>
        </w:rPr>
        <w:t>Dinámica de la poesía:</w:t>
      </w:r>
      <w:r w:rsidRPr="007123AD">
        <w:rPr>
          <w:iCs/>
          <w:lang w:val="es-ES_tradnl"/>
        </w:rPr>
        <w:t xml:space="preserve"> </w:t>
      </w:r>
      <w:r w:rsidRPr="007123AD">
        <w:rPr>
          <w:i/>
          <w:iCs/>
          <w:lang w:val="es-ES_tradnl"/>
        </w:rPr>
        <w:t xml:space="preserve">ensayos de explicación, 1952-1966.  </w:t>
      </w:r>
      <w:r w:rsidRPr="007123AD">
        <w:rPr>
          <w:iCs/>
          <w:lang w:val="es-ES_tradnl"/>
        </w:rPr>
        <w:t xml:space="preserve">Barcelona: Editorial </w:t>
      </w:r>
      <w:proofErr w:type="spellStart"/>
      <w:r w:rsidRPr="007123AD">
        <w:rPr>
          <w:iCs/>
          <w:lang w:val="es-ES_tradnl"/>
        </w:rPr>
        <w:t>Seix</w:t>
      </w:r>
      <w:proofErr w:type="spellEnd"/>
      <w:r w:rsidRPr="007123AD">
        <w:rPr>
          <w:iCs/>
          <w:lang w:val="es-ES_tradnl"/>
        </w:rPr>
        <w:t xml:space="preserve"> Barral. </w:t>
      </w:r>
    </w:p>
    <w:p w:rsidR="00F12F28" w:rsidRPr="001468EB" w:rsidRDefault="00F12F28" w:rsidP="00F12F28">
      <w:pPr>
        <w:jc w:val="both"/>
        <w:rPr>
          <w:iCs/>
          <w:lang w:val="es-ES_tradnl"/>
        </w:rPr>
      </w:pPr>
      <w:r w:rsidRPr="007123AD">
        <w:rPr>
          <w:iCs/>
          <w:lang w:val="es-ES_tradnl"/>
        </w:rPr>
        <w:t>-</w:t>
      </w:r>
      <w:proofErr w:type="spellStart"/>
      <w:r w:rsidRPr="007123AD">
        <w:rPr>
          <w:iCs/>
          <w:lang w:val="es-ES_tradnl"/>
        </w:rPr>
        <w:t>Maingueneau</w:t>
      </w:r>
      <w:proofErr w:type="spellEnd"/>
      <w:r w:rsidRPr="007123AD">
        <w:rPr>
          <w:iCs/>
          <w:lang w:val="es-ES_tradnl"/>
        </w:rPr>
        <w:t>, D</w:t>
      </w:r>
      <w:r w:rsidR="00435D99">
        <w:rPr>
          <w:iCs/>
          <w:lang w:val="es-ES_tradnl"/>
        </w:rPr>
        <w:t>ominique</w:t>
      </w:r>
      <w:r w:rsidRPr="007123AD">
        <w:rPr>
          <w:iCs/>
          <w:lang w:val="es-ES_tradnl"/>
        </w:rPr>
        <w:t xml:space="preserve"> (2002) “</w:t>
      </w:r>
      <w:proofErr w:type="spellStart"/>
      <w:r w:rsidRPr="007123AD">
        <w:rPr>
          <w:iCs/>
          <w:lang w:val="es-ES_tradnl"/>
        </w:rPr>
        <w:t>Problèmes</w:t>
      </w:r>
      <w:proofErr w:type="spellEnd"/>
      <w:r w:rsidRPr="007123AD">
        <w:rPr>
          <w:iCs/>
          <w:lang w:val="es-ES_tradnl"/>
        </w:rPr>
        <w:t xml:space="preserve"> </w:t>
      </w:r>
      <w:proofErr w:type="spellStart"/>
      <w:r w:rsidRPr="007123AD">
        <w:rPr>
          <w:iCs/>
          <w:lang w:val="es-ES_tradnl"/>
        </w:rPr>
        <w:t>d’ethos</w:t>
      </w:r>
      <w:proofErr w:type="spellEnd"/>
      <w:r w:rsidRPr="007123AD">
        <w:rPr>
          <w:iCs/>
          <w:lang w:val="es-ES_tradnl"/>
        </w:rPr>
        <w:t xml:space="preserve">” en </w:t>
      </w:r>
      <w:proofErr w:type="spellStart"/>
      <w:r w:rsidRPr="007123AD">
        <w:rPr>
          <w:i/>
          <w:iCs/>
          <w:lang w:val="es-ES_tradnl"/>
        </w:rPr>
        <w:t>Pratiques</w:t>
      </w:r>
      <w:proofErr w:type="spellEnd"/>
      <w:r w:rsidRPr="007123AD">
        <w:rPr>
          <w:iCs/>
          <w:lang w:val="es-ES_tradnl"/>
        </w:rPr>
        <w:t xml:space="preserve"> N° 113/114. </w:t>
      </w:r>
      <w:r w:rsidRPr="001468EB">
        <w:rPr>
          <w:iCs/>
          <w:lang w:val="es-ES_tradnl"/>
        </w:rPr>
        <w:t>Junio de 2002.</w:t>
      </w:r>
    </w:p>
    <w:p w:rsidR="00435D99" w:rsidRDefault="00435D99" w:rsidP="00F12F28">
      <w:pPr>
        <w:jc w:val="both"/>
        <w:rPr>
          <w:iCs/>
          <w:lang w:val="es-ES_tradnl"/>
        </w:rPr>
      </w:pPr>
      <w:r w:rsidRPr="00435D99">
        <w:rPr>
          <w:iCs/>
          <w:lang w:val="es-ES_tradnl"/>
        </w:rPr>
        <w:t>-</w:t>
      </w:r>
      <w:proofErr w:type="spellStart"/>
      <w:r w:rsidRPr="00435D99">
        <w:rPr>
          <w:iCs/>
          <w:lang w:val="es-ES_tradnl"/>
        </w:rPr>
        <w:t>Maingueneau</w:t>
      </w:r>
      <w:proofErr w:type="spellEnd"/>
      <w:r w:rsidRPr="00435D99">
        <w:rPr>
          <w:iCs/>
          <w:lang w:val="es-ES_tradnl"/>
        </w:rPr>
        <w:t>, Dominique</w:t>
      </w:r>
      <w:r>
        <w:rPr>
          <w:iCs/>
          <w:lang w:val="es-ES_tradnl"/>
        </w:rPr>
        <w:t xml:space="preserve"> (1996). “El </w:t>
      </w:r>
      <w:proofErr w:type="spellStart"/>
      <w:r>
        <w:rPr>
          <w:iCs/>
          <w:lang w:val="es-ES_tradnl"/>
        </w:rPr>
        <w:t>ethos</w:t>
      </w:r>
      <w:proofErr w:type="spellEnd"/>
      <w:r>
        <w:rPr>
          <w:iCs/>
          <w:lang w:val="es-ES_tradnl"/>
        </w:rPr>
        <w:t xml:space="preserve"> y la voz de lo escrito”.  México: UAM Traducción: Ramón Alvarado. p. 79-92.</w:t>
      </w:r>
    </w:p>
    <w:p w:rsidR="00782334" w:rsidRDefault="00782334" w:rsidP="00F12F28">
      <w:pPr>
        <w:jc w:val="both"/>
        <w:rPr>
          <w:iCs/>
          <w:lang w:val="es-ES_tradnl"/>
        </w:rPr>
      </w:pPr>
      <w:r w:rsidRPr="00782334">
        <w:rPr>
          <w:iCs/>
          <w:lang w:val="es-ES_tradnl"/>
        </w:rPr>
        <w:t>-</w:t>
      </w:r>
      <w:proofErr w:type="spellStart"/>
      <w:r w:rsidRPr="00782334">
        <w:rPr>
          <w:iCs/>
          <w:lang w:val="es-ES_tradnl"/>
        </w:rPr>
        <w:t>Maingueneau</w:t>
      </w:r>
      <w:proofErr w:type="spellEnd"/>
      <w:r w:rsidRPr="00782334">
        <w:rPr>
          <w:iCs/>
          <w:lang w:val="es-ES_tradnl"/>
        </w:rPr>
        <w:t>, Dominique</w:t>
      </w:r>
      <w:r>
        <w:rPr>
          <w:iCs/>
          <w:lang w:val="es-ES_tradnl"/>
        </w:rPr>
        <w:t xml:space="preserve"> (2010). “El enunciador encarnado. La problemática del </w:t>
      </w:r>
      <w:proofErr w:type="spellStart"/>
      <w:r>
        <w:rPr>
          <w:iCs/>
          <w:lang w:val="es-ES_tradnl"/>
        </w:rPr>
        <w:t>ethos</w:t>
      </w:r>
      <w:proofErr w:type="spellEnd"/>
      <w:r>
        <w:rPr>
          <w:iCs/>
          <w:lang w:val="es-ES_tradnl"/>
        </w:rPr>
        <w:t xml:space="preserve">”. </w:t>
      </w:r>
      <w:proofErr w:type="spellStart"/>
      <w:r>
        <w:rPr>
          <w:iCs/>
          <w:lang w:val="es-ES_tradnl"/>
        </w:rPr>
        <w:t>Mexico</w:t>
      </w:r>
      <w:proofErr w:type="spellEnd"/>
      <w:r>
        <w:rPr>
          <w:iCs/>
          <w:lang w:val="es-ES_tradnl"/>
        </w:rPr>
        <w:t>: UAM. p. 203-225.</w:t>
      </w:r>
    </w:p>
    <w:p w:rsidR="001F12CE" w:rsidRPr="001F12CE" w:rsidRDefault="001F12CE" w:rsidP="00F12F28">
      <w:pPr>
        <w:jc w:val="both"/>
        <w:rPr>
          <w:iCs/>
          <w:lang w:val="es-ES_tradnl"/>
        </w:rPr>
      </w:pPr>
      <w:r>
        <w:rPr>
          <w:iCs/>
          <w:lang w:val="es-ES_tradnl"/>
        </w:rPr>
        <w:t>-</w:t>
      </w:r>
      <w:proofErr w:type="spellStart"/>
      <w:r w:rsidRPr="001F12CE">
        <w:rPr>
          <w:iCs/>
          <w:lang w:val="es-ES_tradnl"/>
        </w:rPr>
        <w:t>Maingueneau</w:t>
      </w:r>
      <w:proofErr w:type="spellEnd"/>
      <w:r w:rsidRPr="001F12CE">
        <w:rPr>
          <w:iCs/>
          <w:lang w:val="es-ES_tradnl"/>
        </w:rPr>
        <w:t>, Dominique</w:t>
      </w:r>
      <w:r>
        <w:rPr>
          <w:iCs/>
          <w:lang w:val="es-ES_tradnl"/>
        </w:rPr>
        <w:t xml:space="preserve"> (2015). “Escritor e imagen de autor”. </w:t>
      </w:r>
      <w:r>
        <w:rPr>
          <w:i/>
          <w:iCs/>
          <w:lang w:val="es-ES_tradnl"/>
        </w:rPr>
        <w:t>Tropelías. Revista de Literatura y literaturas comparadas</w:t>
      </w:r>
      <w:r>
        <w:rPr>
          <w:iCs/>
          <w:lang w:val="es-ES_tradnl"/>
        </w:rPr>
        <w:t xml:space="preserve">, 24. Universidad de Zaragoza. </w:t>
      </w:r>
      <w:bookmarkStart w:id="0" w:name="_GoBack"/>
      <w:bookmarkEnd w:id="0"/>
      <w:proofErr w:type="gramStart"/>
      <w:r>
        <w:rPr>
          <w:iCs/>
          <w:lang w:val="es-ES_tradnl"/>
        </w:rPr>
        <w:t>p</w:t>
      </w:r>
      <w:r>
        <w:rPr>
          <w:i/>
          <w:iCs/>
          <w:lang w:val="es-ES_tradnl"/>
        </w:rPr>
        <w:t>.</w:t>
      </w:r>
      <w:r>
        <w:rPr>
          <w:iCs/>
          <w:lang w:val="es-ES_tradnl"/>
        </w:rPr>
        <w:t>17-30</w:t>
      </w:r>
      <w:proofErr w:type="gramEnd"/>
      <w:r>
        <w:rPr>
          <w:iCs/>
          <w:lang w:val="es-ES_tradnl"/>
        </w:rPr>
        <w:t>.</w:t>
      </w:r>
    </w:p>
    <w:p w:rsidR="00DD2AB8" w:rsidRPr="001468EB" w:rsidRDefault="00DD2AB8" w:rsidP="00F12F28">
      <w:pPr>
        <w:jc w:val="both"/>
        <w:rPr>
          <w:iCs/>
          <w:lang w:val="en-US"/>
        </w:rPr>
      </w:pPr>
      <w:r w:rsidRPr="001F12CE">
        <w:rPr>
          <w:iCs/>
          <w:lang w:val="es-ES_tradnl"/>
        </w:rPr>
        <w:t>-</w:t>
      </w:r>
      <w:proofErr w:type="spellStart"/>
      <w:r w:rsidRPr="001F12CE">
        <w:rPr>
          <w:iCs/>
          <w:lang w:val="es-ES_tradnl"/>
        </w:rPr>
        <w:t>Maingueneau</w:t>
      </w:r>
      <w:proofErr w:type="spellEnd"/>
      <w:r w:rsidRPr="001F12CE">
        <w:rPr>
          <w:iCs/>
          <w:lang w:val="es-ES_tradnl"/>
        </w:rPr>
        <w:t>, Dominique (1999). “</w:t>
      </w:r>
      <w:proofErr w:type="spellStart"/>
      <w:r w:rsidRPr="001F12CE">
        <w:rPr>
          <w:iCs/>
          <w:lang w:val="es-ES_tradnl"/>
        </w:rPr>
        <w:t>Ethos</w:t>
      </w:r>
      <w:proofErr w:type="spellEnd"/>
      <w:r w:rsidRPr="001F12CE">
        <w:rPr>
          <w:iCs/>
          <w:lang w:val="es-ES_tradnl"/>
        </w:rPr>
        <w:t xml:space="preserve">, </w:t>
      </w:r>
      <w:proofErr w:type="spellStart"/>
      <w:r w:rsidRPr="001F12CE">
        <w:rPr>
          <w:iCs/>
          <w:lang w:val="es-ES_tradnl"/>
        </w:rPr>
        <w:t>scénographie</w:t>
      </w:r>
      <w:proofErr w:type="spellEnd"/>
      <w:r w:rsidRPr="001F12CE">
        <w:rPr>
          <w:iCs/>
          <w:lang w:val="es-ES_tradnl"/>
        </w:rPr>
        <w:t xml:space="preserve">, </w:t>
      </w:r>
      <w:proofErr w:type="spellStart"/>
      <w:r w:rsidRPr="001F12CE">
        <w:rPr>
          <w:iCs/>
          <w:lang w:val="es-ES_tradnl"/>
        </w:rPr>
        <w:t>incorporation</w:t>
      </w:r>
      <w:proofErr w:type="spellEnd"/>
      <w:r w:rsidRPr="001F12CE">
        <w:rPr>
          <w:iCs/>
          <w:lang w:val="es-ES_tradnl"/>
        </w:rPr>
        <w:t xml:space="preserve">”. </w:t>
      </w:r>
      <w:proofErr w:type="spellStart"/>
      <w:r w:rsidRPr="001F12CE">
        <w:rPr>
          <w:iCs/>
          <w:lang w:val="es-ES_tradnl"/>
        </w:rPr>
        <w:t>Amossy</w:t>
      </w:r>
      <w:proofErr w:type="spellEnd"/>
      <w:r w:rsidRPr="001F12CE">
        <w:rPr>
          <w:iCs/>
          <w:lang w:val="es-ES_tradnl"/>
        </w:rPr>
        <w:t xml:space="preserve">, R. </w:t>
      </w:r>
      <w:proofErr w:type="spellStart"/>
      <w:r w:rsidRPr="001F12CE">
        <w:rPr>
          <w:i/>
          <w:iCs/>
          <w:lang w:val="es-ES_tradnl"/>
        </w:rPr>
        <w:t>Images</w:t>
      </w:r>
      <w:proofErr w:type="spellEnd"/>
      <w:r w:rsidRPr="001F12CE">
        <w:rPr>
          <w:i/>
          <w:iCs/>
          <w:lang w:val="es-ES_tradnl"/>
        </w:rPr>
        <w:t xml:space="preserve"> de </w:t>
      </w:r>
      <w:proofErr w:type="spellStart"/>
      <w:r w:rsidRPr="001F12CE">
        <w:rPr>
          <w:i/>
          <w:iCs/>
          <w:lang w:val="es-ES_tradnl"/>
        </w:rPr>
        <w:t>soi</w:t>
      </w:r>
      <w:proofErr w:type="spellEnd"/>
      <w:r w:rsidRPr="001F12CE">
        <w:rPr>
          <w:i/>
          <w:iCs/>
          <w:lang w:val="es-ES_tradnl"/>
        </w:rPr>
        <w:t xml:space="preserve"> </w:t>
      </w:r>
      <w:proofErr w:type="spellStart"/>
      <w:r w:rsidRPr="001F12CE">
        <w:rPr>
          <w:i/>
          <w:iCs/>
          <w:lang w:val="es-ES_tradnl"/>
        </w:rPr>
        <w:t>dans</w:t>
      </w:r>
      <w:proofErr w:type="spellEnd"/>
      <w:r w:rsidRPr="001F12CE">
        <w:rPr>
          <w:i/>
          <w:iCs/>
          <w:lang w:val="es-ES_tradnl"/>
        </w:rPr>
        <w:t xml:space="preserve"> le </w:t>
      </w:r>
      <w:proofErr w:type="spellStart"/>
      <w:r w:rsidRPr="001468EB">
        <w:rPr>
          <w:i/>
          <w:iCs/>
          <w:lang w:val="en-US"/>
        </w:rPr>
        <w:t>discours</w:t>
      </w:r>
      <w:proofErr w:type="spellEnd"/>
      <w:r w:rsidRPr="001468EB">
        <w:rPr>
          <w:i/>
          <w:iCs/>
          <w:lang w:val="en-US"/>
        </w:rPr>
        <w:t xml:space="preserve">. La construction d´ ethos. </w:t>
      </w:r>
      <w:r w:rsidRPr="001468EB">
        <w:rPr>
          <w:iCs/>
          <w:lang w:val="en-US"/>
        </w:rPr>
        <w:t xml:space="preserve">Lausanne, </w:t>
      </w:r>
      <w:proofErr w:type="spellStart"/>
      <w:r w:rsidRPr="001468EB">
        <w:rPr>
          <w:iCs/>
          <w:lang w:val="en-US"/>
        </w:rPr>
        <w:t>Suiza</w:t>
      </w:r>
      <w:proofErr w:type="spellEnd"/>
      <w:r w:rsidRPr="001468EB">
        <w:rPr>
          <w:iCs/>
          <w:lang w:val="en-US"/>
        </w:rPr>
        <w:t xml:space="preserve">: </w:t>
      </w:r>
      <w:proofErr w:type="spellStart"/>
      <w:r w:rsidRPr="001468EB">
        <w:rPr>
          <w:iCs/>
          <w:lang w:val="en-US"/>
        </w:rPr>
        <w:t>Delachuax</w:t>
      </w:r>
      <w:proofErr w:type="spellEnd"/>
      <w:r w:rsidRPr="001468EB">
        <w:rPr>
          <w:iCs/>
          <w:lang w:val="en-US"/>
        </w:rPr>
        <w:t xml:space="preserve"> </w:t>
      </w:r>
      <w:proofErr w:type="gramStart"/>
      <w:r w:rsidRPr="001468EB">
        <w:rPr>
          <w:iCs/>
          <w:lang w:val="en-US"/>
        </w:rPr>
        <w:t>et</w:t>
      </w:r>
      <w:proofErr w:type="gramEnd"/>
      <w:r w:rsidRPr="001468EB">
        <w:rPr>
          <w:iCs/>
          <w:lang w:val="en-US"/>
        </w:rPr>
        <w:t xml:space="preserve"> </w:t>
      </w:r>
      <w:proofErr w:type="spellStart"/>
      <w:r w:rsidRPr="001468EB">
        <w:rPr>
          <w:iCs/>
          <w:lang w:val="en-US"/>
        </w:rPr>
        <w:t>Niestle</w:t>
      </w:r>
      <w:proofErr w:type="spellEnd"/>
      <w:r w:rsidRPr="001468EB">
        <w:rPr>
          <w:iCs/>
          <w:lang w:val="en-US"/>
        </w:rPr>
        <w:t xml:space="preserve"> S.A. p. 75-100.</w:t>
      </w:r>
    </w:p>
    <w:p w:rsidR="00836AAA" w:rsidRPr="00435D99" w:rsidRDefault="00836AAA" w:rsidP="00F12F28">
      <w:pPr>
        <w:jc w:val="both"/>
        <w:rPr>
          <w:iCs/>
          <w:lang w:val="es-ES_tradnl"/>
        </w:rPr>
      </w:pPr>
      <w:r>
        <w:rPr>
          <w:iCs/>
          <w:lang w:val="es-ES_tradnl"/>
        </w:rPr>
        <w:t>-</w:t>
      </w:r>
      <w:proofErr w:type="spellStart"/>
      <w:r>
        <w:rPr>
          <w:iCs/>
          <w:lang w:val="es-ES_tradnl"/>
        </w:rPr>
        <w:t>Minguet</w:t>
      </w:r>
      <w:proofErr w:type="spellEnd"/>
      <w:r>
        <w:rPr>
          <w:iCs/>
          <w:lang w:val="es-ES_tradnl"/>
        </w:rPr>
        <w:t xml:space="preserve">, </w:t>
      </w:r>
      <w:proofErr w:type="spellStart"/>
      <w:r>
        <w:rPr>
          <w:iCs/>
          <w:lang w:val="es-ES_tradnl"/>
        </w:rPr>
        <w:t>Philippe</w:t>
      </w:r>
      <w:proofErr w:type="spellEnd"/>
      <w:r>
        <w:rPr>
          <w:iCs/>
          <w:lang w:val="es-ES_tradnl"/>
        </w:rPr>
        <w:t xml:space="preserve"> (1980). Análisis retórico de la poesía. </w:t>
      </w:r>
      <w:r w:rsidRPr="00836AAA">
        <w:rPr>
          <w:i/>
          <w:iCs/>
          <w:lang w:val="es-ES_tradnl"/>
        </w:rPr>
        <w:t>Acta poética</w:t>
      </w:r>
      <w:r>
        <w:rPr>
          <w:iCs/>
          <w:lang w:val="es-ES_tradnl"/>
        </w:rPr>
        <w:t xml:space="preserve">, 2. </w:t>
      </w:r>
      <w:r w:rsidR="00E43D77">
        <w:rPr>
          <w:iCs/>
          <w:lang w:val="es-ES_tradnl"/>
        </w:rPr>
        <w:t xml:space="preserve">Universidad Autónoma de México. </w:t>
      </w:r>
      <w:r>
        <w:rPr>
          <w:iCs/>
          <w:lang w:val="es-ES_tradnl"/>
        </w:rPr>
        <w:t>p. 27-40.</w:t>
      </w:r>
    </w:p>
    <w:p w:rsidR="00F12F28" w:rsidRPr="00435D99" w:rsidRDefault="00F12F28" w:rsidP="00F12F28">
      <w:pPr>
        <w:jc w:val="both"/>
        <w:rPr>
          <w:iCs/>
          <w:lang w:val="es-ES_tradnl"/>
        </w:rPr>
      </w:pPr>
      <w:r w:rsidRPr="001468EB">
        <w:rPr>
          <w:iCs/>
          <w:lang w:val="en-US"/>
        </w:rPr>
        <w:t xml:space="preserve">-Nash, W. (1989). </w:t>
      </w:r>
      <w:proofErr w:type="gramStart"/>
      <w:r w:rsidRPr="001468EB">
        <w:rPr>
          <w:i/>
          <w:iCs/>
          <w:lang w:val="en-US"/>
        </w:rPr>
        <w:t>Rhetoric.</w:t>
      </w:r>
      <w:proofErr w:type="gramEnd"/>
      <w:r w:rsidRPr="001468EB">
        <w:rPr>
          <w:i/>
          <w:iCs/>
          <w:lang w:val="en-US"/>
        </w:rPr>
        <w:t xml:space="preserve"> </w:t>
      </w:r>
      <w:proofErr w:type="gramStart"/>
      <w:r w:rsidRPr="001468EB">
        <w:rPr>
          <w:i/>
          <w:iCs/>
          <w:lang w:val="en-US"/>
        </w:rPr>
        <w:t>The Wit of Persuasion</w:t>
      </w:r>
      <w:r w:rsidRPr="001468EB">
        <w:rPr>
          <w:iCs/>
          <w:lang w:val="en-US"/>
        </w:rPr>
        <w:t>.</w:t>
      </w:r>
      <w:proofErr w:type="gramEnd"/>
      <w:r w:rsidRPr="001468EB">
        <w:rPr>
          <w:iCs/>
          <w:lang w:val="en-US"/>
        </w:rPr>
        <w:t xml:space="preserve"> </w:t>
      </w:r>
      <w:r w:rsidRPr="00435D99">
        <w:rPr>
          <w:iCs/>
          <w:lang w:val="es-ES_tradnl"/>
        </w:rPr>
        <w:t xml:space="preserve">Oxford: </w:t>
      </w:r>
      <w:proofErr w:type="spellStart"/>
      <w:r w:rsidRPr="00435D99">
        <w:rPr>
          <w:iCs/>
          <w:lang w:val="es-ES_tradnl"/>
        </w:rPr>
        <w:t>Blackwell</w:t>
      </w:r>
      <w:proofErr w:type="spellEnd"/>
      <w:r w:rsidRPr="00435D99">
        <w:rPr>
          <w:iCs/>
          <w:lang w:val="es-ES_tradnl"/>
        </w:rPr>
        <w:t>.</w:t>
      </w:r>
    </w:p>
    <w:p w:rsidR="00F12F28" w:rsidRPr="007123AD" w:rsidRDefault="00F12F28" w:rsidP="00F12F28">
      <w:pPr>
        <w:jc w:val="both"/>
        <w:rPr>
          <w:iCs/>
          <w:lang w:val="es-ES"/>
        </w:rPr>
      </w:pPr>
      <w:r w:rsidRPr="007123AD">
        <w:rPr>
          <w:iCs/>
          <w:lang w:val="es-ES"/>
        </w:rPr>
        <w:t xml:space="preserve">-Quintiliano (1916). </w:t>
      </w:r>
      <w:r w:rsidRPr="007123AD">
        <w:rPr>
          <w:i/>
          <w:iCs/>
          <w:lang w:val="es-ES"/>
        </w:rPr>
        <w:t>Instituciones oratorias</w:t>
      </w:r>
      <w:r w:rsidRPr="007123AD">
        <w:rPr>
          <w:iCs/>
          <w:lang w:val="es-ES"/>
        </w:rPr>
        <w:t>. Tomo I y II.  Madrid: Imprenta de Perlado Páez y Compañía.</w:t>
      </w:r>
    </w:p>
    <w:p w:rsidR="00F12F28" w:rsidRDefault="00F12F28" w:rsidP="00917A24">
      <w:pPr>
        <w:jc w:val="both"/>
        <w:rPr>
          <w:b/>
          <w:lang w:val="es-ES_tradnl"/>
        </w:rPr>
      </w:pPr>
    </w:p>
    <w:p w:rsidR="000E1216" w:rsidRDefault="000526F9" w:rsidP="00917A24">
      <w:pPr>
        <w:jc w:val="both"/>
        <w:rPr>
          <w:b/>
          <w:lang w:val="es-ES_tradnl"/>
        </w:rPr>
      </w:pPr>
      <w:r>
        <w:rPr>
          <w:b/>
          <w:lang w:val="es-ES_tradnl"/>
        </w:rPr>
        <w:t xml:space="preserve">Corpus poético y </w:t>
      </w:r>
      <w:r w:rsidR="00BF4387">
        <w:rPr>
          <w:b/>
          <w:lang w:val="es-ES_tradnl"/>
        </w:rPr>
        <w:t>prosístico</w:t>
      </w:r>
      <w:r>
        <w:rPr>
          <w:b/>
          <w:lang w:val="es-ES_tradnl"/>
        </w:rPr>
        <w:t>:</w:t>
      </w:r>
    </w:p>
    <w:p w:rsidR="000E1216" w:rsidRDefault="000E1216" w:rsidP="00917A24">
      <w:pPr>
        <w:jc w:val="both"/>
        <w:rPr>
          <w:b/>
          <w:lang w:val="es-ES_tradnl"/>
        </w:rPr>
      </w:pPr>
    </w:p>
    <w:p w:rsidR="000E1216" w:rsidRPr="000E1216" w:rsidRDefault="000E1216" w:rsidP="000E1216">
      <w:pPr>
        <w:pStyle w:val="Sinespaciado"/>
        <w:rPr>
          <w:lang w:val="es-ES" w:eastAsia="es-ES"/>
        </w:rPr>
      </w:pPr>
      <w:r w:rsidRPr="000E1216">
        <w:rPr>
          <w:lang w:val="es-ES" w:eastAsia="es-ES"/>
        </w:rPr>
        <w:t xml:space="preserve">-Marzal, Carlos (2009). </w:t>
      </w:r>
      <w:r w:rsidRPr="000E1216">
        <w:rPr>
          <w:i/>
          <w:iCs/>
          <w:lang w:val="es-ES" w:eastAsia="es-ES"/>
        </w:rPr>
        <w:t>Ánima mía</w:t>
      </w:r>
      <w:r w:rsidRPr="000E1216">
        <w:rPr>
          <w:lang w:val="es-ES" w:eastAsia="es-ES"/>
        </w:rPr>
        <w:t xml:space="preserve">. Barcelona: </w:t>
      </w:r>
      <w:proofErr w:type="spellStart"/>
      <w:r w:rsidRPr="000E1216">
        <w:rPr>
          <w:lang w:val="es-ES" w:eastAsia="es-ES"/>
        </w:rPr>
        <w:t>Tusquets</w:t>
      </w:r>
      <w:proofErr w:type="spellEnd"/>
      <w:r w:rsidRPr="000E1216">
        <w:rPr>
          <w:lang w:val="es-ES" w:eastAsia="es-ES"/>
        </w:rPr>
        <w:t>.</w:t>
      </w:r>
    </w:p>
    <w:p w:rsidR="000E1216" w:rsidRPr="000E1216" w:rsidRDefault="000E1216" w:rsidP="000E1216">
      <w:pPr>
        <w:pStyle w:val="Sinespaciado"/>
        <w:rPr>
          <w:lang w:val="es-ES" w:eastAsia="es-ES"/>
        </w:rPr>
      </w:pPr>
      <w:r w:rsidRPr="000E1216">
        <w:rPr>
          <w:lang w:val="es-ES" w:eastAsia="es-ES"/>
        </w:rPr>
        <w:t xml:space="preserve">-Marzal, Carlos (2009) </w:t>
      </w:r>
      <w:r w:rsidRPr="000E1216">
        <w:rPr>
          <w:i/>
          <w:iCs/>
          <w:lang w:val="es-ES" w:eastAsia="es-ES"/>
        </w:rPr>
        <w:t>Los otros de uno mismo</w:t>
      </w:r>
      <w:r w:rsidRPr="000E1216">
        <w:rPr>
          <w:lang w:val="es-ES" w:eastAsia="es-ES"/>
        </w:rPr>
        <w:t>. Valladolid: Secretariado de Publicaciones e Intercambio Editorial Universidad de Valladolid.</w:t>
      </w:r>
    </w:p>
    <w:p w:rsidR="000E1216" w:rsidRPr="000E1216" w:rsidRDefault="000E1216" w:rsidP="000E1216">
      <w:pPr>
        <w:pStyle w:val="Sinespaciado"/>
        <w:rPr>
          <w:lang w:val="es-ES" w:eastAsia="es-ES"/>
        </w:rPr>
      </w:pPr>
      <w:r w:rsidRPr="000E1216">
        <w:rPr>
          <w:lang w:val="es-ES" w:eastAsia="es-ES"/>
        </w:rPr>
        <w:t>-Marzal, Carlos  (entrevista) (1/12/2006)</w:t>
      </w:r>
      <w:r>
        <w:rPr>
          <w:lang w:val="es-ES" w:eastAsia="es-ES"/>
        </w:rPr>
        <w:t xml:space="preserve"> </w:t>
      </w:r>
      <w:r w:rsidRPr="000E1216">
        <w:rPr>
          <w:lang w:val="es-ES" w:eastAsia="es-ES"/>
        </w:rPr>
        <w:t xml:space="preserve"> </w:t>
      </w:r>
      <w:hyperlink r:id="rId8" w:history="1">
        <w:r w:rsidRPr="000E1216">
          <w:rPr>
            <w:lang w:val="es-ES" w:eastAsia="es-ES"/>
          </w:rPr>
          <w:t>http://www.canal-literatura.com/Entrevistas/CarlosMarzal.html</w:t>
        </w:r>
      </w:hyperlink>
      <w:r w:rsidRPr="000E1216">
        <w:rPr>
          <w:lang w:val="es-ES" w:eastAsia="es-ES"/>
        </w:rPr>
        <w:t xml:space="preserve"> </w:t>
      </w:r>
    </w:p>
    <w:p w:rsidR="000E1216" w:rsidRPr="000E1216" w:rsidRDefault="000E1216" w:rsidP="000E1216">
      <w:pPr>
        <w:pStyle w:val="Sinespaciado"/>
        <w:rPr>
          <w:lang w:val="es-ES" w:eastAsia="es-ES"/>
        </w:rPr>
      </w:pPr>
      <w:r w:rsidRPr="000E1216">
        <w:rPr>
          <w:lang w:val="es-ES" w:eastAsia="es-ES"/>
        </w:rPr>
        <w:t xml:space="preserve">-Marzal, Carlos (2007). </w:t>
      </w:r>
      <w:r w:rsidRPr="000E1216">
        <w:rPr>
          <w:i/>
          <w:iCs/>
          <w:lang w:val="es-ES" w:eastAsia="es-ES"/>
        </w:rPr>
        <w:t xml:space="preserve">El cuaderno del polizón (Apuntes sobre Arte). </w:t>
      </w:r>
      <w:r w:rsidRPr="000E1216">
        <w:rPr>
          <w:lang w:val="es-ES" w:eastAsia="es-ES"/>
        </w:rPr>
        <w:t>Valencia: Pre- Textos.</w:t>
      </w:r>
    </w:p>
    <w:p w:rsidR="000E1216" w:rsidRPr="000E1216" w:rsidRDefault="000E1216" w:rsidP="000E1216">
      <w:pPr>
        <w:pStyle w:val="Sinespaciado"/>
        <w:rPr>
          <w:lang w:val="es-ES" w:eastAsia="es-ES"/>
        </w:rPr>
      </w:pPr>
      <w:r w:rsidRPr="000E1216">
        <w:rPr>
          <w:lang w:val="es-ES" w:eastAsia="es-ES"/>
        </w:rPr>
        <w:t xml:space="preserve">-Marzal, Carlos (2005a). </w:t>
      </w:r>
      <w:r w:rsidRPr="000E1216">
        <w:rPr>
          <w:i/>
          <w:iCs/>
          <w:lang w:val="es-ES" w:eastAsia="es-ES"/>
        </w:rPr>
        <w:t xml:space="preserve">El corazón </w:t>
      </w:r>
      <w:proofErr w:type="spellStart"/>
      <w:r w:rsidRPr="000E1216">
        <w:rPr>
          <w:i/>
          <w:iCs/>
          <w:lang w:val="es-ES" w:eastAsia="es-ES"/>
        </w:rPr>
        <w:t>perplejo.Poesía</w:t>
      </w:r>
      <w:proofErr w:type="spellEnd"/>
      <w:r w:rsidRPr="000E1216">
        <w:rPr>
          <w:i/>
          <w:iCs/>
          <w:lang w:val="es-ES" w:eastAsia="es-ES"/>
        </w:rPr>
        <w:t xml:space="preserve"> reunida, 1987-2004. </w:t>
      </w:r>
      <w:r w:rsidRPr="000E1216">
        <w:rPr>
          <w:lang w:val="es-ES" w:eastAsia="es-ES"/>
        </w:rPr>
        <w:t xml:space="preserve">Barcelona: </w:t>
      </w:r>
      <w:proofErr w:type="spellStart"/>
      <w:r w:rsidRPr="000E1216">
        <w:rPr>
          <w:lang w:val="es-ES" w:eastAsia="es-ES"/>
        </w:rPr>
        <w:t>Tusquets</w:t>
      </w:r>
      <w:proofErr w:type="spellEnd"/>
      <w:r w:rsidRPr="000E1216">
        <w:rPr>
          <w:lang w:val="es-ES" w:eastAsia="es-ES"/>
        </w:rPr>
        <w:t>.</w:t>
      </w:r>
    </w:p>
    <w:p w:rsidR="000E1216" w:rsidRPr="000E1216" w:rsidRDefault="000E1216" w:rsidP="000E1216">
      <w:pPr>
        <w:pStyle w:val="Sinespaciado"/>
        <w:rPr>
          <w:sz w:val="20"/>
          <w:szCs w:val="20"/>
          <w:lang w:val="es-ES" w:eastAsia="es-ES"/>
        </w:rPr>
      </w:pPr>
      <w:r w:rsidRPr="000E1216">
        <w:rPr>
          <w:lang w:val="es-ES" w:eastAsia="es-ES"/>
        </w:rPr>
        <w:t xml:space="preserve">-Marzal, Carlos (2005b) </w:t>
      </w:r>
      <w:r w:rsidRPr="000E1216">
        <w:rPr>
          <w:i/>
          <w:iCs/>
          <w:lang w:val="es-ES" w:eastAsia="es-ES"/>
        </w:rPr>
        <w:t xml:space="preserve">Poesía y Poética. </w:t>
      </w:r>
      <w:r w:rsidRPr="000E1216">
        <w:rPr>
          <w:lang w:val="es-ES" w:eastAsia="es-ES"/>
        </w:rPr>
        <w:t xml:space="preserve">Madrid: Fundación Juan </w:t>
      </w:r>
      <w:proofErr w:type="spellStart"/>
      <w:r w:rsidRPr="000E1216">
        <w:rPr>
          <w:lang w:val="es-ES" w:eastAsia="es-ES"/>
        </w:rPr>
        <w:t>March</w:t>
      </w:r>
      <w:proofErr w:type="spellEnd"/>
      <w:r w:rsidRPr="000E1216">
        <w:rPr>
          <w:lang w:val="es-ES" w:eastAsia="es-ES"/>
        </w:rPr>
        <w:t>.</w:t>
      </w:r>
    </w:p>
    <w:p w:rsidR="000E1216" w:rsidRPr="000E1216" w:rsidRDefault="000E1216" w:rsidP="000E1216">
      <w:pPr>
        <w:pStyle w:val="Sinespaciado"/>
        <w:rPr>
          <w:lang w:val="es-ES" w:eastAsia="es-ES"/>
        </w:rPr>
      </w:pPr>
      <w:r w:rsidRPr="000E1216">
        <w:rPr>
          <w:lang w:val="es-ES" w:eastAsia="es-ES"/>
        </w:rPr>
        <w:t xml:space="preserve">-Marzal, Carlos </w:t>
      </w:r>
      <w:r w:rsidRPr="000E1216">
        <w:rPr>
          <w:i/>
          <w:iCs/>
          <w:lang w:val="es-ES" w:eastAsia="es-ES"/>
        </w:rPr>
        <w:t xml:space="preserve"> </w:t>
      </w:r>
      <w:r w:rsidRPr="000E1216">
        <w:rPr>
          <w:lang w:val="es-ES" w:eastAsia="es-ES"/>
        </w:rPr>
        <w:t xml:space="preserve">(2003). </w:t>
      </w:r>
      <w:r w:rsidRPr="000E1216">
        <w:rPr>
          <w:i/>
          <w:iCs/>
          <w:lang w:val="es-ES" w:eastAsia="es-ES"/>
        </w:rPr>
        <w:t xml:space="preserve">Sin porqué ni adonde. </w:t>
      </w:r>
      <w:r w:rsidRPr="000E1216">
        <w:rPr>
          <w:lang w:val="es-ES" w:eastAsia="es-ES"/>
        </w:rPr>
        <w:t>Sevilla: Renacimiento.</w:t>
      </w:r>
    </w:p>
    <w:p w:rsidR="000E1216" w:rsidRPr="000E1216" w:rsidRDefault="000E1216" w:rsidP="000E1216">
      <w:pPr>
        <w:pStyle w:val="Sinespaciado"/>
        <w:rPr>
          <w:lang w:val="es-ES" w:eastAsia="es-ES"/>
        </w:rPr>
      </w:pPr>
      <w:r w:rsidRPr="000E1216">
        <w:rPr>
          <w:lang w:val="es-ES" w:eastAsia="es-ES"/>
        </w:rPr>
        <w:lastRenderedPageBreak/>
        <w:t xml:space="preserve">-Marzal, Carlos (2002a). </w:t>
      </w:r>
      <w:r w:rsidRPr="000E1216">
        <w:rPr>
          <w:i/>
          <w:iCs/>
          <w:lang w:val="es-ES" w:eastAsia="es-ES"/>
        </w:rPr>
        <w:t>Poesía a contratiempo (poéticas y prosas)</w:t>
      </w:r>
      <w:r w:rsidRPr="000E1216">
        <w:rPr>
          <w:lang w:val="es-ES" w:eastAsia="es-ES"/>
        </w:rPr>
        <w:t>. Diputación de Granada: Maillot Amarillo.</w:t>
      </w:r>
    </w:p>
    <w:p w:rsidR="000E1216" w:rsidRPr="000E1216" w:rsidRDefault="000E1216" w:rsidP="000E1216">
      <w:pPr>
        <w:pStyle w:val="Sinespaciado"/>
        <w:rPr>
          <w:lang w:eastAsia="es-ES"/>
        </w:rPr>
      </w:pPr>
      <w:r w:rsidRPr="000E1216">
        <w:rPr>
          <w:lang w:eastAsia="es-ES"/>
        </w:rPr>
        <w:t xml:space="preserve">-Marzal, Carlos (2002b) </w:t>
      </w:r>
      <w:r w:rsidRPr="000E1216">
        <w:rPr>
          <w:i/>
          <w:iCs/>
          <w:lang w:eastAsia="es-ES"/>
        </w:rPr>
        <w:t xml:space="preserve">Encuentros digitales. </w:t>
      </w:r>
    </w:p>
    <w:p w:rsidR="000E1216" w:rsidRPr="000E1216" w:rsidRDefault="00E267B4" w:rsidP="000E1216">
      <w:pPr>
        <w:pStyle w:val="Sinespaciado"/>
        <w:rPr>
          <w:lang w:val="es-ES" w:eastAsia="es-ES"/>
        </w:rPr>
      </w:pPr>
      <w:hyperlink r:id="rId9" w:history="1">
        <w:r w:rsidR="000E1216" w:rsidRPr="000E1216">
          <w:rPr>
            <w:lang w:eastAsia="es-ES"/>
          </w:rPr>
          <w:t>http://www.elmundo.es/encuentros/invitados/2002/10/529/</w:t>
        </w:r>
      </w:hyperlink>
    </w:p>
    <w:p w:rsidR="000E1216" w:rsidRPr="000E1216" w:rsidRDefault="000E1216" w:rsidP="000E1216">
      <w:pPr>
        <w:pStyle w:val="Sinespaciado"/>
        <w:rPr>
          <w:lang w:val="es-ES" w:eastAsia="es-ES"/>
        </w:rPr>
      </w:pPr>
      <w:r w:rsidRPr="000E1216">
        <w:rPr>
          <w:lang w:val="es-ES" w:eastAsia="es-ES"/>
        </w:rPr>
        <w:t xml:space="preserve">-Marzal, Carlos, </w:t>
      </w:r>
      <w:r w:rsidRPr="000E1216">
        <w:rPr>
          <w:i/>
          <w:iCs/>
          <w:lang w:val="es-ES" w:eastAsia="es-ES"/>
        </w:rPr>
        <w:t>La arquitectura del aire (Un libro de aforismos en marcha)</w:t>
      </w:r>
      <w:r w:rsidRPr="000E1216">
        <w:rPr>
          <w:lang w:val="es-ES" w:eastAsia="es-ES"/>
        </w:rPr>
        <w:t xml:space="preserve">, en palabras del autor: “un testimonio de fidelidad lectora al género moral”. En </w:t>
      </w:r>
      <w:hyperlink r:id="rId10" w:history="1">
        <w:r w:rsidRPr="000E1216">
          <w:rPr>
            <w:lang w:val="es-ES" w:eastAsia="es-ES"/>
          </w:rPr>
          <w:t>http://www.cervantesvirtual.com/servlet/SirveObras/p224/12698302224508273543435/index.htm</w:t>
        </w:r>
      </w:hyperlink>
    </w:p>
    <w:p w:rsidR="00CE6D74" w:rsidRDefault="00CE6D74" w:rsidP="000E1216">
      <w:pPr>
        <w:pStyle w:val="Sinespaciado"/>
        <w:rPr>
          <w:lang w:val="es-ES"/>
        </w:rPr>
      </w:pPr>
    </w:p>
    <w:p w:rsidR="000E1216" w:rsidRPr="000E1216" w:rsidRDefault="00E866BB" w:rsidP="000E1216">
      <w:pPr>
        <w:pStyle w:val="Sinespaciado"/>
        <w:rPr>
          <w:i/>
          <w:sz w:val="22"/>
          <w:szCs w:val="22"/>
        </w:rPr>
      </w:pPr>
      <w:r>
        <w:rPr>
          <w:lang w:val="es-ES"/>
        </w:rPr>
        <w:t>-</w:t>
      </w:r>
      <w:r w:rsidR="000526F9">
        <w:rPr>
          <w:lang w:val="es-ES"/>
        </w:rPr>
        <w:t>Unamuno</w:t>
      </w:r>
      <w:r w:rsidR="000E1216" w:rsidRPr="000E1216">
        <w:rPr>
          <w:lang w:val="es-ES"/>
        </w:rPr>
        <w:t xml:space="preserve">, Miguel de, </w:t>
      </w:r>
      <w:r w:rsidR="000E1216" w:rsidRPr="000E1216">
        <w:rPr>
          <w:i/>
          <w:iCs/>
          <w:lang w:val="es-ES"/>
        </w:rPr>
        <w:t xml:space="preserve">Cancionero. Diario poético, </w:t>
      </w:r>
      <w:r w:rsidR="000E1216" w:rsidRPr="000E1216">
        <w:rPr>
          <w:lang w:val="es-ES"/>
        </w:rPr>
        <w:t>Editorial Losada, Buenos Aires, 1953.</w:t>
      </w:r>
    </w:p>
    <w:p w:rsidR="000E1216" w:rsidRPr="000E1216" w:rsidRDefault="000E1216" w:rsidP="000E1216">
      <w:pPr>
        <w:pStyle w:val="Sinespaciado"/>
        <w:rPr>
          <w:i/>
          <w:sz w:val="22"/>
          <w:szCs w:val="22"/>
        </w:rPr>
      </w:pPr>
      <w:r w:rsidRPr="000E1216">
        <w:rPr>
          <w:i/>
          <w:sz w:val="22"/>
          <w:szCs w:val="22"/>
        </w:rPr>
        <w:t>–––––,</w:t>
      </w:r>
      <w:r w:rsidRPr="000E1216">
        <w:rPr>
          <w:lang w:val="es-ES"/>
        </w:rPr>
        <w:t xml:space="preserve"> </w:t>
      </w:r>
      <w:proofErr w:type="spellStart"/>
      <w:r w:rsidRPr="000E1216">
        <w:rPr>
          <w:i/>
          <w:iCs/>
          <w:lang w:val="es-ES"/>
        </w:rPr>
        <w:t>Autodiálogos</w:t>
      </w:r>
      <w:proofErr w:type="spellEnd"/>
      <w:r w:rsidRPr="000E1216">
        <w:rPr>
          <w:i/>
          <w:iCs/>
          <w:lang w:val="es-ES"/>
        </w:rPr>
        <w:t xml:space="preserve">, </w:t>
      </w:r>
      <w:r w:rsidRPr="000E1216">
        <w:rPr>
          <w:lang w:val="es-ES"/>
        </w:rPr>
        <w:t>Aguilar, Madrid, 1959.</w:t>
      </w:r>
    </w:p>
    <w:p w:rsidR="000E1216" w:rsidRPr="000E1216" w:rsidRDefault="000E1216" w:rsidP="000E1216">
      <w:pPr>
        <w:pStyle w:val="Sinespaciado"/>
        <w:rPr>
          <w:i/>
          <w:sz w:val="22"/>
          <w:szCs w:val="22"/>
        </w:rPr>
      </w:pPr>
      <w:r w:rsidRPr="000E1216">
        <w:rPr>
          <w:i/>
          <w:sz w:val="22"/>
          <w:szCs w:val="22"/>
        </w:rPr>
        <w:t>–––––,</w:t>
      </w:r>
      <w:r w:rsidRPr="000E1216">
        <w:rPr>
          <w:lang w:val="es-ES"/>
        </w:rPr>
        <w:t xml:space="preserve"> </w:t>
      </w:r>
      <w:r w:rsidRPr="000E1216">
        <w:rPr>
          <w:i/>
          <w:iCs/>
          <w:lang w:val="es-ES"/>
        </w:rPr>
        <w:t xml:space="preserve">Obras Completas, IV, </w:t>
      </w:r>
      <w:r w:rsidRPr="000E1216">
        <w:rPr>
          <w:lang w:val="es-ES"/>
        </w:rPr>
        <w:t>Biblioteca Castro, Madrid, 1999.</w:t>
      </w:r>
    </w:p>
    <w:p w:rsidR="000E1216" w:rsidRPr="000E1216" w:rsidRDefault="000E1216" w:rsidP="000E1216">
      <w:pPr>
        <w:pStyle w:val="Sinespaciado"/>
        <w:rPr>
          <w:i/>
          <w:sz w:val="22"/>
          <w:szCs w:val="22"/>
        </w:rPr>
      </w:pPr>
      <w:r w:rsidRPr="000E1216">
        <w:rPr>
          <w:i/>
          <w:sz w:val="22"/>
          <w:szCs w:val="22"/>
        </w:rPr>
        <w:t xml:space="preserve">–––––, </w:t>
      </w:r>
      <w:r w:rsidRPr="000E1216">
        <w:rPr>
          <w:i/>
          <w:iCs/>
          <w:lang w:val="es-ES"/>
        </w:rPr>
        <w:t>Obras Completas, V,</w:t>
      </w:r>
      <w:r w:rsidRPr="000E1216">
        <w:rPr>
          <w:lang w:val="es-ES"/>
        </w:rPr>
        <w:t xml:space="preserve"> Biblioteca Castro, Madrid, 2002.</w:t>
      </w:r>
    </w:p>
    <w:p w:rsidR="00EF63D4" w:rsidRDefault="00EF63D4" w:rsidP="000E1216">
      <w:pPr>
        <w:pStyle w:val="Sinespaciado"/>
        <w:rPr>
          <w:lang w:val="es-ES_tradnl"/>
        </w:rPr>
      </w:pPr>
      <w:r>
        <w:rPr>
          <w:lang w:val="es-ES_tradnl"/>
        </w:rPr>
        <w:t xml:space="preserve">-Unamuno, Miguel de (1941). </w:t>
      </w:r>
      <w:r>
        <w:rPr>
          <w:i/>
          <w:lang w:val="es-ES_tradnl"/>
        </w:rPr>
        <w:t xml:space="preserve">Epistolario a Clarín. </w:t>
      </w:r>
      <w:r>
        <w:rPr>
          <w:lang w:val="es-ES_tradnl"/>
        </w:rPr>
        <w:t>Madrid: Escorial.</w:t>
      </w:r>
    </w:p>
    <w:p w:rsidR="00EF63D4" w:rsidRDefault="00EF63D4" w:rsidP="000E1216">
      <w:pPr>
        <w:pStyle w:val="Sinespaciado"/>
        <w:rPr>
          <w:lang w:val="es-ES_tradnl"/>
        </w:rPr>
      </w:pPr>
      <w:r>
        <w:rPr>
          <w:lang w:val="es-ES_tradnl"/>
        </w:rPr>
        <w:t>-</w:t>
      </w:r>
      <w:r w:rsidR="00C36AFB">
        <w:rPr>
          <w:lang w:val="es-ES_tradnl"/>
        </w:rPr>
        <w:t xml:space="preserve">VVAA. (1987). </w:t>
      </w:r>
      <w:r w:rsidR="00C36AFB" w:rsidRPr="00F34D8F">
        <w:rPr>
          <w:i/>
          <w:lang w:val="es-ES_tradnl"/>
        </w:rPr>
        <w:t>Epistolario completo Ortega-Unamuno</w:t>
      </w:r>
      <w:r w:rsidR="00C36AFB">
        <w:rPr>
          <w:lang w:val="es-ES_tradnl"/>
        </w:rPr>
        <w:t>. Madrid: El arquero.</w:t>
      </w:r>
    </w:p>
    <w:p w:rsidR="00CE6D74" w:rsidRDefault="00CE6D74" w:rsidP="000E1216">
      <w:pPr>
        <w:pStyle w:val="Sinespaciado"/>
        <w:rPr>
          <w:lang w:val="es-ES_tradnl"/>
        </w:rPr>
      </w:pPr>
    </w:p>
    <w:p w:rsidR="00CE6D74" w:rsidRDefault="00CE6D74" w:rsidP="000E1216">
      <w:pPr>
        <w:pStyle w:val="Sinespaciado"/>
        <w:rPr>
          <w:lang w:val="es-ES_tradnl"/>
        </w:rPr>
      </w:pPr>
      <w:r>
        <w:rPr>
          <w:lang w:val="es-ES_tradnl"/>
        </w:rPr>
        <w:t>-Goytisolo, José Agustín (2009</w:t>
      </w:r>
      <w:r w:rsidR="00BF4387">
        <w:rPr>
          <w:lang w:val="es-ES_tradnl"/>
        </w:rPr>
        <w:t>).</w:t>
      </w:r>
      <w:r>
        <w:rPr>
          <w:lang w:val="es-ES_tradnl"/>
        </w:rPr>
        <w:t xml:space="preserve"> </w:t>
      </w:r>
      <w:r>
        <w:rPr>
          <w:i/>
          <w:lang w:val="es-ES_tradnl"/>
        </w:rPr>
        <w:t xml:space="preserve">Poesía completa. </w:t>
      </w:r>
      <w:r>
        <w:rPr>
          <w:lang w:val="es-ES_tradnl"/>
        </w:rPr>
        <w:t>Edición, prólogo y notas de Carme Riera y Ramón García Mateos. Barcelona: Lumen</w:t>
      </w:r>
    </w:p>
    <w:p w:rsidR="00CE6D74" w:rsidRDefault="00CE6D74" w:rsidP="000E1216">
      <w:pPr>
        <w:pStyle w:val="Sinespaciado"/>
        <w:rPr>
          <w:lang w:val="es-ES_tradnl"/>
        </w:rPr>
      </w:pPr>
      <w:r>
        <w:rPr>
          <w:lang w:val="es-ES_tradnl"/>
        </w:rPr>
        <w:t xml:space="preserve">……… (1979). </w:t>
      </w:r>
      <w:r>
        <w:rPr>
          <w:i/>
          <w:lang w:val="es-ES_tradnl"/>
        </w:rPr>
        <w:t xml:space="preserve">Palabras para Julia y otras canciones. </w:t>
      </w:r>
      <w:r>
        <w:rPr>
          <w:lang w:val="es-ES_tradnl"/>
        </w:rPr>
        <w:t>Barcelona; Laia.</w:t>
      </w:r>
    </w:p>
    <w:p w:rsidR="00CE6D74" w:rsidRDefault="00CE6D74" w:rsidP="000E1216">
      <w:pPr>
        <w:pStyle w:val="Sinespaciado"/>
        <w:rPr>
          <w:lang w:val="es-ES_tradnl"/>
        </w:rPr>
      </w:pPr>
      <w:r>
        <w:rPr>
          <w:lang w:val="es-ES_tradnl"/>
        </w:rPr>
        <w:t>……… (</w:t>
      </w:r>
      <w:r w:rsidR="003A6570">
        <w:rPr>
          <w:lang w:val="es-ES_tradnl"/>
        </w:rPr>
        <w:t xml:space="preserve">2009). </w:t>
      </w:r>
      <w:r w:rsidR="003A6570">
        <w:rPr>
          <w:i/>
          <w:lang w:val="es-ES_tradnl"/>
        </w:rPr>
        <w:t xml:space="preserve">Más cerca. Artículos periodísticos. </w:t>
      </w:r>
      <w:r w:rsidR="003A6570">
        <w:rPr>
          <w:lang w:val="es-ES_tradnl"/>
        </w:rPr>
        <w:t xml:space="preserve">Edición y prólogo de Carme Riera. Barcelona: Galaxia </w:t>
      </w:r>
      <w:proofErr w:type="spellStart"/>
      <w:r w:rsidR="003A6570">
        <w:rPr>
          <w:lang w:val="es-ES_tradnl"/>
        </w:rPr>
        <w:t>Gutemberg</w:t>
      </w:r>
      <w:proofErr w:type="spellEnd"/>
      <w:r w:rsidR="003A6570">
        <w:rPr>
          <w:lang w:val="es-ES_tradnl"/>
        </w:rPr>
        <w:t>.</w:t>
      </w:r>
    </w:p>
    <w:p w:rsidR="003A6570" w:rsidRDefault="003A6570" w:rsidP="000E1216">
      <w:pPr>
        <w:pStyle w:val="Sinespaciado"/>
        <w:rPr>
          <w:lang w:val="es-ES_tradnl"/>
        </w:rPr>
      </w:pPr>
    </w:p>
    <w:p w:rsidR="005357EF" w:rsidRPr="005357EF" w:rsidRDefault="005357EF" w:rsidP="005357EF">
      <w:pPr>
        <w:pStyle w:val="Sinespaciado"/>
      </w:pPr>
      <w:r>
        <w:rPr>
          <w:lang w:val="es-ES"/>
        </w:rPr>
        <w:t>-</w:t>
      </w:r>
      <w:r w:rsidRPr="005357EF">
        <w:rPr>
          <w:lang w:val="es-ES"/>
        </w:rPr>
        <w:t>B</w:t>
      </w:r>
      <w:r>
        <w:rPr>
          <w:lang w:val="es-ES"/>
        </w:rPr>
        <w:t>rines, Francisco (1999).</w:t>
      </w:r>
      <w:r w:rsidRPr="005357EF">
        <w:rPr>
          <w:lang w:val="es-ES"/>
        </w:rPr>
        <w:t xml:space="preserve"> </w:t>
      </w:r>
      <w:r w:rsidRPr="005357EF">
        <w:t xml:space="preserve"> </w:t>
      </w:r>
      <w:r w:rsidRPr="005357EF">
        <w:rPr>
          <w:i/>
        </w:rPr>
        <w:t>Ensayo de una despedida, Poesía completa (1960-1997),</w:t>
      </w:r>
      <w:r w:rsidRPr="005357EF">
        <w:t xml:space="preserve"> Barcelona, </w:t>
      </w:r>
      <w:proofErr w:type="spellStart"/>
      <w:r w:rsidRPr="005357EF">
        <w:t>Tusquets</w:t>
      </w:r>
      <w:proofErr w:type="spellEnd"/>
      <w:r w:rsidRPr="005357EF">
        <w:t>, 1999.</w:t>
      </w:r>
    </w:p>
    <w:p w:rsidR="005357EF" w:rsidRPr="005357EF" w:rsidRDefault="005357EF" w:rsidP="005357EF">
      <w:pPr>
        <w:pStyle w:val="Sinespaciado"/>
        <w:rPr>
          <w:lang w:val="es-ES"/>
        </w:rPr>
      </w:pPr>
      <w:r>
        <w:rPr>
          <w:lang w:val="es-ES"/>
        </w:rPr>
        <w:t>----- (1995).</w:t>
      </w:r>
      <w:r w:rsidRPr="005357EF">
        <w:rPr>
          <w:lang w:val="es-ES"/>
        </w:rPr>
        <w:t xml:space="preserve"> </w:t>
      </w:r>
      <w:r w:rsidRPr="005357EF">
        <w:rPr>
          <w:i/>
          <w:lang w:val="es-ES"/>
        </w:rPr>
        <w:t>Selección Propia,</w:t>
      </w:r>
      <w:r w:rsidRPr="005357EF">
        <w:t xml:space="preserve"> con prólogo del autor,</w:t>
      </w:r>
      <w:r w:rsidRPr="005357EF">
        <w:rPr>
          <w:i/>
          <w:lang w:val="es-ES"/>
        </w:rPr>
        <w:t xml:space="preserve"> </w:t>
      </w:r>
      <w:r w:rsidRPr="005357EF">
        <w:rPr>
          <w:lang w:val="es-ES"/>
        </w:rPr>
        <w:t>Madrid, Cátedra.</w:t>
      </w:r>
    </w:p>
    <w:p w:rsidR="005357EF" w:rsidRDefault="005357EF" w:rsidP="005357EF">
      <w:pPr>
        <w:pStyle w:val="Sinespaciado"/>
        <w:rPr>
          <w:lang w:val="es-ES"/>
        </w:rPr>
      </w:pPr>
      <w:r>
        <w:rPr>
          <w:lang w:val="es-ES"/>
        </w:rPr>
        <w:t xml:space="preserve">----- (2010). </w:t>
      </w:r>
      <w:r w:rsidRPr="005357EF">
        <w:rPr>
          <w:i/>
          <w:lang w:val="es-ES"/>
        </w:rPr>
        <w:t xml:space="preserve"> Elegías a M. B.,</w:t>
      </w:r>
      <w:r w:rsidRPr="005357EF">
        <w:t xml:space="preserve"> Málaga: Centro Cultural Generación del 27.</w:t>
      </w:r>
    </w:p>
    <w:p w:rsidR="005357EF" w:rsidRPr="005357EF" w:rsidRDefault="005357EF" w:rsidP="005357EF">
      <w:pPr>
        <w:pStyle w:val="Sinespaciado"/>
        <w:rPr>
          <w:lang w:val="es-ES"/>
        </w:rPr>
      </w:pPr>
      <w:r>
        <w:rPr>
          <w:lang w:val="es-ES"/>
        </w:rPr>
        <w:t xml:space="preserve">----- (2010). </w:t>
      </w:r>
      <w:r w:rsidRPr="005357EF">
        <w:rPr>
          <w:i/>
          <w:lang w:val="es-ES"/>
        </w:rPr>
        <w:t xml:space="preserve">Yo descanso en la luz, Antología., </w:t>
      </w:r>
      <w:r w:rsidRPr="005357EF">
        <w:rPr>
          <w:lang w:val="es-ES"/>
        </w:rPr>
        <w:t>edición de Luis García Montero, Madrid, Visor.</w:t>
      </w:r>
    </w:p>
    <w:p w:rsidR="005357EF" w:rsidRPr="005357EF" w:rsidRDefault="005357EF" w:rsidP="005357EF">
      <w:pPr>
        <w:pStyle w:val="Sinespaciado"/>
        <w:rPr>
          <w:lang w:val="es-ES"/>
        </w:rPr>
      </w:pPr>
      <w:r>
        <w:rPr>
          <w:lang w:val="es-ES"/>
        </w:rPr>
        <w:t xml:space="preserve">----- (2010). </w:t>
      </w:r>
      <w:r w:rsidRPr="005357EF">
        <w:rPr>
          <w:lang w:val="es-ES"/>
        </w:rPr>
        <w:t xml:space="preserve"> </w:t>
      </w:r>
      <w:r w:rsidRPr="005357EF">
        <w:rPr>
          <w:i/>
          <w:lang w:val="es-ES"/>
        </w:rPr>
        <w:t xml:space="preserve">Para quemar la noche, </w:t>
      </w:r>
      <w:r w:rsidRPr="005357EF">
        <w:rPr>
          <w:lang w:val="es-ES"/>
        </w:rPr>
        <w:t>introducción, edición y selección de Francisco Bautista, Salamanca, Ediciones Universidad de Salamanca.</w:t>
      </w:r>
    </w:p>
    <w:p w:rsidR="005357EF" w:rsidRDefault="005357EF" w:rsidP="005357EF">
      <w:pPr>
        <w:pStyle w:val="Sinespaciado"/>
      </w:pPr>
      <w:r>
        <w:rPr>
          <w:lang w:val="es-ES"/>
        </w:rPr>
        <w:t>-----</w:t>
      </w:r>
      <w:r w:rsidRPr="005357EF">
        <w:rPr>
          <w:lang w:val="es-ES"/>
        </w:rPr>
        <w:t xml:space="preserve"> </w:t>
      </w:r>
      <w:r w:rsidRPr="005357EF">
        <w:t xml:space="preserve">“La certidumbre de la poesía” [1984] en </w:t>
      </w:r>
      <w:r w:rsidRPr="005357EF">
        <w:rPr>
          <w:i/>
        </w:rPr>
        <w:t xml:space="preserve">Selección propia, </w:t>
      </w:r>
      <w:r w:rsidRPr="005357EF">
        <w:t>Madrid, Cátedra, 1995, págs. 13-53.</w:t>
      </w:r>
    </w:p>
    <w:p w:rsidR="005357EF" w:rsidRPr="005357EF" w:rsidRDefault="005357EF" w:rsidP="005357EF">
      <w:pPr>
        <w:pStyle w:val="Sinespaciado"/>
      </w:pPr>
      <w:r>
        <w:t xml:space="preserve">-----  (2006). </w:t>
      </w:r>
      <w:r w:rsidRPr="005357EF">
        <w:rPr>
          <w:i/>
        </w:rPr>
        <w:t>Unidad y cercanía personal en la poesía de Luis Cernuda</w:t>
      </w:r>
      <w:r w:rsidRPr="005357EF">
        <w:t xml:space="preserve">. Discurso leído el día 21 de mayo de 2006 en su recepción pública. Con la contestación de D. Francisco Nieva, Madrid, Real Academia Española-Renacimiento. </w:t>
      </w:r>
    </w:p>
    <w:p w:rsidR="005357EF" w:rsidRDefault="005357EF" w:rsidP="005357EF">
      <w:pPr>
        <w:pStyle w:val="Sinespaciado"/>
        <w:rPr>
          <w:lang w:val="es-ES"/>
        </w:rPr>
      </w:pPr>
      <w:r>
        <w:t xml:space="preserve">---- (2004). </w:t>
      </w:r>
      <w:r w:rsidRPr="005357EF">
        <w:t xml:space="preserve"> </w:t>
      </w:r>
      <w:r w:rsidRPr="005357EF">
        <w:rPr>
          <w:lang w:val="es-ES"/>
        </w:rPr>
        <w:t xml:space="preserve">“Actualidad de Juan Ramón Jiménez”, en </w:t>
      </w:r>
      <w:r w:rsidRPr="005357EF">
        <w:rPr>
          <w:i/>
          <w:lang w:val="es-ES"/>
        </w:rPr>
        <w:t>Letras Libres,</w:t>
      </w:r>
      <w:r w:rsidRPr="005357EF">
        <w:rPr>
          <w:lang w:val="es-ES"/>
        </w:rPr>
        <w:t xml:space="preserve"> 2004. [</w:t>
      </w:r>
      <w:proofErr w:type="gramStart"/>
      <w:r w:rsidRPr="005357EF">
        <w:rPr>
          <w:lang w:val="es-ES"/>
        </w:rPr>
        <w:t>en</w:t>
      </w:r>
      <w:proofErr w:type="gramEnd"/>
      <w:r w:rsidRPr="005357EF">
        <w:rPr>
          <w:lang w:val="es-ES"/>
        </w:rPr>
        <w:t xml:space="preserve"> línea] Dirección URL: </w:t>
      </w:r>
      <w:hyperlink r:id="rId11" w:history="1">
        <w:r w:rsidRPr="005357EF">
          <w:rPr>
            <w:rStyle w:val="Hipervnculo"/>
            <w:lang w:val="es-ES"/>
          </w:rPr>
          <w:t>http://www.letraslibres.com/index.php?art=9482</w:t>
        </w:r>
      </w:hyperlink>
      <w:r w:rsidRPr="005357EF">
        <w:rPr>
          <w:lang w:val="es-ES"/>
        </w:rPr>
        <w:t xml:space="preserve"> </w:t>
      </w:r>
      <w:r>
        <w:rPr>
          <w:lang w:val="es-ES"/>
        </w:rPr>
        <w:t xml:space="preserve">. </w:t>
      </w:r>
    </w:p>
    <w:p w:rsidR="005357EF" w:rsidRPr="005357EF" w:rsidRDefault="005357EF" w:rsidP="005357EF">
      <w:pPr>
        <w:pStyle w:val="Sinespaciado"/>
      </w:pPr>
      <w:r>
        <w:rPr>
          <w:lang w:val="es-ES"/>
        </w:rPr>
        <w:t xml:space="preserve">---- (1995). </w:t>
      </w:r>
      <w:r>
        <w:rPr>
          <w:i/>
          <w:lang w:val="es-ES"/>
        </w:rPr>
        <w:t xml:space="preserve">Escritos sobre poesía española (De Pedro Salinas a Carlos Bousoño). </w:t>
      </w:r>
      <w:r>
        <w:rPr>
          <w:lang w:val="es-ES"/>
        </w:rPr>
        <w:t>Valencia: Pretextos.</w:t>
      </w:r>
    </w:p>
    <w:p w:rsidR="00CE6D74" w:rsidRPr="00EF63D4" w:rsidRDefault="00CE6D74" w:rsidP="000E1216">
      <w:pPr>
        <w:pStyle w:val="Sinespaciado"/>
        <w:rPr>
          <w:lang w:val="es-ES_tradnl"/>
        </w:rPr>
      </w:pPr>
    </w:p>
    <w:sectPr w:rsidR="00CE6D74" w:rsidRPr="00EF63D4" w:rsidSect="00322390">
      <w:footerReference w:type="default" r:id="rId12"/>
      <w:footnotePr>
        <w:pos w:val="beneathText"/>
      </w:footnotePr>
      <w:pgSz w:w="11906" w:h="16838"/>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D1B" w:rsidRDefault="007B1D1B" w:rsidP="00287712">
      <w:r>
        <w:separator/>
      </w:r>
    </w:p>
  </w:endnote>
  <w:endnote w:type="continuationSeparator" w:id="0">
    <w:p w:rsidR="007B1D1B" w:rsidRDefault="007B1D1B" w:rsidP="0028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979551"/>
      <w:docPartObj>
        <w:docPartGallery w:val="Page Numbers (Bottom of Page)"/>
        <w:docPartUnique/>
      </w:docPartObj>
    </w:sdtPr>
    <w:sdtContent>
      <w:p w:rsidR="00287712" w:rsidRDefault="00E267B4">
        <w:pPr>
          <w:pStyle w:val="Piedepgina"/>
          <w:jc w:val="right"/>
        </w:pPr>
        <w:r>
          <w:fldChar w:fldCharType="begin"/>
        </w:r>
        <w:r w:rsidR="00287712">
          <w:instrText>PAGE   \* MERGEFORMAT</w:instrText>
        </w:r>
        <w:r>
          <w:fldChar w:fldCharType="separate"/>
        </w:r>
        <w:r w:rsidR="007C625F" w:rsidRPr="007C625F">
          <w:rPr>
            <w:noProof/>
            <w:lang w:val="es-ES"/>
          </w:rPr>
          <w:t>5</w:t>
        </w:r>
        <w:r>
          <w:fldChar w:fldCharType="end"/>
        </w:r>
      </w:p>
    </w:sdtContent>
  </w:sdt>
  <w:p w:rsidR="00287712" w:rsidRDefault="002877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D1B" w:rsidRDefault="007B1D1B" w:rsidP="00287712">
      <w:r>
        <w:separator/>
      </w:r>
    </w:p>
  </w:footnote>
  <w:footnote w:type="continuationSeparator" w:id="0">
    <w:p w:rsidR="007B1D1B" w:rsidRDefault="007B1D1B" w:rsidP="00287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02EB"/>
    <w:multiLevelType w:val="singleLevel"/>
    <w:tmpl w:val="0C0A000F"/>
    <w:lvl w:ilvl="0">
      <w:start w:val="1"/>
      <w:numFmt w:val="decimal"/>
      <w:lvlText w:val="%1."/>
      <w:lvlJc w:val="left"/>
      <w:pPr>
        <w:tabs>
          <w:tab w:val="num" w:pos="360"/>
        </w:tabs>
        <w:ind w:left="360" w:hanging="360"/>
      </w:pPr>
    </w:lvl>
  </w:abstractNum>
  <w:abstractNum w:abstractNumId="1">
    <w:nsid w:val="346C4255"/>
    <w:multiLevelType w:val="multilevel"/>
    <w:tmpl w:val="501E28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917A24"/>
    <w:rsid w:val="00044FC9"/>
    <w:rsid w:val="000526F9"/>
    <w:rsid w:val="000D52A5"/>
    <w:rsid w:val="000E1216"/>
    <w:rsid w:val="000E4E5A"/>
    <w:rsid w:val="00104497"/>
    <w:rsid w:val="00134743"/>
    <w:rsid w:val="001430F1"/>
    <w:rsid w:val="001468EB"/>
    <w:rsid w:val="001D6F36"/>
    <w:rsid w:val="001F12CE"/>
    <w:rsid w:val="00270E79"/>
    <w:rsid w:val="00287712"/>
    <w:rsid w:val="002E0613"/>
    <w:rsid w:val="00322390"/>
    <w:rsid w:val="003445D6"/>
    <w:rsid w:val="003647D7"/>
    <w:rsid w:val="0037550B"/>
    <w:rsid w:val="003A6570"/>
    <w:rsid w:val="003D2378"/>
    <w:rsid w:val="003E1755"/>
    <w:rsid w:val="0040788A"/>
    <w:rsid w:val="00435D99"/>
    <w:rsid w:val="00443742"/>
    <w:rsid w:val="00476A00"/>
    <w:rsid w:val="004D1D99"/>
    <w:rsid w:val="00521BCC"/>
    <w:rsid w:val="005357EF"/>
    <w:rsid w:val="00582740"/>
    <w:rsid w:val="0061154E"/>
    <w:rsid w:val="00613025"/>
    <w:rsid w:val="00632FDB"/>
    <w:rsid w:val="006B35B9"/>
    <w:rsid w:val="006F6E38"/>
    <w:rsid w:val="007123AD"/>
    <w:rsid w:val="00782334"/>
    <w:rsid w:val="007B1D1B"/>
    <w:rsid w:val="007C625F"/>
    <w:rsid w:val="00836AAA"/>
    <w:rsid w:val="008462D7"/>
    <w:rsid w:val="008541AF"/>
    <w:rsid w:val="008A36FB"/>
    <w:rsid w:val="008C0F54"/>
    <w:rsid w:val="008F1C32"/>
    <w:rsid w:val="009043AA"/>
    <w:rsid w:val="00917A24"/>
    <w:rsid w:val="009741B1"/>
    <w:rsid w:val="009B1BDC"/>
    <w:rsid w:val="009B6043"/>
    <w:rsid w:val="009D0B5F"/>
    <w:rsid w:val="009D3CA5"/>
    <w:rsid w:val="009E6E87"/>
    <w:rsid w:val="00A166CA"/>
    <w:rsid w:val="00BF0467"/>
    <w:rsid w:val="00BF4387"/>
    <w:rsid w:val="00C36AFB"/>
    <w:rsid w:val="00C405DC"/>
    <w:rsid w:val="00C50A02"/>
    <w:rsid w:val="00C73CF7"/>
    <w:rsid w:val="00CE6D74"/>
    <w:rsid w:val="00D82534"/>
    <w:rsid w:val="00DD2AB8"/>
    <w:rsid w:val="00E235E0"/>
    <w:rsid w:val="00E259D5"/>
    <w:rsid w:val="00E267B4"/>
    <w:rsid w:val="00E43D77"/>
    <w:rsid w:val="00E80B6B"/>
    <w:rsid w:val="00E866BB"/>
    <w:rsid w:val="00EF5C1E"/>
    <w:rsid w:val="00EF63D4"/>
    <w:rsid w:val="00F12F28"/>
    <w:rsid w:val="00F34D8F"/>
    <w:rsid w:val="00F45B09"/>
    <w:rsid w:val="00F57DD9"/>
    <w:rsid w:val="00F74FEE"/>
    <w:rsid w:val="00FA18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24"/>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17A24"/>
    <w:pPr>
      <w:jc w:val="both"/>
    </w:pPr>
    <w:rPr>
      <w:szCs w:val="20"/>
      <w:lang w:val="es-ES_tradnl"/>
    </w:rPr>
  </w:style>
  <w:style w:type="character" w:customStyle="1" w:styleId="TextoindependienteCar">
    <w:name w:val="Texto independiente Car"/>
    <w:basedOn w:val="Fuentedeprrafopredeter"/>
    <w:link w:val="Textoindependiente"/>
    <w:semiHidden/>
    <w:rsid w:val="00917A24"/>
    <w:rPr>
      <w:rFonts w:ascii="Times New Roman" w:eastAsia="Times New Roman" w:hAnsi="Times New Roman" w:cs="Times New Roman"/>
      <w:sz w:val="24"/>
      <w:szCs w:val="20"/>
      <w:lang w:val="es-ES_tradnl" w:eastAsia="zh-CN"/>
    </w:rPr>
  </w:style>
  <w:style w:type="paragraph" w:styleId="Prrafodelista">
    <w:name w:val="List Paragraph"/>
    <w:basedOn w:val="Normal"/>
    <w:uiPriority w:val="34"/>
    <w:qFormat/>
    <w:rsid w:val="00917A24"/>
    <w:pPr>
      <w:ind w:left="720"/>
      <w:contextualSpacing/>
    </w:pPr>
  </w:style>
  <w:style w:type="character" w:styleId="Hipervnculo">
    <w:name w:val="Hyperlink"/>
    <w:uiPriority w:val="99"/>
    <w:rsid w:val="00F12F28"/>
    <w:rPr>
      <w:color w:val="0000FF"/>
      <w:u w:val="single"/>
    </w:rPr>
  </w:style>
  <w:style w:type="paragraph" w:styleId="Sinespaciado">
    <w:name w:val="No Spacing"/>
    <w:uiPriority w:val="1"/>
    <w:qFormat/>
    <w:rsid w:val="000E1216"/>
    <w:pPr>
      <w:suppressAutoHyphens/>
      <w:spacing w:after="0" w:line="240" w:lineRule="auto"/>
    </w:pPr>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287712"/>
    <w:pPr>
      <w:tabs>
        <w:tab w:val="center" w:pos="4252"/>
        <w:tab w:val="right" w:pos="8504"/>
      </w:tabs>
    </w:pPr>
  </w:style>
  <w:style w:type="character" w:customStyle="1" w:styleId="EncabezadoCar">
    <w:name w:val="Encabezado Car"/>
    <w:basedOn w:val="Fuentedeprrafopredeter"/>
    <w:link w:val="Encabezado"/>
    <w:uiPriority w:val="99"/>
    <w:rsid w:val="00287712"/>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87712"/>
    <w:pPr>
      <w:tabs>
        <w:tab w:val="center" w:pos="4252"/>
        <w:tab w:val="right" w:pos="8504"/>
      </w:tabs>
    </w:pPr>
  </w:style>
  <w:style w:type="character" w:customStyle="1" w:styleId="PiedepginaCar">
    <w:name w:val="Pie de página Car"/>
    <w:basedOn w:val="Fuentedeprrafopredeter"/>
    <w:link w:val="Piedepgina"/>
    <w:uiPriority w:val="99"/>
    <w:rsid w:val="0028771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24"/>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17A24"/>
    <w:pPr>
      <w:jc w:val="both"/>
    </w:pPr>
    <w:rPr>
      <w:szCs w:val="20"/>
      <w:lang w:val="es-ES_tradnl"/>
    </w:rPr>
  </w:style>
  <w:style w:type="character" w:customStyle="1" w:styleId="TextoindependienteCar">
    <w:name w:val="Texto independiente Car"/>
    <w:basedOn w:val="Fuentedeprrafopredeter"/>
    <w:link w:val="Textoindependiente"/>
    <w:semiHidden/>
    <w:rsid w:val="00917A24"/>
    <w:rPr>
      <w:rFonts w:ascii="Times New Roman" w:eastAsia="Times New Roman" w:hAnsi="Times New Roman" w:cs="Times New Roman"/>
      <w:sz w:val="24"/>
      <w:szCs w:val="20"/>
      <w:lang w:val="es-ES_tradnl" w:eastAsia="zh-CN"/>
    </w:rPr>
  </w:style>
  <w:style w:type="paragraph" w:styleId="Prrafodelista">
    <w:name w:val="List Paragraph"/>
    <w:basedOn w:val="Normal"/>
    <w:uiPriority w:val="34"/>
    <w:qFormat/>
    <w:rsid w:val="00917A24"/>
    <w:pPr>
      <w:ind w:left="720"/>
      <w:contextualSpacing/>
    </w:pPr>
  </w:style>
  <w:style w:type="character" w:styleId="Hipervnculo">
    <w:name w:val="Hyperlink"/>
    <w:rsid w:val="00F12F28"/>
    <w:rPr>
      <w:color w:val="0000FF"/>
      <w:u w:val="single"/>
    </w:rPr>
  </w:style>
  <w:style w:type="paragraph" w:styleId="Sinespaciado">
    <w:name w:val="No Spacing"/>
    <w:uiPriority w:val="1"/>
    <w:qFormat/>
    <w:rsid w:val="000E1216"/>
    <w:pPr>
      <w:suppressAutoHyphens/>
      <w:spacing w:after="0" w:line="240" w:lineRule="auto"/>
    </w:pPr>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287712"/>
    <w:pPr>
      <w:tabs>
        <w:tab w:val="center" w:pos="4252"/>
        <w:tab w:val="right" w:pos="8504"/>
      </w:tabs>
    </w:pPr>
  </w:style>
  <w:style w:type="character" w:customStyle="1" w:styleId="EncabezadoCar">
    <w:name w:val="Encabezado Car"/>
    <w:basedOn w:val="Fuentedeprrafopredeter"/>
    <w:link w:val="Encabezado"/>
    <w:uiPriority w:val="99"/>
    <w:rsid w:val="00287712"/>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87712"/>
    <w:pPr>
      <w:tabs>
        <w:tab w:val="center" w:pos="4252"/>
        <w:tab w:val="right" w:pos="8504"/>
      </w:tabs>
    </w:pPr>
  </w:style>
  <w:style w:type="character" w:customStyle="1" w:styleId="PiedepginaCar">
    <w:name w:val="Pie de página Car"/>
    <w:basedOn w:val="Fuentedeprrafopredeter"/>
    <w:link w:val="Piedepgina"/>
    <w:uiPriority w:val="99"/>
    <w:rsid w:val="0028771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l-literatura.com/Entrevistas/CarlosMarza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scargas.cervantesvirtual.com/servlet/SirveObras/91383841878605943754491/029207.pdf?incr=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raslibres.com/index.php?art=948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ervantesvirtual.com/servlet/SirveObras/p224/12698302224508273543435/index.htm" TargetMode="External"/><Relationship Id="rId4" Type="http://schemas.openxmlformats.org/officeDocument/2006/relationships/webSettings" Target="webSettings.xml"/><Relationship Id="rId9" Type="http://schemas.openxmlformats.org/officeDocument/2006/relationships/hyperlink" Target="http://www.elmundo.es/encuentros/invitados/2002/10/52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2023</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Semiótica</dc:creator>
  <cp:lastModifiedBy>Marcela Romano</cp:lastModifiedBy>
  <cp:revision>6</cp:revision>
  <dcterms:created xsi:type="dcterms:W3CDTF">2016-02-17T13:25:00Z</dcterms:created>
  <dcterms:modified xsi:type="dcterms:W3CDTF">2016-02-17T22:33:00Z</dcterms:modified>
</cp:coreProperties>
</file>