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478EF" w14:textId="7AD96710" w:rsidR="00FC5B2F" w:rsidRPr="00FC5B2F" w:rsidRDefault="00FC5B2F" w:rsidP="00FC5B2F">
      <w:pPr>
        <w:spacing w:after="0" w:line="240" w:lineRule="auto"/>
        <w:jc w:val="both"/>
        <w:rPr>
          <w:rFonts w:ascii="Goudy Old Style" w:hAnsi="Goudy Old Style"/>
          <w:smallCaps/>
          <w:sz w:val="24"/>
          <w:szCs w:val="24"/>
          <w:lang w:val="es-AR"/>
        </w:rPr>
      </w:pPr>
      <w:r w:rsidRPr="00FC5B2F">
        <w:rPr>
          <w:rFonts w:ascii="Goudy Old Style" w:hAnsi="Goudy Old Style"/>
          <w:smallCaps/>
          <w:sz w:val="24"/>
          <w:szCs w:val="24"/>
          <w:lang w:val="es-AR"/>
        </w:rPr>
        <w:t>Universidad de Buenos Aires</w:t>
      </w:r>
    </w:p>
    <w:p w14:paraId="3610552C" w14:textId="018001F1" w:rsidR="00FC5B2F" w:rsidRPr="00FC5B2F" w:rsidRDefault="00FC5B2F" w:rsidP="00FC5B2F">
      <w:pPr>
        <w:spacing w:after="0" w:line="240" w:lineRule="auto"/>
        <w:jc w:val="both"/>
        <w:rPr>
          <w:rFonts w:ascii="Goudy Old Style" w:hAnsi="Goudy Old Style"/>
          <w:smallCaps/>
          <w:sz w:val="24"/>
          <w:szCs w:val="24"/>
          <w:lang w:val="es-AR"/>
        </w:rPr>
      </w:pPr>
      <w:r w:rsidRPr="00FC5B2F">
        <w:rPr>
          <w:rFonts w:ascii="Goudy Old Style" w:hAnsi="Goudy Old Style"/>
          <w:smallCaps/>
          <w:sz w:val="24"/>
          <w:szCs w:val="24"/>
          <w:lang w:val="es-AR"/>
        </w:rPr>
        <w:t>facultad de filosofía y letras</w:t>
      </w:r>
    </w:p>
    <w:p w14:paraId="2BA0457D" w14:textId="77777777" w:rsidR="00FC5B2F" w:rsidRPr="00FC5B2F" w:rsidRDefault="00FC5B2F" w:rsidP="00FC5B2F">
      <w:pPr>
        <w:spacing w:after="0" w:line="240" w:lineRule="auto"/>
        <w:jc w:val="both"/>
        <w:rPr>
          <w:rFonts w:ascii="Goudy Old Style" w:hAnsi="Goudy Old Style"/>
          <w:smallCaps/>
          <w:sz w:val="24"/>
          <w:szCs w:val="24"/>
          <w:lang w:val="es-AR"/>
        </w:rPr>
      </w:pPr>
    </w:p>
    <w:p w14:paraId="3E969158" w14:textId="46DCEFA7" w:rsidR="00FC5B2F" w:rsidRPr="00FC5B2F" w:rsidRDefault="00FC5B2F" w:rsidP="00FC5B2F">
      <w:pPr>
        <w:spacing w:after="0" w:line="240" w:lineRule="auto"/>
        <w:jc w:val="both"/>
        <w:rPr>
          <w:rFonts w:ascii="Goudy Old Style" w:hAnsi="Goudy Old Style"/>
          <w:smallCaps/>
          <w:sz w:val="24"/>
          <w:szCs w:val="24"/>
          <w:lang w:val="es-AR"/>
        </w:rPr>
      </w:pPr>
      <w:r w:rsidRPr="00FC5B2F">
        <w:rPr>
          <w:rFonts w:ascii="Goudy Old Style" w:hAnsi="Goudy Old Style"/>
          <w:smallCaps/>
          <w:sz w:val="24"/>
          <w:szCs w:val="24"/>
          <w:lang w:val="es-AR"/>
        </w:rPr>
        <w:t>Maestría en Estudios Literarios</w:t>
      </w:r>
    </w:p>
    <w:p w14:paraId="3152BB01" w14:textId="77777777" w:rsidR="00FC5B2F" w:rsidRPr="00FC5B2F" w:rsidRDefault="00FC5B2F" w:rsidP="00FC5B2F">
      <w:pPr>
        <w:spacing w:after="0" w:line="240" w:lineRule="auto"/>
        <w:jc w:val="both"/>
        <w:rPr>
          <w:rFonts w:ascii="Goudy Old Style" w:hAnsi="Goudy Old Style"/>
          <w:smallCaps/>
          <w:sz w:val="24"/>
          <w:szCs w:val="24"/>
          <w:lang w:val="es-AR"/>
        </w:rPr>
      </w:pPr>
    </w:p>
    <w:p w14:paraId="4DDCEDA1" w14:textId="2564128D" w:rsidR="00FC5B2F" w:rsidRPr="00FC5B2F" w:rsidRDefault="00FC5B2F" w:rsidP="00FC5B2F">
      <w:pPr>
        <w:spacing w:after="0" w:line="240" w:lineRule="auto"/>
        <w:jc w:val="both"/>
        <w:rPr>
          <w:rFonts w:ascii="Goudy Old Style" w:hAnsi="Goudy Old Style"/>
          <w:smallCaps/>
          <w:sz w:val="24"/>
          <w:szCs w:val="24"/>
          <w:lang w:val="es-AR"/>
        </w:rPr>
      </w:pPr>
      <w:r w:rsidRPr="00FC5B2F">
        <w:rPr>
          <w:rFonts w:ascii="Goudy Old Style" w:hAnsi="Goudy Old Style"/>
          <w:smallCaps/>
          <w:sz w:val="24"/>
          <w:szCs w:val="24"/>
          <w:lang w:val="es-AR"/>
        </w:rPr>
        <w:t>Seminario:</w:t>
      </w:r>
    </w:p>
    <w:p w14:paraId="04EB1101" w14:textId="7CBFAB87" w:rsidR="00FC5B2F" w:rsidRPr="00FC5B2F" w:rsidRDefault="00FC5B2F" w:rsidP="00FC5B2F">
      <w:pPr>
        <w:spacing w:after="0" w:line="240" w:lineRule="auto"/>
        <w:jc w:val="both"/>
        <w:rPr>
          <w:rFonts w:ascii="Goudy Old Style" w:hAnsi="Goudy Old Style"/>
          <w:smallCaps/>
          <w:sz w:val="24"/>
          <w:szCs w:val="24"/>
          <w:lang w:val="es-AR"/>
        </w:rPr>
      </w:pPr>
      <w:r w:rsidRPr="00FC5B2F">
        <w:rPr>
          <w:rFonts w:ascii="Goudy Old Style" w:hAnsi="Goudy Old Style"/>
          <w:smallCaps/>
          <w:sz w:val="24"/>
          <w:szCs w:val="24"/>
          <w:lang w:val="es-AR"/>
        </w:rPr>
        <w:t>“Literaturas comparadas: Perspectivas teóricas e históricas”</w:t>
      </w:r>
    </w:p>
    <w:p w14:paraId="48F7F35C" w14:textId="77777777" w:rsidR="00FC5B2F" w:rsidRPr="00FC5B2F" w:rsidRDefault="00FC5B2F" w:rsidP="00FC5B2F">
      <w:pPr>
        <w:spacing w:after="0" w:line="240" w:lineRule="auto"/>
        <w:jc w:val="both"/>
        <w:rPr>
          <w:rFonts w:ascii="Goudy Old Style" w:hAnsi="Goudy Old Style"/>
          <w:smallCaps/>
          <w:sz w:val="24"/>
          <w:szCs w:val="24"/>
          <w:lang w:val="es-AR"/>
        </w:rPr>
      </w:pPr>
    </w:p>
    <w:p w14:paraId="6B3FD966" w14:textId="77777777" w:rsidR="00FC5B2F" w:rsidRPr="00FC5B2F" w:rsidRDefault="00FC5B2F" w:rsidP="00FC5B2F">
      <w:pPr>
        <w:spacing w:after="0" w:line="240" w:lineRule="auto"/>
        <w:jc w:val="both"/>
        <w:rPr>
          <w:rFonts w:ascii="Goudy Old Style" w:hAnsi="Goudy Old Style"/>
          <w:smallCaps/>
          <w:sz w:val="24"/>
          <w:szCs w:val="24"/>
          <w:lang w:val="es-AR"/>
        </w:rPr>
      </w:pPr>
    </w:p>
    <w:p w14:paraId="6610E127" w14:textId="1426B3A0" w:rsidR="00FC5B2F" w:rsidRPr="00FC5B2F" w:rsidRDefault="00FC5B2F" w:rsidP="00FC5B2F">
      <w:pPr>
        <w:spacing w:after="0" w:line="240" w:lineRule="auto"/>
        <w:jc w:val="both"/>
        <w:rPr>
          <w:rFonts w:ascii="Goudy Old Style" w:hAnsi="Goudy Old Style"/>
          <w:smallCaps/>
          <w:sz w:val="24"/>
          <w:szCs w:val="24"/>
          <w:lang w:val="es-AR"/>
        </w:rPr>
      </w:pPr>
      <w:r w:rsidRPr="00FC5B2F">
        <w:rPr>
          <w:rFonts w:ascii="Goudy Old Style" w:hAnsi="Goudy Old Style"/>
          <w:smallCaps/>
          <w:sz w:val="24"/>
          <w:szCs w:val="24"/>
          <w:lang w:val="es-AR"/>
        </w:rPr>
        <w:t>Profesor: Dr. Manuel Abeledo</w:t>
      </w:r>
    </w:p>
    <w:p w14:paraId="309A8929" w14:textId="73C609D6" w:rsidR="00FC5B2F" w:rsidRPr="00FC5B2F" w:rsidRDefault="00FC5B2F" w:rsidP="00FC5B2F">
      <w:pPr>
        <w:spacing w:after="0" w:line="240" w:lineRule="auto"/>
        <w:jc w:val="both"/>
        <w:rPr>
          <w:rFonts w:ascii="Goudy Old Style" w:hAnsi="Goudy Old Style"/>
          <w:smallCaps/>
          <w:sz w:val="24"/>
          <w:szCs w:val="24"/>
          <w:lang w:val="es-AR"/>
        </w:rPr>
      </w:pPr>
      <w:r w:rsidRPr="00FC5B2F">
        <w:rPr>
          <w:rFonts w:ascii="Goudy Old Style" w:hAnsi="Goudy Old Style"/>
          <w:smallCaps/>
          <w:sz w:val="24"/>
          <w:szCs w:val="24"/>
          <w:lang w:val="es-AR"/>
        </w:rPr>
        <w:t>(Universidad de Buenos aires – IIBICRIT [SECRIT] CONICET)</w:t>
      </w:r>
    </w:p>
    <w:p w14:paraId="338CA444" w14:textId="7BFC21E2" w:rsidR="00FC5B2F" w:rsidRPr="00FC5B2F" w:rsidRDefault="00FC5B2F" w:rsidP="00FC5B2F">
      <w:pPr>
        <w:spacing w:after="0" w:line="240" w:lineRule="auto"/>
        <w:jc w:val="both"/>
        <w:rPr>
          <w:rFonts w:ascii="Goudy Old Style" w:hAnsi="Goudy Old Style"/>
          <w:smallCaps/>
          <w:sz w:val="24"/>
          <w:szCs w:val="24"/>
          <w:lang w:val="es-AR"/>
        </w:rPr>
      </w:pPr>
      <w:r w:rsidRPr="00FC5B2F">
        <w:rPr>
          <w:rFonts w:ascii="Goudy Old Style" w:hAnsi="Goudy Old Style"/>
          <w:smallCaps/>
          <w:sz w:val="24"/>
          <w:szCs w:val="24"/>
          <w:lang w:val="es-AR"/>
        </w:rPr>
        <w:t>Carga horaria: 48 horas</w:t>
      </w:r>
    </w:p>
    <w:p w14:paraId="35868B49" w14:textId="77777777" w:rsidR="00FC5B2F" w:rsidRDefault="00FC5B2F" w:rsidP="00FC5B2F">
      <w:pPr>
        <w:spacing w:after="0" w:line="240" w:lineRule="auto"/>
        <w:jc w:val="both"/>
        <w:rPr>
          <w:rFonts w:ascii="Goudy Old Style" w:hAnsi="Goudy Old Style"/>
          <w:smallCaps/>
          <w:sz w:val="24"/>
          <w:szCs w:val="24"/>
          <w:lang w:val="es-AR"/>
        </w:rPr>
      </w:pPr>
    </w:p>
    <w:p w14:paraId="47EA8AF6" w14:textId="68E847CB" w:rsidR="00DD659B" w:rsidRDefault="00DD659B" w:rsidP="00FC5B2F">
      <w:pPr>
        <w:spacing w:after="0" w:line="240" w:lineRule="auto"/>
        <w:jc w:val="both"/>
        <w:rPr>
          <w:rFonts w:ascii="Goudy Old Style" w:hAnsi="Goudy Old Style"/>
          <w:smallCaps/>
          <w:sz w:val="24"/>
          <w:szCs w:val="24"/>
          <w:lang w:val="es-AR"/>
        </w:rPr>
      </w:pPr>
    </w:p>
    <w:p w14:paraId="6B4FA134" w14:textId="77777777" w:rsidR="00DD659B" w:rsidRPr="00FC5B2F" w:rsidRDefault="00DD659B" w:rsidP="00FC5B2F">
      <w:pPr>
        <w:spacing w:after="0" w:line="240" w:lineRule="auto"/>
        <w:jc w:val="both"/>
        <w:rPr>
          <w:rFonts w:ascii="Goudy Old Style" w:hAnsi="Goudy Old Style"/>
          <w:smallCaps/>
          <w:sz w:val="24"/>
          <w:szCs w:val="24"/>
          <w:lang w:val="es-AR"/>
        </w:rPr>
      </w:pPr>
    </w:p>
    <w:p w14:paraId="533B2E39" w14:textId="33FB1FF8" w:rsidR="00FC5B2F" w:rsidRDefault="00FC5B2F" w:rsidP="00FC5B2F">
      <w:pPr>
        <w:spacing w:after="0" w:line="240" w:lineRule="auto"/>
        <w:jc w:val="both"/>
        <w:rPr>
          <w:rFonts w:ascii="Goudy Old Style" w:hAnsi="Goudy Old Style"/>
          <w:smallCaps/>
          <w:sz w:val="24"/>
          <w:szCs w:val="24"/>
          <w:lang w:val="es-AR"/>
        </w:rPr>
      </w:pPr>
      <w:r w:rsidRPr="00FC5B2F">
        <w:rPr>
          <w:rFonts w:ascii="Goudy Old Style" w:hAnsi="Goudy Old Style"/>
          <w:smallCaps/>
          <w:sz w:val="24"/>
          <w:szCs w:val="24"/>
          <w:lang w:val="es-AR"/>
        </w:rPr>
        <w:t xml:space="preserve">Fundamentación y </w:t>
      </w:r>
      <w:r w:rsidR="000F5496">
        <w:rPr>
          <w:rFonts w:ascii="Goudy Old Style" w:hAnsi="Goudy Old Style"/>
          <w:smallCaps/>
          <w:sz w:val="24"/>
          <w:szCs w:val="24"/>
          <w:lang w:val="es-AR"/>
        </w:rPr>
        <w:t>descripción</w:t>
      </w:r>
      <w:r w:rsidRPr="00FC5B2F">
        <w:rPr>
          <w:rFonts w:ascii="Goudy Old Style" w:hAnsi="Goudy Old Style"/>
          <w:smallCaps/>
          <w:sz w:val="24"/>
          <w:szCs w:val="24"/>
          <w:lang w:val="es-AR"/>
        </w:rPr>
        <w:t>:</w:t>
      </w:r>
    </w:p>
    <w:p w14:paraId="6D018D8E" w14:textId="77777777" w:rsidR="00DD659B" w:rsidRPr="00FC5B2F" w:rsidRDefault="00DD659B" w:rsidP="00FC5B2F">
      <w:pPr>
        <w:spacing w:after="0" w:line="240" w:lineRule="auto"/>
        <w:jc w:val="both"/>
        <w:rPr>
          <w:rFonts w:ascii="Goudy Old Style" w:hAnsi="Goudy Old Style"/>
          <w:smallCaps/>
          <w:sz w:val="24"/>
          <w:szCs w:val="24"/>
          <w:lang w:val="es-AR"/>
        </w:rPr>
      </w:pPr>
    </w:p>
    <w:p w14:paraId="7B1AFF4E" w14:textId="00C71BFA" w:rsidR="00FC5B2F" w:rsidRDefault="00A3787D" w:rsidP="00DD659B">
      <w:pPr>
        <w:spacing w:after="0" w:line="240" w:lineRule="auto"/>
        <w:ind w:firstLine="284"/>
        <w:jc w:val="both"/>
        <w:rPr>
          <w:rFonts w:ascii="Goudy Old Style" w:hAnsi="Goudy Old Style"/>
          <w:sz w:val="24"/>
          <w:szCs w:val="24"/>
          <w:lang w:val="es-AR"/>
        </w:rPr>
      </w:pPr>
      <w:r>
        <w:rPr>
          <w:rFonts w:ascii="Goudy Old Style" w:hAnsi="Goudy Old Style"/>
          <w:sz w:val="24"/>
          <w:szCs w:val="24"/>
          <w:lang w:val="es-AR"/>
        </w:rPr>
        <w:t xml:space="preserve">Desde </w:t>
      </w:r>
      <w:r w:rsidR="002C7E56">
        <w:rPr>
          <w:rFonts w:ascii="Goudy Old Style" w:hAnsi="Goudy Old Style"/>
          <w:sz w:val="24"/>
          <w:szCs w:val="24"/>
          <w:lang w:val="es-AR"/>
        </w:rPr>
        <w:t>el siglo XIX</w:t>
      </w:r>
      <w:r>
        <w:rPr>
          <w:rFonts w:ascii="Goudy Old Style" w:hAnsi="Goudy Old Style"/>
          <w:sz w:val="24"/>
          <w:szCs w:val="24"/>
          <w:lang w:val="es-AR"/>
        </w:rPr>
        <w:t xml:space="preserve">, lo que se da en llamar “literatura comparada” ha oscilado entre dos extremos. Por una parte, ha </w:t>
      </w:r>
      <w:r w:rsidR="00E63BD3">
        <w:rPr>
          <w:rFonts w:ascii="Goudy Old Style" w:hAnsi="Goudy Old Style"/>
          <w:sz w:val="24"/>
          <w:szCs w:val="24"/>
          <w:lang w:val="es-AR"/>
        </w:rPr>
        <w:t xml:space="preserve">funcionado </w:t>
      </w:r>
      <w:r>
        <w:rPr>
          <w:rFonts w:ascii="Goudy Old Style" w:hAnsi="Goudy Old Style"/>
          <w:sz w:val="24"/>
          <w:szCs w:val="24"/>
          <w:lang w:val="es-AR"/>
        </w:rPr>
        <w:t xml:space="preserve">desde sus inicios </w:t>
      </w:r>
      <w:r w:rsidR="00E63BD3">
        <w:rPr>
          <w:rFonts w:ascii="Goudy Old Style" w:hAnsi="Goudy Old Style"/>
          <w:sz w:val="24"/>
          <w:szCs w:val="24"/>
          <w:lang w:val="es-AR"/>
        </w:rPr>
        <w:t>como una</w:t>
      </w:r>
      <w:r>
        <w:rPr>
          <w:rFonts w:ascii="Goudy Old Style" w:hAnsi="Goudy Old Style"/>
          <w:sz w:val="24"/>
          <w:szCs w:val="24"/>
          <w:lang w:val="es-AR"/>
        </w:rPr>
        <w:t xml:space="preserve"> herramienta para </w:t>
      </w:r>
      <w:r w:rsidR="00E63BD3">
        <w:rPr>
          <w:rFonts w:ascii="Goudy Old Style" w:hAnsi="Goudy Old Style"/>
          <w:sz w:val="24"/>
          <w:szCs w:val="24"/>
          <w:lang w:val="es-AR"/>
        </w:rPr>
        <w:t>contrarrestar l</w:t>
      </w:r>
      <w:r>
        <w:rPr>
          <w:rFonts w:ascii="Goudy Old Style" w:hAnsi="Goudy Old Style"/>
          <w:sz w:val="24"/>
          <w:szCs w:val="24"/>
          <w:lang w:val="es-AR"/>
        </w:rPr>
        <w:t xml:space="preserve">a tenaz tendencia </w:t>
      </w:r>
      <w:r w:rsidR="00E63BD3">
        <w:rPr>
          <w:rFonts w:ascii="Goudy Old Style" w:hAnsi="Goudy Old Style"/>
          <w:sz w:val="24"/>
          <w:szCs w:val="24"/>
          <w:lang w:val="es-AR"/>
        </w:rPr>
        <w:t xml:space="preserve">de los estudios (europeos) de literatura (europea) </w:t>
      </w:r>
      <w:r>
        <w:rPr>
          <w:rFonts w:ascii="Goudy Old Style" w:hAnsi="Goudy Old Style"/>
          <w:sz w:val="24"/>
          <w:szCs w:val="24"/>
          <w:lang w:val="es-AR"/>
        </w:rPr>
        <w:t>a encerrarse en el ámbito</w:t>
      </w:r>
      <w:r w:rsidR="00E63BD3">
        <w:rPr>
          <w:rFonts w:ascii="Goudy Old Style" w:hAnsi="Goudy Old Style"/>
          <w:sz w:val="24"/>
          <w:szCs w:val="24"/>
          <w:lang w:val="es-AR"/>
        </w:rPr>
        <w:t xml:space="preserve"> de lo nacional, determinado por el territorio</w:t>
      </w:r>
      <w:r>
        <w:rPr>
          <w:rFonts w:ascii="Goudy Old Style" w:hAnsi="Goudy Old Style"/>
          <w:sz w:val="24"/>
          <w:szCs w:val="24"/>
          <w:lang w:val="es-AR"/>
        </w:rPr>
        <w:t xml:space="preserve"> y</w:t>
      </w:r>
      <w:r w:rsidR="00E63BD3">
        <w:rPr>
          <w:rFonts w:ascii="Goudy Old Style" w:hAnsi="Goudy Old Style"/>
          <w:sz w:val="24"/>
          <w:szCs w:val="24"/>
          <w:lang w:val="es-AR"/>
        </w:rPr>
        <w:t xml:space="preserve"> fundamentalmente</w:t>
      </w:r>
      <w:r>
        <w:rPr>
          <w:rFonts w:ascii="Goudy Old Style" w:hAnsi="Goudy Old Style"/>
          <w:sz w:val="24"/>
          <w:szCs w:val="24"/>
          <w:lang w:val="es-AR"/>
        </w:rPr>
        <w:t xml:space="preserve"> por el idioma. Intención muchas veces tímida, consiste o consistió unas veces en cruzar una (sola) frontera, y pensar el contacto entre dos </w:t>
      </w:r>
      <w:r w:rsidRPr="00A3787D">
        <w:rPr>
          <w:rFonts w:ascii="Goudy Old Style" w:hAnsi="Goudy Old Style"/>
          <w:i/>
          <w:sz w:val="24"/>
          <w:szCs w:val="24"/>
          <w:lang w:val="es-AR"/>
        </w:rPr>
        <w:t>corpora</w:t>
      </w:r>
      <w:r>
        <w:rPr>
          <w:rFonts w:ascii="Goudy Old Style" w:hAnsi="Goudy Old Style"/>
          <w:sz w:val="24"/>
          <w:szCs w:val="24"/>
          <w:lang w:val="es-AR"/>
        </w:rPr>
        <w:t xml:space="preserve"> (o, en ocasiones, dos textos) geográficamente adyacentes. De ahí su nombre: el gesto es el de comparar dos cosas, el de poner en contacto dos cosas que parecían, en princ</w:t>
      </w:r>
      <w:r w:rsidR="009A0D16">
        <w:rPr>
          <w:rFonts w:ascii="Goudy Old Style" w:hAnsi="Goudy Old Style"/>
          <w:sz w:val="24"/>
          <w:szCs w:val="24"/>
          <w:lang w:val="es-AR"/>
        </w:rPr>
        <w:t>i</w:t>
      </w:r>
      <w:r>
        <w:rPr>
          <w:rFonts w:ascii="Goudy Old Style" w:hAnsi="Goudy Old Style"/>
          <w:sz w:val="24"/>
          <w:szCs w:val="24"/>
          <w:lang w:val="es-AR"/>
        </w:rPr>
        <w:t>pio, hechas para ser estudiadas separadamente.</w:t>
      </w:r>
    </w:p>
    <w:p w14:paraId="3841A8C6" w14:textId="4DAD5CAB" w:rsidR="00DD659B" w:rsidRDefault="00DD659B" w:rsidP="00DD659B">
      <w:pPr>
        <w:spacing w:after="0" w:line="240" w:lineRule="auto"/>
        <w:ind w:firstLine="284"/>
        <w:jc w:val="both"/>
        <w:rPr>
          <w:rFonts w:ascii="Goudy Old Style" w:hAnsi="Goudy Old Style"/>
          <w:sz w:val="24"/>
          <w:szCs w:val="24"/>
          <w:lang w:val="es-AR"/>
        </w:rPr>
      </w:pPr>
      <w:r>
        <w:rPr>
          <w:rFonts w:ascii="Goudy Old Style" w:hAnsi="Goudy Old Style"/>
          <w:sz w:val="24"/>
          <w:szCs w:val="24"/>
          <w:lang w:val="es-AR"/>
        </w:rPr>
        <w:t xml:space="preserve">Por otra parte, el extremo opuesto: desde el concepto de </w:t>
      </w:r>
      <w:r w:rsidRPr="00DD659B">
        <w:rPr>
          <w:rFonts w:ascii="Goudy Old Style" w:hAnsi="Goudy Old Style"/>
          <w:i/>
          <w:sz w:val="24"/>
          <w:szCs w:val="24"/>
          <w:lang w:val="es-AR"/>
        </w:rPr>
        <w:t>Weltliteratur</w:t>
      </w:r>
      <w:r>
        <w:rPr>
          <w:rFonts w:ascii="Goudy Old Style" w:hAnsi="Goudy Old Style"/>
          <w:sz w:val="24"/>
          <w:szCs w:val="24"/>
          <w:lang w:val="es-AR"/>
        </w:rPr>
        <w:t xml:space="preserve"> </w:t>
      </w:r>
      <w:r w:rsidR="00C645DD">
        <w:rPr>
          <w:rFonts w:ascii="Goudy Old Style" w:hAnsi="Goudy Old Style"/>
          <w:sz w:val="24"/>
          <w:szCs w:val="24"/>
          <w:lang w:val="es-AR"/>
        </w:rPr>
        <w:t>de Wieland</w:t>
      </w:r>
      <w:r w:rsidR="00E7457E">
        <w:rPr>
          <w:rFonts w:ascii="Goudy Old Style" w:hAnsi="Goudy Old Style"/>
          <w:sz w:val="24"/>
          <w:szCs w:val="24"/>
          <w:lang w:val="es-AR"/>
        </w:rPr>
        <w:t>,</w:t>
      </w:r>
      <w:bookmarkStart w:id="0" w:name="_GoBack"/>
      <w:bookmarkEnd w:id="0"/>
      <w:r w:rsidR="00C645DD">
        <w:rPr>
          <w:rFonts w:ascii="Goudy Old Style" w:hAnsi="Goudy Old Style"/>
          <w:sz w:val="24"/>
          <w:szCs w:val="24"/>
          <w:lang w:val="es-AR"/>
        </w:rPr>
        <w:t xml:space="preserve"> impulsado por </w:t>
      </w:r>
      <w:r>
        <w:rPr>
          <w:rFonts w:ascii="Goudy Old Style" w:hAnsi="Goudy Old Style"/>
          <w:sz w:val="24"/>
          <w:szCs w:val="24"/>
          <w:lang w:val="es-AR"/>
        </w:rPr>
        <w:t>Goethe, la disciplina ha sido quien se hiciera cargo de pensar la literatura, el canon, la periodización, los movimientos, los géneros, las influencias, la vinculación con el contexto histórico desde una perspectiva global, abarcando en conjunto las literaturas europeas, occidentales o mundiales (amplitudes que, en un principio al menos, se confundían fácilmente).</w:t>
      </w:r>
    </w:p>
    <w:p w14:paraId="44D45DAE" w14:textId="4ACA4CB7" w:rsidR="009A0D16" w:rsidRDefault="009A0D16" w:rsidP="00DD659B">
      <w:pPr>
        <w:spacing w:after="0" w:line="240" w:lineRule="auto"/>
        <w:ind w:firstLine="284"/>
        <w:jc w:val="both"/>
        <w:rPr>
          <w:rFonts w:ascii="Goudy Old Style" w:hAnsi="Goudy Old Style"/>
          <w:sz w:val="24"/>
          <w:szCs w:val="24"/>
          <w:lang w:val="es-AR"/>
        </w:rPr>
      </w:pPr>
      <w:r>
        <w:rPr>
          <w:rFonts w:ascii="Goudy Old Style" w:hAnsi="Goudy Old Style"/>
          <w:sz w:val="24"/>
          <w:szCs w:val="24"/>
          <w:lang w:val="es-AR"/>
        </w:rPr>
        <w:t xml:space="preserve">La perspectiva </w:t>
      </w:r>
      <w:r w:rsidR="002C7E56">
        <w:rPr>
          <w:rFonts w:ascii="Goudy Old Style" w:hAnsi="Goudy Old Style"/>
          <w:sz w:val="24"/>
          <w:szCs w:val="24"/>
          <w:lang w:val="es-AR"/>
        </w:rPr>
        <w:t>con la que la Argentina se para a mirra la literatura universal</w:t>
      </w:r>
      <w:r>
        <w:rPr>
          <w:rFonts w:ascii="Goudy Old Style" w:hAnsi="Goudy Old Style"/>
          <w:sz w:val="24"/>
          <w:szCs w:val="24"/>
          <w:lang w:val="es-AR"/>
        </w:rPr>
        <w:t xml:space="preserve"> es visiblemente particular en este sentido. Dice Borges, en “El escritor argentino y la tradición”: “</w:t>
      </w:r>
      <w:r w:rsidRPr="009A0D16">
        <w:rPr>
          <w:rFonts w:ascii="Goudy Old Style" w:hAnsi="Goudy Old Style"/>
          <w:sz w:val="24"/>
          <w:szCs w:val="24"/>
          <w:lang w:val="es-AR"/>
        </w:rPr>
        <w:t>Creo que nuestra tradición es toda la cultura occidental, y creo también que tenemos derecho a esa tradición, mayor que el que pueden tener los habitantes de una u otra nación occidental</w:t>
      </w:r>
      <w:r>
        <w:rPr>
          <w:rFonts w:ascii="Goudy Old Style" w:hAnsi="Goudy Old Style"/>
          <w:sz w:val="24"/>
          <w:szCs w:val="24"/>
          <w:lang w:val="es-AR"/>
        </w:rPr>
        <w:t>”. Nuestra percepción del canon histórico de la literatura incluye ya, siempre, desde el principio, a Dante, Cervantes, Shakespeare y Rabelais. Jamás nos ha resultado necesario saltar una frontera para pensar la literatura, ni siquiera (o aún mucho menos) para pensar nuestra literatura nacional. L</w:t>
      </w:r>
      <w:r w:rsidR="002C7E56">
        <w:rPr>
          <w:rFonts w:ascii="Goudy Old Style" w:hAnsi="Goudy Old Style"/>
          <w:sz w:val="24"/>
          <w:szCs w:val="24"/>
          <w:lang w:val="es-AR"/>
        </w:rPr>
        <w:t>o que los estudios literarios europeos han necesitado bautizar como</w:t>
      </w:r>
      <w:r>
        <w:rPr>
          <w:rFonts w:ascii="Goudy Old Style" w:hAnsi="Goudy Old Style"/>
          <w:sz w:val="24"/>
          <w:szCs w:val="24"/>
          <w:lang w:val="es-AR"/>
        </w:rPr>
        <w:t xml:space="preserve"> </w:t>
      </w:r>
      <w:r w:rsidR="002C7E56">
        <w:rPr>
          <w:rFonts w:ascii="Goudy Old Style" w:hAnsi="Goudy Old Style"/>
          <w:sz w:val="24"/>
          <w:szCs w:val="24"/>
          <w:lang w:val="es-AR"/>
        </w:rPr>
        <w:t>“</w:t>
      </w:r>
      <w:r>
        <w:rPr>
          <w:rFonts w:ascii="Goudy Old Style" w:hAnsi="Goudy Old Style"/>
          <w:sz w:val="24"/>
          <w:szCs w:val="24"/>
          <w:lang w:val="es-AR"/>
        </w:rPr>
        <w:t>literaturas comparadas</w:t>
      </w:r>
      <w:r w:rsidR="002C7E56">
        <w:rPr>
          <w:rFonts w:ascii="Goudy Old Style" w:hAnsi="Goudy Old Style"/>
          <w:sz w:val="24"/>
          <w:szCs w:val="24"/>
          <w:lang w:val="es-AR"/>
        </w:rPr>
        <w:t>”</w:t>
      </w:r>
      <w:r>
        <w:rPr>
          <w:rFonts w:ascii="Goudy Old Style" w:hAnsi="Goudy Old Style"/>
          <w:sz w:val="24"/>
          <w:szCs w:val="24"/>
          <w:lang w:val="es-AR"/>
        </w:rPr>
        <w:t xml:space="preserve"> </w:t>
      </w:r>
      <w:r w:rsidR="002C7E56">
        <w:rPr>
          <w:rFonts w:ascii="Goudy Old Style" w:hAnsi="Goudy Old Style"/>
          <w:sz w:val="24"/>
          <w:szCs w:val="24"/>
          <w:lang w:val="es-AR"/>
        </w:rPr>
        <w:t>es</w:t>
      </w:r>
      <w:r>
        <w:rPr>
          <w:rFonts w:ascii="Goudy Old Style" w:hAnsi="Goudy Old Style"/>
          <w:sz w:val="24"/>
          <w:szCs w:val="24"/>
          <w:lang w:val="es-AR"/>
        </w:rPr>
        <w:t xml:space="preserve"> lo que </w:t>
      </w:r>
      <w:r w:rsidR="002C7E56">
        <w:rPr>
          <w:rFonts w:ascii="Goudy Old Style" w:hAnsi="Goudy Old Style"/>
          <w:sz w:val="24"/>
          <w:szCs w:val="24"/>
          <w:lang w:val="es-AR"/>
        </w:rPr>
        <w:t xml:space="preserve">acá </w:t>
      </w:r>
      <w:r>
        <w:rPr>
          <w:rFonts w:ascii="Goudy Old Style" w:hAnsi="Goudy Old Style"/>
          <w:sz w:val="24"/>
          <w:szCs w:val="24"/>
          <w:lang w:val="es-AR"/>
        </w:rPr>
        <w:t>llam</w:t>
      </w:r>
      <w:r w:rsidR="002C7E56">
        <w:rPr>
          <w:rFonts w:ascii="Goudy Old Style" w:hAnsi="Goudy Old Style"/>
          <w:sz w:val="24"/>
          <w:szCs w:val="24"/>
          <w:lang w:val="es-AR"/>
        </w:rPr>
        <w:t>ába</w:t>
      </w:r>
      <w:r>
        <w:rPr>
          <w:rFonts w:ascii="Goudy Old Style" w:hAnsi="Goudy Old Style"/>
          <w:sz w:val="24"/>
          <w:szCs w:val="24"/>
          <w:lang w:val="es-AR"/>
        </w:rPr>
        <w:t xml:space="preserve">mos, sencillamente, </w:t>
      </w:r>
      <w:r w:rsidR="002C7E56">
        <w:rPr>
          <w:rFonts w:ascii="Goudy Old Style" w:hAnsi="Goudy Old Style"/>
          <w:sz w:val="24"/>
          <w:szCs w:val="24"/>
          <w:lang w:val="es-AR"/>
        </w:rPr>
        <w:t>“</w:t>
      </w:r>
      <w:r>
        <w:rPr>
          <w:rFonts w:ascii="Goudy Old Style" w:hAnsi="Goudy Old Style"/>
          <w:sz w:val="24"/>
          <w:szCs w:val="24"/>
          <w:lang w:val="es-AR"/>
        </w:rPr>
        <w:t>literatura</w:t>
      </w:r>
      <w:r w:rsidR="002C7E56">
        <w:rPr>
          <w:rFonts w:ascii="Goudy Old Style" w:hAnsi="Goudy Old Style"/>
          <w:sz w:val="24"/>
          <w:szCs w:val="24"/>
          <w:lang w:val="es-AR"/>
        </w:rPr>
        <w:t>”</w:t>
      </w:r>
      <w:r>
        <w:rPr>
          <w:rFonts w:ascii="Goudy Old Style" w:hAnsi="Goudy Old Style"/>
          <w:sz w:val="24"/>
          <w:szCs w:val="24"/>
          <w:lang w:val="es-AR"/>
        </w:rPr>
        <w:t xml:space="preserve">, y vemos el primer extremo apenas como un método o una forma de construir un </w:t>
      </w:r>
      <w:r w:rsidRPr="009A0D16">
        <w:rPr>
          <w:rFonts w:ascii="Goudy Old Style" w:hAnsi="Goudy Old Style"/>
          <w:i/>
          <w:sz w:val="24"/>
          <w:szCs w:val="24"/>
          <w:lang w:val="es-AR"/>
        </w:rPr>
        <w:t>corpus</w:t>
      </w:r>
      <w:r>
        <w:rPr>
          <w:rFonts w:ascii="Goudy Old Style" w:hAnsi="Goudy Old Style"/>
          <w:sz w:val="24"/>
          <w:szCs w:val="24"/>
          <w:lang w:val="es-AR"/>
        </w:rPr>
        <w:t xml:space="preserve"> de trabajo entre tantas posibles, y el segundo nos resulta una obviedad.</w:t>
      </w:r>
    </w:p>
    <w:p w14:paraId="4171FF75" w14:textId="71C0DF38" w:rsidR="009A0D16" w:rsidRDefault="009A0D16" w:rsidP="00DD659B">
      <w:pPr>
        <w:spacing w:after="0" w:line="240" w:lineRule="auto"/>
        <w:ind w:firstLine="284"/>
        <w:jc w:val="both"/>
        <w:rPr>
          <w:rFonts w:ascii="Goudy Old Style" w:hAnsi="Goudy Old Style"/>
          <w:sz w:val="24"/>
          <w:szCs w:val="24"/>
          <w:lang w:val="es-AR"/>
        </w:rPr>
      </w:pPr>
      <w:r>
        <w:rPr>
          <w:rFonts w:ascii="Goudy Old Style" w:hAnsi="Goudy Old Style"/>
          <w:sz w:val="24"/>
          <w:szCs w:val="24"/>
          <w:lang w:val="es-AR"/>
        </w:rPr>
        <w:t xml:space="preserve">Esa posición que tenemos como argentinos la tenemos, claro está, en tanto que americanos. La misma, rasgos más o menos, le ha tocado a los Estados Unidos, y ha jugado hasta los años setenta un papel similar. Sin embargo, a partir de la enorme influencia que ejerce Edward Said </w:t>
      </w:r>
      <w:r>
        <w:rPr>
          <w:rFonts w:ascii="Goudy Old Style" w:hAnsi="Goudy Old Style"/>
          <w:sz w:val="24"/>
          <w:szCs w:val="24"/>
          <w:lang w:val="es-AR"/>
        </w:rPr>
        <w:lastRenderedPageBreak/>
        <w:t xml:space="preserve">sobre la disciplina en 1973 con </w:t>
      </w:r>
      <w:r w:rsidR="004F2CBE">
        <w:rPr>
          <w:rFonts w:ascii="Goudy Old Style" w:hAnsi="Goudy Old Style"/>
          <w:sz w:val="24"/>
          <w:szCs w:val="24"/>
          <w:lang w:val="es-AR"/>
        </w:rPr>
        <w:t xml:space="preserve">su </w:t>
      </w:r>
      <w:r w:rsidR="004F2CBE">
        <w:rPr>
          <w:rFonts w:ascii="Goudy Old Style" w:hAnsi="Goudy Old Style"/>
          <w:i/>
          <w:sz w:val="24"/>
          <w:szCs w:val="24"/>
          <w:lang w:val="es-AR"/>
        </w:rPr>
        <w:t>Orientalismo</w:t>
      </w:r>
      <w:r w:rsidR="004F2CBE">
        <w:rPr>
          <w:rFonts w:ascii="Goudy Old Style" w:hAnsi="Goudy Old Style"/>
          <w:sz w:val="24"/>
          <w:szCs w:val="24"/>
          <w:lang w:val="es-AR"/>
        </w:rPr>
        <w:t xml:space="preserve">, la academia norteamericana se transforma en portaestandarte de la perspectiva postcolonial, y las literaturas comparadas se transforman en la búsqueda de una literatura global sin hegemonías ni jerarquías. Se retoma el ideal de la </w:t>
      </w:r>
      <w:r w:rsidR="004F2CBE">
        <w:rPr>
          <w:rFonts w:ascii="Goudy Old Style" w:hAnsi="Goudy Old Style"/>
          <w:i/>
          <w:sz w:val="24"/>
          <w:szCs w:val="24"/>
          <w:lang w:val="es-AR"/>
        </w:rPr>
        <w:t>Weltliteratur</w:t>
      </w:r>
      <w:r w:rsidR="004F2CBE">
        <w:rPr>
          <w:rFonts w:ascii="Goudy Old Style" w:hAnsi="Goudy Old Style"/>
          <w:sz w:val="24"/>
          <w:szCs w:val="24"/>
          <w:lang w:val="es-AR"/>
        </w:rPr>
        <w:t>, esta vez sin el peso de Europa delante. Sin embargo, dato curioso a tener en cuenta, esos intentos están, en su amplia mayoría,  escritos en lengua inglesa, publicados por editoriales de Estados Unidos, y escritos por profesores que nacieron y pertenecen en la más amplia variedad de países, familias, y culturas, pero que trabajan en general en universidades norteamericanas.</w:t>
      </w:r>
    </w:p>
    <w:p w14:paraId="5FE866E9" w14:textId="389B1796" w:rsidR="004F2CBE" w:rsidRPr="00425BE5" w:rsidRDefault="004F2CBE" w:rsidP="00DD659B">
      <w:pPr>
        <w:spacing w:after="0" w:line="240" w:lineRule="auto"/>
        <w:ind w:firstLine="284"/>
        <w:jc w:val="both"/>
        <w:rPr>
          <w:rFonts w:ascii="Goudy Old Style" w:hAnsi="Goudy Old Style"/>
          <w:sz w:val="24"/>
          <w:szCs w:val="24"/>
          <w:lang w:val="es-AR"/>
        </w:rPr>
      </w:pPr>
      <w:r>
        <w:rPr>
          <w:rFonts w:ascii="Goudy Old Style" w:hAnsi="Goudy Old Style"/>
          <w:sz w:val="24"/>
          <w:szCs w:val="24"/>
          <w:lang w:val="es-AR"/>
        </w:rPr>
        <w:t>En ese contexto, la Argentina y toda América latina, aún periferia, siguen teniendo un lugar privilegiado para mantener, hoy en día, una mirada amplia y crítica sobre la literatura internacional, sobre la cultura occidental, y sobre la cultura mundial y lo que Occidente hace con ella. Es, en ese sentido, que un programa sobre las literaturas comparadas pretende aportar el conocimiento de la disciplina y las herramientas teóricas, prácticas y metodológicas para encarar esa tarea.</w:t>
      </w:r>
      <w:r w:rsidR="000F5496">
        <w:rPr>
          <w:rFonts w:ascii="Goudy Old Style" w:hAnsi="Goudy Old Style"/>
          <w:sz w:val="24"/>
          <w:szCs w:val="24"/>
          <w:lang w:val="es-AR"/>
        </w:rPr>
        <w:t xml:space="preserve"> Con ese fin, </w:t>
      </w:r>
      <w:r w:rsidR="000F5496" w:rsidRPr="000F5496">
        <w:rPr>
          <w:rFonts w:ascii="Goudy Old Style" w:hAnsi="Goudy Old Style"/>
          <w:sz w:val="24"/>
          <w:szCs w:val="24"/>
          <w:lang w:val="es-AR"/>
        </w:rPr>
        <w:t xml:space="preserve">se presentarán algunos momentos salientes de la historia de la comparatística, </w:t>
      </w:r>
      <w:r w:rsidR="000F5496">
        <w:rPr>
          <w:rFonts w:ascii="Goudy Old Style" w:hAnsi="Goudy Old Style"/>
          <w:sz w:val="24"/>
          <w:szCs w:val="24"/>
          <w:lang w:val="es-AR"/>
        </w:rPr>
        <w:t xml:space="preserve">se prestará particular atención a las transformaciones que ha sufrido la disciplina y a sus condicionantes históricos, ideológicos, académicos, literarios e institucionales. Asimismo </w:t>
      </w:r>
      <w:r w:rsidR="000F5496" w:rsidRPr="000F5496">
        <w:rPr>
          <w:rFonts w:ascii="Goudy Old Style" w:hAnsi="Goudy Old Style"/>
          <w:sz w:val="24"/>
          <w:szCs w:val="24"/>
          <w:lang w:val="es-AR"/>
        </w:rPr>
        <w:t>se considerarán sus principales temas</w:t>
      </w:r>
      <w:r w:rsidR="000F5496">
        <w:rPr>
          <w:rFonts w:ascii="Goudy Old Style" w:hAnsi="Goudy Old Style"/>
          <w:sz w:val="24"/>
          <w:szCs w:val="24"/>
          <w:lang w:val="es-AR"/>
        </w:rPr>
        <w:t>,</w:t>
      </w:r>
      <w:r w:rsidR="000F5496" w:rsidRPr="000F5496">
        <w:rPr>
          <w:rFonts w:ascii="Goudy Old Style" w:hAnsi="Goudy Old Style"/>
          <w:sz w:val="24"/>
          <w:szCs w:val="24"/>
          <w:lang w:val="es-AR"/>
        </w:rPr>
        <w:t xml:space="preserve"> problemas </w:t>
      </w:r>
      <w:r w:rsidR="000F5496">
        <w:rPr>
          <w:rFonts w:ascii="Goudy Old Style" w:hAnsi="Goudy Old Style"/>
          <w:sz w:val="24"/>
          <w:szCs w:val="24"/>
          <w:lang w:val="es-AR"/>
        </w:rPr>
        <w:t xml:space="preserve">y perspectivas, </w:t>
      </w:r>
      <w:r w:rsidR="000F5496" w:rsidRPr="000F5496">
        <w:rPr>
          <w:rFonts w:ascii="Goudy Old Style" w:hAnsi="Goudy Old Style"/>
          <w:sz w:val="24"/>
          <w:szCs w:val="24"/>
          <w:lang w:val="es-AR"/>
        </w:rPr>
        <w:t>y se analizarán algunos casos de estudio representativos</w:t>
      </w:r>
      <w:r w:rsidR="000F5496">
        <w:rPr>
          <w:rFonts w:ascii="Goudy Old Style" w:hAnsi="Goudy Old Style"/>
          <w:sz w:val="24"/>
          <w:szCs w:val="24"/>
          <w:lang w:val="es-AR"/>
        </w:rPr>
        <w:t>.</w:t>
      </w:r>
    </w:p>
    <w:p w14:paraId="72923F31" w14:textId="3EBA6DE2" w:rsidR="00FC5B2F" w:rsidRPr="00FC5B2F" w:rsidRDefault="00FC5B2F" w:rsidP="00FC5B2F">
      <w:pPr>
        <w:spacing w:after="0" w:line="240" w:lineRule="auto"/>
        <w:jc w:val="both"/>
        <w:rPr>
          <w:rFonts w:ascii="Goudy Old Style" w:hAnsi="Goudy Old Style"/>
          <w:smallCaps/>
          <w:sz w:val="24"/>
          <w:szCs w:val="24"/>
          <w:lang w:val="es-AR"/>
        </w:rPr>
      </w:pPr>
    </w:p>
    <w:p w14:paraId="111642B5" w14:textId="2F89A3C2" w:rsidR="00FC5B2F" w:rsidRDefault="00FC5B2F" w:rsidP="00FC5B2F">
      <w:pPr>
        <w:spacing w:after="0" w:line="240" w:lineRule="auto"/>
        <w:jc w:val="both"/>
        <w:rPr>
          <w:rFonts w:ascii="Goudy Old Style" w:hAnsi="Goudy Old Style"/>
          <w:smallCaps/>
          <w:sz w:val="24"/>
          <w:szCs w:val="24"/>
          <w:lang w:val="es-AR"/>
        </w:rPr>
      </w:pPr>
    </w:p>
    <w:p w14:paraId="4E5C1ED2" w14:textId="77777777" w:rsidR="00425BE5" w:rsidRPr="00FC5B2F" w:rsidRDefault="00425BE5" w:rsidP="00FC5B2F">
      <w:pPr>
        <w:spacing w:after="0" w:line="240" w:lineRule="auto"/>
        <w:jc w:val="both"/>
        <w:rPr>
          <w:rFonts w:ascii="Goudy Old Style" w:hAnsi="Goudy Old Style"/>
          <w:smallCaps/>
          <w:sz w:val="24"/>
          <w:szCs w:val="24"/>
          <w:lang w:val="es-AR"/>
        </w:rPr>
      </w:pPr>
    </w:p>
    <w:p w14:paraId="7AA86FDE" w14:textId="11DDDC35" w:rsidR="00FC5B2F" w:rsidRPr="00FC5B2F" w:rsidRDefault="00FC5B2F" w:rsidP="00FC5B2F">
      <w:pPr>
        <w:spacing w:after="0" w:line="240" w:lineRule="auto"/>
        <w:jc w:val="both"/>
        <w:rPr>
          <w:rFonts w:ascii="Goudy Old Style" w:hAnsi="Goudy Old Style"/>
          <w:smallCaps/>
          <w:sz w:val="24"/>
          <w:szCs w:val="24"/>
          <w:lang w:val="es-AR"/>
        </w:rPr>
      </w:pPr>
      <w:r w:rsidRPr="00FC5B2F">
        <w:rPr>
          <w:rFonts w:ascii="Goudy Old Style" w:hAnsi="Goudy Old Style"/>
          <w:smallCaps/>
          <w:sz w:val="24"/>
          <w:szCs w:val="24"/>
          <w:lang w:val="es-AR"/>
        </w:rPr>
        <w:t>Contenidos:</w:t>
      </w:r>
    </w:p>
    <w:p w14:paraId="7C91FA14" w14:textId="77777777" w:rsidR="00FC5B2F" w:rsidRDefault="00FC5B2F" w:rsidP="00FC5B2F">
      <w:pPr>
        <w:spacing w:after="0" w:line="240" w:lineRule="auto"/>
        <w:jc w:val="both"/>
        <w:rPr>
          <w:rFonts w:ascii="Goudy Old Style" w:hAnsi="Goudy Old Style"/>
          <w:sz w:val="24"/>
          <w:szCs w:val="24"/>
          <w:lang w:val="es-AR"/>
        </w:rPr>
      </w:pPr>
    </w:p>
    <w:p w14:paraId="3649A253" w14:textId="6F8F22A6" w:rsidR="00685261" w:rsidRPr="000F326F" w:rsidRDefault="00685261" w:rsidP="00FC5B2F">
      <w:pPr>
        <w:spacing w:after="0" w:line="240" w:lineRule="auto"/>
        <w:jc w:val="both"/>
        <w:rPr>
          <w:rFonts w:ascii="Goudy Old Style" w:hAnsi="Goudy Old Style"/>
          <w:sz w:val="24"/>
          <w:szCs w:val="24"/>
          <w:lang w:val="es-AR"/>
        </w:rPr>
      </w:pPr>
      <w:r>
        <w:rPr>
          <w:rFonts w:ascii="Goudy Old Style" w:hAnsi="Goudy Old Style"/>
          <w:sz w:val="24"/>
          <w:szCs w:val="24"/>
          <w:lang w:val="es-AR"/>
        </w:rPr>
        <w:t xml:space="preserve">1) Definiciones e historia del concepto. </w:t>
      </w:r>
      <w:r w:rsidR="00861033">
        <w:rPr>
          <w:rFonts w:ascii="Goudy Old Style" w:hAnsi="Goudy Old Style"/>
          <w:sz w:val="24"/>
          <w:szCs w:val="24"/>
          <w:lang w:val="es-AR"/>
        </w:rPr>
        <w:t>Antecedentes. Los e</w:t>
      </w:r>
      <w:r w:rsidR="006727AC">
        <w:rPr>
          <w:rFonts w:ascii="Goudy Old Style" w:hAnsi="Goudy Old Style"/>
          <w:sz w:val="24"/>
          <w:szCs w:val="24"/>
          <w:lang w:val="es-AR"/>
        </w:rPr>
        <w:t xml:space="preserve">studios plurinacionales </w:t>
      </w:r>
      <w:r w:rsidR="00861033">
        <w:rPr>
          <w:rFonts w:ascii="Goudy Old Style" w:hAnsi="Goudy Old Style"/>
          <w:sz w:val="24"/>
          <w:szCs w:val="24"/>
          <w:lang w:val="es-AR"/>
        </w:rPr>
        <w:t>en</w:t>
      </w:r>
      <w:r w:rsidR="006727AC">
        <w:rPr>
          <w:rFonts w:ascii="Goudy Old Style" w:hAnsi="Goudy Old Style"/>
          <w:sz w:val="24"/>
          <w:szCs w:val="24"/>
          <w:lang w:val="es-AR"/>
        </w:rPr>
        <w:t xml:space="preserve"> la </w:t>
      </w:r>
      <w:r w:rsidR="00861033">
        <w:rPr>
          <w:rFonts w:ascii="Goudy Old Style" w:hAnsi="Goudy Old Style"/>
          <w:sz w:val="24"/>
          <w:szCs w:val="24"/>
          <w:lang w:val="es-AR"/>
        </w:rPr>
        <w:t>E</w:t>
      </w:r>
      <w:r w:rsidR="006727AC">
        <w:rPr>
          <w:rFonts w:ascii="Goudy Old Style" w:hAnsi="Goudy Old Style"/>
          <w:sz w:val="24"/>
          <w:szCs w:val="24"/>
          <w:lang w:val="es-AR"/>
        </w:rPr>
        <w:t xml:space="preserve">uropa del siglo XIX. </w:t>
      </w:r>
      <w:r w:rsidR="00861033">
        <w:rPr>
          <w:rFonts w:ascii="Goudy Old Style" w:hAnsi="Goudy Old Style"/>
          <w:sz w:val="24"/>
          <w:szCs w:val="24"/>
          <w:lang w:val="es-AR"/>
        </w:rPr>
        <w:t>La “</w:t>
      </w:r>
      <w:r w:rsidR="00236A01">
        <w:rPr>
          <w:rFonts w:ascii="Goudy Old Style" w:hAnsi="Goudy Old Style"/>
          <w:sz w:val="24"/>
          <w:szCs w:val="24"/>
          <w:lang w:val="es-AR"/>
        </w:rPr>
        <w:t xml:space="preserve">hora francesa”. </w:t>
      </w:r>
      <w:r w:rsidR="006727AC">
        <w:rPr>
          <w:rFonts w:ascii="Goudy Old Style" w:hAnsi="Goudy Old Style"/>
          <w:sz w:val="24"/>
          <w:szCs w:val="24"/>
          <w:lang w:val="es-AR"/>
        </w:rPr>
        <w:t xml:space="preserve">La crisis de la conciencia europea en la segunda guerra. René Wellek, 1958. </w:t>
      </w:r>
      <w:r w:rsidR="000F326F">
        <w:rPr>
          <w:rFonts w:ascii="Goudy Old Style" w:hAnsi="Goudy Old Style"/>
          <w:sz w:val="24"/>
          <w:szCs w:val="24"/>
          <w:lang w:val="es-AR"/>
        </w:rPr>
        <w:t xml:space="preserve">Said y el giro </w:t>
      </w:r>
      <w:r w:rsidR="006727AC">
        <w:rPr>
          <w:rFonts w:ascii="Goudy Old Style" w:hAnsi="Goudy Old Style"/>
          <w:sz w:val="24"/>
          <w:szCs w:val="24"/>
          <w:lang w:val="es-AR"/>
        </w:rPr>
        <w:t xml:space="preserve">multiculturalista. </w:t>
      </w:r>
      <w:r w:rsidR="006C7F94">
        <w:rPr>
          <w:rFonts w:ascii="Goudy Old Style" w:hAnsi="Goudy Old Style"/>
          <w:sz w:val="24"/>
          <w:szCs w:val="24"/>
          <w:lang w:val="es-AR"/>
        </w:rPr>
        <w:t xml:space="preserve">La “hora americana”, la ACLA y los </w:t>
      </w:r>
      <w:r w:rsidR="006C7F94" w:rsidRPr="006C7F94">
        <w:rPr>
          <w:rFonts w:ascii="Goudy Old Style" w:hAnsi="Goudy Old Style"/>
          <w:i/>
          <w:sz w:val="24"/>
          <w:szCs w:val="24"/>
          <w:lang w:val="es-AR"/>
        </w:rPr>
        <w:t>reports</w:t>
      </w:r>
      <w:r w:rsidR="006C7F94">
        <w:rPr>
          <w:rFonts w:ascii="Goudy Old Style" w:hAnsi="Goudy Old Style"/>
          <w:sz w:val="24"/>
          <w:szCs w:val="24"/>
          <w:lang w:val="es-AR"/>
        </w:rPr>
        <w:t xml:space="preserve">. </w:t>
      </w:r>
      <w:r w:rsidR="000F326F">
        <w:rPr>
          <w:rFonts w:ascii="Goudy Old Style" w:hAnsi="Goudy Old Style"/>
          <w:sz w:val="24"/>
          <w:szCs w:val="24"/>
          <w:lang w:val="es-AR"/>
        </w:rPr>
        <w:t xml:space="preserve">El problema del </w:t>
      </w:r>
      <w:r w:rsidR="000F326F">
        <w:rPr>
          <w:rFonts w:ascii="Goudy Old Style" w:hAnsi="Goudy Old Style"/>
          <w:i/>
          <w:sz w:val="24"/>
          <w:szCs w:val="24"/>
          <w:lang w:val="es-AR"/>
        </w:rPr>
        <w:t xml:space="preserve">tertium comparationis. </w:t>
      </w:r>
      <w:r w:rsidR="00261743">
        <w:rPr>
          <w:rFonts w:ascii="Goudy Old Style" w:hAnsi="Goudy Old Style"/>
          <w:sz w:val="24"/>
          <w:szCs w:val="24"/>
          <w:lang w:val="es-AR"/>
        </w:rPr>
        <w:t>Lo particular y lo general</w:t>
      </w:r>
      <w:r w:rsidR="000F326F">
        <w:rPr>
          <w:rFonts w:ascii="Goudy Old Style" w:hAnsi="Goudy Old Style"/>
          <w:sz w:val="24"/>
          <w:szCs w:val="24"/>
          <w:lang w:val="es-AR"/>
        </w:rPr>
        <w:t xml:space="preserve">. </w:t>
      </w:r>
      <w:r w:rsidR="00236A01">
        <w:rPr>
          <w:rFonts w:ascii="Goudy Old Style" w:hAnsi="Goudy Old Style"/>
          <w:sz w:val="24"/>
          <w:szCs w:val="24"/>
          <w:lang w:val="es-AR"/>
        </w:rPr>
        <w:t xml:space="preserve">El problema de la lengua. </w:t>
      </w:r>
      <w:r w:rsidR="00343A72">
        <w:rPr>
          <w:rFonts w:ascii="Goudy Old Style" w:hAnsi="Goudy Old Style"/>
          <w:sz w:val="24"/>
          <w:szCs w:val="24"/>
          <w:lang w:val="es-AR"/>
        </w:rPr>
        <w:t>Ta</w:t>
      </w:r>
      <w:r w:rsidR="00236A01">
        <w:rPr>
          <w:rFonts w:ascii="Goudy Old Style" w:hAnsi="Goudy Old Style"/>
          <w:sz w:val="24"/>
          <w:szCs w:val="24"/>
          <w:lang w:val="es-AR"/>
        </w:rPr>
        <w:t>x</w:t>
      </w:r>
      <w:r w:rsidR="00343A72">
        <w:rPr>
          <w:rFonts w:ascii="Goudy Old Style" w:hAnsi="Goudy Old Style"/>
          <w:sz w:val="24"/>
          <w:szCs w:val="24"/>
          <w:lang w:val="es-AR"/>
        </w:rPr>
        <w:t xml:space="preserve">onomías. </w:t>
      </w:r>
      <w:r w:rsidR="006C7F94">
        <w:rPr>
          <w:rFonts w:ascii="Goudy Old Style" w:hAnsi="Goudy Old Style"/>
          <w:sz w:val="24"/>
          <w:szCs w:val="24"/>
          <w:lang w:val="es-AR"/>
        </w:rPr>
        <w:t xml:space="preserve">La crisis cíclica de la disciplina. </w:t>
      </w:r>
      <w:r w:rsidR="000F326F">
        <w:rPr>
          <w:rFonts w:ascii="Goudy Old Style" w:hAnsi="Goudy Old Style"/>
          <w:sz w:val="24"/>
          <w:szCs w:val="24"/>
          <w:lang w:val="es-AR"/>
        </w:rPr>
        <w:t>El escritor argentino y la tradición.</w:t>
      </w:r>
    </w:p>
    <w:p w14:paraId="66F6885A" w14:textId="6AB09305" w:rsidR="006727AC" w:rsidRDefault="006727AC" w:rsidP="00685261">
      <w:pPr>
        <w:spacing w:after="0" w:line="240" w:lineRule="auto"/>
        <w:jc w:val="both"/>
        <w:rPr>
          <w:rFonts w:ascii="Goudy Old Style" w:hAnsi="Goudy Old Style"/>
          <w:sz w:val="24"/>
          <w:szCs w:val="24"/>
          <w:lang w:val="es-AR"/>
        </w:rPr>
      </w:pPr>
    </w:p>
    <w:p w14:paraId="2A7667BD" w14:textId="4FFBEB2B" w:rsidR="003251FB" w:rsidRDefault="003251FB" w:rsidP="003251FB">
      <w:pPr>
        <w:spacing w:after="0" w:line="240" w:lineRule="auto"/>
        <w:jc w:val="both"/>
        <w:rPr>
          <w:rFonts w:ascii="Goudy Old Style" w:hAnsi="Goudy Old Style"/>
          <w:sz w:val="24"/>
          <w:szCs w:val="24"/>
          <w:lang w:val="es-AR"/>
        </w:rPr>
      </w:pPr>
      <w:r>
        <w:rPr>
          <w:rFonts w:ascii="Goudy Old Style" w:hAnsi="Goudy Old Style"/>
          <w:sz w:val="24"/>
          <w:szCs w:val="24"/>
          <w:lang w:val="es-AR"/>
        </w:rPr>
        <w:t xml:space="preserve">Bibliografía </w:t>
      </w:r>
      <w:r w:rsidR="00861033">
        <w:rPr>
          <w:rFonts w:ascii="Goudy Old Style" w:hAnsi="Goudy Old Style"/>
          <w:sz w:val="24"/>
          <w:szCs w:val="24"/>
          <w:lang w:val="es-AR"/>
        </w:rPr>
        <w:t>de la unidad</w:t>
      </w:r>
      <w:r>
        <w:rPr>
          <w:rFonts w:ascii="Goudy Old Style" w:hAnsi="Goudy Old Style"/>
          <w:sz w:val="24"/>
          <w:szCs w:val="24"/>
          <w:lang w:val="es-AR"/>
        </w:rPr>
        <w:t>:</w:t>
      </w:r>
    </w:p>
    <w:p w14:paraId="175C5C40" w14:textId="4D02B8DF" w:rsidR="002F2734" w:rsidRPr="00C4387B" w:rsidRDefault="002F2734" w:rsidP="002F2734">
      <w:pPr>
        <w:spacing w:after="0" w:line="240" w:lineRule="auto"/>
        <w:ind w:left="284" w:hanging="284"/>
        <w:jc w:val="both"/>
        <w:rPr>
          <w:rFonts w:ascii="Goudy Old Style" w:hAnsi="Goudy Old Style"/>
          <w:sz w:val="24"/>
          <w:szCs w:val="24"/>
        </w:rPr>
      </w:pPr>
      <w:r w:rsidRPr="002F2734">
        <w:rPr>
          <w:rFonts w:ascii="Goudy Old Style" w:hAnsi="Goudy Old Style"/>
          <w:sz w:val="24"/>
          <w:szCs w:val="24"/>
        </w:rPr>
        <w:t>AA</w:t>
      </w:r>
      <w:r>
        <w:rPr>
          <w:rFonts w:ascii="Goudy Old Style" w:hAnsi="Goudy Old Style"/>
          <w:sz w:val="24"/>
          <w:szCs w:val="24"/>
        </w:rPr>
        <w:t xml:space="preserve">. VV., “Comparative Literature Today”, en C. Koelb y S. Noakes (eds.), </w:t>
      </w:r>
      <w:r>
        <w:rPr>
          <w:rFonts w:ascii="Goudy Old Style" w:hAnsi="Goudy Old Style"/>
          <w:i/>
          <w:sz w:val="24"/>
          <w:szCs w:val="24"/>
        </w:rPr>
        <w:t>The Comparative Perspective on Literature: Approaches to Theory and Practice</w:t>
      </w:r>
      <w:r>
        <w:rPr>
          <w:rFonts w:ascii="Goudy Old Style" w:hAnsi="Goudy Old Style"/>
          <w:sz w:val="24"/>
          <w:szCs w:val="24"/>
        </w:rPr>
        <w:t>, Ithaca and London: Cornell University Press, 1988, pp. 3-72.</w:t>
      </w:r>
    </w:p>
    <w:p w14:paraId="595BAF7F" w14:textId="5778C6B3" w:rsidR="00D00419" w:rsidRPr="00425BE5" w:rsidRDefault="00D00419" w:rsidP="00D00419">
      <w:pPr>
        <w:spacing w:after="0" w:line="240" w:lineRule="auto"/>
        <w:ind w:left="284" w:hanging="284"/>
        <w:jc w:val="both"/>
        <w:rPr>
          <w:rFonts w:ascii="Goudy Old Style" w:hAnsi="Goudy Old Style"/>
          <w:sz w:val="24"/>
          <w:szCs w:val="24"/>
          <w:lang w:val="es-AR"/>
        </w:rPr>
      </w:pPr>
      <w:r w:rsidRPr="00425BE5">
        <w:rPr>
          <w:rFonts w:ascii="Goudy Old Style" w:hAnsi="Goudy Old Style" w:cs="Times New Roman"/>
          <w:sz w:val="24"/>
          <w:szCs w:val="24"/>
          <w:lang w:val="es-AR"/>
        </w:rPr>
        <w:t xml:space="preserve">Badiou, Alain, “Una dialéctica poética: Labid ben Rabi’a y Mallarmé”, en su </w:t>
      </w:r>
      <w:r w:rsidRPr="00425BE5">
        <w:rPr>
          <w:rFonts w:ascii="Goudy Old Style" w:hAnsi="Goudy Old Style" w:cs="Times New Roman"/>
          <w:i/>
          <w:sz w:val="24"/>
          <w:szCs w:val="24"/>
          <w:lang w:val="es-AR"/>
        </w:rPr>
        <w:t>Pequeño manual de inestética</w:t>
      </w:r>
      <w:r w:rsidRPr="00425BE5">
        <w:rPr>
          <w:rFonts w:ascii="Goudy Old Style" w:hAnsi="Goudy Old Style" w:cs="Times New Roman"/>
          <w:sz w:val="24"/>
          <w:szCs w:val="24"/>
          <w:lang w:val="es-AR"/>
        </w:rPr>
        <w:t>, Buenos Aires: Prometeo libros, 2009, pp. 93-104.</w:t>
      </w:r>
    </w:p>
    <w:p w14:paraId="58163AB3" w14:textId="2D688310" w:rsidR="00544192" w:rsidRPr="00544192" w:rsidRDefault="00D00419" w:rsidP="00D00419">
      <w:pPr>
        <w:spacing w:after="0" w:line="240" w:lineRule="auto"/>
        <w:ind w:left="284" w:hanging="284"/>
        <w:jc w:val="both"/>
        <w:rPr>
          <w:rFonts w:ascii="Goudy Old Style" w:hAnsi="Goudy Old Style"/>
          <w:sz w:val="24"/>
          <w:szCs w:val="24"/>
        </w:rPr>
      </w:pPr>
      <w:r w:rsidRPr="00D00419">
        <w:rPr>
          <w:rFonts w:ascii="Goudy Old Style" w:hAnsi="Goudy Old Style"/>
          <w:sz w:val="24"/>
          <w:szCs w:val="24"/>
          <w:lang w:val="es-AR"/>
        </w:rPr>
        <w:t xml:space="preserve"> </w:t>
      </w:r>
      <w:r w:rsidR="00544192" w:rsidRPr="00544192">
        <w:rPr>
          <w:rFonts w:ascii="Goudy Old Style" w:hAnsi="Goudy Old Style"/>
          <w:sz w:val="24"/>
          <w:szCs w:val="24"/>
        </w:rPr>
        <w:t xml:space="preserve">AA. VV., “Roadmaps”, en </w:t>
      </w:r>
      <w:r w:rsidR="00544192">
        <w:rPr>
          <w:rFonts w:ascii="Goudy Old Style" w:hAnsi="Goudy Old Style"/>
          <w:sz w:val="24"/>
          <w:szCs w:val="24"/>
        </w:rPr>
        <w:t xml:space="preserve">A. </w:t>
      </w:r>
      <w:r w:rsidR="00544192" w:rsidRPr="00544192">
        <w:rPr>
          <w:rFonts w:ascii="Goudy Old Style" w:hAnsi="Goudy Old Style"/>
          <w:sz w:val="24"/>
          <w:szCs w:val="24"/>
        </w:rPr>
        <w:t>Behdad</w:t>
      </w:r>
      <w:r w:rsidR="00544192">
        <w:rPr>
          <w:rFonts w:ascii="Goudy Old Style" w:hAnsi="Goudy Old Style"/>
          <w:sz w:val="24"/>
          <w:szCs w:val="24"/>
        </w:rPr>
        <w:t xml:space="preserve"> </w:t>
      </w:r>
      <w:r w:rsidR="00544192" w:rsidRPr="00544192">
        <w:rPr>
          <w:rFonts w:ascii="Goudy Old Style" w:hAnsi="Goudy Old Style"/>
          <w:sz w:val="24"/>
          <w:szCs w:val="24"/>
        </w:rPr>
        <w:t>y D</w:t>
      </w:r>
      <w:r w:rsidR="00544192">
        <w:rPr>
          <w:rFonts w:ascii="Goudy Old Style" w:hAnsi="Goudy Old Style"/>
          <w:sz w:val="24"/>
          <w:szCs w:val="24"/>
        </w:rPr>
        <w:t>.</w:t>
      </w:r>
      <w:r w:rsidR="00544192" w:rsidRPr="00544192">
        <w:rPr>
          <w:rFonts w:ascii="Goudy Old Style" w:hAnsi="Goudy Old Style"/>
          <w:sz w:val="24"/>
          <w:szCs w:val="24"/>
        </w:rPr>
        <w:t xml:space="preserve"> Thomas</w:t>
      </w:r>
      <w:r w:rsidR="00544192">
        <w:rPr>
          <w:rFonts w:ascii="Goudy Old Style" w:hAnsi="Goudy Old Style"/>
          <w:sz w:val="24"/>
          <w:szCs w:val="24"/>
        </w:rPr>
        <w:t xml:space="preserve"> (eds.)</w:t>
      </w:r>
      <w:r w:rsidR="00544192" w:rsidRPr="00544192">
        <w:rPr>
          <w:rFonts w:ascii="Goudy Old Style" w:hAnsi="Goudy Old Style"/>
          <w:sz w:val="24"/>
          <w:szCs w:val="24"/>
        </w:rPr>
        <w:t xml:space="preserve">, </w:t>
      </w:r>
      <w:r w:rsidR="00544192" w:rsidRPr="00544192">
        <w:rPr>
          <w:rFonts w:ascii="Goudy Old Style" w:hAnsi="Goudy Old Style"/>
          <w:i/>
          <w:sz w:val="24"/>
          <w:szCs w:val="24"/>
        </w:rPr>
        <w:t>A Companion to Comparative Literature</w:t>
      </w:r>
      <w:r w:rsidR="00544192" w:rsidRPr="00544192">
        <w:rPr>
          <w:rFonts w:ascii="Goudy Old Style" w:hAnsi="Goudy Old Style"/>
          <w:sz w:val="24"/>
          <w:szCs w:val="24"/>
        </w:rPr>
        <w:t>, Oxford: Wil</w:t>
      </w:r>
      <w:r w:rsidR="00544192" w:rsidRPr="00F23CB2">
        <w:rPr>
          <w:rFonts w:ascii="Goudy Old Style" w:hAnsi="Goudy Old Style"/>
          <w:sz w:val="24"/>
          <w:szCs w:val="24"/>
        </w:rPr>
        <w:t>ey</w:t>
      </w:r>
      <w:r w:rsidR="00544192">
        <w:rPr>
          <w:rFonts w:ascii="Goudy Old Style" w:hAnsi="Goudy Old Style"/>
          <w:sz w:val="24"/>
          <w:szCs w:val="24"/>
        </w:rPr>
        <w:t>-Blackwell, 2011, pp. 13-72.</w:t>
      </w:r>
    </w:p>
    <w:p w14:paraId="67238411" w14:textId="67D6C01A" w:rsidR="00933C6E" w:rsidRDefault="000F326F" w:rsidP="00933C6E">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Borges, Jorge Luis, </w:t>
      </w:r>
      <w:r w:rsidR="006C7F94">
        <w:rPr>
          <w:rFonts w:ascii="Goudy Old Style" w:hAnsi="Goudy Old Style"/>
          <w:sz w:val="24"/>
          <w:szCs w:val="24"/>
          <w:lang w:val="es-AR"/>
        </w:rPr>
        <w:t>“</w:t>
      </w:r>
      <w:r w:rsidR="00261743">
        <w:rPr>
          <w:rFonts w:ascii="Goudy Old Style" w:hAnsi="Goudy Old Style"/>
          <w:sz w:val="24"/>
          <w:szCs w:val="24"/>
          <w:lang w:val="es-AR"/>
        </w:rPr>
        <w:t>El escritor a</w:t>
      </w:r>
      <w:r w:rsidR="006C7F94">
        <w:rPr>
          <w:rFonts w:ascii="Goudy Old Style" w:hAnsi="Goudy Old Style"/>
          <w:sz w:val="24"/>
          <w:szCs w:val="24"/>
          <w:lang w:val="es-AR"/>
        </w:rPr>
        <w:t xml:space="preserve">rgentino y la tradición”, en sus </w:t>
      </w:r>
      <w:r w:rsidR="006C7F94">
        <w:rPr>
          <w:rFonts w:ascii="Goudy Old Style" w:hAnsi="Goudy Old Style"/>
          <w:i/>
          <w:sz w:val="24"/>
          <w:szCs w:val="24"/>
          <w:lang w:val="es-AR"/>
        </w:rPr>
        <w:t>Obras completas</w:t>
      </w:r>
      <w:r w:rsidR="006C7F94">
        <w:rPr>
          <w:rFonts w:ascii="Goudy Old Style" w:hAnsi="Goudy Old Style"/>
          <w:sz w:val="24"/>
          <w:szCs w:val="24"/>
          <w:lang w:val="es-AR"/>
        </w:rPr>
        <w:t xml:space="preserve">, </w:t>
      </w:r>
      <w:r w:rsidR="00261743">
        <w:rPr>
          <w:rFonts w:ascii="Goudy Old Style" w:hAnsi="Goudy Old Style"/>
          <w:sz w:val="24"/>
          <w:szCs w:val="24"/>
          <w:lang w:val="es-AR"/>
        </w:rPr>
        <w:t>I, Barcelona: Emecé, 1996, pp. 267-74.</w:t>
      </w:r>
    </w:p>
    <w:p w14:paraId="448D27B5" w14:textId="37BE39FC" w:rsidR="00236A01" w:rsidRPr="00236A01" w:rsidRDefault="00236A01" w:rsidP="00933C6E">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Brunel, Pierre, “El hecho comparatista”, en P. Brunel e Y. Chevrel (dirs.), </w:t>
      </w:r>
      <w:r>
        <w:rPr>
          <w:rFonts w:ascii="Goudy Old Style" w:hAnsi="Goudy Old Style"/>
          <w:i/>
          <w:sz w:val="24"/>
          <w:szCs w:val="24"/>
          <w:lang w:val="es-AR"/>
        </w:rPr>
        <w:t>Compendio de literatura comparada</w:t>
      </w:r>
      <w:r>
        <w:rPr>
          <w:rFonts w:ascii="Goudy Old Style" w:hAnsi="Goudy Old Style"/>
          <w:sz w:val="24"/>
          <w:szCs w:val="24"/>
          <w:lang w:val="es-AR"/>
        </w:rPr>
        <w:t>, México: Siglo XXI, 1994, pp. 21-50.</w:t>
      </w:r>
    </w:p>
    <w:p w14:paraId="67F98FA5" w14:textId="28E7C7DC" w:rsidR="00933C6E" w:rsidRPr="00933C6E" w:rsidRDefault="00933C6E" w:rsidP="00933C6E">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Brunel, Pierre, Claude Pichois y André-Michel Rousseau, “Naissance et développement” y “Vers une définition”, en su </w:t>
      </w:r>
      <w:r>
        <w:rPr>
          <w:rFonts w:ascii="Goudy Old Style" w:hAnsi="Goudy Old Style"/>
          <w:i/>
          <w:sz w:val="24"/>
          <w:szCs w:val="24"/>
          <w:lang w:val="es-AR"/>
        </w:rPr>
        <w:t>Qu’est-ce que la littérature comparée</w:t>
      </w:r>
      <w:r>
        <w:rPr>
          <w:rFonts w:ascii="Goudy Old Style" w:hAnsi="Goudy Old Style"/>
          <w:sz w:val="24"/>
          <w:szCs w:val="24"/>
          <w:lang w:val="es-AR"/>
        </w:rPr>
        <w:t>, Paris: Armand Colin, 1983, pp. 15-30 y 149-54.</w:t>
      </w:r>
    </w:p>
    <w:p w14:paraId="34717023" w14:textId="6FD39879" w:rsidR="005E0903" w:rsidRPr="005E0903" w:rsidRDefault="005E0903" w:rsidP="003251FB">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lastRenderedPageBreak/>
        <w:t xml:space="preserve">Cioranescu, Alejandro, </w:t>
      </w:r>
      <w:r>
        <w:rPr>
          <w:rFonts w:ascii="Goudy Old Style" w:hAnsi="Goudy Old Style"/>
          <w:i/>
          <w:sz w:val="24"/>
          <w:szCs w:val="24"/>
          <w:lang w:val="es-AR"/>
        </w:rPr>
        <w:t>Principios de literatura comparada</w:t>
      </w:r>
      <w:r>
        <w:rPr>
          <w:rFonts w:ascii="Goudy Old Style" w:hAnsi="Goudy Old Style"/>
          <w:sz w:val="24"/>
          <w:szCs w:val="24"/>
          <w:lang w:val="es-AR"/>
        </w:rPr>
        <w:t>, Tenerife: Universidad de La Laguna, 1964.</w:t>
      </w:r>
    </w:p>
    <w:p w14:paraId="083F6A22" w14:textId="39F3264F" w:rsidR="00067C39" w:rsidRPr="00067C39" w:rsidRDefault="00544192" w:rsidP="00067C39">
      <w:pPr>
        <w:spacing w:after="0" w:line="240" w:lineRule="auto"/>
        <w:ind w:left="284" w:hanging="284"/>
        <w:jc w:val="both"/>
        <w:rPr>
          <w:rFonts w:ascii="Goudy Old Style" w:hAnsi="Goudy Old Style"/>
          <w:i/>
          <w:sz w:val="24"/>
          <w:szCs w:val="24"/>
          <w:lang w:val="es-AR"/>
        </w:rPr>
      </w:pPr>
      <w:r w:rsidRPr="00067C39">
        <w:rPr>
          <w:rFonts w:ascii="Cambria" w:hAnsi="Cambria" w:cs="Cambria"/>
          <w:sz w:val="24"/>
          <w:szCs w:val="24"/>
          <w:lang w:val="es-AR"/>
        </w:rPr>
        <w:t>Ď</w:t>
      </w:r>
      <w:r w:rsidRPr="00067C39">
        <w:rPr>
          <w:rFonts w:ascii="Goudy Old Style" w:hAnsi="Goudy Old Style"/>
          <w:sz w:val="24"/>
          <w:szCs w:val="24"/>
          <w:lang w:val="es-AR"/>
        </w:rPr>
        <w:t>uri</w:t>
      </w:r>
      <w:r w:rsidRPr="00067C39">
        <w:rPr>
          <w:rFonts w:ascii="Goudy Old Style" w:hAnsi="Goudy Old Style" w:cs="Goudy Old Style"/>
          <w:sz w:val="24"/>
          <w:szCs w:val="24"/>
          <w:lang w:val="es-AR"/>
        </w:rPr>
        <w:t>š</w:t>
      </w:r>
      <w:r w:rsidRPr="00067C39">
        <w:rPr>
          <w:rFonts w:ascii="Goudy Old Style" w:hAnsi="Goudy Old Style"/>
          <w:sz w:val="24"/>
          <w:szCs w:val="24"/>
          <w:lang w:val="es-AR"/>
        </w:rPr>
        <w:t xml:space="preserve">in, Dionýz, </w:t>
      </w:r>
      <w:r w:rsidR="00067C39" w:rsidRPr="00067C39">
        <w:rPr>
          <w:rFonts w:ascii="Goudy Old Style" w:hAnsi="Goudy Old Style"/>
          <w:sz w:val="24"/>
          <w:szCs w:val="24"/>
          <w:lang w:val="es-AR"/>
        </w:rPr>
        <w:t xml:space="preserve">"Bosquejo de los puntos de partida fundamentales del estudio comparativo de la literatura", en D. Navarro (ed.), </w:t>
      </w:r>
      <w:r w:rsidR="00067C39" w:rsidRPr="00067C39">
        <w:rPr>
          <w:rFonts w:ascii="Goudy Old Style" w:hAnsi="Goudy Old Style"/>
          <w:i/>
          <w:sz w:val="24"/>
          <w:szCs w:val="24"/>
          <w:lang w:val="es-AR"/>
        </w:rPr>
        <w:t>Textos y contextos. Una ojeada en la teoría literaria mundial</w:t>
      </w:r>
      <w:r w:rsidR="00067C39" w:rsidRPr="00067C39">
        <w:rPr>
          <w:rFonts w:ascii="Goudy Old Style" w:hAnsi="Goudy Old Style"/>
          <w:sz w:val="24"/>
          <w:szCs w:val="24"/>
          <w:lang w:val="es-AR"/>
        </w:rPr>
        <w:t>, vol. I, La Habana: Arte y literatura, 1989, pp. 413-35.</w:t>
      </w:r>
      <w:r w:rsidR="00067C39" w:rsidRPr="00067C39">
        <w:rPr>
          <w:rFonts w:ascii="Goudy Old Style" w:hAnsi="Goudy Old Style"/>
          <w:i/>
          <w:sz w:val="24"/>
          <w:szCs w:val="24"/>
          <w:lang w:val="es-AR"/>
        </w:rPr>
        <w:t xml:space="preserve"> </w:t>
      </w:r>
    </w:p>
    <w:p w14:paraId="6E52D16E" w14:textId="4BFE5DDF" w:rsidR="00544192" w:rsidRDefault="00067C39" w:rsidP="00067C39">
      <w:pPr>
        <w:spacing w:after="0" w:line="240" w:lineRule="auto"/>
        <w:ind w:left="284" w:hanging="284"/>
        <w:jc w:val="both"/>
        <w:rPr>
          <w:rFonts w:ascii="Goudy Old Style" w:hAnsi="Goudy Old Style"/>
          <w:sz w:val="24"/>
          <w:szCs w:val="24"/>
        </w:rPr>
      </w:pPr>
      <w:r w:rsidRPr="00067C39">
        <w:rPr>
          <w:rFonts w:ascii="Goudy Old Style" w:hAnsi="Goudy Old Style"/>
          <w:sz w:val="24"/>
          <w:szCs w:val="24"/>
        </w:rPr>
        <w:t xml:space="preserve">-----, </w:t>
      </w:r>
      <w:r w:rsidR="00544192" w:rsidRPr="00544192">
        <w:rPr>
          <w:rFonts w:ascii="Goudy Old Style" w:hAnsi="Goudy Old Style"/>
          <w:i/>
          <w:sz w:val="24"/>
          <w:szCs w:val="24"/>
        </w:rPr>
        <w:t>Theory of literary comparatistics</w:t>
      </w:r>
      <w:r w:rsidR="00544192" w:rsidRPr="00544192">
        <w:rPr>
          <w:rFonts w:ascii="Goudy Old Style" w:hAnsi="Goudy Old Style"/>
          <w:sz w:val="24"/>
          <w:szCs w:val="24"/>
        </w:rPr>
        <w:t>, Bratislava, Veda, 1984</w:t>
      </w:r>
    </w:p>
    <w:p w14:paraId="72156A40" w14:textId="66BA8D76" w:rsidR="002F2734" w:rsidRPr="00343A72" w:rsidRDefault="002F2734" w:rsidP="002F2734">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Guillén, Claudio, Primera parte de su “</w:t>
      </w:r>
      <w:r>
        <w:rPr>
          <w:rFonts w:ascii="Goudy Old Style" w:hAnsi="Goudy Old Style"/>
          <w:i/>
          <w:sz w:val="24"/>
          <w:szCs w:val="24"/>
          <w:lang w:val="es-AR"/>
        </w:rPr>
        <w:t>Entre lo uno y lo diverso: Introducción a la literatura comparada</w:t>
      </w:r>
      <w:r>
        <w:rPr>
          <w:rFonts w:ascii="Goudy Old Style" w:hAnsi="Goudy Old Style"/>
          <w:sz w:val="24"/>
          <w:szCs w:val="24"/>
          <w:lang w:val="es-AR"/>
        </w:rPr>
        <w:t>, Barcelona, Crítica, 1985, pp. 11-138.</w:t>
      </w:r>
    </w:p>
    <w:p w14:paraId="25EEA444" w14:textId="7A394D23" w:rsidR="003251FB" w:rsidRPr="003251FB" w:rsidRDefault="003251FB" w:rsidP="003251FB">
      <w:pPr>
        <w:spacing w:after="0" w:line="240" w:lineRule="auto"/>
        <w:ind w:left="284" w:hanging="284"/>
        <w:jc w:val="both"/>
        <w:rPr>
          <w:rFonts w:ascii="Goudy Old Style" w:hAnsi="Goudy Old Style"/>
          <w:sz w:val="24"/>
          <w:szCs w:val="24"/>
          <w:lang w:val="es-AR"/>
        </w:rPr>
      </w:pPr>
      <w:r w:rsidRPr="00842170">
        <w:rPr>
          <w:rFonts w:ascii="Goudy Old Style" w:hAnsi="Goudy Old Style"/>
          <w:sz w:val="24"/>
          <w:szCs w:val="24"/>
          <w:lang w:val="es-AR"/>
        </w:rPr>
        <w:t xml:space="preserve">Hazard. </w:t>
      </w:r>
      <w:r>
        <w:rPr>
          <w:rFonts w:ascii="Goudy Old Style" w:hAnsi="Goudy Old Style"/>
          <w:sz w:val="24"/>
          <w:szCs w:val="24"/>
          <w:lang w:val="es-AR"/>
        </w:rPr>
        <w:t xml:space="preserve">Paul, </w:t>
      </w:r>
      <w:r>
        <w:rPr>
          <w:rFonts w:ascii="Goudy Old Style" w:hAnsi="Goudy Old Style"/>
          <w:i/>
          <w:sz w:val="24"/>
          <w:szCs w:val="24"/>
          <w:lang w:val="es-AR"/>
        </w:rPr>
        <w:t>La crisis de la conciencia europea (1680-1715)</w:t>
      </w:r>
      <w:r>
        <w:rPr>
          <w:rFonts w:ascii="Goudy Old Style" w:hAnsi="Goudy Old Style"/>
          <w:sz w:val="24"/>
          <w:szCs w:val="24"/>
          <w:lang w:val="es-AR"/>
        </w:rPr>
        <w:t>, Madrid: Pegaso, 1941.</w:t>
      </w:r>
    </w:p>
    <w:p w14:paraId="401185F5" w14:textId="77777777" w:rsidR="00067C39" w:rsidRPr="00067C39" w:rsidRDefault="00067C39" w:rsidP="00067C39">
      <w:pPr>
        <w:spacing w:after="0" w:line="240" w:lineRule="auto"/>
        <w:ind w:left="284" w:hanging="284"/>
        <w:jc w:val="both"/>
        <w:rPr>
          <w:rFonts w:ascii="Goudy Old Style" w:hAnsi="Goudy Old Style"/>
          <w:sz w:val="24"/>
          <w:szCs w:val="24"/>
          <w:lang w:val="es-AR"/>
        </w:rPr>
      </w:pPr>
      <w:r w:rsidRPr="00067C39">
        <w:rPr>
          <w:rFonts w:ascii="Goudy Old Style" w:hAnsi="Goudy Old Style"/>
          <w:sz w:val="24"/>
          <w:szCs w:val="24"/>
          <w:lang w:val="es-AR"/>
        </w:rPr>
        <w:t xml:space="preserve">Marino, Adrian, “La noción de valor en la literatura comparada”, en D. Navarro (ed.), </w:t>
      </w:r>
      <w:r w:rsidRPr="00067C39">
        <w:rPr>
          <w:rFonts w:ascii="Goudy Old Style" w:hAnsi="Goudy Old Style"/>
          <w:i/>
          <w:sz w:val="24"/>
          <w:szCs w:val="24"/>
          <w:lang w:val="es-AR"/>
        </w:rPr>
        <w:t>Textos y contextos. Una ojeada en la teoría literaria mundial</w:t>
      </w:r>
      <w:r w:rsidRPr="00067C39">
        <w:rPr>
          <w:rFonts w:ascii="Goudy Old Style" w:hAnsi="Goudy Old Style"/>
          <w:sz w:val="24"/>
          <w:szCs w:val="24"/>
          <w:lang w:val="es-AR"/>
        </w:rPr>
        <w:t>, vol. I, La Habana: Arte y literatura, 1986, pp. 345-57.</w:t>
      </w:r>
    </w:p>
    <w:p w14:paraId="03C2054F" w14:textId="70DB48F9" w:rsidR="00FE0F27" w:rsidRDefault="00FE0F27" w:rsidP="00CD3EB2">
      <w:pPr>
        <w:spacing w:after="0" w:line="240" w:lineRule="auto"/>
        <w:ind w:left="284" w:hanging="284"/>
        <w:jc w:val="both"/>
        <w:rPr>
          <w:rFonts w:ascii="Goudy Old Style" w:hAnsi="Goudy Old Style"/>
          <w:sz w:val="24"/>
          <w:szCs w:val="24"/>
        </w:rPr>
      </w:pPr>
      <w:r w:rsidRPr="00FE0F27">
        <w:rPr>
          <w:rFonts w:ascii="Goudy Old Style" w:hAnsi="Goudy Old Style"/>
          <w:sz w:val="24"/>
          <w:szCs w:val="24"/>
        </w:rPr>
        <w:t xml:space="preserve">Miner, </w:t>
      </w:r>
      <w:r>
        <w:rPr>
          <w:rFonts w:ascii="Goudy Old Style" w:hAnsi="Goudy Old Style"/>
          <w:sz w:val="24"/>
          <w:szCs w:val="24"/>
        </w:rPr>
        <w:t>Earl, “</w:t>
      </w:r>
      <w:r w:rsidRPr="00FE0F27">
        <w:rPr>
          <w:rFonts w:ascii="Goudy Old Style" w:hAnsi="Goudy Old Style"/>
          <w:sz w:val="24"/>
          <w:szCs w:val="24"/>
        </w:rPr>
        <w:t>Some Theoretical and Methodological Topics for Comparative Literature</w:t>
      </w:r>
      <w:r>
        <w:rPr>
          <w:rFonts w:ascii="Goudy Old Style" w:hAnsi="Goudy Old Style"/>
          <w:sz w:val="24"/>
          <w:szCs w:val="24"/>
        </w:rPr>
        <w:t xml:space="preserve">”, en </w:t>
      </w:r>
      <w:r>
        <w:rPr>
          <w:rFonts w:ascii="Goudy Old Style" w:hAnsi="Goudy Old Style"/>
          <w:i/>
          <w:sz w:val="24"/>
          <w:szCs w:val="24"/>
        </w:rPr>
        <w:t>Poetics Today</w:t>
      </w:r>
      <w:r>
        <w:rPr>
          <w:rFonts w:ascii="Goudy Old Style" w:hAnsi="Goudy Old Style"/>
          <w:sz w:val="24"/>
          <w:szCs w:val="24"/>
        </w:rPr>
        <w:t>, 8.1, 1987, pp. 123-40.</w:t>
      </w:r>
    </w:p>
    <w:p w14:paraId="3CB697D2" w14:textId="73DBA1B4" w:rsidR="00FE0F27" w:rsidRDefault="00FE0F27" w:rsidP="00CD3EB2">
      <w:pPr>
        <w:spacing w:after="0" w:line="240" w:lineRule="auto"/>
        <w:ind w:left="284" w:hanging="284"/>
        <w:jc w:val="both"/>
        <w:rPr>
          <w:rFonts w:ascii="Goudy Old Style" w:hAnsi="Goudy Old Style"/>
          <w:sz w:val="24"/>
          <w:szCs w:val="24"/>
        </w:rPr>
      </w:pPr>
      <w:r w:rsidRPr="00FE0F27">
        <w:rPr>
          <w:rFonts w:ascii="Goudy Old Style" w:hAnsi="Goudy Old Style"/>
          <w:sz w:val="24"/>
          <w:szCs w:val="24"/>
        </w:rPr>
        <w:t xml:space="preserve">Moebius, </w:t>
      </w:r>
      <w:r>
        <w:rPr>
          <w:rFonts w:ascii="Goudy Old Style" w:hAnsi="Goudy Old Style"/>
          <w:sz w:val="24"/>
          <w:szCs w:val="24"/>
        </w:rPr>
        <w:t>William, “</w:t>
      </w:r>
      <w:r w:rsidRPr="00FE0F27">
        <w:rPr>
          <w:rFonts w:ascii="Goudy Old Style" w:hAnsi="Goudy Old Style"/>
          <w:sz w:val="24"/>
          <w:szCs w:val="24"/>
        </w:rPr>
        <w:t>Lines in the Sand</w:t>
      </w:r>
      <w:r>
        <w:rPr>
          <w:rFonts w:ascii="Goudy Old Style" w:hAnsi="Goudy Old Style"/>
          <w:sz w:val="24"/>
          <w:szCs w:val="24"/>
        </w:rPr>
        <w:t>:</w:t>
      </w:r>
      <w:r w:rsidRPr="00FE0F27">
        <w:rPr>
          <w:rFonts w:ascii="Goudy Old Style" w:hAnsi="Goudy Old Style"/>
          <w:sz w:val="24"/>
          <w:szCs w:val="24"/>
        </w:rPr>
        <w:t xml:space="preserve"> Comparative Literature and the National Literature Departments</w:t>
      </w:r>
      <w:r>
        <w:rPr>
          <w:rFonts w:ascii="Goudy Old Style" w:hAnsi="Goudy Old Style"/>
          <w:sz w:val="24"/>
          <w:szCs w:val="24"/>
        </w:rPr>
        <w:t xml:space="preserve">”, en </w:t>
      </w:r>
      <w:r>
        <w:rPr>
          <w:rFonts w:ascii="Goudy Old Style" w:hAnsi="Goudy Old Style"/>
          <w:i/>
          <w:sz w:val="24"/>
          <w:szCs w:val="24"/>
        </w:rPr>
        <w:t>Comparative Literature</w:t>
      </w:r>
      <w:r>
        <w:rPr>
          <w:rFonts w:ascii="Goudy Old Style" w:hAnsi="Goudy Old Style"/>
          <w:sz w:val="24"/>
          <w:szCs w:val="24"/>
        </w:rPr>
        <w:t>, 49.3, 1997, 243-58.</w:t>
      </w:r>
    </w:p>
    <w:p w14:paraId="45802903" w14:textId="158C26BB" w:rsidR="00CD3EB2" w:rsidRPr="00CD3EB2" w:rsidRDefault="00CD3EB2" w:rsidP="00CD3EB2">
      <w:pPr>
        <w:spacing w:after="0" w:line="240" w:lineRule="auto"/>
        <w:ind w:left="284" w:hanging="284"/>
        <w:jc w:val="both"/>
        <w:rPr>
          <w:rFonts w:ascii="Goudy Old Style" w:hAnsi="Goudy Old Style"/>
          <w:sz w:val="24"/>
          <w:szCs w:val="24"/>
        </w:rPr>
      </w:pPr>
      <w:r w:rsidRPr="00CD3EB2">
        <w:rPr>
          <w:rFonts w:ascii="Goudy Old Style" w:hAnsi="Goudy Old Style"/>
          <w:sz w:val="24"/>
          <w:szCs w:val="24"/>
        </w:rPr>
        <w:t>Saussy, Haun</w:t>
      </w:r>
      <w:r>
        <w:rPr>
          <w:rFonts w:ascii="Goudy Old Style" w:hAnsi="Goudy Old Style"/>
          <w:sz w:val="24"/>
          <w:szCs w:val="24"/>
        </w:rPr>
        <w:t xml:space="preserve"> (ed.), </w:t>
      </w:r>
      <w:r w:rsidRPr="00CD3EB2">
        <w:rPr>
          <w:rFonts w:ascii="Goudy Old Style" w:hAnsi="Goudy Old Style"/>
          <w:i/>
          <w:sz w:val="24"/>
          <w:szCs w:val="24"/>
        </w:rPr>
        <w:t>Comparative literature in an age of globalization</w:t>
      </w:r>
      <w:r>
        <w:rPr>
          <w:rFonts w:ascii="Goudy Old Style" w:hAnsi="Goudy Old Style"/>
          <w:sz w:val="24"/>
          <w:szCs w:val="24"/>
        </w:rPr>
        <w:t xml:space="preserve">, </w:t>
      </w:r>
      <w:r w:rsidRPr="00CD3EB2">
        <w:rPr>
          <w:rFonts w:ascii="Goudy Old Style" w:hAnsi="Goudy Old Style"/>
          <w:sz w:val="24"/>
          <w:szCs w:val="24"/>
        </w:rPr>
        <w:t>Baltimore: Johns Hopkins Univesity Press, 2006</w:t>
      </w:r>
      <w:r>
        <w:rPr>
          <w:rFonts w:ascii="Goudy Old Style" w:hAnsi="Goudy Old Style"/>
          <w:sz w:val="24"/>
          <w:szCs w:val="24"/>
        </w:rPr>
        <w:t>.</w:t>
      </w:r>
    </w:p>
    <w:p w14:paraId="56E7B8CE" w14:textId="60B2378C" w:rsidR="003251FB" w:rsidRPr="006727AC" w:rsidRDefault="003251FB" w:rsidP="00CD3EB2">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Sinopoli, Franca, “La historia comparada de la literatura”, en A. Gnisci (comp.), </w:t>
      </w:r>
      <w:r>
        <w:rPr>
          <w:rFonts w:ascii="Goudy Old Style" w:hAnsi="Goudy Old Style"/>
          <w:i/>
          <w:sz w:val="24"/>
          <w:szCs w:val="24"/>
          <w:lang w:val="es-AR"/>
        </w:rPr>
        <w:t>Introducción a la literatura comparada</w:t>
      </w:r>
      <w:r>
        <w:rPr>
          <w:rFonts w:ascii="Goudy Old Style" w:hAnsi="Goudy Old Style"/>
          <w:sz w:val="24"/>
          <w:szCs w:val="24"/>
          <w:lang w:val="es-AR"/>
        </w:rPr>
        <w:t>, Barcelona: Crítica, 2002, pp. 23-69.</w:t>
      </w:r>
    </w:p>
    <w:p w14:paraId="016F7CC2" w14:textId="20F154C4" w:rsidR="00C822D6" w:rsidRPr="00C822D6" w:rsidRDefault="00C822D6" w:rsidP="003251FB">
      <w:pPr>
        <w:spacing w:after="0" w:line="240" w:lineRule="auto"/>
        <w:ind w:left="284" w:hanging="284"/>
        <w:jc w:val="both"/>
        <w:rPr>
          <w:rFonts w:ascii="Goudy Old Style" w:hAnsi="Goudy Old Style"/>
          <w:sz w:val="24"/>
          <w:szCs w:val="24"/>
        </w:rPr>
      </w:pPr>
      <w:r w:rsidRPr="00C822D6">
        <w:rPr>
          <w:rFonts w:ascii="Goudy Old Style" w:hAnsi="Goudy Old Style"/>
          <w:sz w:val="24"/>
          <w:szCs w:val="24"/>
        </w:rPr>
        <w:t xml:space="preserve">“Three reports to the </w:t>
      </w:r>
      <w:r>
        <w:rPr>
          <w:rFonts w:ascii="Goudy Old Style" w:hAnsi="Goudy Old Style"/>
          <w:sz w:val="24"/>
          <w:szCs w:val="24"/>
        </w:rPr>
        <w:t>A</w:t>
      </w:r>
      <w:r w:rsidRPr="00C822D6">
        <w:rPr>
          <w:rFonts w:ascii="Goudy Old Style" w:hAnsi="Goudy Old Style"/>
          <w:sz w:val="24"/>
          <w:szCs w:val="24"/>
        </w:rPr>
        <w:t xml:space="preserve">merican </w:t>
      </w:r>
      <w:r>
        <w:rPr>
          <w:rFonts w:ascii="Goudy Old Style" w:hAnsi="Goudy Old Style"/>
          <w:sz w:val="24"/>
          <w:szCs w:val="24"/>
        </w:rPr>
        <w:t>Comparative Literature Association</w:t>
      </w:r>
      <w:r w:rsidRPr="00C822D6">
        <w:rPr>
          <w:rFonts w:ascii="Goudy Old Style" w:hAnsi="Goudy Old Style"/>
          <w:sz w:val="24"/>
          <w:szCs w:val="24"/>
        </w:rPr>
        <w:t>”</w:t>
      </w:r>
      <w:r>
        <w:rPr>
          <w:rFonts w:ascii="Goudy Old Style" w:hAnsi="Goudy Old Style"/>
          <w:sz w:val="24"/>
          <w:szCs w:val="24"/>
        </w:rPr>
        <w:t xml:space="preserve">, en C. Bernheimer (ed.), </w:t>
      </w:r>
      <w:r>
        <w:rPr>
          <w:rFonts w:ascii="Goudy Old Style" w:hAnsi="Goudy Old Style"/>
          <w:i/>
          <w:sz w:val="24"/>
          <w:szCs w:val="24"/>
        </w:rPr>
        <w:t>Comparative Literature in the Age of Multiculturalism</w:t>
      </w:r>
      <w:r>
        <w:rPr>
          <w:rFonts w:ascii="Goudy Old Style" w:hAnsi="Goudy Old Style"/>
          <w:sz w:val="24"/>
          <w:szCs w:val="24"/>
        </w:rPr>
        <w:t>, Baltimore and London: The Jhons Hopkins University Press, 1995, pp. 19-48.</w:t>
      </w:r>
    </w:p>
    <w:p w14:paraId="4A6F6B56" w14:textId="7864072E" w:rsidR="00CD3EB2" w:rsidRDefault="00CD3EB2" w:rsidP="00CD3EB2">
      <w:pPr>
        <w:spacing w:after="0" w:line="240" w:lineRule="auto"/>
        <w:ind w:left="284" w:hanging="284"/>
        <w:jc w:val="both"/>
        <w:rPr>
          <w:rFonts w:ascii="Goudy Old Style" w:hAnsi="Goudy Old Style"/>
          <w:sz w:val="24"/>
          <w:szCs w:val="24"/>
          <w:lang w:val="es-AR"/>
        </w:rPr>
      </w:pPr>
      <w:r w:rsidRPr="00CD3EB2">
        <w:rPr>
          <w:rFonts w:ascii="Goudy Old Style" w:hAnsi="Goudy Old Style"/>
          <w:sz w:val="24"/>
          <w:szCs w:val="24"/>
          <w:lang w:val="es-AR"/>
        </w:rPr>
        <w:t>Van Tieghem</w:t>
      </w:r>
      <w:r w:rsidR="00C3068C">
        <w:rPr>
          <w:rFonts w:ascii="Goudy Old Style" w:hAnsi="Goudy Old Style"/>
          <w:sz w:val="24"/>
          <w:szCs w:val="24"/>
          <w:lang w:val="es-AR"/>
        </w:rPr>
        <w:t xml:space="preserve">, </w:t>
      </w:r>
      <w:r w:rsidRPr="00CD3EB2">
        <w:rPr>
          <w:rFonts w:ascii="Goudy Old Style" w:hAnsi="Goudy Old Style"/>
          <w:sz w:val="24"/>
          <w:szCs w:val="24"/>
          <w:lang w:val="es-AR"/>
        </w:rPr>
        <w:t>Paul</w:t>
      </w:r>
      <w:r w:rsidR="00C3068C">
        <w:rPr>
          <w:rFonts w:ascii="Goudy Old Style" w:hAnsi="Goudy Old Style"/>
          <w:sz w:val="24"/>
          <w:szCs w:val="24"/>
          <w:lang w:val="es-AR"/>
        </w:rPr>
        <w:t>,</w:t>
      </w:r>
      <w:r w:rsidRPr="00CD3EB2">
        <w:rPr>
          <w:rFonts w:ascii="Goudy Old Style" w:hAnsi="Goudy Old Style"/>
          <w:sz w:val="24"/>
          <w:szCs w:val="24"/>
          <w:lang w:val="es-AR"/>
        </w:rPr>
        <w:t xml:space="preserve"> </w:t>
      </w:r>
      <w:r w:rsidRPr="00C3068C">
        <w:rPr>
          <w:rFonts w:ascii="Goudy Old Style" w:hAnsi="Goudy Old Style"/>
          <w:i/>
          <w:sz w:val="24"/>
          <w:szCs w:val="24"/>
          <w:lang w:val="es-AR"/>
        </w:rPr>
        <w:t>La Littérature comparée</w:t>
      </w:r>
      <w:r w:rsidR="00C3068C">
        <w:rPr>
          <w:rFonts w:ascii="Goudy Old Style" w:hAnsi="Goudy Old Style"/>
          <w:sz w:val="24"/>
          <w:szCs w:val="24"/>
          <w:lang w:val="es-AR"/>
        </w:rPr>
        <w:t xml:space="preserve">, </w:t>
      </w:r>
      <w:r w:rsidRPr="00FE0F27">
        <w:rPr>
          <w:rFonts w:ascii="Goudy Old Style" w:hAnsi="Goudy Old Style"/>
          <w:sz w:val="24"/>
          <w:szCs w:val="24"/>
          <w:lang w:val="es-AR"/>
        </w:rPr>
        <w:t>Paris</w:t>
      </w:r>
      <w:r w:rsidR="00C3068C" w:rsidRPr="00FE0F27">
        <w:rPr>
          <w:rFonts w:ascii="Goudy Old Style" w:hAnsi="Goudy Old Style"/>
          <w:sz w:val="24"/>
          <w:szCs w:val="24"/>
          <w:lang w:val="es-AR"/>
        </w:rPr>
        <w:t>:</w:t>
      </w:r>
      <w:r w:rsidRPr="00FE0F27">
        <w:rPr>
          <w:rFonts w:ascii="Goudy Old Style" w:hAnsi="Goudy Old Style"/>
          <w:sz w:val="24"/>
          <w:szCs w:val="24"/>
          <w:lang w:val="es-AR"/>
        </w:rPr>
        <w:t xml:space="preserve"> A</w:t>
      </w:r>
      <w:r w:rsidR="00C3068C" w:rsidRPr="00FE0F27">
        <w:rPr>
          <w:rFonts w:ascii="Goudy Old Style" w:hAnsi="Goudy Old Style"/>
          <w:sz w:val="24"/>
          <w:szCs w:val="24"/>
          <w:lang w:val="es-AR"/>
        </w:rPr>
        <w:t>rmand</w:t>
      </w:r>
      <w:r w:rsidRPr="00FE0F27">
        <w:rPr>
          <w:rFonts w:ascii="Goudy Old Style" w:hAnsi="Goudy Old Style"/>
          <w:sz w:val="24"/>
          <w:szCs w:val="24"/>
          <w:lang w:val="es-AR"/>
        </w:rPr>
        <w:t xml:space="preserve"> Colin</w:t>
      </w:r>
      <w:r w:rsidR="00C3068C" w:rsidRPr="00FE0F27">
        <w:rPr>
          <w:rFonts w:ascii="Goudy Old Style" w:hAnsi="Goudy Old Style"/>
          <w:sz w:val="24"/>
          <w:szCs w:val="24"/>
          <w:lang w:val="es-AR"/>
        </w:rPr>
        <w:t>,</w:t>
      </w:r>
      <w:r w:rsidRPr="00FE0F27">
        <w:rPr>
          <w:rFonts w:ascii="Goudy Old Style" w:hAnsi="Goudy Old Style"/>
          <w:sz w:val="24"/>
          <w:szCs w:val="24"/>
          <w:lang w:val="es-AR"/>
        </w:rPr>
        <w:t xml:space="preserve"> </w:t>
      </w:r>
      <w:r w:rsidRPr="00CD3EB2">
        <w:rPr>
          <w:rFonts w:ascii="Goudy Old Style" w:hAnsi="Goudy Old Style"/>
          <w:sz w:val="24"/>
          <w:szCs w:val="24"/>
          <w:lang w:val="es-AR"/>
        </w:rPr>
        <w:t>1931</w:t>
      </w:r>
      <w:r w:rsidR="00C3068C">
        <w:rPr>
          <w:rFonts w:ascii="Goudy Old Style" w:hAnsi="Goudy Old Style"/>
          <w:sz w:val="24"/>
          <w:szCs w:val="24"/>
          <w:lang w:val="es-AR"/>
        </w:rPr>
        <w:t>.</w:t>
      </w:r>
    </w:p>
    <w:p w14:paraId="175148DC" w14:textId="2F758E85" w:rsidR="00067C39" w:rsidRDefault="00067C39" w:rsidP="00CD3EB2">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Vega, María José y Neus Carbonell, </w:t>
      </w:r>
      <w:r>
        <w:rPr>
          <w:rFonts w:ascii="Goudy Old Style" w:hAnsi="Goudy Old Style"/>
          <w:i/>
          <w:sz w:val="24"/>
          <w:szCs w:val="24"/>
          <w:lang w:val="es-AR"/>
        </w:rPr>
        <w:t>La literatura comparada: Principios y métodos</w:t>
      </w:r>
      <w:r>
        <w:rPr>
          <w:rFonts w:ascii="Goudy Old Style" w:hAnsi="Goudy Old Style"/>
          <w:sz w:val="24"/>
          <w:szCs w:val="24"/>
          <w:lang w:val="es-AR"/>
        </w:rPr>
        <w:t>, Madrid: Gredos, 1998.</w:t>
      </w:r>
    </w:p>
    <w:p w14:paraId="52FEC1F2" w14:textId="2464E83B" w:rsidR="008A2A73" w:rsidRPr="008A2A73" w:rsidRDefault="00067C39" w:rsidP="00067C39">
      <w:pPr>
        <w:spacing w:after="0" w:line="240" w:lineRule="auto"/>
        <w:ind w:left="284" w:hanging="284"/>
        <w:jc w:val="both"/>
        <w:rPr>
          <w:rFonts w:ascii="Goudy Old Style" w:hAnsi="Goudy Old Style"/>
          <w:sz w:val="24"/>
          <w:szCs w:val="24"/>
          <w:lang w:val="es-AR"/>
        </w:rPr>
      </w:pPr>
      <w:r w:rsidRPr="008A2A73">
        <w:rPr>
          <w:rFonts w:ascii="Goudy Old Style" w:hAnsi="Goudy Old Style"/>
          <w:sz w:val="24"/>
          <w:szCs w:val="24"/>
          <w:lang w:val="es-AR"/>
        </w:rPr>
        <w:t xml:space="preserve"> </w:t>
      </w:r>
      <w:r w:rsidR="008A2A73" w:rsidRPr="008A2A73">
        <w:rPr>
          <w:rFonts w:ascii="Goudy Old Style" w:hAnsi="Goudy Old Style"/>
          <w:sz w:val="24"/>
          <w:szCs w:val="24"/>
          <w:lang w:val="es-AR"/>
        </w:rPr>
        <w:t xml:space="preserve">Villanueva, Darío, “Poética comparada”, en </w:t>
      </w:r>
      <w:r w:rsidR="008A2A73">
        <w:rPr>
          <w:rFonts w:ascii="Goudy Old Style" w:hAnsi="Goudy Old Style"/>
          <w:i/>
          <w:sz w:val="24"/>
          <w:szCs w:val="24"/>
          <w:lang w:val="es-AR"/>
        </w:rPr>
        <w:t>Revista de filología francesa</w:t>
      </w:r>
      <w:r w:rsidR="008A2A73">
        <w:rPr>
          <w:rFonts w:ascii="Goudy Old Style" w:hAnsi="Goudy Old Style"/>
          <w:sz w:val="24"/>
          <w:szCs w:val="24"/>
          <w:lang w:val="es-AR"/>
        </w:rPr>
        <w:t>, 8, 1995, pp. 191-99.</w:t>
      </w:r>
    </w:p>
    <w:p w14:paraId="12A9AA74" w14:textId="6A5365CC" w:rsidR="003251FB" w:rsidRDefault="003251FB" w:rsidP="003251FB">
      <w:pPr>
        <w:spacing w:after="0" w:line="240" w:lineRule="auto"/>
        <w:ind w:left="284" w:hanging="284"/>
        <w:jc w:val="both"/>
        <w:rPr>
          <w:rFonts w:ascii="Goudy Old Style" w:hAnsi="Goudy Old Style"/>
          <w:sz w:val="24"/>
          <w:szCs w:val="24"/>
        </w:rPr>
      </w:pPr>
      <w:r w:rsidRPr="003251FB">
        <w:rPr>
          <w:rFonts w:ascii="Goudy Old Style" w:hAnsi="Goudy Old Style"/>
          <w:sz w:val="24"/>
          <w:szCs w:val="24"/>
        </w:rPr>
        <w:t>Wellek, René, “</w:t>
      </w:r>
      <w:r>
        <w:rPr>
          <w:rFonts w:ascii="Goudy Old Style" w:hAnsi="Goudy Old Style"/>
          <w:sz w:val="24"/>
          <w:szCs w:val="24"/>
        </w:rPr>
        <w:t xml:space="preserve">The Crisis of Comparative Literature”, en su </w:t>
      </w:r>
      <w:r w:rsidRPr="003251FB">
        <w:rPr>
          <w:rFonts w:ascii="Goudy Old Style" w:hAnsi="Goudy Old Style"/>
          <w:i/>
          <w:sz w:val="24"/>
          <w:szCs w:val="24"/>
        </w:rPr>
        <w:t>Concepts of Critici</w:t>
      </w:r>
      <w:r w:rsidR="00861033">
        <w:rPr>
          <w:rFonts w:ascii="Goudy Old Style" w:hAnsi="Goudy Old Style"/>
          <w:i/>
          <w:sz w:val="24"/>
          <w:szCs w:val="24"/>
        </w:rPr>
        <w:t>s</w:t>
      </w:r>
      <w:r w:rsidRPr="003251FB">
        <w:rPr>
          <w:rFonts w:ascii="Goudy Old Style" w:hAnsi="Goudy Old Style"/>
          <w:i/>
          <w:sz w:val="24"/>
          <w:szCs w:val="24"/>
        </w:rPr>
        <w:t>m</w:t>
      </w:r>
      <w:r w:rsidRPr="003251FB">
        <w:rPr>
          <w:rFonts w:ascii="Goudy Old Style" w:hAnsi="Goudy Old Style"/>
          <w:sz w:val="24"/>
          <w:szCs w:val="24"/>
        </w:rPr>
        <w:t>, New Haven and London: Yale University Press, 1963</w:t>
      </w:r>
      <w:r>
        <w:rPr>
          <w:rFonts w:ascii="Goudy Old Style" w:hAnsi="Goudy Old Style"/>
          <w:sz w:val="24"/>
          <w:szCs w:val="24"/>
        </w:rPr>
        <w:t>, pp. 282-95</w:t>
      </w:r>
      <w:r w:rsidRPr="003251FB">
        <w:rPr>
          <w:rFonts w:ascii="Goudy Old Style" w:hAnsi="Goudy Old Style"/>
          <w:sz w:val="24"/>
          <w:szCs w:val="24"/>
        </w:rPr>
        <w:t>.</w:t>
      </w:r>
    </w:p>
    <w:p w14:paraId="0497DE35" w14:textId="77777777" w:rsidR="00861033" w:rsidRDefault="00861033" w:rsidP="003251FB">
      <w:pPr>
        <w:spacing w:after="0" w:line="240" w:lineRule="auto"/>
        <w:ind w:left="284" w:hanging="284"/>
        <w:jc w:val="both"/>
        <w:rPr>
          <w:rFonts w:ascii="Goudy Old Style" w:hAnsi="Goudy Old Style"/>
          <w:sz w:val="24"/>
          <w:szCs w:val="24"/>
        </w:rPr>
      </w:pPr>
    </w:p>
    <w:p w14:paraId="41CE436E" w14:textId="77777777" w:rsidR="000C6717" w:rsidRDefault="000C6717" w:rsidP="003251FB">
      <w:pPr>
        <w:spacing w:after="0" w:line="240" w:lineRule="auto"/>
        <w:ind w:left="284" w:hanging="284"/>
        <w:jc w:val="both"/>
        <w:rPr>
          <w:rFonts w:ascii="Goudy Old Style" w:hAnsi="Goudy Old Style"/>
          <w:sz w:val="24"/>
          <w:szCs w:val="24"/>
        </w:rPr>
      </w:pPr>
    </w:p>
    <w:p w14:paraId="0E79AA17" w14:textId="4433279F" w:rsidR="00861033" w:rsidRPr="008D72AD" w:rsidRDefault="00F25C2F" w:rsidP="003251FB">
      <w:pPr>
        <w:spacing w:after="0" w:line="240" w:lineRule="auto"/>
        <w:ind w:left="284" w:hanging="284"/>
        <w:jc w:val="both"/>
        <w:rPr>
          <w:rFonts w:ascii="Goudy Old Style" w:hAnsi="Goudy Old Style"/>
          <w:sz w:val="24"/>
          <w:szCs w:val="24"/>
          <w:lang w:val="es-AR"/>
        </w:rPr>
      </w:pPr>
      <w:r w:rsidRPr="008D72AD">
        <w:rPr>
          <w:rFonts w:ascii="Goudy Old Style" w:hAnsi="Goudy Old Style"/>
          <w:sz w:val="24"/>
          <w:szCs w:val="24"/>
          <w:lang w:val="es-AR"/>
        </w:rPr>
        <w:t xml:space="preserve">2) </w:t>
      </w:r>
      <w:r w:rsidR="00683847">
        <w:rPr>
          <w:rFonts w:ascii="Goudy Old Style" w:hAnsi="Goudy Old Style"/>
          <w:sz w:val="24"/>
          <w:szCs w:val="24"/>
          <w:lang w:val="es-AR"/>
        </w:rPr>
        <w:t>Goethe y e</w:t>
      </w:r>
      <w:r w:rsidRPr="008D72AD">
        <w:rPr>
          <w:rFonts w:ascii="Goudy Old Style" w:hAnsi="Goudy Old Style"/>
          <w:sz w:val="24"/>
          <w:szCs w:val="24"/>
          <w:lang w:val="es-AR"/>
        </w:rPr>
        <w:t xml:space="preserve">l concepto de </w:t>
      </w:r>
      <w:r w:rsidRPr="008D72AD">
        <w:rPr>
          <w:rFonts w:ascii="Goudy Old Style" w:hAnsi="Goudy Old Style"/>
          <w:i/>
          <w:sz w:val="24"/>
          <w:szCs w:val="24"/>
          <w:lang w:val="es-AR"/>
        </w:rPr>
        <w:t>Weltliteratur</w:t>
      </w:r>
      <w:r w:rsidRPr="008D72AD">
        <w:rPr>
          <w:rFonts w:ascii="Goudy Old Style" w:hAnsi="Goudy Old Style"/>
          <w:sz w:val="24"/>
          <w:szCs w:val="24"/>
          <w:lang w:val="es-AR"/>
        </w:rPr>
        <w:t xml:space="preserve">. </w:t>
      </w:r>
      <w:r w:rsidR="008D72AD" w:rsidRPr="008D72AD">
        <w:rPr>
          <w:rFonts w:ascii="Goudy Old Style" w:hAnsi="Goudy Old Style"/>
          <w:sz w:val="24"/>
          <w:szCs w:val="24"/>
          <w:lang w:val="es-AR"/>
        </w:rPr>
        <w:t>Literatura mundial y globalizaci</w:t>
      </w:r>
      <w:r w:rsidR="008D72AD">
        <w:rPr>
          <w:rFonts w:ascii="Goudy Old Style" w:hAnsi="Goudy Old Style"/>
          <w:sz w:val="24"/>
          <w:szCs w:val="24"/>
          <w:lang w:val="es-AR"/>
        </w:rPr>
        <w:t xml:space="preserve">ón. La tensión con las literaturas nacionales. </w:t>
      </w:r>
      <w:r w:rsidR="00D05958">
        <w:rPr>
          <w:rFonts w:ascii="Goudy Old Style" w:hAnsi="Goudy Old Style"/>
          <w:sz w:val="24"/>
          <w:szCs w:val="24"/>
          <w:lang w:val="es-AR"/>
        </w:rPr>
        <w:t>Cómo vencer</w:t>
      </w:r>
      <w:r w:rsidR="008D72AD">
        <w:rPr>
          <w:rFonts w:ascii="Goudy Old Style" w:hAnsi="Goudy Old Style"/>
          <w:sz w:val="24"/>
          <w:szCs w:val="24"/>
          <w:lang w:val="es-AR"/>
        </w:rPr>
        <w:t xml:space="preserve"> el eurocentrismo. </w:t>
      </w:r>
      <w:r w:rsidR="00FF1598">
        <w:rPr>
          <w:rFonts w:ascii="Goudy Old Style" w:hAnsi="Goudy Old Style"/>
          <w:sz w:val="24"/>
          <w:szCs w:val="24"/>
          <w:lang w:val="es-AR"/>
        </w:rPr>
        <w:t>L</w:t>
      </w:r>
      <w:r w:rsidR="00AF46F2">
        <w:rPr>
          <w:rFonts w:ascii="Goudy Old Style" w:hAnsi="Goudy Old Style"/>
          <w:sz w:val="24"/>
          <w:szCs w:val="24"/>
          <w:lang w:val="es-AR"/>
        </w:rPr>
        <w:t>enguas</w:t>
      </w:r>
      <w:r w:rsidR="00FF1598">
        <w:rPr>
          <w:rFonts w:ascii="Goudy Old Style" w:hAnsi="Goudy Old Style"/>
          <w:sz w:val="24"/>
          <w:szCs w:val="24"/>
          <w:lang w:val="es-AR"/>
        </w:rPr>
        <w:t>,</w:t>
      </w:r>
      <w:r w:rsidR="00AF46F2">
        <w:rPr>
          <w:rFonts w:ascii="Goudy Old Style" w:hAnsi="Goudy Old Style"/>
          <w:sz w:val="24"/>
          <w:szCs w:val="24"/>
          <w:lang w:val="es-AR"/>
        </w:rPr>
        <w:t xml:space="preserve"> traducci</w:t>
      </w:r>
      <w:r w:rsidR="00FF1598">
        <w:rPr>
          <w:rFonts w:ascii="Goudy Old Style" w:hAnsi="Goudy Old Style"/>
          <w:sz w:val="24"/>
          <w:szCs w:val="24"/>
          <w:lang w:val="es-AR"/>
        </w:rPr>
        <w:t>o</w:t>
      </w:r>
      <w:r w:rsidR="00AF46F2">
        <w:rPr>
          <w:rFonts w:ascii="Goudy Old Style" w:hAnsi="Goudy Old Style"/>
          <w:sz w:val="24"/>
          <w:szCs w:val="24"/>
          <w:lang w:val="es-AR"/>
        </w:rPr>
        <w:t>n</w:t>
      </w:r>
      <w:r w:rsidR="00FF1598">
        <w:rPr>
          <w:rFonts w:ascii="Goudy Old Style" w:hAnsi="Goudy Old Style"/>
          <w:sz w:val="24"/>
          <w:szCs w:val="24"/>
          <w:lang w:val="es-AR"/>
        </w:rPr>
        <w:t>es y migraciones</w:t>
      </w:r>
      <w:r w:rsidR="00AF46F2">
        <w:rPr>
          <w:rFonts w:ascii="Goudy Old Style" w:hAnsi="Goudy Old Style"/>
          <w:sz w:val="24"/>
          <w:szCs w:val="24"/>
          <w:lang w:val="es-AR"/>
        </w:rPr>
        <w:t>.</w:t>
      </w:r>
      <w:r w:rsidR="00821A0D">
        <w:rPr>
          <w:rFonts w:ascii="Goudy Old Style" w:hAnsi="Goudy Old Style"/>
          <w:sz w:val="24"/>
          <w:szCs w:val="24"/>
          <w:lang w:val="es-AR"/>
        </w:rPr>
        <w:t xml:space="preserve"> Abstracción, </w:t>
      </w:r>
      <w:r w:rsidR="0049068F">
        <w:rPr>
          <w:rFonts w:ascii="Goudy Old Style" w:hAnsi="Goudy Old Style"/>
          <w:sz w:val="24"/>
          <w:szCs w:val="24"/>
          <w:lang w:val="es-AR"/>
        </w:rPr>
        <w:t>estandarización</w:t>
      </w:r>
      <w:r w:rsidR="00821A0D">
        <w:rPr>
          <w:rFonts w:ascii="Goudy Old Style" w:hAnsi="Goudy Old Style"/>
          <w:sz w:val="24"/>
          <w:szCs w:val="24"/>
          <w:lang w:val="es-AR"/>
        </w:rPr>
        <w:t xml:space="preserve"> y atomización</w:t>
      </w:r>
      <w:r w:rsidR="009C0DCF">
        <w:rPr>
          <w:rFonts w:ascii="Goudy Old Style" w:hAnsi="Goudy Old Style"/>
          <w:sz w:val="24"/>
          <w:szCs w:val="24"/>
          <w:lang w:val="es-AR"/>
        </w:rPr>
        <w:t xml:space="preserve">: </w:t>
      </w:r>
      <w:r w:rsidR="00FF1598">
        <w:rPr>
          <w:rFonts w:ascii="Goudy Old Style" w:hAnsi="Goudy Old Style"/>
          <w:sz w:val="24"/>
          <w:szCs w:val="24"/>
          <w:lang w:val="es-AR"/>
        </w:rPr>
        <w:t xml:space="preserve">problemas del </w:t>
      </w:r>
      <w:r w:rsidR="00FF1598">
        <w:rPr>
          <w:rFonts w:ascii="Goudy Old Style" w:hAnsi="Goudy Old Style"/>
          <w:i/>
          <w:sz w:val="24"/>
          <w:szCs w:val="24"/>
          <w:lang w:val="es-AR"/>
        </w:rPr>
        <w:t>tertium comparationis.</w:t>
      </w:r>
      <w:r w:rsidR="00683847">
        <w:rPr>
          <w:rFonts w:ascii="Goudy Old Style" w:hAnsi="Goudy Old Style"/>
          <w:sz w:val="24"/>
          <w:szCs w:val="24"/>
          <w:lang w:val="es-AR"/>
        </w:rPr>
        <w:t xml:space="preserve"> </w:t>
      </w:r>
      <w:r w:rsidR="00D05958">
        <w:rPr>
          <w:rFonts w:ascii="Goudy Old Style" w:hAnsi="Goudy Old Style"/>
          <w:sz w:val="24"/>
          <w:szCs w:val="24"/>
          <w:lang w:val="es-AR"/>
        </w:rPr>
        <w:t xml:space="preserve">La intraductibilidad cultural. </w:t>
      </w:r>
      <w:r w:rsidR="000C6717">
        <w:rPr>
          <w:rFonts w:ascii="Goudy Old Style" w:hAnsi="Goudy Old Style"/>
          <w:sz w:val="24"/>
          <w:szCs w:val="24"/>
          <w:lang w:val="es-AR"/>
        </w:rPr>
        <w:t>H</w:t>
      </w:r>
      <w:r w:rsidR="00683847" w:rsidRPr="00683847">
        <w:rPr>
          <w:rFonts w:ascii="Goudy Old Style" w:hAnsi="Goudy Old Style"/>
          <w:sz w:val="24"/>
          <w:szCs w:val="24"/>
          <w:lang w:val="es-AR"/>
        </w:rPr>
        <w:t>istoria litera</w:t>
      </w:r>
      <w:r w:rsidR="00683847">
        <w:rPr>
          <w:rFonts w:ascii="Goudy Old Style" w:hAnsi="Goudy Old Style"/>
          <w:sz w:val="24"/>
          <w:szCs w:val="24"/>
          <w:lang w:val="es-AR"/>
        </w:rPr>
        <w:t>ria</w:t>
      </w:r>
      <w:r w:rsidR="000C6717">
        <w:rPr>
          <w:rFonts w:ascii="Goudy Old Style" w:hAnsi="Goudy Old Style"/>
          <w:sz w:val="24"/>
          <w:szCs w:val="24"/>
          <w:lang w:val="es-AR"/>
        </w:rPr>
        <w:t>,</w:t>
      </w:r>
      <w:r w:rsidR="00683847" w:rsidRPr="00685261">
        <w:rPr>
          <w:rFonts w:ascii="Goudy Old Style" w:hAnsi="Goudy Old Style"/>
          <w:sz w:val="24"/>
          <w:szCs w:val="24"/>
          <w:lang w:val="es-AR"/>
        </w:rPr>
        <w:t xml:space="preserve"> </w:t>
      </w:r>
      <w:r w:rsidR="000C6717">
        <w:rPr>
          <w:rFonts w:ascii="Goudy Old Style" w:hAnsi="Goudy Old Style"/>
          <w:i/>
          <w:sz w:val="24"/>
          <w:szCs w:val="24"/>
          <w:lang w:val="es-AR"/>
        </w:rPr>
        <w:t>z</w:t>
      </w:r>
      <w:r w:rsidR="00683847" w:rsidRPr="00683847">
        <w:rPr>
          <w:rFonts w:ascii="Goudy Old Style" w:hAnsi="Goudy Old Style"/>
          <w:i/>
          <w:sz w:val="24"/>
          <w:szCs w:val="24"/>
          <w:lang w:val="es-AR"/>
        </w:rPr>
        <w:t>eitgeist</w:t>
      </w:r>
      <w:r w:rsidR="000C6717" w:rsidRPr="000C6717">
        <w:rPr>
          <w:rFonts w:ascii="Goudy Old Style" w:hAnsi="Goudy Old Style"/>
          <w:sz w:val="24"/>
          <w:szCs w:val="24"/>
          <w:lang w:val="es-AR"/>
        </w:rPr>
        <w:t xml:space="preserve">, </w:t>
      </w:r>
      <w:r w:rsidR="000C6717">
        <w:rPr>
          <w:rFonts w:ascii="Goudy Old Style" w:hAnsi="Goudy Old Style"/>
          <w:sz w:val="24"/>
          <w:szCs w:val="24"/>
          <w:lang w:val="es-AR"/>
        </w:rPr>
        <w:t>p</w:t>
      </w:r>
      <w:r w:rsidR="00683847" w:rsidRPr="00685261">
        <w:rPr>
          <w:rFonts w:ascii="Goudy Old Style" w:hAnsi="Goudy Old Style"/>
          <w:sz w:val="24"/>
          <w:szCs w:val="24"/>
          <w:lang w:val="es-AR"/>
        </w:rPr>
        <w:t>eriodización</w:t>
      </w:r>
      <w:r w:rsidR="00683847">
        <w:rPr>
          <w:rFonts w:ascii="Goudy Old Style" w:hAnsi="Goudy Old Style"/>
          <w:sz w:val="24"/>
          <w:szCs w:val="24"/>
          <w:lang w:val="es-AR"/>
        </w:rPr>
        <w:t>. Época, movimiento y período. H</w:t>
      </w:r>
      <w:r w:rsidR="00683847" w:rsidRPr="00685261">
        <w:rPr>
          <w:rFonts w:ascii="Goudy Old Style" w:hAnsi="Goudy Old Style"/>
          <w:sz w:val="24"/>
          <w:szCs w:val="24"/>
          <w:lang w:val="es-AR"/>
        </w:rPr>
        <w:t>orizonte de expectativas</w:t>
      </w:r>
      <w:r w:rsidR="00683847">
        <w:rPr>
          <w:rFonts w:ascii="Goudy Old Style" w:hAnsi="Goudy Old Style"/>
          <w:sz w:val="24"/>
          <w:szCs w:val="24"/>
          <w:lang w:val="es-AR"/>
        </w:rPr>
        <w:t xml:space="preserve">. Modos de entender el cambio literario y cultural. Muerte y resurrección de la historia literaria. </w:t>
      </w:r>
    </w:p>
    <w:p w14:paraId="40B323CE" w14:textId="77777777" w:rsidR="00F25C2F" w:rsidRPr="008D72AD" w:rsidRDefault="00F25C2F" w:rsidP="003251FB">
      <w:pPr>
        <w:spacing w:after="0" w:line="240" w:lineRule="auto"/>
        <w:ind w:left="284" w:hanging="284"/>
        <w:jc w:val="both"/>
        <w:rPr>
          <w:rFonts w:ascii="Goudy Old Style" w:hAnsi="Goudy Old Style"/>
          <w:sz w:val="24"/>
          <w:szCs w:val="24"/>
          <w:lang w:val="es-AR"/>
        </w:rPr>
      </w:pPr>
    </w:p>
    <w:p w14:paraId="1927D1DB" w14:textId="2F1F5D49" w:rsidR="00F25C2F" w:rsidRPr="00F25C2F" w:rsidRDefault="00F25C2F" w:rsidP="003251FB">
      <w:pPr>
        <w:spacing w:after="0" w:line="240" w:lineRule="auto"/>
        <w:ind w:left="284" w:hanging="284"/>
        <w:jc w:val="both"/>
        <w:rPr>
          <w:rFonts w:ascii="Goudy Old Style" w:hAnsi="Goudy Old Style"/>
          <w:sz w:val="24"/>
          <w:szCs w:val="24"/>
          <w:lang w:val="es-AR"/>
        </w:rPr>
      </w:pPr>
      <w:r w:rsidRPr="00F25C2F">
        <w:rPr>
          <w:rFonts w:ascii="Goudy Old Style" w:hAnsi="Goudy Old Style"/>
          <w:sz w:val="24"/>
          <w:szCs w:val="24"/>
          <w:lang w:val="es-AR"/>
        </w:rPr>
        <w:t>Bibliografía de la unidad:</w:t>
      </w:r>
    </w:p>
    <w:p w14:paraId="176A4B4B" w14:textId="4276AD17" w:rsidR="000C6717" w:rsidRPr="000C6717" w:rsidRDefault="000C6717" w:rsidP="0058533B">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Anderson, Benedict, </w:t>
      </w:r>
      <w:r>
        <w:rPr>
          <w:rFonts w:ascii="Goudy Old Style" w:hAnsi="Goudy Old Style"/>
          <w:i/>
          <w:sz w:val="24"/>
          <w:szCs w:val="24"/>
          <w:lang w:val="es-AR"/>
        </w:rPr>
        <w:t>Comunidades imaginadas: Reflexiones sobre el origen y la difusión del nacionalismo</w:t>
      </w:r>
      <w:r>
        <w:rPr>
          <w:rFonts w:ascii="Goudy Old Style" w:hAnsi="Goudy Old Style"/>
          <w:sz w:val="24"/>
          <w:szCs w:val="24"/>
          <w:lang w:val="es-AR"/>
        </w:rPr>
        <w:t>, México: FCE, 1993.</w:t>
      </w:r>
    </w:p>
    <w:p w14:paraId="51C8E13D" w14:textId="6D9C0399" w:rsidR="00D05958" w:rsidRPr="00D05958" w:rsidRDefault="00D05958" w:rsidP="0058533B">
      <w:pPr>
        <w:spacing w:after="0" w:line="240" w:lineRule="auto"/>
        <w:ind w:left="284" w:hanging="284"/>
        <w:jc w:val="both"/>
        <w:rPr>
          <w:rFonts w:ascii="Goudy Old Style" w:hAnsi="Goudy Old Style"/>
          <w:sz w:val="24"/>
          <w:szCs w:val="24"/>
        </w:rPr>
      </w:pPr>
      <w:r w:rsidRPr="00D05958">
        <w:rPr>
          <w:rFonts w:ascii="Goudy Old Style" w:hAnsi="Goudy Old Style"/>
          <w:sz w:val="24"/>
          <w:szCs w:val="24"/>
        </w:rPr>
        <w:t xml:space="preserve">Apter, Emily, </w:t>
      </w:r>
      <w:r w:rsidRPr="00D05958">
        <w:rPr>
          <w:rFonts w:ascii="Goudy Old Style" w:hAnsi="Goudy Old Style"/>
          <w:i/>
          <w:sz w:val="24"/>
          <w:szCs w:val="24"/>
        </w:rPr>
        <w:t>Against World Literature: on the Politics of Untranslatability</w:t>
      </w:r>
      <w:r>
        <w:rPr>
          <w:rFonts w:ascii="Goudy Old Style" w:hAnsi="Goudy Old Style"/>
          <w:sz w:val="24"/>
          <w:szCs w:val="24"/>
        </w:rPr>
        <w:t>, London - New York: Verso, 2013.</w:t>
      </w:r>
    </w:p>
    <w:p w14:paraId="5ADE7011" w14:textId="7983D680" w:rsidR="00861033" w:rsidRDefault="00861033" w:rsidP="0058533B">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lastRenderedPageBreak/>
        <w:t>Auerbach</w:t>
      </w:r>
      <w:r w:rsidR="0058533B">
        <w:rPr>
          <w:rFonts w:ascii="Goudy Old Style" w:hAnsi="Goudy Old Style"/>
          <w:sz w:val="24"/>
          <w:szCs w:val="24"/>
          <w:lang w:val="es-AR"/>
        </w:rPr>
        <w:t xml:space="preserve">, Erich, </w:t>
      </w:r>
      <w:r w:rsidR="0058533B">
        <w:rPr>
          <w:rFonts w:ascii="Goudy Old Style" w:hAnsi="Goudy Old Style"/>
          <w:i/>
          <w:sz w:val="24"/>
          <w:szCs w:val="24"/>
          <w:lang w:val="es-AR"/>
        </w:rPr>
        <w:t>Mímesis: La representación de la realidad en la literatura occidental</w:t>
      </w:r>
      <w:r w:rsidR="0058533B">
        <w:rPr>
          <w:rFonts w:ascii="Goudy Old Style" w:hAnsi="Goudy Old Style"/>
          <w:sz w:val="24"/>
          <w:szCs w:val="24"/>
          <w:lang w:val="es-AR"/>
        </w:rPr>
        <w:t>, México: FCE, 1998.</w:t>
      </w:r>
    </w:p>
    <w:p w14:paraId="2842AAC6" w14:textId="61378F6E" w:rsidR="00B02521" w:rsidRPr="00B02521" w:rsidRDefault="00B02521" w:rsidP="0058533B">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 </w:t>
      </w:r>
      <w:r>
        <w:rPr>
          <w:rFonts w:ascii="Goudy Old Style" w:hAnsi="Goudy Old Style"/>
          <w:i/>
          <w:sz w:val="24"/>
          <w:szCs w:val="24"/>
          <w:lang w:val="es-AR"/>
        </w:rPr>
        <w:t>Lenguaje literario y público en la baja latinidad y en la Edad Media</w:t>
      </w:r>
      <w:r>
        <w:rPr>
          <w:rFonts w:ascii="Goudy Old Style" w:hAnsi="Goudy Old Style"/>
          <w:sz w:val="24"/>
          <w:szCs w:val="24"/>
          <w:lang w:val="es-AR"/>
        </w:rPr>
        <w:t>, Barcelona: Seix Barral, 1969.</w:t>
      </w:r>
    </w:p>
    <w:p w14:paraId="7D06BB03" w14:textId="77777777" w:rsidR="000C6717" w:rsidRDefault="000C6717" w:rsidP="000C6717">
      <w:pPr>
        <w:spacing w:after="0" w:line="240" w:lineRule="auto"/>
        <w:ind w:left="284" w:hanging="284"/>
        <w:jc w:val="both"/>
        <w:rPr>
          <w:rFonts w:ascii="Goudy Old Style" w:hAnsi="Goudy Old Style"/>
          <w:sz w:val="24"/>
          <w:szCs w:val="24"/>
          <w:lang w:val="es-AR"/>
        </w:rPr>
      </w:pPr>
      <w:r w:rsidRPr="00F25C2F">
        <w:rPr>
          <w:rFonts w:ascii="Goudy Old Style" w:hAnsi="Goudy Old Style"/>
          <w:sz w:val="24"/>
          <w:szCs w:val="24"/>
          <w:lang w:val="es-AR"/>
        </w:rPr>
        <w:t xml:space="preserve">Casanova, Pascale, </w:t>
      </w:r>
      <w:r>
        <w:rPr>
          <w:rFonts w:ascii="Goudy Old Style" w:hAnsi="Goudy Old Style"/>
          <w:i/>
          <w:sz w:val="24"/>
          <w:szCs w:val="24"/>
          <w:lang w:val="es-AR"/>
        </w:rPr>
        <w:t>La república mundial de las letras</w:t>
      </w:r>
      <w:r>
        <w:rPr>
          <w:rFonts w:ascii="Goudy Old Style" w:hAnsi="Goudy Old Style"/>
          <w:sz w:val="24"/>
          <w:szCs w:val="24"/>
          <w:lang w:val="es-AR"/>
        </w:rPr>
        <w:t>, Barcelona: Anagrama, 2001.</w:t>
      </w:r>
    </w:p>
    <w:p w14:paraId="0AD6EF86" w14:textId="1EE90AF5" w:rsidR="0058533B" w:rsidRDefault="0058533B" w:rsidP="0058533B">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Chevrel, Yves, “Problemas de una historiografía literaria comparatista: ¿es posible una ‘historia comparada de las literaturas en lenguas europeas’?”, en P. Brunel e Y. Chevrel (dirs.), </w:t>
      </w:r>
      <w:r>
        <w:rPr>
          <w:rFonts w:ascii="Goudy Old Style" w:hAnsi="Goudy Old Style"/>
          <w:i/>
          <w:sz w:val="24"/>
          <w:szCs w:val="24"/>
          <w:lang w:val="es-AR"/>
        </w:rPr>
        <w:t>Compendio de literatura comparada</w:t>
      </w:r>
      <w:r>
        <w:rPr>
          <w:rFonts w:ascii="Goudy Old Style" w:hAnsi="Goudy Old Style"/>
          <w:sz w:val="24"/>
          <w:szCs w:val="24"/>
          <w:lang w:val="es-AR"/>
        </w:rPr>
        <w:t>, México: Siglo XXI, 1994, pp. 347-73.</w:t>
      </w:r>
    </w:p>
    <w:p w14:paraId="7DD54952" w14:textId="77777777" w:rsidR="000C6717" w:rsidRPr="00D65D21" w:rsidRDefault="000C6717" w:rsidP="000C6717">
      <w:pPr>
        <w:spacing w:after="0" w:line="240" w:lineRule="auto"/>
        <w:ind w:left="284" w:hanging="284"/>
        <w:jc w:val="both"/>
        <w:rPr>
          <w:rFonts w:ascii="Goudy Old Style" w:hAnsi="Goudy Old Style"/>
          <w:sz w:val="24"/>
          <w:szCs w:val="24"/>
        </w:rPr>
      </w:pPr>
      <w:r w:rsidRPr="000C6717">
        <w:rPr>
          <w:rFonts w:ascii="Goudy Old Style" w:hAnsi="Goudy Old Style"/>
          <w:sz w:val="24"/>
          <w:szCs w:val="24"/>
        </w:rPr>
        <w:t xml:space="preserve">Damrosch, David, </w:t>
      </w:r>
      <w:r>
        <w:rPr>
          <w:rFonts w:ascii="Goudy Old Style" w:hAnsi="Goudy Old Style"/>
          <w:i/>
          <w:sz w:val="24"/>
          <w:szCs w:val="24"/>
        </w:rPr>
        <w:t>How to Read World Literature?</w:t>
      </w:r>
      <w:r>
        <w:rPr>
          <w:rFonts w:ascii="Goudy Old Style" w:hAnsi="Goudy Old Style"/>
          <w:sz w:val="24"/>
          <w:szCs w:val="24"/>
        </w:rPr>
        <w:t>, Oxford: Wiley-Blackwell, 2009.</w:t>
      </w:r>
    </w:p>
    <w:p w14:paraId="7A6ACD91" w14:textId="77777777" w:rsidR="000C6717" w:rsidRDefault="000C6717" w:rsidP="000C6717">
      <w:pPr>
        <w:spacing w:after="0" w:line="240" w:lineRule="auto"/>
        <w:ind w:left="284" w:hanging="284"/>
        <w:jc w:val="both"/>
        <w:rPr>
          <w:rFonts w:ascii="Goudy Old Style" w:hAnsi="Goudy Old Style"/>
          <w:sz w:val="24"/>
          <w:szCs w:val="24"/>
        </w:rPr>
      </w:pPr>
      <w:r>
        <w:rPr>
          <w:rFonts w:ascii="Goudy Old Style" w:hAnsi="Goudy Old Style"/>
          <w:sz w:val="24"/>
          <w:szCs w:val="24"/>
        </w:rPr>
        <w:t xml:space="preserve">-----, </w:t>
      </w:r>
      <w:r>
        <w:rPr>
          <w:rFonts w:ascii="Goudy Old Style" w:hAnsi="Goudy Old Style"/>
          <w:i/>
          <w:sz w:val="24"/>
          <w:szCs w:val="24"/>
        </w:rPr>
        <w:t>What is World Literature?</w:t>
      </w:r>
      <w:r w:rsidRPr="00D65D21">
        <w:rPr>
          <w:rFonts w:ascii="Goudy Old Style" w:hAnsi="Goudy Old Style"/>
          <w:sz w:val="24"/>
          <w:szCs w:val="24"/>
        </w:rPr>
        <w:t>,</w:t>
      </w:r>
      <w:r>
        <w:rPr>
          <w:rFonts w:ascii="Goudy Old Style" w:hAnsi="Goudy Old Style"/>
          <w:sz w:val="24"/>
          <w:szCs w:val="24"/>
        </w:rPr>
        <w:t xml:space="preserve"> Princeton and Oxford: Princeton University Press, 2003.</w:t>
      </w:r>
    </w:p>
    <w:p w14:paraId="6E5D1A66" w14:textId="77777777" w:rsidR="000C6717" w:rsidRDefault="000C6717" w:rsidP="000C6717">
      <w:pPr>
        <w:spacing w:after="0" w:line="240" w:lineRule="auto"/>
        <w:ind w:left="284" w:hanging="284"/>
        <w:jc w:val="both"/>
        <w:rPr>
          <w:rFonts w:ascii="Goudy Old Style" w:hAnsi="Goudy Old Style"/>
          <w:sz w:val="24"/>
          <w:szCs w:val="24"/>
        </w:rPr>
      </w:pPr>
      <w:r>
        <w:rPr>
          <w:rFonts w:ascii="Goudy Old Style" w:hAnsi="Goudy Old Style"/>
          <w:sz w:val="24"/>
          <w:szCs w:val="24"/>
        </w:rPr>
        <w:t xml:space="preserve">----- (ed.), </w:t>
      </w:r>
      <w:r>
        <w:rPr>
          <w:rFonts w:ascii="Goudy Old Style" w:hAnsi="Goudy Old Style"/>
          <w:i/>
          <w:sz w:val="24"/>
          <w:szCs w:val="24"/>
        </w:rPr>
        <w:t>World Literature in Theory</w:t>
      </w:r>
      <w:r>
        <w:rPr>
          <w:rFonts w:ascii="Goudy Old Style" w:hAnsi="Goudy Old Style"/>
          <w:sz w:val="24"/>
          <w:szCs w:val="24"/>
        </w:rPr>
        <w:t>, Oxford, Wiley-Blackwell, 2014.</w:t>
      </w:r>
    </w:p>
    <w:p w14:paraId="05621DB8" w14:textId="473C0437" w:rsidR="00861033" w:rsidRDefault="00861033" w:rsidP="0058533B">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De Rougement</w:t>
      </w:r>
      <w:r w:rsidR="00B02521">
        <w:rPr>
          <w:rFonts w:ascii="Goudy Old Style" w:hAnsi="Goudy Old Style"/>
          <w:sz w:val="24"/>
          <w:szCs w:val="24"/>
          <w:lang w:val="es-AR"/>
        </w:rPr>
        <w:t xml:space="preserve">, Denis, </w:t>
      </w:r>
      <w:r w:rsidR="00B02521">
        <w:rPr>
          <w:rFonts w:ascii="Goudy Old Style" w:hAnsi="Goudy Old Style"/>
          <w:i/>
          <w:sz w:val="24"/>
          <w:szCs w:val="24"/>
          <w:lang w:val="es-AR"/>
        </w:rPr>
        <w:t>Amor y occidente</w:t>
      </w:r>
      <w:r w:rsidR="00B02521">
        <w:rPr>
          <w:rFonts w:ascii="Goudy Old Style" w:hAnsi="Goudy Old Style"/>
          <w:sz w:val="24"/>
          <w:szCs w:val="24"/>
          <w:lang w:val="es-AR"/>
        </w:rPr>
        <w:t>, México: Leyenda, 1945.</w:t>
      </w:r>
    </w:p>
    <w:p w14:paraId="69413D1B" w14:textId="490D9EB2" w:rsidR="00977B48" w:rsidRPr="00977B48" w:rsidRDefault="00977B48" w:rsidP="006411F6">
      <w:pPr>
        <w:spacing w:after="0" w:line="240" w:lineRule="auto"/>
        <w:ind w:left="284" w:hanging="284"/>
        <w:jc w:val="both"/>
        <w:rPr>
          <w:rFonts w:ascii="Goudy Old Style" w:hAnsi="Goudy Old Style"/>
          <w:sz w:val="24"/>
          <w:szCs w:val="24"/>
        </w:rPr>
      </w:pPr>
      <w:r w:rsidRPr="00977B48">
        <w:rPr>
          <w:rFonts w:ascii="Goudy Old Style" w:hAnsi="Goudy Old Style"/>
          <w:sz w:val="24"/>
          <w:szCs w:val="24"/>
        </w:rPr>
        <w:t xml:space="preserve">Dimock, </w:t>
      </w:r>
      <w:r>
        <w:rPr>
          <w:rFonts w:ascii="Goudy Old Style" w:hAnsi="Goudy Old Style"/>
          <w:sz w:val="24"/>
          <w:szCs w:val="24"/>
        </w:rPr>
        <w:t>Wai Chee, “</w:t>
      </w:r>
      <w:r w:rsidRPr="00977B48">
        <w:rPr>
          <w:rFonts w:ascii="Goudy Old Style" w:hAnsi="Goudy Old Style"/>
          <w:sz w:val="24"/>
          <w:szCs w:val="24"/>
        </w:rPr>
        <w:t>Literature for the Planet</w:t>
      </w:r>
      <w:r>
        <w:rPr>
          <w:rFonts w:ascii="Goudy Old Style" w:hAnsi="Goudy Old Style"/>
          <w:sz w:val="24"/>
          <w:szCs w:val="24"/>
        </w:rPr>
        <w:t xml:space="preserve">”, en </w:t>
      </w:r>
      <w:r>
        <w:rPr>
          <w:rFonts w:ascii="Goudy Old Style" w:hAnsi="Goudy Old Style"/>
          <w:i/>
          <w:sz w:val="24"/>
          <w:szCs w:val="24"/>
        </w:rPr>
        <w:t>Publications of the Modern Language Association</w:t>
      </w:r>
      <w:r>
        <w:rPr>
          <w:rFonts w:ascii="Goudy Old Style" w:hAnsi="Goudy Old Style"/>
          <w:sz w:val="24"/>
          <w:szCs w:val="24"/>
        </w:rPr>
        <w:t>, 116.1, 2001, pp. 173-88.</w:t>
      </w:r>
    </w:p>
    <w:p w14:paraId="550E74ED" w14:textId="2C984950" w:rsidR="00F3204D" w:rsidRDefault="00F3204D" w:rsidP="006411F6">
      <w:pPr>
        <w:spacing w:after="0" w:line="240" w:lineRule="auto"/>
        <w:ind w:left="284" w:hanging="284"/>
        <w:jc w:val="both"/>
        <w:rPr>
          <w:rFonts w:ascii="Goudy Old Style" w:hAnsi="Goudy Old Style"/>
          <w:sz w:val="24"/>
          <w:szCs w:val="24"/>
        </w:rPr>
      </w:pPr>
      <w:r w:rsidRPr="00F3204D">
        <w:rPr>
          <w:rFonts w:ascii="Goudy Old Style" w:hAnsi="Goudy Old Style"/>
          <w:sz w:val="24"/>
          <w:szCs w:val="24"/>
        </w:rPr>
        <w:t xml:space="preserve">Fokkema, Douwe W., </w:t>
      </w:r>
      <w:r w:rsidRPr="00F3204D">
        <w:rPr>
          <w:rFonts w:ascii="Goudy Old Style" w:hAnsi="Goudy Old Style"/>
          <w:i/>
          <w:sz w:val="24"/>
          <w:szCs w:val="24"/>
        </w:rPr>
        <w:t>Literary History, Modernism, and Postmodernism</w:t>
      </w:r>
      <w:r>
        <w:rPr>
          <w:rFonts w:ascii="Goudy Old Style" w:hAnsi="Goudy Old Style"/>
          <w:sz w:val="24"/>
          <w:szCs w:val="24"/>
        </w:rPr>
        <w:t>, Amsterdam / Philadelphia: John Benjamins, 1984.</w:t>
      </w:r>
    </w:p>
    <w:p w14:paraId="322B9028" w14:textId="01418469" w:rsidR="00CB49C1" w:rsidRDefault="00CB49C1" w:rsidP="0058533B">
      <w:pPr>
        <w:spacing w:after="0" w:line="240" w:lineRule="auto"/>
        <w:ind w:left="284" w:hanging="284"/>
        <w:jc w:val="both"/>
        <w:rPr>
          <w:rFonts w:ascii="Goudy Old Style" w:hAnsi="Goudy Old Style"/>
          <w:sz w:val="24"/>
          <w:szCs w:val="24"/>
        </w:rPr>
      </w:pPr>
      <w:r w:rsidRPr="00CB49C1">
        <w:rPr>
          <w:rFonts w:ascii="Goudy Old Style" w:hAnsi="Goudy Old Style"/>
          <w:sz w:val="24"/>
          <w:szCs w:val="24"/>
        </w:rPr>
        <w:t xml:space="preserve">Fokkema, Douwe y Elrud Ibsch, </w:t>
      </w:r>
      <w:r>
        <w:rPr>
          <w:rFonts w:ascii="Goudy Old Style" w:hAnsi="Goudy Old Style"/>
          <w:sz w:val="24"/>
          <w:szCs w:val="24"/>
        </w:rPr>
        <w:t xml:space="preserve">“Literary History”, en su </w:t>
      </w:r>
      <w:r w:rsidRPr="00CB49C1">
        <w:rPr>
          <w:rFonts w:ascii="Goudy Old Style" w:hAnsi="Goudy Old Style"/>
          <w:i/>
          <w:sz w:val="24"/>
          <w:szCs w:val="24"/>
        </w:rPr>
        <w:t xml:space="preserve">Knowledge </w:t>
      </w:r>
      <w:r>
        <w:rPr>
          <w:rFonts w:ascii="Goudy Old Style" w:hAnsi="Goudy Old Style"/>
          <w:i/>
          <w:sz w:val="24"/>
          <w:szCs w:val="24"/>
        </w:rPr>
        <w:t>a</w:t>
      </w:r>
      <w:r w:rsidRPr="00CB49C1">
        <w:rPr>
          <w:rFonts w:ascii="Goudy Old Style" w:hAnsi="Goudy Old Style"/>
          <w:i/>
          <w:sz w:val="24"/>
          <w:szCs w:val="24"/>
        </w:rPr>
        <w:t xml:space="preserve">nd Commitment: A Problem-Oriented Approach </w:t>
      </w:r>
      <w:r>
        <w:rPr>
          <w:rFonts w:ascii="Goudy Old Style" w:hAnsi="Goudy Old Style"/>
          <w:i/>
          <w:sz w:val="24"/>
          <w:szCs w:val="24"/>
        </w:rPr>
        <w:t>t</w:t>
      </w:r>
      <w:r w:rsidRPr="00CB49C1">
        <w:rPr>
          <w:rFonts w:ascii="Goudy Old Style" w:hAnsi="Goudy Old Style"/>
          <w:i/>
          <w:sz w:val="24"/>
          <w:szCs w:val="24"/>
        </w:rPr>
        <w:t>o Literary Studies</w:t>
      </w:r>
      <w:r>
        <w:rPr>
          <w:rFonts w:ascii="Goudy Old Style" w:hAnsi="Goudy Old Style"/>
          <w:sz w:val="24"/>
          <w:szCs w:val="24"/>
        </w:rPr>
        <w:t>, Amsterdam / Philadelphia: John Benjamins, 2000, pp. 47-85.</w:t>
      </w:r>
    </w:p>
    <w:p w14:paraId="6B69EACC" w14:textId="30746161" w:rsidR="00CB49C1" w:rsidRDefault="00CB49C1" w:rsidP="00F23CB2">
      <w:pPr>
        <w:spacing w:after="0" w:line="240" w:lineRule="auto"/>
        <w:ind w:left="284" w:hanging="284"/>
        <w:jc w:val="both"/>
        <w:rPr>
          <w:rFonts w:ascii="Goudy Old Style" w:hAnsi="Goudy Old Style"/>
          <w:sz w:val="24"/>
          <w:szCs w:val="24"/>
          <w:lang w:val="es-AR"/>
        </w:rPr>
      </w:pPr>
      <w:r w:rsidRPr="00CB49C1">
        <w:rPr>
          <w:rFonts w:ascii="Goudy Old Style" w:hAnsi="Goudy Old Style"/>
          <w:sz w:val="24"/>
          <w:szCs w:val="24"/>
          <w:lang w:val="es-AR"/>
        </w:rPr>
        <w:t>Guillén, Claudio</w:t>
      </w:r>
      <w:r>
        <w:rPr>
          <w:rFonts w:ascii="Goudy Old Style" w:hAnsi="Goudy Old Style"/>
          <w:sz w:val="24"/>
          <w:szCs w:val="24"/>
          <w:lang w:val="es-AR"/>
        </w:rPr>
        <w:t>,</w:t>
      </w:r>
      <w:r w:rsidRPr="00CB49C1">
        <w:rPr>
          <w:rFonts w:ascii="Goudy Old Style" w:hAnsi="Goudy Old Style"/>
          <w:sz w:val="24"/>
          <w:szCs w:val="24"/>
          <w:lang w:val="es-AR"/>
        </w:rPr>
        <w:t xml:space="preserve"> </w:t>
      </w:r>
      <w:r w:rsidRPr="00CB49C1">
        <w:rPr>
          <w:rFonts w:ascii="Goudy Old Style" w:hAnsi="Goudy Old Style"/>
          <w:i/>
          <w:sz w:val="24"/>
          <w:szCs w:val="24"/>
          <w:lang w:val="es-AR"/>
        </w:rPr>
        <w:t>Teorías de la historia literaria</w:t>
      </w:r>
      <w:r>
        <w:rPr>
          <w:rFonts w:ascii="Goudy Old Style" w:hAnsi="Goudy Old Style"/>
          <w:sz w:val="24"/>
          <w:szCs w:val="24"/>
          <w:lang w:val="es-AR"/>
        </w:rPr>
        <w:t>,</w:t>
      </w:r>
      <w:r w:rsidRPr="00CB49C1">
        <w:rPr>
          <w:rFonts w:ascii="Goudy Old Style" w:hAnsi="Goudy Old Style"/>
          <w:sz w:val="24"/>
          <w:szCs w:val="24"/>
          <w:lang w:val="es-AR"/>
        </w:rPr>
        <w:t xml:space="preserve"> Madrid</w:t>
      </w:r>
      <w:r>
        <w:rPr>
          <w:rFonts w:ascii="Goudy Old Style" w:hAnsi="Goudy Old Style"/>
          <w:sz w:val="24"/>
          <w:szCs w:val="24"/>
          <w:lang w:val="es-AR"/>
        </w:rPr>
        <w:t>:</w:t>
      </w:r>
      <w:r w:rsidRPr="00CB49C1">
        <w:rPr>
          <w:rFonts w:ascii="Goudy Old Style" w:hAnsi="Goudy Old Style"/>
          <w:sz w:val="24"/>
          <w:szCs w:val="24"/>
          <w:lang w:val="es-AR"/>
        </w:rPr>
        <w:t xml:space="preserve"> Espasa-Calpe</w:t>
      </w:r>
      <w:r>
        <w:rPr>
          <w:rFonts w:ascii="Goudy Old Style" w:hAnsi="Goudy Old Style"/>
          <w:sz w:val="24"/>
          <w:szCs w:val="24"/>
          <w:lang w:val="es-AR"/>
        </w:rPr>
        <w:t>, 1969.</w:t>
      </w:r>
    </w:p>
    <w:p w14:paraId="0838A153" w14:textId="0C603C23" w:rsidR="00050BB4" w:rsidRPr="00050BB4" w:rsidRDefault="00050BB4" w:rsidP="00050BB4">
      <w:pPr>
        <w:spacing w:after="0" w:line="240" w:lineRule="auto"/>
        <w:ind w:left="284" w:hanging="284"/>
        <w:jc w:val="both"/>
        <w:rPr>
          <w:rFonts w:ascii="Goudy Old Style" w:hAnsi="Goudy Old Style"/>
          <w:sz w:val="24"/>
          <w:szCs w:val="24"/>
        </w:rPr>
      </w:pPr>
      <w:r w:rsidRPr="00050BB4">
        <w:rPr>
          <w:rFonts w:ascii="Goudy Old Style" w:hAnsi="Goudy Old Style"/>
          <w:sz w:val="24"/>
          <w:szCs w:val="24"/>
        </w:rPr>
        <w:t xml:space="preserve">Jauss, Hans Robert, </w:t>
      </w:r>
      <w:r w:rsidRPr="00050BB4">
        <w:rPr>
          <w:rFonts w:ascii="Goudy Old Style" w:hAnsi="Goudy Old Style"/>
          <w:i/>
          <w:sz w:val="24"/>
          <w:szCs w:val="24"/>
        </w:rPr>
        <w:t>Pour une esthétique de la réception</w:t>
      </w:r>
      <w:r>
        <w:rPr>
          <w:rFonts w:ascii="Goudy Old Style" w:hAnsi="Goudy Old Style"/>
          <w:sz w:val="24"/>
          <w:szCs w:val="24"/>
        </w:rPr>
        <w:t>,</w:t>
      </w:r>
      <w:r w:rsidRPr="00050BB4">
        <w:rPr>
          <w:rFonts w:ascii="Goudy Old Style" w:hAnsi="Goudy Old Style"/>
          <w:sz w:val="24"/>
          <w:szCs w:val="24"/>
        </w:rPr>
        <w:t xml:space="preserve"> Paris: Gallimard, 1978.</w:t>
      </w:r>
    </w:p>
    <w:p w14:paraId="048C02D2" w14:textId="02209C5D" w:rsidR="00050BB4" w:rsidRDefault="00050BB4" w:rsidP="00050BB4">
      <w:pPr>
        <w:spacing w:after="0" w:line="240" w:lineRule="auto"/>
        <w:ind w:left="284" w:hanging="284"/>
        <w:jc w:val="both"/>
        <w:rPr>
          <w:rFonts w:ascii="Goudy Old Style" w:hAnsi="Goudy Old Style"/>
          <w:sz w:val="24"/>
          <w:szCs w:val="24"/>
        </w:rPr>
      </w:pPr>
      <w:r w:rsidRPr="00050BB4">
        <w:rPr>
          <w:rFonts w:ascii="Goudy Old Style" w:hAnsi="Goudy Old Style"/>
          <w:sz w:val="24"/>
          <w:szCs w:val="24"/>
        </w:rPr>
        <w:t>-----</w:t>
      </w:r>
      <w:r>
        <w:rPr>
          <w:rFonts w:ascii="Goudy Old Style" w:hAnsi="Goudy Old Style"/>
          <w:sz w:val="24"/>
          <w:szCs w:val="24"/>
        </w:rPr>
        <w:t>,</w:t>
      </w:r>
      <w:r w:rsidRPr="00050BB4">
        <w:rPr>
          <w:rFonts w:ascii="Goudy Old Style" w:hAnsi="Goudy Old Style"/>
          <w:sz w:val="24"/>
          <w:szCs w:val="24"/>
        </w:rPr>
        <w:t xml:space="preserve"> </w:t>
      </w:r>
      <w:r w:rsidRPr="00050BB4">
        <w:rPr>
          <w:rFonts w:ascii="Goudy Old Style" w:hAnsi="Goudy Old Style"/>
          <w:i/>
          <w:sz w:val="24"/>
          <w:szCs w:val="24"/>
        </w:rPr>
        <w:t>Aesthetic Experience and Literary Hermeneutics</w:t>
      </w:r>
      <w:r>
        <w:rPr>
          <w:rFonts w:ascii="Goudy Old Style" w:hAnsi="Goudy Old Style"/>
          <w:sz w:val="24"/>
          <w:szCs w:val="24"/>
        </w:rPr>
        <w:t>,</w:t>
      </w:r>
      <w:r w:rsidRPr="00050BB4">
        <w:rPr>
          <w:rFonts w:ascii="Goudy Old Style" w:hAnsi="Goudy Old Style"/>
          <w:sz w:val="24"/>
          <w:szCs w:val="24"/>
        </w:rPr>
        <w:t xml:space="preserve"> Minneapolis: University of Minnesota Press</w:t>
      </w:r>
      <w:r>
        <w:rPr>
          <w:rFonts w:ascii="Goudy Old Style" w:hAnsi="Goudy Old Style"/>
          <w:sz w:val="24"/>
          <w:szCs w:val="24"/>
        </w:rPr>
        <w:t>, 1982</w:t>
      </w:r>
      <w:r w:rsidRPr="00050BB4">
        <w:rPr>
          <w:rFonts w:ascii="Goudy Old Style" w:hAnsi="Goudy Old Style"/>
          <w:sz w:val="24"/>
          <w:szCs w:val="24"/>
        </w:rPr>
        <w:t>.</w:t>
      </w:r>
    </w:p>
    <w:p w14:paraId="5DDB178E" w14:textId="4297CFA4" w:rsidR="000C6717" w:rsidRPr="000C6717" w:rsidRDefault="000C6717" w:rsidP="00050BB4">
      <w:pPr>
        <w:spacing w:after="0" w:line="240" w:lineRule="auto"/>
        <w:ind w:left="284" w:hanging="284"/>
        <w:jc w:val="both"/>
        <w:rPr>
          <w:rFonts w:ascii="Goudy Old Style" w:hAnsi="Goudy Old Style"/>
          <w:sz w:val="24"/>
          <w:szCs w:val="24"/>
        </w:rPr>
      </w:pPr>
      <w:r>
        <w:rPr>
          <w:rFonts w:ascii="Goudy Old Style" w:hAnsi="Goudy Old Style"/>
          <w:sz w:val="24"/>
          <w:szCs w:val="24"/>
        </w:rPr>
        <w:t xml:space="preserve">Leersen, Joep, </w:t>
      </w:r>
      <w:r>
        <w:rPr>
          <w:rFonts w:ascii="Goudy Old Style" w:hAnsi="Goudy Old Style"/>
          <w:i/>
          <w:sz w:val="24"/>
          <w:szCs w:val="24"/>
        </w:rPr>
        <w:t>National Thought in Europe</w:t>
      </w:r>
      <w:r w:rsidRPr="000C6717">
        <w:rPr>
          <w:rFonts w:ascii="Goudy Old Style" w:hAnsi="Goudy Old Style"/>
          <w:i/>
          <w:sz w:val="24"/>
          <w:szCs w:val="24"/>
        </w:rPr>
        <w:t>: A</w:t>
      </w:r>
      <w:r>
        <w:rPr>
          <w:rFonts w:ascii="Goudy Old Style" w:hAnsi="Goudy Old Style"/>
          <w:i/>
          <w:sz w:val="24"/>
          <w:szCs w:val="24"/>
        </w:rPr>
        <w:t xml:space="preserve"> Cultural History</w:t>
      </w:r>
      <w:r>
        <w:rPr>
          <w:rFonts w:ascii="Goudy Old Style" w:hAnsi="Goudy Old Style"/>
          <w:sz w:val="24"/>
          <w:szCs w:val="24"/>
        </w:rPr>
        <w:t>, Amsterdam: University Press, 2006.</w:t>
      </w:r>
    </w:p>
    <w:p w14:paraId="3799F9FF" w14:textId="6E301673" w:rsidR="003D01DB" w:rsidRDefault="003D01DB" w:rsidP="00050BB4">
      <w:pPr>
        <w:spacing w:after="0" w:line="240" w:lineRule="auto"/>
        <w:ind w:left="284" w:hanging="284"/>
        <w:jc w:val="both"/>
        <w:rPr>
          <w:rFonts w:ascii="Goudy Old Style" w:hAnsi="Goudy Old Style"/>
          <w:sz w:val="24"/>
          <w:szCs w:val="24"/>
        </w:rPr>
      </w:pPr>
      <w:r>
        <w:rPr>
          <w:rFonts w:ascii="Goudy Old Style" w:hAnsi="Goudy Old Style"/>
          <w:sz w:val="24"/>
          <w:szCs w:val="24"/>
        </w:rPr>
        <w:t xml:space="preserve">Lerer, Seth (ed.), </w:t>
      </w:r>
      <w:r w:rsidRPr="003D01DB">
        <w:rPr>
          <w:rFonts w:ascii="Goudy Old Style" w:hAnsi="Goudy Old Style"/>
          <w:i/>
          <w:sz w:val="24"/>
          <w:szCs w:val="24"/>
        </w:rPr>
        <w:t>Literary History and the Challenge of Philology: The Legacy of Erich Auerbach</w:t>
      </w:r>
      <w:r>
        <w:rPr>
          <w:rFonts w:ascii="Goudy Old Style" w:hAnsi="Goudy Old Style"/>
          <w:sz w:val="24"/>
          <w:szCs w:val="24"/>
        </w:rPr>
        <w:t>, Stanford: University Press, 1996.</w:t>
      </w:r>
    </w:p>
    <w:p w14:paraId="2BF8D427" w14:textId="61A77349" w:rsidR="00EE1626" w:rsidRPr="00EE1626" w:rsidRDefault="00EE1626" w:rsidP="00EE1626">
      <w:pPr>
        <w:spacing w:after="0" w:line="240" w:lineRule="auto"/>
        <w:ind w:left="284" w:hanging="284"/>
        <w:jc w:val="both"/>
        <w:rPr>
          <w:rFonts w:ascii="Goudy Old Style" w:hAnsi="Goudy Old Style"/>
          <w:sz w:val="24"/>
          <w:szCs w:val="24"/>
        </w:rPr>
      </w:pPr>
      <w:r w:rsidRPr="00EE1626">
        <w:rPr>
          <w:rFonts w:ascii="Goudy Old Style" w:hAnsi="Goudy Old Style"/>
          <w:sz w:val="24"/>
          <w:szCs w:val="24"/>
        </w:rPr>
        <w:t>Meyer-Kalkus</w:t>
      </w:r>
      <w:r>
        <w:rPr>
          <w:rFonts w:ascii="Goudy Old Style" w:hAnsi="Goudy Old Style"/>
          <w:sz w:val="24"/>
          <w:szCs w:val="24"/>
        </w:rPr>
        <w:t>, Reinhard, “</w:t>
      </w:r>
      <w:r w:rsidRPr="00EE1626">
        <w:rPr>
          <w:rFonts w:ascii="Goudy Old Style" w:hAnsi="Goudy Old Style"/>
          <w:sz w:val="24"/>
          <w:szCs w:val="24"/>
        </w:rPr>
        <w:t>World literature beyond Goethe</w:t>
      </w:r>
      <w:r>
        <w:rPr>
          <w:rFonts w:ascii="Goudy Old Style" w:hAnsi="Goudy Old Style"/>
          <w:sz w:val="24"/>
          <w:szCs w:val="24"/>
        </w:rPr>
        <w:t xml:space="preserve">”, en S. Greenblatt et al., </w:t>
      </w:r>
      <w:r w:rsidRPr="00EE1626">
        <w:rPr>
          <w:rFonts w:ascii="Goudy Old Style" w:hAnsi="Goudy Old Style"/>
          <w:i/>
          <w:sz w:val="24"/>
          <w:szCs w:val="24"/>
        </w:rPr>
        <w:t>Cultural Mobility: A Manifesto</w:t>
      </w:r>
      <w:r>
        <w:rPr>
          <w:rFonts w:ascii="Goudy Old Style" w:hAnsi="Goudy Old Style"/>
          <w:sz w:val="24"/>
          <w:szCs w:val="24"/>
        </w:rPr>
        <w:t>, New York: Cambridge University Press, 2010, pp. 96-121.</w:t>
      </w:r>
    </w:p>
    <w:p w14:paraId="76875042" w14:textId="3D0383B9" w:rsidR="00B03E7F" w:rsidRDefault="00B03E7F" w:rsidP="00EE1626">
      <w:pPr>
        <w:spacing w:after="0" w:line="240" w:lineRule="auto"/>
        <w:ind w:left="284" w:hanging="284"/>
        <w:jc w:val="both"/>
        <w:rPr>
          <w:rFonts w:ascii="Goudy Old Style" w:hAnsi="Goudy Old Style"/>
          <w:sz w:val="24"/>
          <w:szCs w:val="24"/>
        </w:rPr>
      </w:pPr>
      <w:r>
        <w:rPr>
          <w:rFonts w:ascii="Goudy Old Style" w:hAnsi="Goudy Old Style"/>
          <w:sz w:val="24"/>
          <w:szCs w:val="24"/>
        </w:rPr>
        <w:t xml:space="preserve">Moretti, Franco, </w:t>
      </w:r>
      <w:r>
        <w:rPr>
          <w:rFonts w:ascii="Goudy Old Style" w:hAnsi="Goudy Old Style"/>
          <w:i/>
          <w:sz w:val="24"/>
          <w:szCs w:val="24"/>
        </w:rPr>
        <w:t>Atlas of the European Novel: 1800-1900</w:t>
      </w:r>
      <w:r>
        <w:rPr>
          <w:rFonts w:ascii="Goudy Old Style" w:hAnsi="Goudy Old Style"/>
          <w:sz w:val="24"/>
          <w:szCs w:val="24"/>
        </w:rPr>
        <w:t>, London – New York: Verso, 1998.</w:t>
      </w:r>
    </w:p>
    <w:p w14:paraId="39CFF931" w14:textId="54ECC14D" w:rsidR="00B03E7F" w:rsidRPr="00B03E7F" w:rsidRDefault="00B03E7F" w:rsidP="00050BB4">
      <w:pPr>
        <w:spacing w:after="0" w:line="240" w:lineRule="auto"/>
        <w:ind w:left="284" w:hanging="284"/>
        <w:jc w:val="both"/>
        <w:rPr>
          <w:rFonts w:ascii="Goudy Old Style" w:hAnsi="Goudy Old Style"/>
          <w:sz w:val="24"/>
          <w:szCs w:val="24"/>
        </w:rPr>
      </w:pPr>
      <w:r>
        <w:rPr>
          <w:rFonts w:ascii="Goudy Old Style" w:hAnsi="Goudy Old Style"/>
          <w:sz w:val="24"/>
          <w:szCs w:val="24"/>
        </w:rPr>
        <w:t xml:space="preserve">-----, </w:t>
      </w:r>
      <w:r>
        <w:rPr>
          <w:rFonts w:ascii="Goudy Old Style" w:hAnsi="Goudy Old Style"/>
          <w:i/>
          <w:sz w:val="24"/>
          <w:szCs w:val="24"/>
        </w:rPr>
        <w:t>Graphs, Maps, Trees: Abstract Models for a Literary History</w:t>
      </w:r>
      <w:r>
        <w:rPr>
          <w:rFonts w:ascii="Goudy Old Style" w:hAnsi="Goudy Old Style"/>
          <w:sz w:val="24"/>
          <w:szCs w:val="24"/>
        </w:rPr>
        <w:t>, London – New York: Verso, 2005.</w:t>
      </w:r>
    </w:p>
    <w:p w14:paraId="5A245DA0" w14:textId="401EFE4B" w:rsidR="00050BB4" w:rsidRPr="00432346" w:rsidRDefault="00050BB4" w:rsidP="00050BB4">
      <w:pPr>
        <w:spacing w:after="0" w:line="240" w:lineRule="auto"/>
        <w:ind w:left="284" w:hanging="284"/>
        <w:jc w:val="both"/>
        <w:rPr>
          <w:rFonts w:ascii="Goudy Old Style" w:hAnsi="Goudy Old Style"/>
          <w:sz w:val="24"/>
          <w:szCs w:val="24"/>
        </w:rPr>
      </w:pPr>
      <w:r>
        <w:rPr>
          <w:rFonts w:ascii="Goudy Old Style" w:hAnsi="Goudy Old Style"/>
          <w:sz w:val="24"/>
          <w:szCs w:val="24"/>
        </w:rPr>
        <w:t>Perkins, David,</w:t>
      </w:r>
      <w:r w:rsidR="00432346">
        <w:rPr>
          <w:rFonts w:ascii="Goudy Old Style" w:hAnsi="Goudy Old Style"/>
          <w:sz w:val="24"/>
          <w:szCs w:val="24"/>
        </w:rPr>
        <w:t xml:space="preserve"> </w:t>
      </w:r>
      <w:r w:rsidR="00432346">
        <w:rPr>
          <w:rFonts w:ascii="Goudy Old Style" w:hAnsi="Goudy Old Style"/>
          <w:i/>
          <w:sz w:val="24"/>
          <w:szCs w:val="24"/>
        </w:rPr>
        <w:t>Is Literary History Possible?</w:t>
      </w:r>
      <w:r w:rsidR="00432346">
        <w:rPr>
          <w:rFonts w:ascii="Goudy Old Style" w:hAnsi="Goudy Old Style"/>
          <w:sz w:val="24"/>
          <w:szCs w:val="24"/>
        </w:rPr>
        <w:t>, Baltimore: The Johns Hopkins University Press, 1992.</w:t>
      </w:r>
    </w:p>
    <w:p w14:paraId="4028B5EA" w14:textId="2695E13B" w:rsidR="00050BB4" w:rsidRPr="00050BB4" w:rsidRDefault="00050BB4" w:rsidP="00050BB4">
      <w:pPr>
        <w:spacing w:after="0" w:line="240" w:lineRule="auto"/>
        <w:ind w:left="284" w:hanging="284"/>
        <w:jc w:val="both"/>
        <w:rPr>
          <w:rFonts w:ascii="Goudy Old Style" w:hAnsi="Goudy Old Style"/>
          <w:sz w:val="24"/>
          <w:szCs w:val="24"/>
        </w:rPr>
      </w:pPr>
      <w:r>
        <w:rPr>
          <w:rFonts w:ascii="Goudy Old Style" w:hAnsi="Goudy Old Style"/>
          <w:sz w:val="24"/>
          <w:szCs w:val="24"/>
        </w:rPr>
        <w:t xml:space="preserve">----- (ed.), </w:t>
      </w:r>
      <w:r w:rsidRPr="00432346">
        <w:rPr>
          <w:rFonts w:ascii="Goudy Old Style" w:hAnsi="Goudy Old Style"/>
          <w:i/>
          <w:sz w:val="24"/>
          <w:szCs w:val="24"/>
        </w:rPr>
        <w:t>Theoretical Issues in Literary History</w:t>
      </w:r>
      <w:r w:rsidR="00432346">
        <w:rPr>
          <w:rFonts w:ascii="Goudy Old Style" w:hAnsi="Goudy Old Style"/>
          <w:sz w:val="24"/>
          <w:szCs w:val="24"/>
        </w:rPr>
        <w:t>, Cambridge - London: Harvard University Press, 1991.</w:t>
      </w:r>
    </w:p>
    <w:p w14:paraId="29E8CBD1" w14:textId="77777777" w:rsidR="000C6717" w:rsidRPr="00D65D21" w:rsidRDefault="000C6717" w:rsidP="000C6717">
      <w:pPr>
        <w:spacing w:after="0" w:line="240" w:lineRule="auto"/>
        <w:ind w:left="284" w:hanging="284"/>
        <w:jc w:val="both"/>
        <w:rPr>
          <w:rFonts w:ascii="Goudy Old Style" w:hAnsi="Goudy Old Style"/>
          <w:sz w:val="24"/>
          <w:szCs w:val="24"/>
        </w:rPr>
      </w:pPr>
      <w:r w:rsidRPr="0087582C">
        <w:rPr>
          <w:rFonts w:ascii="Goudy Old Style" w:hAnsi="Goudy Old Style"/>
          <w:sz w:val="24"/>
          <w:szCs w:val="24"/>
        </w:rPr>
        <w:t>Pizer</w:t>
      </w:r>
      <w:r>
        <w:rPr>
          <w:rFonts w:ascii="Goudy Old Style" w:hAnsi="Goudy Old Style"/>
          <w:sz w:val="24"/>
          <w:szCs w:val="24"/>
        </w:rPr>
        <w:t xml:space="preserve">, </w:t>
      </w:r>
      <w:r w:rsidRPr="0087582C">
        <w:rPr>
          <w:rFonts w:ascii="Goudy Old Style" w:hAnsi="Goudy Old Style"/>
          <w:sz w:val="24"/>
          <w:szCs w:val="24"/>
        </w:rPr>
        <w:t>John</w:t>
      </w:r>
      <w:r>
        <w:rPr>
          <w:rFonts w:ascii="Goudy Old Style" w:hAnsi="Goudy Old Style"/>
          <w:sz w:val="24"/>
          <w:szCs w:val="24"/>
        </w:rPr>
        <w:t>,</w:t>
      </w:r>
      <w:r w:rsidRPr="0087582C">
        <w:rPr>
          <w:rFonts w:ascii="Goudy Old Style" w:hAnsi="Goudy Old Style"/>
          <w:sz w:val="24"/>
          <w:szCs w:val="24"/>
        </w:rPr>
        <w:t xml:space="preserve"> </w:t>
      </w:r>
      <w:r>
        <w:rPr>
          <w:rFonts w:ascii="Goudy Old Style" w:hAnsi="Goudy Old Style"/>
          <w:sz w:val="24"/>
          <w:szCs w:val="24"/>
        </w:rPr>
        <w:t>“</w:t>
      </w:r>
      <w:r w:rsidRPr="0087582C">
        <w:rPr>
          <w:rFonts w:ascii="Goudy Old Style" w:hAnsi="Goudy Old Style"/>
          <w:sz w:val="24"/>
          <w:szCs w:val="24"/>
        </w:rPr>
        <w:t xml:space="preserve">Goethe's </w:t>
      </w:r>
      <w:r>
        <w:rPr>
          <w:rFonts w:ascii="Goudy Old Style" w:hAnsi="Goudy Old Style"/>
          <w:sz w:val="24"/>
          <w:szCs w:val="24"/>
        </w:rPr>
        <w:t>‘</w:t>
      </w:r>
      <w:r w:rsidRPr="0087582C">
        <w:rPr>
          <w:rFonts w:ascii="Goudy Old Style" w:hAnsi="Goudy Old Style"/>
          <w:sz w:val="24"/>
          <w:szCs w:val="24"/>
        </w:rPr>
        <w:t>World Literature</w:t>
      </w:r>
      <w:r>
        <w:rPr>
          <w:rFonts w:ascii="Goudy Old Style" w:hAnsi="Goudy Old Style"/>
          <w:sz w:val="24"/>
          <w:szCs w:val="24"/>
        </w:rPr>
        <w:t>’</w:t>
      </w:r>
      <w:r w:rsidRPr="0087582C">
        <w:rPr>
          <w:rFonts w:ascii="Goudy Old Style" w:hAnsi="Goudy Old Style"/>
          <w:sz w:val="24"/>
          <w:szCs w:val="24"/>
        </w:rPr>
        <w:t xml:space="preserve"> Paradigm and Contemporary Cultural Globalization</w:t>
      </w:r>
      <w:r>
        <w:rPr>
          <w:rFonts w:ascii="Goudy Old Style" w:hAnsi="Goudy Old Style"/>
          <w:sz w:val="24"/>
          <w:szCs w:val="24"/>
        </w:rPr>
        <w:t xml:space="preserve">”, en </w:t>
      </w:r>
      <w:r w:rsidRPr="0087582C">
        <w:rPr>
          <w:rFonts w:ascii="Goudy Old Style" w:hAnsi="Goudy Old Style"/>
          <w:i/>
          <w:sz w:val="24"/>
          <w:szCs w:val="24"/>
        </w:rPr>
        <w:t>Comparative Literature</w:t>
      </w:r>
      <w:r w:rsidRPr="0087582C">
        <w:rPr>
          <w:rFonts w:ascii="Goudy Old Style" w:hAnsi="Goudy Old Style"/>
          <w:sz w:val="24"/>
          <w:szCs w:val="24"/>
        </w:rPr>
        <w:t>, 52</w:t>
      </w:r>
      <w:r>
        <w:rPr>
          <w:rFonts w:ascii="Goudy Old Style" w:hAnsi="Goudy Old Style"/>
          <w:sz w:val="24"/>
          <w:szCs w:val="24"/>
        </w:rPr>
        <w:t>.</w:t>
      </w:r>
      <w:r w:rsidRPr="0087582C">
        <w:rPr>
          <w:rFonts w:ascii="Goudy Old Style" w:hAnsi="Goudy Old Style"/>
          <w:sz w:val="24"/>
          <w:szCs w:val="24"/>
        </w:rPr>
        <w:t>3</w:t>
      </w:r>
      <w:r>
        <w:rPr>
          <w:rFonts w:ascii="Goudy Old Style" w:hAnsi="Goudy Old Style"/>
          <w:sz w:val="24"/>
          <w:szCs w:val="24"/>
        </w:rPr>
        <w:t>,</w:t>
      </w:r>
      <w:r w:rsidRPr="0087582C">
        <w:rPr>
          <w:rFonts w:ascii="Goudy Old Style" w:hAnsi="Goudy Old Style"/>
          <w:sz w:val="24"/>
          <w:szCs w:val="24"/>
        </w:rPr>
        <w:t xml:space="preserve"> Summer 2000, pp. 213-27</w:t>
      </w:r>
    </w:p>
    <w:p w14:paraId="62DFE12C" w14:textId="77777777" w:rsidR="000C6717" w:rsidRPr="009C0DCF" w:rsidRDefault="000C6717" w:rsidP="000C6717">
      <w:pPr>
        <w:spacing w:after="0" w:line="240" w:lineRule="auto"/>
        <w:ind w:left="284" w:hanging="284"/>
        <w:jc w:val="both"/>
        <w:rPr>
          <w:rFonts w:ascii="Goudy Old Style" w:hAnsi="Goudy Old Style"/>
          <w:sz w:val="24"/>
          <w:szCs w:val="24"/>
        </w:rPr>
      </w:pPr>
      <w:r w:rsidRPr="009C0DCF">
        <w:rPr>
          <w:rFonts w:ascii="Goudy Old Style" w:hAnsi="Goudy Old Style"/>
          <w:sz w:val="24"/>
          <w:szCs w:val="24"/>
        </w:rPr>
        <w:t xml:space="preserve">Prendergast, Christopher, </w:t>
      </w:r>
      <w:r w:rsidRPr="009C0DCF">
        <w:rPr>
          <w:rFonts w:ascii="Goudy Old Style" w:hAnsi="Goudy Old Style"/>
          <w:i/>
          <w:sz w:val="24"/>
          <w:szCs w:val="24"/>
        </w:rPr>
        <w:t>Debating World Literature</w:t>
      </w:r>
      <w:r w:rsidRPr="009C0DCF">
        <w:rPr>
          <w:rFonts w:ascii="Goudy Old Style" w:hAnsi="Goudy Old Style"/>
          <w:sz w:val="24"/>
          <w:szCs w:val="24"/>
        </w:rPr>
        <w:t xml:space="preserve">, </w:t>
      </w:r>
      <w:r>
        <w:rPr>
          <w:rFonts w:ascii="Goudy Old Style" w:hAnsi="Goudy Old Style"/>
          <w:sz w:val="24"/>
          <w:szCs w:val="24"/>
        </w:rPr>
        <w:t>London – New York: Verso, 2004.</w:t>
      </w:r>
    </w:p>
    <w:p w14:paraId="2528EFB4" w14:textId="62D3594F" w:rsidR="005E0C68" w:rsidRPr="005E0C68" w:rsidRDefault="005E0C68" w:rsidP="00F23CB2">
      <w:pPr>
        <w:spacing w:after="0" w:line="240" w:lineRule="auto"/>
        <w:ind w:left="284" w:hanging="284"/>
        <w:jc w:val="both"/>
        <w:rPr>
          <w:rFonts w:ascii="Goudy Old Style" w:hAnsi="Goudy Old Style"/>
          <w:sz w:val="24"/>
          <w:szCs w:val="24"/>
        </w:rPr>
      </w:pPr>
      <w:r w:rsidRPr="005E0C68">
        <w:rPr>
          <w:rFonts w:ascii="Goudy Old Style" w:hAnsi="Goudy Old Style"/>
          <w:sz w:val="24"/>
          <w:szCs w:val="24"/>
        </w:rPr>
        <w:t xml:space="preserve">Rosendahl Thomsen, Mads, </w:t>
      </w:r>
      <w:r w:rsidRPr="005E0C68">
        <w:rPr>
          <w:rFonts w:ascii="Goudy Old Style" w:hAnsi="Goudy Old Style"/>
          <w:i/>
          <w:sz w:val="24"/>
          <w:szCs w:val="24"/>
        </w:rPr>
        <w:t>Mapping World Literature: International Canonization and Transnational Literatures</w:t>
      </w:r>
      <w:r>
        <w:rPr>
          <w:rFonts w:ascii="Goudy Old Style" w:hAnsi="Goudy Old Style"/>
          <w:sz w:val="24"/>
          <w:szCs w:val="24"/>
        </w:rPr>
        <w:t>, New York – London: Continuum.</w:t>
      </w:r>
    </w:p>
    <w:p w14:paraId="441D148A" w14:textId="77777777" w:rsidR="002F2734" w:rsidRPr="002F2734" w:rsidRDefault="002F2734" w:rsidP="002F2734">
      <w:pPr>
        <w:spacing w:after="0" w:line="240" w:lineRule="auto"/>
        <w:ind w:left="284" w:hanging="284"/>
        <w:jc w:val="both"/>
        <w:rPr>
          <w:rFonts w:ascii="Goudy Old Style" w:hAnsi="Goudy Old Style"/>
          <w:sz w:val="24"/>
          <w:szCs w:val="24"/>
          <w:lang w:val="es-AR"/>
        </w:rPr>
      </w:pPr>
      <w:r w:rsidRPr="002F2734">
        <w:rPr>
          <w:rFonts w:ascii="Goudy Old Style" w:hAnsi="Goudy Old Style"/>
          <w:sz w:val="24"/>
          <w:szCs w:val="24"/>
          <w:lang w:val="es-AR"/>
        </w:rPr>
        <w:t>Weisgerber, Jean, “Escribir la historia: El ejemplo de la historia comparada</w:t>
      </w:r>
      <w:r>
        <w:rPr>
          <w:rFonts w:ascii="Goudy Old Style" w:hAnsi="Goudy Old Style"/>
          <w:sz w:val="24"/>
          <w:szCs w:val="24"/>
          <w:lang w:val="es-AR"/>
        </w:rPr>
        <w:t xml:space="preserve"> de las literaturas de lenguas europeas</w:t>
      </w:r>
      <w:r w:rsidRPr="002F2734">
        <w:rPr>
          <w:rFonts w:ascii="Goudy Old Style" w:hAnsi="Goudy Old Style"/>
          <w:sz w:val="24"/>
          <w:szCs w:val="24"/>
          <w:lang w:val="es-AR"/>
        </w:rPr>
        <w:t>”</w:t>
      </w:r>
      <w:r>
        <w:rPr>
          <w:rFonts w:ascii="Goudy Old Style" w:hAnsi="Goudy Old Style"/>
          <w:sz w:val="24"/>
          <w:szCs w:val="24"/>
          <w:lang w:val="es-AR"/>
        </w:rPr>
        <w:t xml:space="preserve">, en M. Angenot, J. Bessière, D. Fokkema y E. Kushner (dirs.), </w:t>
      </w:r>
      <w:r>
        <w:rPr>
          <w:rFonts w:ascii="Goudy Old Style" w:hAnsi="Goudy Old Style"/>
          <w:i/>
          <w:sz w:val="24"/>
          <w:szCs w:val="24"/>
          <w:lang w:val="es-AR"/>
        </w:rPr>
        <w:t xml:space="preserve">Teoría </w:t>
      </w:r>
      <w:r w:rsidRPr="002F2734">
        <w:rPr>
          <w:rFonts w:ascii="Goudy Old Style" w:hAnsi="Goudy Old Style"/>
          <w:i/>
          <w:sz w:val="24"/>
          <w:szCs w:val="24"/>
          <w:lang w:val="es-AR"/>
        </w:rPr>
        <w:t>literaria</w:t>
      </w:r>
      <w:r>
        <w:rPr>
          <w:rFonts w:ascii="Goudy Old Style" w:hAnsi="Goudy Old Style"/>
          <w:sz w:val="24"/>
          <w:szCs w:val="24"/>
          <w:lang w:val="es-AR"/>
        </w:rPr>
        <w:t xml:space="preserve">, México: Siglo XXI, 2002, </w:t>
      </w:r>
      <w:r w:rsidRPr="002F2734">
        <w:rPr>
          <w:rFonts w:ascii="Goudy Old Style" w:hAnsi="Goudy Old Style"/>
          <w:sz w:val="24"/>
          <w:szCs w:val="24"/>
          <w:lang w:val="es-AR"/>
        </w:rPr>
        <w:t>pp</w:t>
      </w:r>
      <w:r>
        <w:rPr>
          <w:rFonts w:ascii="Goudy Old Style" w:hAnsi="Goudy Old Style"/>
          <w:sz w:val="24"/>
          <w:szCs w:val="24"/>
          <w:lang w:val="es-AR"/>
        </w:rPr>
        <w:t>. 408-14.</w:t>
      </w:r>
    </w:p>
    <w:p w14:paraId="76BFBF3A" w14:textId="2AA9BB1E" w:rsidR="00F23CB2" w:rsidRDefault="002F2734" w:rsidP="002F2734">
      <w:pPr>
        <w:spacing w:after="0" w:line="240" w:lineRule="auto"/>
        <w:ind w:left="284" w:hanging="284"/>
        <w:jc w:val="both"/>
        <w:rPr>
          <w:rFonts w:ascii="Goudy Old Style" w:hAnsi="Goudy Old Style"/>
          <w:sz w:val="24"/>
          <w:szCs w:val="24"/>
        </w:rPr>
      </w:pPr>
      <w:r w:rsidRPr="00CB49C1">
        <w:rPr>
          <w:rFonts w:ascii="Goudy Old Style" w:hAnsi="Goudy Old Style"/>
          <w:sz w:val="24"/>
          <w:szCs w:val="24"/>
          <w:lang w:val="es-AR"/>
        </w:rPr>
        <w:lastRenderedPageBreak/>
        <w:t xml:space="preserve"> </w:t>
      </w:r>
      <w:r w:rsidR="00F23CB2" w:rsidRPr="00CB49C1">
        <w:rPr>
          <w:rFonts w:ascii="Goudy Old Style" w:hAnsi="Goudy Old Style"/>
          <w:sz w:val="24"/>
          <w:szCs w:val="24"/>
          <w:lang w:val="es-AR"/>
        </w:rPr>
        <w:t xml:space="preserve">Weisstein, Ulrich, “‘Época’, ‘período’, ‘generación’ y ‘movimiento’”, en su </w:t>
      </w:r>
      <w:r w:rsidR="00F23CB2" w:rsidRPr="00CB49C1">
        <w:rPr>
          <w:rFonts w:ascii="Goudy Old Style" w:hAnsi="Goudy Old Style"/>
          <w:i/>
          <w:sz w:val="24"/>
          <w:szCs w:val="24"/>
          <w:lang w:val="es-AR"/>
        </w:rPr>
        <w:t xml:space="preserve">Comparative Literature and Literary Theory. </w:t>
      </w:r>
      <w:r w:rsidR="00F23CB2">
        <w:rPr>
          <w:rFonts w:ascii="Goudy Old Style" w:hAnsi="Goudy Old Style"/>
          <w:i/>
          <w:sz w:val="24"/>
          <w:szCs w:val="24"/>
        </w:rPr>
        <w:t>S</w:t>
      </w:r>
      <w:r w:rsidR="00F23CB2" w:rsidRPr="007F4EB2">
        <w:rPr>
          <w:rFonts w:ascii="Goudy Old Style" w:hAnsi="Goudy Old Style"/>
          <w:i/>
          <w:sz w:val="24"/>
          <w:szCs w:val="24"/>
        </w:rPr>
        <w:t xml:space="preserve">urvey and </w:t>
      </w:r>
      <w:r w:rsidR="00F23CB2">
        <w:rPr>
          <w:rFonts w:ascii="Goudy Old Style" w:hAnsi="Goudy Old Style"/>
          <w:i/>
          <w:sz w:val="24"/>
          <w:szCs w:val="24"/>
        </w:rPr>
        <w:t>I</w:t>
      </w:r>
      <w:r w:rsidR="00F23CB2" w:rsidRPr="007F4EB2">
        <w:rPr>
          <w:rFonts w:ascii="Goudy Old Style" w:hAnsi="Goudy Old Style"/>
          <w:i/>
          <w:sz w:val="24"/>
          <w:szCs w:val="24"/>
        </w:rPr>
        <w:t>ntroduction</w:t>
      </w:r>
      <w:r w:rsidR="00F23CB2">
        <w:rPr>
          <w:rFonts w:ascii="Goudy Old Style" w:hAnsi="Goudy Old Style"/>
          <w:sz w:val="24"/>
          <w:szCs w:val="24"/>
        </w:rPr>
        <w:t>, Bloomington</w:t>
      </w:r>
      <w:r w:rsidR="00F23CB2" w:rsidRPr="007F4EB2">
        <w:rPr>
          <w:rFonts w:ascii="Goudy Old Style" w:hAnsi="Goudy Old Style"/>
          <w:sz w:val="24"/>
          <w:szCs w:val="24"/>
        </w:rPr>
        <w:t xml:space="preserve">: Indiana </w:t>
      </w:r>
      <w:r w:rsidR="00F23CB2">
        <w:rPr>
          <w:rFonts w:ascii="Goudy Old Style" w:hAnsi="Goudy Old Style"/>
          <w:sz w:val="24"/>
          <w:szCs w:val="24"/>
        </w:rPr>
        <w:t>U</w:t>
      </w:r>
      <w:r w:rsidR="00F23CB2" w:rsidRPr="007F4EB2">
        <w:rPr>
          <w:rFonts w:ascii="Goudy Old Style" w:hAnsi="Goudy Old Style"/>
          <w:sz w:val="24"/>
          <w:szCs w:val="24"/>
        </w:rPr>
        <w:t xml:space="preserve">niversity </w:t>
      </w:r>
      <w:r w:rsidR="00F23CB2">
        <w:rPr>
          <w:rFonts w:ascii="Goudy Old Style" w:hAnsi="Goudy Old Style"/>
          <w:sz w:val="24"/>
          <w:szCs w:val="24"/>
        </w:rPr>
        <w:t>P</w:t>
      </w:r>
      <w:r w:rsidR="00F23CB2" w:rsidRPr="007F4EB2">
        <w:rPr>
          <w:rFonts w:ascii="Goudy Old Style" w:hAnsi="Goudy Old Style"/>
          <w:sz w:val="24"/>
          <w:szCs w:val="24"/>
        </w:rPr>
        <w:t>ress, 1973</w:t>
      </w:r>
      <w:r w:rsidR="00F23CB2">
        <w:rPr>
          <w:rFonts w:ascii="Goudy Old Style" w:hAnsi="Goudy Old Style"/>
          <w:sz w:val="24"/>
          <w:szCs w:val="24"/>
        </w:rPr>
        <w:t>, pp. 201-34.</w:t>
      </w:r>
    </w:p>
    <w:p w14:paraId="1447E24D" w14:textId="34FE9251" w:rsidR="003D01DB" w:rsidRPr="003D01DB" w:rsidRDefault="003D01DB" w:rsidP="00F23CB2">
      <w:pPr>
        <w:spacing w:after="0" w:line="240" w:lineRule="auto"/>
        <w:ind w:left="284" w:hanging="284"/>
        <w:jc w:val="both"/>
        <w:rPr>
          <w:rFonts w:ascii="Goudy Old Style" w:hAnsi="Goudy Old Style"/>
          <w:sz w:val="24"/>
          <w:szCs w:val="24"/>
        </w:rPr>
      </w:pPr>
      <w:r w:rsidRPr="003D01DB">
        <w:rPr>
          <w:rFonts w:ascii="Goudy Old Style" w:hAnsi="Goudy Old Style"/>
          <w:sz w:val="24"/>
          <w:szCs w:val="24"/>
        </w:rPr>
        <w:t xml:space="preserve">Wellek, </w:t>
      </w:r>
      <w:r>
        <w:rPr>
          <w:rFonts w:ascii="Goudy Old Style" w:hAnsi="Goudy Old Style"/>
          <w:sz w:val="24"/>
          <w:szCs w:val="24"/>
        </w:rPr>
        <w:t>René, “</w:t>
      </w:r>
      <w:r w:rsidRPr="003D01DB">
        <w:rPr>
          <w:rFonts w:ascii="Goudy Old Style" w:hAnsi="Goudy Old Style"/>
          <w:sz w:val="24"/>
          <w:szCs w:val="24"/>
        </w:rPr>
        <w:t>The Fall of Literary History</w:t>
      </w:r>
      <w:r>
        <w:rPr>
          <w:rFonts w:ascii="Goudy Old Style" w:hAnsi="Goudy Old Style"/>
          <w:sz w:val="24"/>
          <w:szCs w:val="24"/>
        </w:rPr>
        <w:t xml:space="preserve">”, en R. E. Amacher y V. Lange, </w:t>
      </w:r>
      <w:r>
        <w:rPr>
          <w:rFonts w:ascii="Goudy Old Style" w:hAnsi="Goudy Old Style"/>
          <w:i/>
          <w:sz w:val="24"/>
          <w:szCs w:val="24"/>
        </w:rPr>
        <w:t>New Perspectives in German Literary Criticism: A Collection of Essays</w:t>
      </w:r>
      <w:r>
        <w:rPr>
          <w:rFonts w:ascii="Goudy Old Style" w:hAnsi="Goudy Old Style"/>
          <w:sz w:val="24"/>
          <w:szCs w:val="24"/>
        </w:rPr>
        <w:t>, Princeton: University Press, 1979, pp. 418-31.</w:t>
      </w:r>
    </w:p>
    <w:p w14:paraId="356FB6BE" w14:textId="7F747BA0" w:rsidR="006727AC" w:rsidRDefault="006727AC" w:rsidP="00685261">
      <w:pPr>
        <w:spacing w:after="0" w:line="240" w:lineRule="auto"/>
        <w:jc w:val="both"/>
        <w:rPr>
          <w:rFonts w:ascii="Goudy Old Style" w:hAnsi="Goudy Old Style"/>
          <w:sz w:val="24"/>
          <w:szCs w:val="24"/>
        </w:rPr>
      </w:pPr>
    </w:p>
    <w:p w14:paraId="547C6116" w14:textId="30997049" w:rsidR="00283657" w:rsidRDefault="00283657" w:rsidP="00685261">
      <w:pPr>
        <w:spacing w:after="0" w:line="240" w:lineRule="auto"/>
        <w:jc w:val="both"/>
        <w:rPr>
          <w:rFonts w:ascii="Goudy Old Style" w:hAnsi="Goudy Old Style"/>
          <w:sz w:val="24"/>
          <w:szCs w:val="24"/>
        </w:rPr>
      </w:pPr>
    </w:p>
    <w:p w14:paraId="3CE4CD01" w14:textId="7B19A59D" w:rsidR="00283657" w:rsidRPr="00283657" w:rsidRDefault="00283657" w:rsidP="00685261">
      <w:pPr>
        <w:spacing w:after="0" w:line="240" w:lineRule="auto"/>
        <w:jc w:val="both"/>
        <w:rPr>
          <w:rFonts w:ascii="Goudy Old Style" w:hAnsi="Goudy Old Style"/>
          <w:sz w:val="24"/>
          <w:szCs w:val="24"/>
          <w:lang w:val="es-AR"/>
        </w:rPr>
      </w:pPr>
      <w:r w:rsidRPr="00283657">
        <w:rPr>
          <w:rFonts w:ascii="Goudy Old Style" w:hAnsi="Goudy Old Style"/>
          <w:sz w:val="24"/>
          <w:szCs w:val="24"/>
          <w:lang w:val="es-AR"/>
        </w:rPr>
        <w:t>3) El género literario: historia y definiciones del concep</w:t>
      </w:r>
      <w:r>
        <w:rPr>
          <w:rFonts w:ascii="Goudy Old Style" w:hAnsi="Goudy Old Style"/>
          <w:sz w:val="24"/>
          <w:szCs w:val="24"/>
          <w:lang w:val="es-AR"/>
        </w:rPr>
        <w:t xml:space="preserve">to. </w:t>
      </w:r>
      <w:r w:rsidR="002B74DE">
        <w:rPr>
          <w:rFonts w:ascii="Goudy Old Style" w:hAnsi="Goudy Old Style"/>
          <w:sz w:val="24"/>
          <w:szCs w:val="24"/>
          <w:lang w:val="es-AR"/>
        </w:rPr>
        <w:t>Clasificación y teoría.</w:t>
      </w:r>
      <w:r w:rsidR="006411F6">
        <w:rPr>
          <w:rFonts w:ascii="Goudy Old Style" w:hAnsi="Goudy Old Style"/>
          <w:sz w:val="24"/>
          <w:szCs w:val="24"/>
          <w:lang w:val="es-AR"/>
        </w:rPr>
        <w:t xml:space="preserve"> Historia y evolución de los géneros.</w:t>
      </w:r>
      <w:r w:rsidR="002B74DE">
        <w:rPr>
          <w:rFonts w:ascii="Goudy Old Style" w:hAnsi="Goudy Old Style"/>
          <w:sz w:val="24"/>
          <w:szCs w:val="24"/>
          <w:lang w:val="es-AR"/>
        </w:rPr>
        <w:t xml:space="preserve"> </w:t>
      </w:r>
      <w:r>
        <w:rPr>
          <w:rFonts w:ascii="Goudy Old Style" w:hAnsi="Goudy Old Style"/>
          <w:sz w:val="24"/>
          <w:szCs w:val="24"/>
          <w:lang w:val="es-AR"/>
        </w:rPr>
        <w:t>El género como categoría transnacional.</w:t>
      </w:r>
      <w:r w:rsidR="002B74DE">
        <w:rPr>
          <w:rFonts w:ascii="Goudy Old Style" w:hAnsi="Goudy Old Style"/>
          <w:sz w:val="24"/>
          <w:szCs w:val="24"/>
          <w:lang w:val="es-AR"/>
        </w:rPr>
        <w:t xml:space="preserve"> </w:t>
      </w:r>
      <w:r w:rsidR="001227C1">
        <w:rPr>
          <w:rFonts w:ascii="Goudy Old Style" w:hAnsi="Goudy Old Style"/>
          <w:sz w:val="24"/>
          <w:szCs w:val="24"/>
          <w:lang w:val="es-AR"/>
        </w:rPr>
        <w:t xml:space="preserve">Relaciones entre géneros y con otras artes. </w:t>
      </w:r>
      <w:r w:rsidR="002F34E7">
        <w:rPr>
          <w:rFonts w:ascii="Goudy Old Style" w:hAnsi="Goudy Old Style"/>
          <w:sz w:val="24"/>
          <w:szCs w:val="24"/>
          <w:lang w:val="es-AR"/>
        </w:rPr>
        <w:t xml:space="preserve">La traducción entre artes y lo extranjero. Lugares estructurales de las artes. </w:t>
      </w:r>
      <w:r w:rsidR="002B74DE">
        <w:rPr>
          <w:rFonts w:ascii="Goudy Old Style" w:hAnsi="Goudy Old Style"/>
          <w:sz w:val="24"/>
          <w:szCs w:val="24"/>
          <w:lang w:val="es-AR"/>
        </w:rPr>
        <w:t>El géne</w:t>
      </w:r>
      <w:r w:rsidR="00D13458">
        <w:rPr>
          <w:rFonts w:ascii="Goudy Old Style" w:hAnsi="Goudy Old Style"/>
          <w:sz w:val="24"/>
          <w:szCs w:val="24"/>
          <w:lang w:val="es-AR"/>
        </w:rPr>
        <w:t>ro y la conformación del canon. Inabarc</w:t>
      </w:r>
      <w:r w:rsidR="005E0C68">
        <w:rPr>
          <w:rFonts w:ascii="Goudy Old Style" w:hAnsi="Goudy Old Style"/>
          <w:sz w:val="24"/>
          <w:szCs w:val="24"/>
          <w:lang w:val="es-AR"/>
        </w:rPr>
        <w:t>a</w:t>
      </w:r>
      <w:r w:rsidR="00D13458">
        <w:rPr>
          <w:rFonts w:ascii="Goudy Old Style" w:hAnsi="Goudy Old Style"/>
          <w:sz w:val="24"/>
          <w:szCs w:val="24"/>
          <w:lang w:val="es-AR"/>
        </w:rPr>
        <w:t xml:space="preserve">bilidad del canon comparatista. </w:t>
      </w:r>
      <w:r w:rsidR="005E0C68">
        <w:rPr>
          <w:rFonts w:ascii="Goudy Old Style" w:hAnsi="Goudy Old Style"/>
          <w:sz w:val="24"/>
          <w:szCs w:val="24"/>
          <w:lang w:val="es-AR"/>
        </w:rPr>
        <w:t>Críticas al canon. Canon y traducción.</w:t>
      </w:r>
      <w:r w:rsidR="00273B04">
        <w:rPr>
          <w:rFonts w:ascii="Goudy Old Style" w:hAnsi="Goudy Old Style"/>
          <w:sz w:val="24"/>
          <w:szCs w:val="24"/>
          <w:lang w:val="es-AR"/>
        </w:rPr>
        <w:t xml:space="preserve"> ¿Cómo identificar un canon? Historia de los cánones.</w:t>
      </w:r>
    </w:p>
    <w:p w14:paraId="45DA19D6" w14:textId="77777777" w:rsidR="003D01DB" w:rsidRDefault="003D01DB" w:rsidP="00685261">
      <w:pPr>
        <w:spacing w:after="0" w:line="240" w:lineRule="auto"/>
        <w:jc w:val="both"/>
        <w:rPr>
          <w:rFonts w:ascii="Goudy Old Style" w:hAnsi="Goudy Old Style"/>
          <w:sz w:val="24"/>
          <w:szCs w:val="24"/>
          <w:lang w:val="es-AR"/>
        </w:rPr>
      </w:pPr>
    </w:p>
    <w:p w14:paraId="0EC29AA9" w14:textId="77777777" w:rsidR="00143E46" w:rsidRPr="00F25C2F" w:rsidRDefault="00143E46" w:rsidP="00143E46">
      <w:pPr>
        <w:spacing w:after="0" w:line="240" w:lineRule="auto"/>
        <w:ind w:left="284" w:hanging="284"/>
        <w:jc w:val="both"/>
        <w:rPr>
          <w:rFonts w:ascii="Goudy Old Style" w:hAnsi="Goudy Old Style"/>
          <w:sz w:val="24"/>
          <w:szCs w:val="24"/>
          <w:lang w:val="es-AR"/>
        </w:rPr>
      </w:pPr>
      <w:r w:rsidRPr="00F25C2F">
        <w:rPr>
          <w:rFonts w:ascii="Goudy Old Style" w:hAnsi="Goudy Old Style"/>
          <w:sz w:val="24"/>
          <w:szCs w:val="24"/>
          <w:lang w:val="es-AR"/>
        </w:rPr>
        <w:t>Bibliografía de la unidad:</w:t>
      </w:r>
    </w:p>
    <w:p w14:paraId="20E62F7F" w14:textId="77777777" w:rsidR="00774476" w:rsidRDefault="00774476" w:rsidP="00774476">
      <w:pPr>
        <w:spacing w:after="0" w:line="240" w:lineRule="auto"/>
        <w:ind w:left="284" w:hanging="284"/>
        <w:jc w:val="both"/>
        <w:rPr>
          <w:rFonts w:ascii="Goudy Old Style" w:hAnsi="Goudy Old Style"/>
          <w:sz w:val="24"/>
          <w:szCs w:val="24"/>
          <w:lang w:val="es-AR"/>
        </w:rPr>
      </w:pPr>
      <w:r w:rsidRPr="00774476">
        <w:rPr>
          <w:rFonts w:ascii="Goudy Old Style" w:hAnsi="Goudy Old Style"/>
          <w:sz w:val="24"/>
          <w:szCs w:val="24"/>
          <w:lang w:val="es-AR"/>
        </w:rPr>
        <w:t>Bloom, Harold</w:t>
      </w:r>
      <w:r>
        <w:rPr>
          <w:rFonts w:ascii="Goudy Old Style" w:hAnsi="Goudy Old Style"/>
          <w:sz w:val="24"/>
          <w:szCs w:val="24"/>
          <w:lang w:val="es-AR"/>
        </w:rPr>
        <w:t xml:space="preserve">, </w:t>
      </w:r>
      <w:r w:rsidRPr="00774476">
        <w:rPr>
          <w:rFonts w:ascii="Goudy Old Style" w:hAnsi="Goudy Old Style"/>
          <w:i/>
          <w:sz w:val="24"/>
          <w:szCs w:val="24"/>
          <w:lang w:val="es-AR"/>
        </w:rPr>
        <w:t>El canon occidental: La escuela y los libros de todas las épocas</w:t>
      </w:r>
      <w:r>
        <w:rPr>
          <w:rFonts w:ascii="Goudy Old Style" w:hAnsi="Goudy Old Style"/>
          <w:sz w:val="24"/>
          <w:szCs w:val="24"/>
          <w:lang w:val="es-AR"/>
        </w:rPr>
        <w:t>, Barcelona</w:t>
      </w:r>
      <w:r w:rsidRPr="00774476">
        <w:rPr>
          <w:rFonts w:ascii="Goudy Old Style" w:hAnsi="Goudy Old Style"/>
          <w:sz w:val="24"/>
          <w:szCs w:val="24"/>
          <w:lang w:val="es-AR"/>
        </w:rPr>
        <w:t>: Anagrama, 1995</w:t>
      </w:r>
      <w:r>
        <w:rPr>
          <w:rFonts w:ascii="Goudy Old Style" w:hAnsi="Goudy Old Style"/>
          <w:sz w:val="24"/>
          <w:szCs w:val="24"/>
          <w:lang w:val="es-AR"/>
        </w:rPr>
        <w:t>.</w:t>
      </w:r>
    </w:p>
    <w:p w14:paraId="1F0CA874" w14:textId="7BC88ED7" w:rsidR="00E02C82" w:rsidRPr="00774476" w:rsidRDefault="00E02C82" w:rsidP="00774476">
      <w:pPr>
        <w:spacing w:after="0" w:line="240" w:lineRule="auto"/>
        <w:ind w:left="284" w:hanging="284"/>
        <w:jc w:val="both"/>
        <w:rPr>
          <w:rFonts w:ascii="Goudy Old Style" w:hAnsi="Goudy Old Style"/>
          <w:sz w:val="24"/>
          <w:szCs w:val="24"/>
        </w:rPr>
      </w:pPr>
      <w:r w:rsidRPr="00774476">
        <w:rPr>
          <w:rFonts w:ascii="Goudy Old Style" w:hAnsi="Goudy Old Style"/>
          <w:sz w:val="24"/>
          <w:szCs w:val="24"/>
        </w:rPr>
        <w:t xml:space="preserve">Chartier, Roger, “Genre between Literature and History”, en </w:t>
      </w:r>
      <w:r w:rsidRPr="00774476">
        <w:rPr>
          <w:rFonts w:ascii="Goudy Old Style" w:hAnsi="Goudy Old Style"/>
          <w:i/>
          <w:sz w:val="24"/>
          <w:szCs w:val="24"/>
        </w:rPr>
        <w:t>Modern Language Quarterly</w:t>
      </w:r>
      <w:r w:rsidRPr="00774476">
        <w:rPr>
          <w:rFonts w:ascii="Goudy Old Style" w:hAnsi="Goudy Old Style"/>
          <w:sz w:val="24"/>
          <w:szCs w:val="24"/>
        </w:rPr>
        <w:t>, 67.1, 2006, pp. 129–39.</w:t>
      </w:r>
    </w:p>
    <w:p w14:paraId="7C1B376E" w14:textId="1C5499A6" w:rsidR="002F34E7" w:rsidRDefault="002F34E7" w:rsidP="00A01F62">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Clerc, Jeanne-Marie, “La literatura comparada ante las imágenes modernas: cine, fotografía, televisión”, en P. Brunel, e Y. Chevrel (dirs.), </w:t>
      </w:r>
      <w:r>
        <w:rPr>
          <w:rFonts w:ascii="Goudy Old Style" w:hAnsi="Goudy Old Style"/>
          <w:i/>
          <w:sz w:val="24"/>
          <w:szCs w:val="24"/>
          <w:lang w:val="es-AR"/>
        </w:rPr>
        <w:t>Compendio de literatura comparada</w:t>
      </w:r>
      <w:r>
        <w:rPr>
          <w:rFonts w:ascii="Goudy Old Style" w:hAnsi="Goudy Old Style"/>
          <w:sz w:val="24"/>
          <w:szCs w:val="24"/>
          <w:lang w:val="es-AR"/>
        </w:rPr>
        <w:t>, México: Siglo XXI, 1994, pp. 236-73</w:t>
      </w:r>
    </w:p>
    <w:p w14:paraId="7D147C0A" w14:textId="5012CBA4" w:rsidR="001E3633" w:rsidRDefault="001E3633" w:rsidP="00A01F62">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Derrida, Jacques, “La loi du genre”, en </w:t>
      </w:r>
      <w:r w:rsidRPr="001E3633">
        <w:rPr>
          <w:rFonts w:ascii="Goudy Old Style" w:hAnsi="Goudy Old Style"/>
          <w:i/>
          <w:sz w:val="24"/>
          <w:szCs w:val="24"/>
          <w:lang w:val="es-AR"/>
        </w:rPr>
        <w:t>Glyph</w:t>
      </w:r>
      <w:r>
        <w:rPr>
          <w:rFonts w:ascii="Goudy Old Style" w:hAnsi="Goudy Old Style"/>
          <w:sz w:val="24"/>
          <w:szCs w:val="24"/>
          <w:lang w:val="es-AR"/>
        </w:rPr>
        <w:t>, 7, 1980, pp. 170-97.</w:t>
      </w:r>
    </w:p>
    <w:p w14:paraId="01DE8BF8" w14:textId="581CCEAE" w:rsidR="0071432D" w:rsidRDefault="0071432D" w:rsidP="00D13458">
      <w:pPr>
        <w:spacing w:after="0" w:line="240" w:lineRule="auto"/>
        <w:ind w:left="284" w:hanging="284"/>
        <w:jc w:val="both"/>
        <w:rPr>
          <w:rFonts w:ascii="Goudy Old Style" w:hAnsi="Goudy Old Style"/>
          <w:sz w:val="24"/>
          <w:szCs w:val="24"/>
        </w:rPr>
      </w:pPr>
      <w:r w:rsidRPr="0071432D">
        <w:rPr>
          <w:rFonts w:ascii="Cambria" w:hAnsi="Cambria" w:cs="Cambria"/>
          <w:sz w:val="24"/>
          <w:szCs w:val="24"/>
        </w:rPr>
        <w:t>Ď</w:t>
      </w:r>
      <w:r w:rsidRPr="0071432D">
        <w:rPr>
          <w:rFonts w:ascii="Goudy Old Style" w:hAnsi="Goudy Old Style"/>
          <w:sz w:val="24"/>
          <w:szCs w:val="24"/>
        </w:rPr>
        <w:t>uri</w:t>
      </w:r>
      <w:r w:rsidRPr="0071432D">
        <w:rPr>
          <w:rFonts w:ascii="Goudy Old Style" w:hAnsi="Goudy Old Style" w:cs="Goudy Old Style"/>
          <w:sz w:val="24"/>
          <w:szCs w:val="24"/>
        </w:rPr>
        <w:t>š</w:t>
      </w:r>
      <w:r w:rsidRPr="0071432D">
        <w:rPr>
          <w:rFonts w:ascii="Goudy Old Style" w:hAnsi="Goudy Old Style"/>
          <w:sz w:val="24"/>
          <w:szCs w:val="24"/>
        </w:rPr>
        <w:t xml:space="preserve">in, Dionýz, </w:t>
      </w:r>
      <w:r>
        <w:rPr>
          <w:rFonts w:ascii="Goudy Old Style" w:hAnsi="Goudy Old Style"/>
          <w:sz w:val="24"/>
          <w:szCs w:val="24"/>
        </w:rPr>
        <w:t>“</w:t>
      </w:r>
      <w:r w:rsidRPr="0071432D">
        <w:rPr>
          <w:rFonts w:ascii="Goudy Old Style" w:hAnsi="Goudy Old Style"/>
          <w:sz w:val="24"/>
          <w:szCs w:val="24"/>
        </w:rPr>
        <w:t>Comparative investigation in literature and in art</w:t>
      </w:r>
      <w:r>
        <w:rPr>
          <w:rFonts w:ascii="Goudy Old Style" w:hAnsi="Goudy Old Style"/>
          <w:sz w:val="24"/>
          <w:szCs w:val="24"/>
        </w:rPr>
        <w:t>”</w:t>
      </w:r>
      <w:r w:rsidRPr="0071432D">
        <w:rPr>
          <w:rFonts w:ascii="Goudy Old Style" w:hAnsi="Goudy Old Style"/>
          <w:sz w:val="24"/>
          <w:szCs w:val="24"/>
        </w:rPr>
        <w:t xml:space="preserve">, </w:t>
      </w:r>
      <w:r>
        <w:rPr>
          <w:rFonts w:ascii="Goudy Old Style" w:hAnsi="Goudy Old Style"/>
          <w:sz w:val="24"/>
          <w:szCs w:val="24"/>
        </w:rPr>
        <w:t xml:space="preserve">en </w:t>
      </w:r>
      <w:r w:rsidRPr="0071432D">
        <w:rPr>
          <w:rFonts w:ascii="Goudy Old Style" w:hAnsi="Goudy Old Style"/>
          <w:i/>
          <w:sz w:val="24"/>
          <w:szCs w:val="24"/>
        </w:rPr>
        <w:t>Neohelicon</w:t>
      </w:r>
      <w:r w:rsidRPr="0071432D">
        <w:rPr>
          <w:rFonts w:ascii="Goudy Old Style" w:hAnsi="Goudy Old Style"/>
          <w:sz w:val="24"/>
          <w:szCs w:val="24"/>
        </w:rPr>
        <w:t xml:space="preserve">, 5.1, 1977, </w:t>
      </w:r>
      <w:r>
        <w:rPr>
          <w:rFonts w:ascii="Goudy Old Style" w:hAnsi="Goudy Old Style"/>
          <w:sz w:val="24"/>
          <w:szCs w:val="24"/>
        </w:rPr>
        <w:t xml:space="preserve">pp. </w:t>
      </w:r>
      <w:r w:rsidRPr="0071432D">
        <w:rPr>
          <w:rFonts w:ascii="Goudy Old Style" w:hAnsi="Goudy Old Style"/>
          <w:sz w:val="24"/>
          <w:szCs w:val="24"/>
        </w:rPr>
        <w:t>125-40.</w:t>
      </w:r>
    </w:p>
    <w:p w14:paraId="19C682D0" w14:textId="51AC5F44" w:rsidR="002F34E7" w:rsidRDefault="002F34E7" w:rsidP="00D13458">
      <w:pPr>
        <w:spacing w:after="0" w:line="240" w:lineRule="auto"/>
        <w:ind w:left="284" w:hanging="284"/>
        <w:jc w:val="both"/>
        <w:rPr>
          <w:rFonts w:ascii="Goudy Old Style" w:hAnsi="Goudy Old Style"/>
          <w:sz w:val="24"/>
          <w:szCs w:val="24"/>
        </w:rPr>
      </w:pPr>
      <w:r>
        <w:rPr>
          <w:rFonts w:ascii="Goudy Old Style" w:hAnsi="Goudy Old Style"/>
          <w:sz w:val="24"/>
          <w:szCs w:val="24"/>
        </w:rPr>
        <w:t xml:space="preserve">Finger, Anke, </w:t>
      </w:r>
      <w:r w:rsidR="00D13458">
        <w:rPr>
          <w:rFonts w:ascii="Goudy Old Style" w:hAnsi="Goudy Old Style"/>
          <w:sz w:val="24"/>
          <w:szCs w:val="24"/>
        </w:rPr>
        <w:t>“</w:t>
      </w:r>
      <w:r w:rsidR="00D13458" w:rsidRPr="00D13458">
        <w:rPr>
          <w:rFonts w:ascii="Goudy Old Style" w:hAnsi="Goudy Old Style"/>
          <w:sz w:val="24"/>
          <w:szCs w:val="24"/>
        </w:rPr>
        <w:t>Comparative Literature and Interart</w:t>
      </w:r>
      <w:r w:rsidR="00D13458">
        <w:rPr>
          <w:rFonts w:ascii="Goudy Old Style" w:hAnsi="Goudy Old Style"/>
          <w:sz w:val="24"/>
          <w:szCs w:val="24"/>
        </w:rPr>
        <w:t xml:space="preserve"> </w:t>
      </w:r>
      <w:r w:rsidR="00D13458" w:rsidRPr="00D13458">
        <w:rPr>
          <w:rFonts w:ascii="Goudy Old Style" w:hAnsi="Goudy Old Style"/>
          <w:sz w:val="24"/>
          <w:szCs w:val="24"/>
        </w:rPr>
        <w:t>Studies</w:t>
      </w:r>
      <w:r w:rsidR="00D13458">
        <w:rPr>
          <w:rFonts w:ascii="Goudy Old Style" w:hAnsi="Goudy Old Style"/>
          <w:sz w:val="24"/>
          <w:szCs w:val="24"/>
        </w:rPr>
        <w:t xml:space="preserve">”, en S. </w:t>
      </w:r>
      <w:r w:rsidRPr="002B3317">
        <w:rPr>
          <w:rFonts w:ascii="Goudy Old Style" w:hAnsi="Goudy Old Style"/>
          <w:sz w:val="24"/>
          <w:szCs w:val="24"/>
        </w:rPr>
        <w:t xml:space="preserve">Tötösy de Zepetnek y </w:t>
      </w:r>
      <w:r>
        <w:rPr>
          <w:rFonts w:ascii="Goudy Old Style" w:hAnsi="Goudy Old Style"/>
          <w:sz w:val="24"/>
          <w:szCs w:val="24"/>
        </w:rPr>
        <w:t>T</w:t>
      </w:r>
      <w:r w:rsidR="00D13458">
        <w:rPr>
          <w:rFonts w:ascii="Goudy Old Style" w:hAnsi="Goudy Old Style"/>
          <w:sz w:val="24"/>
          <w:szCs w:val="24"/>
        </w:rPr>
        <w:t>.</w:t>
      </w:r>
      <w:r>
        <w:rPr>
          <w:rFonts w:ascii="Goudy Old Style" w:hAnsi="Goudy Old Style"/>
          <w:sz w:val="24"/>
          <w:szCs w:val="24"/>
        </w:rPr>
        <w:t xml:space="preserve"> </w:t>
      </w:r>
      <w:r w:rsidRPr="002B3317">
        <w:rPr>
          <w:rFonts w:ascii="Goudy Old Style" w:hAnsi="Goudy Old Style"/>
          <w:sz w:val="24"/>
          <w:szCs w:val="24"/>
        </w:rPr>
        <w:t>Mukherjee</w:t>
      </w:r>
      <w:r>
        <w:rPr>
          <w:rFonts w:ascii="Goudy Old Style" w:hAnsi="Goudy Old Style"/>
          <w:sz w:val="24"/>
          <w:szCs w:val="24"/>
        </w:rPr>
        <w:t xml:space="preserve"> (eds.)</w:t>
      </w:r>
      <w:r w:rsidRPr="002B3317">
        <w:rPr>
          <w:rFonts w:ascii="Goudy Old Style" w:hAnsi="Goudy Old Style"/>
          <w:sz w:val="24"/>
          <w:szCs w:val="24"/>
        </w:rPr>
        <w:t xml:space="preserve">, </w:t>
      </w:r>
      <w:r w:rsidRPr="002B3317">
        <w:rPr>
          <w:rFonts w:ascii="Goudy Old Style" w:hAnsi="Goudy Old Style"/>
          <w:i/>
          <w:sz w:val="24"/>
          <w:szCs w:val="24"/>
        </w:rPr>
        <w:t>Companion to Comparative Literature, World Literatures, and Comparative Cultural Studies</w:t>
      </w:r>
      <w:r>
        <w:rPr>
          <w:rFonts w:ascii="Goudy Old Style" w:hAnsi="Goudy Old Style"/>
          <w:sz w:val="24"/>
          <w:szCs w:val="24"/>
        </w:rPr>
        <w:t xml:space="preserve">, </w:t>
      </w:r>
      <w:r w:rsidRPr="002B3317">
        <w:rPr>
          <w:rFonts w:ascii="Goudy Old Style" w:hAnsi="Goudy Old Style"/>
          <w:sz w:val="24"/>
          <w:szCs w:val="24"/>
        </w:rPr>
        <w:t>New Delhi</w:t>
      </w:r>
      <w:r>
        <w:rPr>
          <w:rFonts w:ascii="Goudy Old Style" w:hAnsi="Goudy Old Style"/>
          <w:sz w:val="24"/>
          <w:szCs w:val="24"/>
        </w:rPr>
        <w:t xml:space="preserve">: </w:t>
      </w:r>
      <w:r w:rsidRPr="002B3317">
        <w:rPr>
          <w:rFonts w:ascii="Goudy Old Style" w:hAnsi="Goudy Old Style"/>
          <w:sz w:val="24"/>
          <w:szCs w:val="24"/>
        </w:rPr>
        <w:t>Cambridge University Press India</w:t>
      </w:r>
      <w:r>
        <w:rPr>
          <w:rFonts w:ascii="Goudy Old Style" w:hAnsi="Goudy Old Style"/>
          <w:sz w:val="24"/>
          <w:szCs w:val="24"/>
        </w:rPr>
        <w:t>,</w:t>
      </w:r>
      <w:r w:rsidRPr="002B3317">
        <w:rPr>
          <w:rFonts w:ascii="Goudy Old Style" w:hAnsi="Goudy Old Style"/>
          <w:sz w:val="24"/>
          <w:szCs w:val="24"/>
        </w:rPr>
        <w:t xml:space="preserve"> </w:t>
      </w:r>
      <w:r>
        <w:rPr>
          <w:rFonts w:ascii="Goudy Old Style" w:hAnsi="Goudy Old Style"/>
          <w:sz w:val="24"/>
          <w:szCs w:val="24"/>
        </w:rPr>
        <w:t>2013</w:t>
      </w:r>
      <w:r w:rsidR="00D13458">
        <w:rPr>
          <w:rFonts w:ascii="Goudy Old Style" w:hAnsi="Goudy Old Style"/>
          <w:sz w:val="24"/>
          <w:szCs w:val="24"/>
        </w:rPr>
        <w:t>, pp. 124-36</w:t>
      </w:r>
      <w:r>
        <w:rPr>
          <w:rFonts w:ascii="Goudy Old Style" w:hAnsi="Goudy Old Style"/>
          <w:sz w:val="24"/>
          <w:szCs w:val="24"/>
        </w:rPr>
        <w:t>.</w:t>
      </w:r>
    </w:p>
    <w:p w14:paraId="4A1C4480" w14:textId="5414C0D1" w:rsidR="00273B04" w:rsidRDefault="00273B04" w:rsidP="00273B04">
      <w:pPr>
        <w:spacing w:after="0" w:line="240" w:lineRule="auto"/>
        <w:ind w:left="284" w:hanging="284"/>
        <w:jc w:val="both"/>
        <w:rPr>
          <w:rFonts w:ascii="Goudy Old Style" w:hAnsi="Goudy Old Style"/>
          <w:sz w:val="24"/>
          <w:szCs w:val="24"/>
        </w:rPr>
      </w:pPr>
      <w:r w:rsidRPr="00CB49C1">
        <w:rPr>
          <w:rFonts w:ascii="Goudy Old Style" w:hAnsi="Goudy Old Style"/>
          <w:sz w:val="24"/>
          <w:szCs w:val="24"/>
        </w:rPr>
        <w:t xml:space="preserve">Fokkema, Douwe y Elrud Ibsch, </w:t>
      </w:r>
      <w:r>
        <w:rPr>
          <w:rFonts w:ascii="Goudy Old Style" w:hAnsi="Goudy Old Style"/>
          <w:sz w:val="24"/>
          <w:szCs w:val="24"/>
        </w:rPr>
        <w:t xml:space="preserve">“Canons: Critical and Didactic Instruments”, en su </w:t>
      </w:r>
      <w:r w:rsidRPr="00CB49C1">
        <w:rPr>
          <w:rFonts w:ascii="Goudy Old Style" w:hAnsi="Goudy Old Style"/>
          <w:i/>
          <w:sz w:val="24"/>
          <w:szCs w:val="24"/>
        </w:rPr>
        <w:t xml:space="preserve">Knowledge </w:t>
      </w:r>
      <w:r>
        <w:rPr>
          <w:rFonts w:ascii="Goudy Old Style" w:hAnsi="Goudy Old Style"/>
          <w:i/>
          <w:sz w:val="24"/>
          <w:szCs w:val="24"/>
        </w:rPr>
        <w:t>a</w:t>
      </w:r>
      <w:r w:rsidRPr="00CB49C1">
        <w:rPr>
          <w:rFonts w:ascii="Goudy Old Style" w:hAnsi="Goudy Old Style"/>
          <w:i/>
          <w:sz w:val="24"/>
          <w:szCs w:val="24"/>
        </w:rPr>
        <w:t xml:space="preserve">nd Commitment: A Problem-Oriented Approach </w:t>
      </w:r>
      <w:r>
        <w:rPr>
          <w:rFonts w:ascii="Goudy Old Style" w:hAnsi="Goudy Old Style"/>
          <w:i/>
          <w:sz w:val="24"/>
          <w:szCs w:val="24"/>
        </w:rPr>
        <w:t>t</w:t>
      </w:r>
      <w:r w:rsidRPr="00CB49C1">
        <w:rPr>
          <w:rFonts w:ascii="Goudy Old Style" w:hAnsi="Goudy Old Style"/>
          <w:i/>
          <w:sz w:val="24"/>
          <w:szCs w:val="24"/>
        </w:rPr>
        <w:t>o Literary Studies</w:t>
      </w:r>
      <w:r>
        <w:rPr>
          <w:rFonts w:ascii="Goudy Old Style" w:hAnsi="Goudy Old Style"/>
          <w:sz w:val="24"/>
          <w:szCs w:val="24"/>
        </w:rPr>
        <w:t>, Amsterdam / Philadelphia: John Benjamins, 2000, pp. 27-46.</w:t>
      </w:r>
    </w:p>
    <w:p w14:paraId="5BBBC34F" w14:textId="78E68598" w:rsidR="00036ACF" w:rsidRPr="00036ACF" w:rsidRDefault="00036ACF" w:rsidP="00A01F62">
      <w:pPr>
        <w:spacing w:after="0" w:line="240" w:lineRule="auto"/>
        <w:ind w:left="284" w:hanging="284"/>
        <w:jc w:val="both"/>
        <w:rPr>
          <w:rFonts w:ascii="Goudy Old Style" w:hAnsi="Goudy Old Style"/>
          <w:sz w:val="24"/>
          <w:szCs w:val="24"/>
          <w:lang w:val="es-AR"/>
        </w:rPr>
      </w:pPr>
      <w:r w:rsidRPr="006411F6">
        <w:rPr>
          <w:rFonts w:ascii="Goudy Old Style" w:hAnsi="Goudy Old Style"/>
          <w:sz w:val="24"/>
          <w:szCs w:val="24"/>
          <w:lang w:val="es-AR"/>
        </w:rPr>
        <w:t xml:space="preserve">Frye, Northrop, </w:t>
      </w:r>
      <w:r w:rsidRPr="006411F6">
        <w:rPr>
          <w:rFonts w:ascii="Goudy Old Style" w:hAnsi="Goudy Old Style"/>
          <w:i/>
          <w:sz w:val="24"/>
          <w:szCs w:val="24"/>
          <w:lang w:val="es-AR"/>
        </w:rPr>
        <w:t xml:space="preserve">Anatomía </w:t>
      </w:r>
      <w:r>
        <w:rPr>
          <w:rFonts w:ascii="Goudy Old Style" w:hAnsi="Goudy Old Style"/>
          <w:i/>
          <w:sz w:val="24"/>
          <w:szCs w:val="24"/>
          <w:lang w:val="es-AR"/>
        </w:rPr>
        <w:t>de la crítica</w:t>
      </w:r>
      <w:r>
        <w:rPr>
          <w:rFonts w:ascii="Goudy Old Style" w:hAnsi="Goudy Old Style"/>
          <w:sz w:val="24"/>
          <w:szCs w:val="24"/>
          <w:lang w:val="es-AR"/>
        </w:rPr>
        <w:t>, Caracas: Monte Ávila, 1991.</w:t>
      </w:r>
    </w:p>
    <w:p w14:paraId="641ECB58" w14:textId="7E1B614D" w:rsidR="00143E46" w:rsidRPr="00283657" w:rsidRDefault="00143E46" w:rsidP="00E02C82">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Garrido Gallardo, Miguel Á. (comp.), </w:t>
      </w:r>
      <w:r>
        <w:rPr>
          <w:rFonts w:ascii="Goudy Old Style" w:hAnsi="Goudy Old Style"/>
          <w:i/>
          <w:sz w:val="24"/>
          <w:szCs w:val="24"/>
          <w:lang w:val="es-AR"/>
        </w:rPr>
        <w:t>Teoría de los géneros literarios</w:t>
      </w:r>
      <w:r>
        <w:rPr>
          <w:rFonts w:ascii="Goudy Old Style" w:hAnsi="Goudy Old Style"/>
          <w:sz w:val="24"/>
          <w:szCs w:val="24"/>
          <w:lang w:val="es-AR"/>
        </w:rPr>
        <w:t>, Madrid: Arco Libros, 1988.</w:t>
      </w:r>
    </w:p>
    <w:p w14:paraId="6888355B" w14:textId="2D93FBDD" w:rsidR="002F34E7" w:rsidRDefault="002F34E7" w:rsidP="002F34E7">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Gliksohn, Jean-Michel, “Literatura y artes”, en P. Brunel, e Y. Chevrel (dirs.), </w:t>
      </w:r>
      <w:r>
        <w:rPr>
          <w:rFonts w:ascii="Goudy Old Style" w:hAnsi="Goudy Old Style"/>
          <w:i/>
          <w:sz w:val="24"/>
          <w:szCs w:val="24"/>
          <w:lang w:val="es-AR"/>
        </w:rPr>
        <w:t>Compendio de literatura comparada</w:t>
      </w:r>
      <w:r>
        <w:rPr>
          <w:rFonts w:ascii="Goudy Old Style" w:hAnsi="Goudy Old Style"/>
          <w:sz w:val="24"/>
          <w:szCs w:val="24"/>
          <w:lang w:val="es-AR"/>
        </w:rPr>
        <w:t>, México: Siglo XXI, 1994, pp. 218-35</w:t>
      </w:r>
    </w:p>
    <w:p w14:paraId="4891819B" w14:textId="3CA999B9" w:rsidR="00CB61EA" w:rsidRDefault="00CB61EA" w:rsidP="00E358C7">
      <w:pPr>
        <w:spacing w:after="0" w:line="240" w:lineRule="auto"/>
        <w:ind w:left="284" w:hanging="284"/>
        <w:jc w:val="both"/>
        <w:rPr>
          <w:rFonts w:ascii="Goudy Old Style" w:hAnsi="Goudy Old Style"/>
          <w:sz w:val="24"/>
          <w:szCs w:val="24"/>
        </w:rPr>
      </w:pPr>
      <w:r>
        <w:rPr>
          <w:rFonts w:ascii="Goudy Old Style" w:hAnsi="Goudy Old Style"/>
          <w:sz w:val="24"/>
          <w:szCs w:val="24"/>
        </w:rPr>
        <w:t xml:space="preserve">Gorak, Jan, </w:t>
      </w:r>
      <w:r w:rsidRPr="00CB61EA">
        <w:rPr>
          <w:rFonts w:ascii="Goudy Old Style" w:hAnsi="Goudy Old Style"/>
          <w:i/>
          <w:sz w:val="24"/>
          <w:szCs w:val="24"/>
        </w:rPr>
        <w:t>The Making of the Modern Canon: genesis and Crisis of a Literary Idea</w:t>
      </w:r>
      <w:r>
        <w:rPr>
          <w:rFonts w:ascii="Goudy Old Style" w:hAnsi="Goudy Old Style"/>
          <w:sz w:val="24"/>
          <w:szCs w:val="24"/>
        </w:rPr>
        <w:t>, London and Atlantic Highlights, Athlone, 1991.</w:t>
      </w:r>
    </w:p>
    <w:p w14:paraId="157B1320" w14:textId="2764294F" w:rsidR="00CB61EA" w:rsidRDefault="00CB61EA" w:rsidP="00E358C7">
      <w:pPr>
        <w:spacing w:after="0" w:line="240" w:lineRule="auto"/>
        <w:ind w:left="284" w:hanging="284"/>
        <w:jc w:val="both"/>
        <w:rPr>
          <w:rFonts w:ascii="Goudy Old Style" w:hAnsi="Goudy Old Style"/>
          <w:sz w:val="24"/>
          <w:szCs w:val="24"/>
        </w:rPr>
      </w:pPr>
      <w:r>
        <w:rPr>
          <w:rFonts w:ascii="Goudy Old Style" w:hAnsi="Goudy Old Style"/>
          <w:sz w:val="24"/>
          <w:szCs w:val="24"/>
        </w:rPr>
        <w:t xml:space="preserve">Guillory, John, </w:t>
      </w:r>
      <w:r w:rsidRPr="00CB61EA">
        <w:rPr>
          <w:rFonts w:ascii="Goudy Old Style" w:hAnsi="Goudy Old Style"/>
          <w:i/>
          <w:sz w:val="24"/>
          <w:szCs w:val="24"/>
        </w:rPr>
        <w:t>Cultural Capital: The Problem of Literary Canon Formation</w:t>
      </w:r>
      <w:r>
        <w:rPr>
          <w:rFonts w:ascii="Goudy Old Style" w:hAnsi="Goudy Old Style"/>
          <w:sz w:val="24"/>
          <w:szCs w:val="24"/>
        </w:rPr>
        <w:t>, Chicago and London: University of Chicago Press, 1993.</w:t>
      </w:r>
    </w:p>
    <w:p w14:paraId="01986F97" w14:textId="09FEF7F4" w:rsidR="00BC5FCD" w:rsidRPr="00BC5FCD" w:rsidRDefault="00BC5FCD" w:rsidP="00E358C7">
      <w:pPr>
        <w:spacing w:after="0" w:line="240" w:lineRule="auto"/>
        <w:ind w:left="284" w:hanging="284"/>
        <w:jc w:val="both"/>
        <w:rPr>
          <w:rFonts w:ascii="Goudy Old Style" w:hAnsi="Goudy Old Style"/>
          <w:sz w:val="24"/>
          <w:szCs w:val="24"/>
        </w:rPr>
      </w:pPr>
      <w:r w:rsidRPr="00BC5FCD">
        <w:rPr>
          <w:rFonts w:ascii="Goudy Old Style" w:hAnsi="Goudy Old Style"/>
          <w:sz w:val="24"/>
          <w:szCs w:val="24"/>
        </w:rPr>
        <w:t>Kirby, John T., “The Great Books”</w:t>
      </w:r>
      <w:r>
        <w:rPr>
          <w:rFonts w:ascii="Goudy Old Style" w:hAnsi="Goudy Old Style"/>
          <w:sz w:val="24"/>
          <w:szCs w:val="24"/>
        </w:rPr>
        <w:t xml:space="preserve">, en T. D’haen, D. Damrosch y D. Kadir, </w:t>
      </w:r>
      <w:r>
        <w:rPr>
          <w:rFonts w:ascii="Goudy Old Style" w:hAnsi="Goudy Old Style"/>
          <w:i/>
          <w:sz w:val="24"/>
          <w:szCs w:val="24"/>
        </w:rPr>
        <w:t>The Routledge Companion to World</w:t>
      </w:r>
      <w:r w:rsidRPr="00BC5FCD">
        <w:rPr>
          <w:rFonts w:ascii="Goudy Old Style" w:hAnsi="Goudy Old Style"/>
          <w:i/>
          <w:sz w:val="24"/>
          <w:szCs w:val="24"/>
        </w:rPr>
        <w:t xml:space="preserve"> Literature</w:t>
      </w:r>
      <w:r>
        <w:rPr>
          <w:rFonts w:ascii="Goudy Old Style" w:hAnsi="Goudy Old Style"/>
          <w:sz w:val="24"/>
          <w:szCs w:val="24"/>
        </w:rPr>
        <w:t xml:space="preserve">, London - New York: Routledge, 2012, </w:t>
      </w:r>
      <w:r w:rsidRPr="00BC5FCD">
        <w:rPr>
          <w:rFonts w:ascii="Goudy Old Style" w:hAnsi="Goudy Old Style"/>
          <w:sz w:val="24"/>
          <w:szCs w:val="24"/>
        </w:rPr>
        <w:t>pp</w:t>
      </w:r>
      <w:r>
        <w:rPr>
          <w:rFonts w:ascii="Goudy Old Style" w:hAnsi="Goudy Old Style"/>
          <w:sz w:val="24"/>
          <w:szCs w:val="24"/>
        </w:rPr>
        <w:t>. 273-82.</w:t>
      </w:r>
    </w:p>
    <w:p w14:paraId="324D48AD" w14:textId="7DBDBA8D" w:rsidR="00273B04" w:rsidRPr="00273B04" w:rsidRDefault="00273B04" w:rsidP="00E358C7">
      <w:pPr>
        <w:spacing w:after="0" w:line="240" w:lineRule="auto"/>
        <w:ind w:left="284" w:hanging="284"/>
        <w:jc w:val="both"/>
        <w:rPr>
          <w:rFonts w:ascii="Goudy Old Style" w:hAnsi="Goudy Old Style"/>
          <w:sz w:val="24"/>
          <w:szCs w:val="24"/>
        </w:rPr>
      </w:pPr>
      <w:r w:rsidRPr="00273B04">
        <w:rPr>
          <w:rFonts w:ascii="Goudy Old Style" w:hAnsi="Goudy Old Style"/>
          <w:sz w:val="24"/>
          <w:szCs w:val="24"/>
        </w:rPr>
        <w:t xml:space="preserve">Kolbas, E. Dean, </w:t>
      </w:r>
      <w:r w:rsidRPr="00273B04">
        <w:rPr>
          <w:rFonts w:ascii="Goudy Old Style" w:hAnsi="Goudy Old Style"/>
          <w:i/>
          <w:sz w:val="24"/>
          <w:szCs w:val="24"/>
        </w:rPr>
        <w:t>Critical Theory and the Literary Canon</w:t>
      </w:r>
      <w:r>
        <w:rPr>
          <w:rFonts w:ascii="Goudy Old Style" w:hAnsi="Goudy Old Style"/>
          <w:sz w:val="24"/>
          <w:szCs w:val="24"/>
        </w:rPr>
        <w:t>, Oxford: Westview, 2001.</w:t>
      </w:r>
    </w:p>
    <w:p w14:paraId="49B179BC" w14:textId="1021BFDD" w:rsidR="00F66E34" w:rsidRPr="00F66E34" w:rsidRDefault="00F66E34" w:rsidP="00E358C7">
      <w:pPr>
        <w:spacing w:after="0" w:line="240" w:lineRule="auto"/>
        <w:ind w:left="284" w:hanging="284"/>
        <w:jc w:val="both"/>
        <w:rPr>
          <w:rFonts w:ascii="Goudy Old Style" w:hAnsi="Goudy Old Style"/>
          <w:sz w:val="24"/>
          <w:szCs w:val="24"/>
        </w:rPr>
      </w:pPr>
      <w:r w:rsidRPr="00F66E34">
        <w:rPr>
          <w:rFonts w:ascii="Goudy Old Style" w:hAnsi="Goudy Old Style"/>
          <w:sz w:val="24"/>
          <w:szCs w:val="24"/>
        </w:rPr>
        <w:t>Nemoianu</w:t>
      </w:r>
      <w:r>
        <w:rPr>
          <w:rFonts w:ascii="Goudy Old Style" w:hAnsi="Goudy Old Style"/>
          <w:sz w:val="24"/>
          <w:szCs w:val="24"/>
        </w:rPr>
        <w:t>, Virgil</w:t>
      </w:r>
      <w:r w:rsidRPr="00F66E34">
        <w:rPr>
          <w:rFonts w:ascii="Goudy Old Style" w:hAnsi="Goudy Old Style"/>
          <w:sz w:val="24"/>
          <w:szCs w:val="24"/>
        </w:rPr>
        <w:t xml:space="preserve"> y </w:t>
      </w:r>
      <w:r>
        <w:rPr>
          <w:rFonts w:ascii="Goudy Old Style" w:hAnsi="Goudy Old Style"/>
          <w:sz w:val="24"/>
          <w:szCs w:val="24"/>
        </w:rPr>
        <w:t xml:space="preserve">Robert </w:t>
      </w:r>
      <w:r w:rsidRPr="00F66E34">
        <w:rPr>
          <w:rFonts w:ascii="Goudy Old Style" w:hAnsi="Goudy Old Style"/>
          <w:sz w:val="24"/>
          <w:szCs w:val="24"/>
        </w:rPr>
        <w:t>Royal</w:t>
      </w:r>
      <w:r>
        <w:rPr>
          <w:rFonts w:ascii="Goudy Old Style" w:hAnsi="Goudy Old Style"/>
          <w:sz w:val="24"/>
          <w:szCs w:val="24"/>
        </w:rPr>
        <w:t xml:space="preserve"> (eds.)</w:t>
      </w:r>
      <w:r w:rsidRPr="00F66E34">
        <w:rPr>
          <w:rFonts w:ascii="Goudy Old Style" w:hAnsi="Goudy Old Style"/>
          <w:sz w:val="24"/>
          <w:szCs w:val="24"/>
        </w:rPr>
        <w:t xml:space="preserve">, </w:t>
      </w:r>
      <w:r w:rsidRPr="00774476">
        <w:rPr>
          <w:rFonts w:ascii="Goudy Old Style" w:hAnsi="Goudy Old Style"/>
          <w:i/>
          <w:sz w:val="24"/>
          <w:szCs w:val="24"/>
        </w:rPr>
        <w:t>The Hospitable Canon: Essays on Literary Play, Scholarly Choice, and Popular Pressures</w:t>
      </w:r>
      <w:r>
        <w:rPr>
          <w:rFonts w:ascii="Goudy Old Style" w:hAnsi="Goudy Old Style"/>
          <w:sz w:val="24"/>
          <w:szCs w:val="24"/>
        </w:rPr>
        <w:t xml:space="preserve">, </w:t>
      </w:r>
      <w:r w:rsidR="00774476">
        <w:rPr>
          <w:rFonts w:ascii="Goudy Old Style" w:hAnsi="Goudy Old Style"/>
          <w:sz w:val="24"/>
          <w:szCs w:val="24"/>
        </w:rPr>
        <w:t xml:space="preserve">Philadelphia / Amsterdam: John Benjamins, </w:t>
      </w:r>
      <w:r w:rsidRPr="00F66E34">
        <w:rPr>
          <w:rFonts w:ascii="Goudy Old Style" w:hAnsi="Goudy Old Style"/>
          <w:sz w:val="24"/>
          <w:szCs w:val="24"/>
        </w:rPr>
        <w:t>1991</w:t>
      </w:r>
      <w:r w:rsidR="00774476">
        <w:rPr>
          <w:rFonts w:ascii="Goudy Old Style" w:hAnsi="Goudy Old Style"/>
          <w:sz w:val="24"/>
          <w:szCs w:val="24"/>
        </w:rPr>
        <w:t>.</w:t>
      </w:r>
    </w:p>
    <w:p w14:paraId="477B0A23" w14:textId="0739A667" w:rsidR="00E358C7" w:rsidRDefault="00E358C7" w:rsidP="00E358C7">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lastRenderedPageBreak/>
        <w:t xml:space="preserve">Pantini, Emilia, “La literatura y las demás artes”, en A. Gnisci (comp.), </w:t>
      </w:r>
      <w:r>
        <w:rPr>
          <w:rFonts w:ascii="Goudy Old Style" w:hAnsi="Goudy Old Style"/>
          <w:i/>
          <w:sz w:val="24"/>
          <w:szCs w:val="24"/>
          <w:lang w:val="es-AR"/>
        </w:rPr>
        <w:t>Introducción a la literatura comparada</w:t>
      </w:r>
      <w:r>
        <w:rPr>
          <w:rFonts w:ascii="Goudy Old Style" w:hAnsi="Goudy Old Style"/>
          <w:sz w:val="24"/>
          <w:szCs w:val="24"/>
          <w:lang w:val="es-AR"/>
        </w:rPr>
        <w:t>, Barcelona: Crítica, 2002, pp. 215-40.</w:t>
      </w:r>
    </w:p>
    <w:p w14:paraId="5B1DFB7C" w14:textId="7E0B9E77" w:rsidR="003D01DB" w:rsidRDefault="0029651B" w:rsidP="00E02C82">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Schaeffer, Jean-Marie, </w:t>
      </w:r>
      <w:r>
        <w:rPr>
          <w:rFonts w:ascii="Goudy Old Style" w:hAnsi="Goudy Old Style"/>
          <w:i/>
          <w:sz w:val="24"/>
          <w:szCs w:val="24"/>
          <w:lang w:val="es-AR"/>
        </w:rPr>
        <w:t>¿Qué es un género literario?</w:t>
      </w:r>
      <w:r w:rsidR="00036ACF">
        <w:rPr>
          <w:rFonts w:ascii="Goudy Old Style" w:hAnsi="Goudy Old Style"/>
          <w:sz w:val="24"/>
          <w:szCs w:val="24"/>
          <w:lang w:val="es-AR"/>
        </w:rPr>
        <w:t>, Madrid: Akal, 200</w:t>
      </w:r>
      <w:r>
        <w:rPr>
          <w:rFonts w:ascii="Goudy Old Style" w:hAnsi="Goudy Old Style"/>
          <w:sz w:val="24"/>
          <w:szCs w:val="24"/>
          <w:lang w:val="es-AR"/>
        </w:rPr>
        <w:t>6.</w:t>
      </w:r>
    </w:p>
    <w:p w14:paraId="62BEEE14" w14:textId="07381005" w:rsidR="0071432D" w:rsidRDefault="0071432D" w:rsidP="0071432D">
      <w:pPr>
        <w:spacing w:after="0" w:line="240" w:lineRule="auto"/>
        <w:ind w:left="284" w:hanging="284"/>
        <w:jc w:val="both"/>
        <w:rPr>
          <w:rFonts w:ascii="Goudy Old Style" w:hAnsi="Goudy Old Style"/>
          <w:sz w:val="24"/>
          <w:szCs w:val="24"/>
          <w:lang w:val="es-AR"/>
        </w:rPr>
      </w:pPr>
      <w:r w:rsidRPr="0071432D">
        <w:rPr>
          <w:rFonts w:ascii="Goudy Old Style" w:hAnsi="Goudy Old Style"/>
          <w:sz w:val="24"/>
          <w:szCs w:val="24"/>
          <w:lang w:val="es-AR"/>
        </w:rPr>
        <w:t>Sullà, Enric</w:t>
      </w:r>
      <w:r>
        <w:rPr>
          <w:rFonts w:ascii="Goudy Old Style" w:hAnsi="Goudy Old Style"/>
          <w:sz w:val="24"/>
          <w:szCs w:val="24"/>
          <w:lang w:val="es-AR"/>
        </w:rPr>
        <w:t xml:space="preserve"> (comp.), </w:t>
      </w:r>
      <w:r w:rsidRPr="0071432D">
        <w:rPr>
          <w:rFonts w:ascii="Goudy Old Style" w:hAnsi="Goudy Old Style"/>
          <w:i/>
          <w:sz w:val="24"/>
          <w:szCs w:val="24"/>
          <w:lang w:val="es-AR"/>
        </w:rPr>
        <w:t>El canon literario</w:t>
      </w:r>
      <w:r>
        <w:rPr>
          <w:rFonts w:ascii="Goudy Old Style" w:hAnsi="Goudy Old Style"/>
          <w:sz w:val="24"/>
          <w:szCs w:val="24"/>
          <w:lang w:val="es-AR"/>
        </w:rPr>
        <w:t>, Madrid</w:t>
      </w:r>
      <w:r w:rsidRPr="0071432D">
        <w:rPr>
          <w:rFonts w:ascii="Goudy Old Style" w:hAnsi="Goudy Old Style"/>
          <w:sz w:val="24"/>
          <w:szCs w:val="24"/>
          <w:lang w:val="es-AR"/>
        </w:rPr>
        <w:t>: Arco/Libros, 1998</w:t>
      </w:r>
      <w:r>
        <w:rPr>
          <w:rFonts w:ascii="Goudy Old Style" w:hAnsi="Goudy Old Style"/>
          <w:sz w:val="24"/>
          <w:szCs w:val="24"/>
          <w:lang w:val="es-AR"/>
        </w:rPr>
        <w:t>.</w:t>
      </w:r>
    </w:p>
    <w:p w14:paraId="100F42D5" w14:textId="00554D46" w:rsidR="00270E1D" w:rsidRPr="00270E1D" w:rsidRDefault="00270E1D" w:rsidP="00E02C82">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Todorov, Tzvetan, </w:t>
      </w:r>
      <w:r>
        <w:rPr>
          <w:rFonts w:ascii="Goudy Old Style" w:hAnsi="Goudy Old Style"/>
          <w:i/>
          <w:sz w:val="24"/>
          <w:szCs w:val="24"/>
          <w:lang w:val="es-AR"/>
        </w:rPr>
        <w:t>Introducción a la literatura fantástica</w:t>
      </w:r>
      <w:r>
        <w:rPr>
          <w:rFonts w:ascii="Goudy Old Style" w:hAnsi="Goudy Old Style"/>
          <w:sz w:val="24"/>
          <w:szCs w:val="24"/>
          <w:lang w:val="es-AR"/>
        </w:rPr>
        <w:t>, Buenos Aires, Paidós, 2006.</w:t>
      </w:r>
    </w:p>
    <w:p w14:paraId="133F4A21" w14:textId="77777777" w:rsidR="00036ACF" w:rsidRDefault="00036ACF" w:rsidP="00685261">
      <w:pPr>
        <w:spacing w:after="0" w:line="240" w:lineRule="auto"/>
        <w:jc w:val="both"/>
        <w:rPr>
          <w:rFonts w:ascii="Goudy Old Style" w:hAnsi="Goudy Old Style"/>
          <w:sz w:val="24"/>
          <w:szCs w:val="24"/>
          <w:lang w:val="es-AR"/>
        </w:rPr>
      </w:pPr>
    </w:p>
    <w:p w14:paraId="6A893298" w14:textId="0EAC81A5" w:rsidR="00CF0355" w:rsidRDefault="00CF0355" w:rsidP="00685261">
      <w:pPr>
        <w:spacing w:after="0" w:line="240" w:lineRule="auto"/>
        <w:jc w:val="both"/>
        <w:rPr>
          <w:rFonts w:ascii="Goudy Old Style" w:hAnsi="Goudy Old Style"/>
          <w:sz w:val="24"/>
          <w:szCs w:val="24"/>
          <w:lang w:val="es-AR"/>
        </w:rPr>
      </w:pPr>
    </w:p>
    <w:p w14:paraId="2FE8BD22" w14:textId="5EE4E9B1" w:rsidR="00CF0355" w:rsidRPr="00CE01AB" w:rsidRDefault="00CF0355" w:rsidP="00685261">
      <w:pPr>
        <w:spacing w:after="0" w:line="240" w:lineRule="auto"/>
        <w:jc w:val="both"/>
        <w:rPr>
          <w:rFonts w:ascii="Goudy Old Style" w:hAnsi="Goudy Old Style"/>
          <w:sz w:val="24"/>
          <w:szCs w:val="24"/>
          <w:lang w:val="es-AR"/>
        </w:rPr>
      </w:pPr>
      <w:r>
        <w:rPr>
          <w:rFonts w:ascii="Goudy Old Style" w:hAnsi="Goudy Old Style"/>
          <w:sz w:val="24"/>
          <w:szCs w:val="24"/>
          <w:lang w:val="es-AR"/>
        </w:rPr>
        <w:t xml:space="preserve">4) </w:t>
      </w:r>
      <w:r w:rsidR="00CE01AB">
        <w:rPr>
          <w:rFonts w:ascii="Goudy Old Style" w:hAnsi="Goudy Old Style"/>
          <w:sz w:val="24"/>
          <w:szCs w:val="24"/>
          <w:lang w:val="es-AR"/>
        </w:rPr>
        <w:t xml:space="preserve">El giro </w:t>
      </w:r>
      <w:r w:rsidR="004D5647">
        <w:rPr>
          <w:rFonts w:ascii="Goudy Old Style" w:hAnsi="Goudy Old Style"/>
          <w:sz w:val="24"/>
          <w:szCs w:val="24"/>
          <w:lang w:val="es-AR"/>
        </w:rPr>
        <w:t>multicultural</w:t>
      </w:r>
      <w:r>
        <w:rPr>
          <w:rFonts w:ascii="Goudy Old Style" w:hAnsi="Goudy Old Style"/>
          <w:sz w:val="24"/>
          <w:szCs w:val="24"/>
          <w:lang w:val="es-AR"/>
        </w:rPr>
        <w:t xml:space="preserve"> </w:t>
      </w:r>
      <w:r w:rsidR="00CE01AB">
        <w:rPr>
          <w:rFonts w:ascii="Goudy Old Style" w:hAnsi="Goudy Old Style"/>
          <w:sz w:val="24"/>
          <w:szCs w:val="24"/>
          <w:lang w:val="es-AR"/>
        </w:rPr>
        <w:t>en</w:t>
      </w:r>
      <w:r>
        <w:rPr>
          <w:rFonts w:ascii="Goudy Old Style" w:hAnsi="Goudy Old Style"/>
          <w:sz w:val="24"/>
          <w:szCs w:val="24"/>
          <w:lang w:val="es-AR"/>
        </w:rPr>
        <w:t xml:space="preserve"> la literatura comparada. El alegato de Étiemble. </w:t>
      </w:r>
      <w:r w:rsidR="002A4FCE">
        <w:rPr>
          <w:rFonts w:ascii="Goudy Old Style" w:hAnsi="Goudy Old Style"/>
          <w:sz w:val="24"/>
          <w:szCs w:val="24"/>
          <w:lang w:val="es-AR"/>
        </w:rPr>
        <w:t xml:space="preserve">Imagología y estudio de la alteridad. </w:t>
      </w:r>
      <w:r>
        <w:rPr>
          <w:rFonts w:ascii="Goudy Old Style" w:hAnsi="Goudy Old Style"/>
          <w:sz w:val="24"/>
          <w:szCs w:val="24"/>
          <w:lang w:val="es-AR"/>
        </w:rPr>
        <w:t xml:space="preserve">El impacto de Edward Said. Auerbach en Estambul, y la crisis del eurocentrismo. El programa post-colonial. Los </w:t>
      </w:r>
      <w:r>
        <w:rPr>
          <w:rFonts w:ascii="Goudy Old Style" w:hAnsi="Goudy Old Style"/>
          <w:i/>
          <w:sz w:val="24"/>
          <w:szCs w:val="24"/>
          <w:lang w:val="es-AR"/>
        </w:rPr>
        <w:t>East-West Studies.</w:t>
      </w:r>
      <w:r>
        <w:rPr>
          <w:rFonts w:ascii="Goudy Old Style" w:hAnsi="Goudy Old Style"/>
          <w:sz w:val="24"/>
          <w:szCs w:val="24"/>
          <w:lang w:val="es-AR"/>
        </w:rPr>
        <w:t xml:space="preserve"> </w:t>
      </w:r>
      <w:r w:rsidR="00CE01AB">
        <w:rPr>
          <w:rFonts w:ascii="Goudy Old Style" w:hAnsi="Goudy Old Style"/>
          <w:sz w:val="24"/>
          <w:szCs w:val="24"/>
          <w:lang w:val="es-AR"/>
        </w:rPr>
        <w:t xml:space="preserve">Nuevamente el </w:t>
      </w:r>
      <w:r w:rsidR="00CE01AB">
        <w:rPr>
          <w:rFonts w:ascii="Goudy Old Style" w:hAnsi="Goudy Old Style"/>
          <w:i/>
          <w:sz w:val="24"/>
          <w:szCs w:val="24"/>
          <w:lang w:val="es-AR"/>
        </w:rPr>
        <w:t>tertium comparationis</w:t>
      </w:r>
      <w:r w:rsidR="00CE01AB">
        <w:rPr>
          <w:rFonts w:ascii="Goudy Old Style" w:hAnsi="Goudy Old Style"/>
          <w:sz w:val="24"/>
          <w:szCs w:val="24"/>
          <w:lang w:val="es-AR"/>
        </w:rPr>
        <w:t xml:space="preserve">: </w:t>
      </w:r>
      <w:r w:rsidR="004D5647">
        <w:rPr>
          <w:rFonts w:ascii="Goudy Old Style" w:hAnsi="Goudy Old Style"/>
          <w:sz w:val="24"/>
          <w:szCs w:val="24"/>
          <w:lang w:val="es-AR"/>
        </w:rPr>
        <w:t>p</w:t>
      </w:r>
      <w:r w:rsidR="00523BD7">
        <w:rPr>
          <w:rFonts w:ascii="Goudy Old Style" w:hAnsi="Goudy Old Style"/>
          <w:sz w:val="24"/>
          <w:szCs w:val="24"/>
          <w:lang w:val="es-AR"/>
        </w:rPr>
        <w:t>roblemas y virtudes de la inconmensurabilidad.</w:t>
      </w:r>
      <w:r w:rsidR="000860FE">
        <w:rPr>
          <w:rFonts w:ascii="Goudy Old Style" w:hAnsi="Goudy Old Style"/>
          <w:sz w:val="24"/>
          <w:szCs w:val="24"/>
          <w:lang w:val="es-AR"/>
        </w:rPr>
        <w:t xml:space="preserve"> </w:t>
      </w:r>
      <w:r w:rsidR="00FC5B2F" w:rsidRPr="00E968B9">
        <w:rPr>
          <w:rFonts w:ascii="Goudy Old Style" w:hAnsi="Goudy Old Style"/>
          <w:sz w:val="24"/>
          <w:szCs w:val="24"/>
          <w:lang w:val="es-AR"/>
        </w:rPr>
        <w:t>Literatura comparada</w:t>
      </w:r>
      <w:r w:rsidR="00FC5B2F">
        <w:rPr>
          <w:rFonts w:ascii="Goudy Old Style" w:hAnsi="Goudy Old Style"/>
          <w:sz w:val="24"/>
          <w:szCs w:val="24"/>
          <w:lang w:val="es-AR"/>
        </w:rPr>
        <w:t>,</w:t>
      </w:r>
      <w:r w:rsidR="00FC5B2F" w:rsidRPr="00E968B9">
        <w:rPr>
          <w:rFonts w:ascii="Goudy Old Style" w:hAnsi="Goudy Old Style"/>
          <w:sz w:val="24"/>
          <w:szCs w:val="24"/>
          <w:lang w:val="es-AR"/>
        </w:rPr>
        <w:t xml:space="preserve"> estudios culturales</w:t>
      </w:r>
      <w:r w:rsidR="00FC5B2F">
        <w:rPr>
          <w:rFonts w:ascii="Goudy Old Style" w:hAnsi="Goudy Old Style"/>
          <w:sz w:val="24"/>
          <w:szCs w:val="24"/>
          <w:lang w:val="es-AR"/>
        </w:rPr>
        <w:t xml:space="preserve"> y política de identidad</w:t>
      </w:r>
      <w:r w:rsidR="00FC5B2F" w:rsidRPr="00E968B9">
        <w:rPr>
          <w:rFonts w:ascii="Goudy Old Style" w:hAnsi="Goudy Old Style"/>
          <w:sz w:val="24"/>
          <w:szCs w:val="24"/>
          <w:lang w:val="es-AR"/>
        </w:rPr>
        <w:t xml:space="preserve">. </w:t>
      </w:r>
      <w:r w:rsidR="00FC5B2F">
        <w:rPr>
          <w:rFonts w:ascii="Goudy Old Style" w:hAnsi="Goudy Old Style"/>
          <w:sz w:val="24"/>
          <w:szCs w:val="24"/>
          <w:lang w:val="es-AR"/>
        </w:rPr>
        <w:t>La mujer en las literaturas comparadas.</w:t>
      </w:r>
      <w:r w:rsidR="004D5647">
        <w:rPr>
          <w:rFonts w:ascii="Goudy Old Style" w:hAnsi="Goudy Old Style"/>
          <w:sz w:val="24"/>
          <w:szCs w:val="24"/>
          <w:lang w:val="es-AR"/>
        </w:rPr>
        <w:t xml:space="preserve"> </w:t>
      </w:r>
      <w:r w:rsidR="00042626">
        <w:rPr>
          <w:rFonts w:ascii="Goudy Old Style" w:hAnsi="Goudy Old Style"/>
          <w:sz w:val="24"/>
          <w:szCs w:val="24"/>
          <w:lang w:val="es-AR"/>
        </w:rPr>
        <w:t>¿Es el multiculturalismo una forma encubierta de hegemonía imperial por parte de los Estados Unidos?</w:t>
      </w:r>
    </w:p>
    <w:p w14:paraId="1F4CA804" w14:textId="77777777" w:rsidR="00CF0355" w:rsidRDefault="00CF0355" w:rsidP="00685261">
      <w:pPr>
        <w:spacing w:after="0" w:line="240" w:lineRule="auto"/>
        <w:jc w:val="both"/>
        <w:rPr>
          <w:rFonts w:ascii="Goudy Old Style" w:hAnsi="Goudy Old Style"/>
          <w:sz w:val="24"/>
          <w:szCs w:val="24"/>
          <w:lang w:val="es-AR"/>
        </w:rPr>
      </w:pPr>
    </w:p>
    <w:p w14:paraId="05B63506" w14:textId="77777777" w:rsidR="0036089E" w:rsidRPr="00842170" w:rsidRDefault="0036089E" w:rsidP="0036089E">
      <w:pPr>
        <w:spacing w:after="0" w:line="240" w:lineRule="auto"/>
        <w:ind w:left="284" w:hanging="284"/>
        <w:jc w:val="both"/>
        <w:rPr>
          <w:rFonts w:ascii="Goudy Old Style" w:hAnsi="Goudy Old Style"/>
          <w:sz w:val="24"/>
          <w:szCs w:val="24"/>
        </w:rPr>
      </w:pPr>
      <w:r w:rsidRPr="00842170">
        <w:rPr>
          <w:rFonts w:ascii="Goudy Old Style" w:hAnsi="Goudy Old Style"/>
          <w:sz w:val="24"/>
          <w:szCs w:val="24"/>
        </w:rPr>
        <w:t>Bibliografía de la unidad:</w:t>
      </w:r>
    </w:p>
    <w:p w14:paraId="7E6E4719" w14:textId="378BD376" w:rsidR="005B0D75" w:rsidRDefault="005B0D75" w:rsidP="005B0D75">
      <w:pPr>
        <w:spacing w:after="0" w:line="240" w:lineRule="auto"/>
        <w:ind w:left="284" w:hanging="284"/>
        <w:jc w:val="both"/>
        <w:rPr>
          <w:rFonts w:ascii="Goudy Old Style" w:hAnsi="Goudy Old Style"/>
          <w:sz w:val="24"/>
          <w:szCs w:val="24"/>
        </w:rPr>
      </w:pPr>
      <w:r w:rsidRPr="005B0D75">
        <w:rPr>
          <w:rFonts w:ascii="Goudy Old Style" w:hAnsi="Goudy Old Style"/>
          <w:sz w:val="24"/>
          <w:szCs w:val="24"/>
        </w:rPr>
        <w:t>Ashcroft</w:t>
      </w:r>
      <w:r>
        <w:rPr>
          <w:rFonts w:ascii="Goudy Old Style" w:hAnsi="Goudy Old Style"/>
          <w:sz w:val="24"/>
          <w:szCs w:val="24"/>
        </w:rPr>
        <w:t xml:space="preserve">, Bill, </w:t>
      </w:r>
      <w:r w:rsidRPr="005B0D75">
        <w:rPr>
          <w:rFonts w:ascii="Goudy Old Style" w:hAnsi="Goudy Old Style"/>
          <w:sz w:val="24"/>
          <w:szCs w:val="24"/>
        </w:rPr>
        <w:t>Gareth</w:t>
      </w:r>
      <w:r>
        <w:rPr>
          <w:rFonts w:ascii="Goudy Old Style" w:hAnsi="Goudy Old Style"/>
          <w:sz w:val="24"/>
          <w:szCs w:val="24"/>
        </w:rPr>
        <w:t xml:space="preserve"> </w:t>
      </w:r>
      <w:r w:rsidRPr="005B0D75">
        <w:rPr>
          <w:rFonts w:ascii="Goudy Old Style" w:hAnsi="Goudy Old Style"/>
          <w:sz w:val="24"/>
          <w:szCs w:val="24"/>
        </w:rPr>
        <w:t>Griffiths</w:t>
      </w:r>
      <w:r>
        <w:rPr>
          <w:rFonts w:ascii="Goudy Old Style" w:hAnsi="Goudy Old Style"/>
          <w:sz w:val="24"/>
          <w:szCs w:val="24"/>
        </w:rPr>
        <w:t xml:space="preserve"> y </w:t>
      </w:r>
      <w:r w:rsidRPr="005B0D75">
        <w:rPr>
          <w:rFonts w:ascii="Goudy Old Style" w:hAnsi="Goudy Old Style"/>
          <w:sz w:val="24"/>
          <w:szCs w:val="24"/>
        </w:rPr>
        <w:t>Helen</w:t>
      </w:r>
      <w:r>
        <w:rPr>
          <w:rFonts w:ascii="Goudy Old Style" w:hAnsi="Goudy Old Style"/>
          <w:sz w:val="24"/>
          <w:szCs w:val="24"/>
        </w:rPr>
        <w:t xml:space="preserve"> </w:t>
      </w:r>
      <w:r w:rsidRPr="005B0D75">
        <w:rPr>
          <w:rFonts w:ascii="Goudy Old Style" w:hAnsi="Goudy Old Style"/>
          <w:sz w:val="24"/>
          <w:szCs w:val="24"/>
        </w:rPr>
        <w:t>Tiffin</w:t>
      </w:r>
      <w:r>
        <w:rPr>
          <w:rFonts w:ascii="Goudy Old Style" w:hAnsi="Goudy Old Style"/>
          <w:sz w:val="24"/>
          <w:szCs w:val="24"/>
        </w:rPr>
        <w:t xml:space="preserve">, </w:t>
      </w:r>
      <w:r w:rsidRPr="005B0D75">
        <w:rPr>
          <w:rFonts w:ascii="Goudy Old Style" w:hAnsi="Goudy Old Style"/>
          <w:i/>
          <w:sz w:val="24"/>
          <w:szCs w:val="24"/>
        </w:rPr>
        <w:t>The Empire Writes Back: Theory and Practice in Post-</w:t>
      </w:r>
      <w:r>
        <w:rPr>
          <w:rFonts w:ascii="Goudy Old Style" w:hAnsi="Goudy Old Style"/>
          <w:i/>
          <w:sz w:val="24"/>
          <w:szCs w:val="24"/>
        </w:rPr>
        <w:t>C</w:t>
      </w:r>
      <w:r w:rsidRPr="005B0D75">
        <w:rPr>
          <w:rFonts w:ascii="Goudy Old Style" w:hAnsi="Goudy Old Style"/>
          <w:i/>
          <w:sz w:val="24"/>
          <w:szCs w:val="24"/>
        </w:rPr>
        <w:t>olonial Literatures</w:t>
      </w:r>
      <w:r>
        <w:rPr>
          <w:rFonts w:ascii="Goudy Old Style" w:hAnsi="Goudy Old Style"/>
          <w:sz w:val="24"/>
          <w:szCs w:val="24"/>
        </w:rPr>
        <w:t xml:space="preserve">, </w:t>
      </w:r>
      <w:r w:rsidRPr="005B0D75">
        <w:rPr>
          <w:rFonts w:ascii="Goudy Old Style" w:hAnsi="Goudy Old Style"/>
          <w:sz w:val="24"/>
          <w:szCs w:val="24"/>
        </w:rPr>
        <w:t>London and New York</w:t>
      </w:r>
      <w:r>
        <w:rPr>
          <w:rFonts w:ascii="Goudy Old Style" w:hAnsi="Goudy Old Style"/>
          <w:sz w:val="24"/>
          <w:szCs w:val="24"/>
        </w:rPr>
        <w:t>: Routledge, 2002.</w:t>
      </w:r>
    </w:p>
    <w:p w14:paraId="7D80C87A" w14:textId="782068E1" w:rsidR="005B0D75" w:rsidRDefault="005B0D75" w:rsidP="005B0D75">
      <w:pPr>
        <w:spacing w:after="0" w:line="240" w:lineRule="auto"/>
        <w:ind w:left="284" w:hanging="284"/>
        <w:jc w:val="both"/>
        <w:rPr>
          <w:rFonts w:ascii="Goudy Old Style" w:hAnsi="Goudy Old Style"/>
          <w:sz w:val="24"/>
          <w:szCs w:val="24"/>
        </w:rPr>
      </w:pPr>
      <w:r w:rsidRPr="005B0D75">
        <w:rPr>
          <w:rFonts w:ascii="Goudy Old Style" w:hAnsi="Goudy Old Style"/>
          <w:sz w:val="24"/>
          <w:szCs w:val="24"/>
        </w:rPr>
        <w:t>Ashcroft</w:t>
      </w:r>
      <w:r>
        <w:rPr>
          <w:rFonts w:ascii="Goudy Old Style" w:hAnsi="Goudy Old Style"/>
          <w:sz w:val="24"/>
          <w:szCs w:val="24"/>
        </w:rPr>
        <w:t xml:space="preserve">, Bill, </w:t>
      </w:r>
      <w:r w:rsidRPr="005B0D75">
        <w:rPr>
          <w:rFonts w:ascii="Goudy Old Style" w:hAnsi="Goudy Old Style"/>
          <w:sz w:val="24"/>
          <w:szCs w:val="24"/>
        </w:rPr>
        <w:t>Gareth</w:t>
      </w:r>
      <w:r>
        <w:rPr>
          <w:rFonts w:ascii="Goudy Old Style" w:hAnsi="Goudy Old Style"/>
          <w:sz w:val="24"/>
          <w:szCs w:val="24"/>
        </w:rPr>
        <w:t xml:space="preserve"> </w:t>
      </w:r>
      <w:r w:rsidRPr="005B0D75">
        <w:rPr>
          <w:rFonts w:ascii="Goudy Old Style" w:hAnsi="Goudy Old Style"/>
          <w:sz w:val="24"/>
          <w:szCs w:val="24"/>
        </w:rPr>
        <w:t>Griffiths</w:t>
      </w:r>
      <w:r>
        <w:rPr>
          <w:rFonts w:ascii="Goudy Old Style" w:hAnsi="Goudy Old Style"/>
          <w:sz w:val="24"/>
          <w:szCs w:val="24"/>
        </w:rPr>
        <w:t xml:space="preserve"> y </w:t>
      </w:r>
      <w:r w:rsidRPr="005B0D75">
        <w:rPr>
          <w:rFonts w:ascii="Goudy Old Style" w:hAnsi="Goudy Old Style"/>
          <w:sz w:val="24"/>
          <w:szCs w:val="24"/>
        </w:rPr>
        <w:t>Helen</w:t>
      </w:r>
      <w:r>
        <w:rPr>
          <w:rFonts w:ascii="Goudy Old Style" w:hAnsi="Goudy Old Style"/>
          <w:sz w:val="24"/>
          <w:szCs w:val="24"/>
        </w:rPr>
        <w:t xml:space="preserve"> </w:t>
      </w:r>
      <w:r w:rsidRPr="005B0D75">
        <w:rPr>
          <w:rFonts w:ascii="Goudy Old Style" w:hAnsi="Goudy Old Style"/>
          <w:sz w:val="24"/>
          <w:szCs w:val="24"/>
        </w:rPr>
        <w:t>Tiffin</w:t>
      </w:r>
      <w:r>
        <w:rPr>
          <w:rFonts w:ascii="Goudy Old Style" w:hAnsi="Goudy Old Style"/>
          <w:sz w:val="24"/>
          <w:szCs w:val="24"/>
        </w:rPr>
        <w:t xml:space="preserve"> (eds.), </w:t>
      </w:r>
      <w:r w:rsidRPr="005B0D75">
        <w:rPr>
          <w:rFonts w:ascii="Goudy Old Style" w:hAnsi="Goudy Old Style"/>
          <w:i/>
          <w:sz w:val="24"/>
          <w:szCs w:val="24"/>
        </w:rPr>
        <w:t>The</w:t>
      </w:r>
      <w:r>
        <w:rPr>
          <w:rFonts w:ascii="Goudy Old Style" w:hAnsi="Goudy Old Style"/>
          <w:i/>
          <w:sz w:val="24"/>
          <w:szCs w:val="24"/>
        </w:rPr>
        <w:t xml:space="preserve"> </w:t>
      </w:r>
      <w:r w:rsidRPr="005B0D75">
        <w:rPr>
          <w:rFonts w:ascii="Goudy Old Style" w:hAnsi="Goudy Old Style"/>
          <w:i/>
          <w:sz w:val="24"/>
          <w:szCs w:val="24"/>
        </w:rPr>
        <w:t>Post-Colonial</w:t>
      </w:r>
      <w:r>
        <w:rPr>
          <w:rFonts w:ascii="Goudy Old Style" w:hAnsi="Goudy Old Style"/>
          <w:i/>
          <w:sz w:val="24"/>
          <w:szCs w:val="24"/>
        </w:rPr>
        <w:t xml:space="preserve"> </w:t>
      </w:r>
      <w:r w:rsidRPr="005B0D75">
        <w:rPr>
          <w:rFonts w:ascii="Goudy Old Style" w:hAnsi="Goudy Old Style"/>
          <w:i/>
          <w:sz w:val="24"/>
          <w:szCs w:val="24"/>
        </w:rPr>
        <w:t>Studies Reader</w:t>
      </w:r>
      <w:r>
        <w:rPr>
          <w:rFonts w:ascii="Goudy Old Style" w:hAnsi="Goudy Old Style"/>
          <w:sz w:val="24"/>
          <w:szCs w:val="24"/>
        </w:rPr>
        <w:t xml:space="preserve">, </w:t>
      </w:r>
      <w:r w:rsidRPr="005B0D75">
        <w:rPr>
          <w:rFonts w:ascii="Goudy Old Style" w:hAnsi="Goudy Old Style"/>
          <w:sz w:val="24"/>
          <w:szCs w:val="24"/>
        </w:rPr>
        <w:t>London and New York</w:t>
      </w:r>
      <w:r>
        <w:rPr>
          <w:rFonts w:ascii="Goudy Old Style" w:hAnsi="Goudy Old Style"/>
          <w:sz w:val="24"/>
          <w:szCs w:val="24"/>
        </w:rPr>
        <w:t>: Routledge, 2003.</w:t>
      </w:r>
    </w:p>
    <w:p w14:paraId="4043CBF5" w14:textId="15A8CF8C" w:rsidR="004B2193" w:rsidRPr="004B2193" w:rsidRDefault="004B2193" w:rsidP="004B2193">
      <w:pPr>
        <w:spacing w:after="0" w:line="240" w:lineRule="auto"/>
        <w:ind w:left="284" w:hanging="284"/>
        <w:jc w:val="both"/>
        <w:rPr>
          <w:rFonts w:ascii="Goudy Old Style" w:hAnsi="Goudy Old Style"/>
          <w:i/>
          <w:sz w:val="24"/>
          <w:szCs w:val="24"/>
        </w:rPr>
      </w:pPr>
      <w:r>
        <w:rPr>
          <w:rFonts w:ascii="Goudy Old Style" w:hAnsi="Goudy Old Style"/>
          <w:sz w:val="24"/>
          <w:szCs w:val="24"/>
        </w:rPr>
        <w:t xml:space="preserve">Apter, Emily, </w:t>
      </w:r>
      <w:r w:rsidRPr="004B2193">
        <w:rPr>
          <w:rFonts w:ascii="Goudy Old Style" w:hAnsi="Goudy Old Style"/>
          <w:i/>
          <w:sz w:val="24"/>
          <w:szCs w:val="24"/>
        </w:rPr>
        <w:t>The Translation Zone: A New Comparative Literature</w:t>
      </w:r>
      <w:r>
        <w:rPr>
          <w:rFonts w:ascii="Goudy Old Style" w:hAnsi="Goudy Old Style"/>
          <w:sz w:val="24"/>
          <w:szCs w:val="24"/>
        </w:rPr>
        <w:t>, Princeton and Oxford: Princeton University Press, 2006.</w:t>
      </w:r>
    </w:p>
    <w:p w14:paraId="735E97FE" w14:textId="6431DDB9" w:rsidR="00DF56DE" w:rsidRDefault="00DF56DE" w:rsidP="00523BD7">
      <w:pPr>
        <w:spacing w:after="0" w:line="240" w:lineRule="auto"/>
        <w:ind w:left="284" w:hanging="284"/>
        <w:jc w:val="both"/>
        <w:rPr>
          <w:rFonts w:ascii="Goudy Old Style" w:hAnsi="Goudy Old Style"/>
          <w:sz w:val="24"/>
          <w:szCs w:val="24"/>
        </w:rPr>
      </w:pPr>
      <w:r>
        <w:rPr>
          <w:rFonts w:ascii="Goudy Old Style" w:hAnsi="Goudy Old Style"/>
          <w:sz w:val="24"/>
          <w:szCs w:val="24"/>
        </w:rPr>
        <w:t xml:space="preserve">Beller, Manfred y Joep Leerssen (eds.), </w:t>
      </w:r>
      <w:r w:rsidRPr="00A47BD7">
        <w:rPr>
          <w:rFonts w:ascii="Goudy Old Style" w:hAnsi="Goudy Old Style"/>
          <w:i/>
          <w:sz w:val="24"/>
          <w:szCs w:val="24"/>
        </w:rPr>
        <w:t>Imagology: The Cultural Construction and Literary Representation of National Characters. A Critical Survey</w:t>
      </w:r>
      <w:r>
        <w:rPr>
          <w:rFonts w:ascii="Goudy Old Style" w:hAnsi="Goudy Old Style"/>
          <w:sz w:val="24"/>
          <w:szCs w:val="24"/>
        </w:rPr>
        <w:t xml:space="preserve">, </w:t>
      </w:r>
      <w:r w:rsidR="00A47BD7">
        <w:rPr>
          <w:rFonts w:ascii="Goudy Old Style" w:hAnsi="Goudy Old Style"/>
          <w:sz w:val="24"/>
          <w:szCs w:val="24"/>
        </w:rPr>
        <w:t>Amsterdam – New York: Rodopi, 2007.</w:t>
      </w:r>
    </w:p>
    <w:p w14:paraId="1B774B9C" w14:textId="77777777" w:rsidR="00523BD7" w:rsidRPr="00C822D6" w:rsidRDefault="00523BD7" w:rsidP="00523BD7">
      <w:pPr>
        <w:spacing w:after="0" w:line="240" w:lineRule="auto"/>
        <w:ind w:left="284" w:hanging="284"/>
        <w:jc w:val="both"/>
        <w:rPr>
          <w:rFonts w:ascii="Goudy Old Style" w:hAnsi="Goudy Old Style"/>
          <w:sz w:val="24"/>
          <w:szCs w:val="24"/>
        </w:rPr>
      </w:pPr>
      <w:r>
        <w:rPr>
          <w:rFonts w:ascii="Goudy Old Style" w:hAnsi="Goudy Old Style"/>
          <w:sz w:val="24"/>
          <w:szCs w:val="24"/>
        </w:rPr>
        <w:t xml:space="preserve">Bernheimer, Charles (ed.), </w:t>
      </w:r>
      <w:r>
        <w:rPr>
          <w:rFonts w:ascii="Goudy Old Style" w:hAnsi="Goudy Old Style"/>
          <w:i/>
          <w:sz w:val="24"/>
          <w:szCs w:val="24"/>
        </w:rPr>
        <w:t>Comparative Literature in the Age of Multiculturalism</w:t>
      </w:r>
      <w:r>
        <w:rPr>
          <w:rFonts w:ascii="Goudy Old Style" w:hAnsi="Goudy Old Style"/>
          <w:sz w:val="24"/>
          <w:szCs w:val="24"/>
        </w:rPr>
        <w:t>, Baltimore and London: The Jhons Hopkins University Press, 1995.</w:t>
      </w:r>
    </w:p>
    <w:p w14:paraId="5FCA05FC" w14:textId="7BE54570" w:rsidR="00CF0355" w:rsidRDefault="00CF0355" w:rsidP="00CF0355">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Étiemble, René, </w:t>
      </w:r>
      <w:r w:rsidRPr="00CF0355">
        <w:rPr>
          <w:rFonts w:ascii="Goudy Old Style" w:hAnsi="Goudy Old Style"/>
          <w:i/>
          <w:sz w:val="24"/>
          <w:szCs w:val="24"/>
          <w:lang w:val="es-AR"/>
        </w:rPr>
        <w:t>Comparaison n’est pas raison: La crise de la littérature comparée</w:t>
      </w:r>
      <w:r>
        <w:rPr>
          <w:rFonts w:ascii="Goudy Old Style" w:hAnsi="Goudy Old Style"/>
          <w:sz w:val="24"/>
          <w:szCs w:val="24"/>
          <w:lang w:val="es-AR"/>
        </w:rPr>
        <w:t xml:space="preserve">, </w:t>
      </w:r>
      <w:r w:rsidRPr="00CF0355">
        <w:rPr>
          <w:rFonts w:ascii="Goudy Old Style" w:hAnsi="Goudy Old Style"/>
          <w:sz w:val="24"/>
          <w:szCs w:val="24"/>
          <w:lang w:val="es-AR"/>
        </w:rPr>
        <w:t>Paris: Gallimard, 1963</w:t>
      </w:r>
      <w:r>
        <w:rPr>
          <w:rFonts w:ascii="Goudy Old Style" w:hAnsi="Goudy Old Style"/>
          <w:sz w:val="24"/>
          <w:szCs w:val="24"/>
          <w:lang w:val="es-AR"/>
        </w:rPr>
        <w:t>.</w:t>
      </w:r>
    </w:p>
    <w:p w14:paraId="159B1343" w14:textId="14044922" w:rsidR="00EE1626" w:rsidRPr="00EE1626" w:rsidRDefault="00EE1626" w:rsidP="00EE1626">
      <w:pPr>
        <w:spacing w:after="0" w:line="240" w:lineRule="auto"/>
        <w:ind w:left="284" w:hanging="284"/>
        <w:jc w:val="both"/>
        <w:rPr>
          <w:rFonts w:ascii="Goudy Old Style" w:hAnsi="Goudy Old Style"/>
          <w:sz w:val="24"/>
          <w:szCs w:val="24"/>
        </w:rPr>
      </w:pPr>
      <w:r>
        <w:rPr>
          <w:rFonts w:ascii="Goudy Old Style" w:hAnsi="Goudy Old Style"/>
          <w:sz w:val="24"/>
          <w:szCs w:val="24"/>
        </w:rPr>
        <w:t xml:space="preserve">Greenblatt, Stephen et al., </w:t>
      </w:r>
      <w:r w:rsidRPr="00EE1626">
        <w:rPr>
          <w:rFonts w:ascii="Goudy Old Style" w:hAnsi="Goudy Old Style"/>
          <w:i/>
          <w:sz w:val="24"/>
          <w:szCs w:val="24"/>
        </w:rPr>
        <w:t>Cultural Mobility: A Manifesto</w:t>
      </w:r>
      <w:r>
        <w:rPr>
          <w:rFonts w:ascii="Goudy Old Style" w:hAnsi="Goudy Old Style"/>
          <w:sz w:val="24"/>
          <w:szCs w:val="24"/>
        </w:rPr>
        <w:t>, New York: Cambridge University Press, 2010.</w:t>
      </w:r>
    </w:p>
    <w:p w14:paraId="19B99145" w14:textId="2E59C3FB" w:rsidR="000860FE" w:rsidRPr="006C7F94" w:rsidRDefault="000860FE" w:rsidP="000860FE">
      <w:pPr>
        <w:spacing w:after="0" w:line="240" w:lineRule="auto"/>
        <w:ind w:left="284" w:hanging="284"/>
        <w:jc w:val="both"/>
        <w:rPr>
          <w:rFonts w:ascii="Goudy Old Style" w:hAnsi="Goudy Old Style"/>
          <w:sz w:val="24"/>
          <w:szCs w:val="24"/>
        </w:rPr>
      </w:pPr>
      <w:r>
        <w:rPr>
          <w:rFonts w:ascii="Goudy Old Style" w:hAnsi="Goudy Old Style"/>
          <w:sz w:val="24"/>
          <w:szCs w:val="24"/>
        </w:rPr>
        <w:t>Hayot, Eric, “</w:t>
      </w:r>
      <w:r w:rsidRPr="000860FE">
        <w:rPr>
          <w:rFonts w:ascii="Goudy Old Style" w:hAnsi="Goudy Old Style"/>
          <w:sz w:val="24"/>
          <w:szCs w:val="24"/>
        </w:rPr>
        <w:t>Vanishing Horizons: Problems</w:t>
      </w:r>
      <w:r>
        <w:rPr>
          <w:rFonts w:ascii="Goudy Old Style" w:hAnsi="Goudy Old Style"/>
          <w:sz w:val="24"/>
          <w:szCs w:val="24"/>
        </w:rPr>
        <w:t xml:space="preserve"> </w:t>
      </w:r>
      <w:r w:rsidRPr="000860FE">
        <w:rPr>
          <w:rFonts w:ascii="Goudy Old Style" w:hAnsi="Goudy Old Style"/>
          <w:sz w:val="24"/>
          <w:szCs w:val="24"/>
        </w:rPr>
        <w:t>in the Comparison of China</w:t>
      </w:r>
      <w:r>
        <w:rPr>
          <w:rFonts w:ascii="Goudy Old Style" w:hAnsi="Goudy Old Style"/>
          <w:sz w:val="24"/>
          <w:szCs w:val="24"/>
        </w:rPr>
        <w:t xml:space="preserve"> </w:t>
      </w:r>
      <w:r w:rsidRPr="000860FE">
        <w:rPr>
          <w:rFonts w:ascii="Goudy Old Style" w:hAnsi="Goudy Old Style"/>
          <w:sz w:val="24"/>
          <w:szCs w:val="24"/>
        </w:rPr>
        <w:t>and the West</w:t>
      </w:r>
      <w:r>
        <w:rPr>
          <w:rFonts w:ascii="Goudy Old Style" w:hAnsi="Goudy Old Style"/>
          <w:sz w:val="24"/>
          <w:szCs w:val="24"/>
        </w:rPr>
        <w:t xml:space="preserve">”, en A. </w:t>
      </w:r>
      <w:r w:rsidRPr="000860FE">
        <w:rPr>
          <w:rFonts w:ascii="Goudy Old Style" w:hAnsi="Goudy Old Style"/>
          <w:sz w:val="24"/>
          <w:szCs w:val="24"/>
        </w:rPr>
        <w:t>Behdad y D</w:t>
      </w:r>
      <w:r>
        <w:rPr>
          <w:rFonts w:ascii="Goudy Old Style" w:hAnsi="Goudy Old Style"/>
          <w:sz w:val="24"/>
          <w:szCs w:val="24"/>
        </w:rPr>
        <w:t>.</w:t>
      </w:r>
      <w:r w:rsidRPr="000860FE">
        <w:rPr>
          <w:rFonts w:ascii="Goudy Old Style" w:hAnsi="Goudy Old Style"/>
          <w:sz w:val="24"/>
          <w:szCs w:val="24"/>
        </w:rPr>
        <w:t xml:space="preserve"> Thomas</w:t>
      </w:r>
      <w:r w:rsidR="002F2734">
        <w:rPr>
          <w:rFonts w:ascii="Goudy Old Style" w:hAnsi="Goudy Old Style"/>
          <w:sz w:val="24"/>
          <w:szCs w:val="24"/>
        </w:rPr>
        <w:t xml:space="preserve"> (eds.)</w:t>
      </w:r>
      <w:r w:rsidRPr="000860FE">
        <w:rPr>
          <w:rFonts w:ascii="Goudy Old Style" w:hAnsi="Goudy Old Style"/>
          <w:sz w:val="24"/>
          <w:szCs w:val="24"/>
        </w:rPr>
        <w:t xml:space="preserve">, </w:t>
      </w:r>
      <w:r w:rsidRPr="000860FE">
        <w:rPr>
          <w:rFonts w:ascii="Goudy Old Style" w:hAnsi="Goudy Old Style"/>
          <w:i/>
          <w:sz w:val="24"/>
          <w:szCs w:val="24"/>
        </w:rPr>
        <w:t>A Companion to Comparative Literature</w:t>
      </w:r>
      <w:r w:rsidRPr="000860FE">
        <w:rPr>
          <w:rFonts w:ascii="Goudy Old Style" w:hAnsi="Goudy Old Style"/>
          <w:sz w:val="24"/>
          <w:szCs w:val="24"/>
        </w:rPr>
        <w:t>, Oxford: Wil</w:t>
      </w:r>
      <w:r w:rsidRPr="00F23CB2">
        <w:rPr>
          <w:rFonts w:ascii="Goudy Old Style" w:hAnsi="Goudy Old Style"/>
          <w:sz w:val="24"/>
          <w:szCs w:val="24"/>
        </w:rPr>
        <w:t>ey</w:t>
      </w:r>
      <w:r>
        <w:rPr>
          <w:rFonts w:ascii="Goudy Old Style" w:hAnsi="Goudy Old Style"/>
          <w:sz w:val="24"/>
          <w:szCs w:val="24"/>
        </w:rPr>
        <w:t>-Blackwell, 2011, pp. 88-107.</w:t>
      </w:r>
    </w:p>
    <w:p w14:paraId="17ACD07B" w14:textId="77777777" w:rsidR="00FC5B2F" w:rsidRPr="00E968B9" w:rsidRDefault="00FC5B2F" w:rsidP="00FC5B2F">
      <w:pPr>
        <w:spacing w:after="0" w:line="240" w:lineRule="auto"/>
        <w:ind w:left="284" w:hanging="284"/>
        <w:jc w:val="both"/>
        <w:rPr>
          <w:rFonts w:ascii="Goudy Old Style" w:hAnsi="Goudy Old Style"/>
          <w:sz w:val="24"/>
          <w:szCs w:val="24"/>
        </w:rPr>
      </w:pPr>
      <w:r w:rsidRPr="00E968B9">
        <w:rPr>
          <w:rFonts w:ascii="Goudy Old Style" w:hAnsi="Goudy Old Style"/>
          <w:sz w:val="24"/>
          <w:szCs w:val="24"/>
        </w:rPr>
        <w:t>Higonnet, Margaret R.</w:t>
      </w:r>
      <w:r>
        <w:rPr>
          <w:rFonts w:ascii="Goudy Old Style" w:hAnsi="Goudy Old Style"/>
          <w:sz w:val="24"/>
          <w:szCs w:val="24"/>
        </w:rPr>
        <w:t xml:space="preserve"> (ed.)</w:t>
      </w:r>
      <w:r w:rsidRPr="00E968B9">
        <w:rPr>
          <w:rFonts w:ascii="Goudy Old Style" w:hAnsi="Goudy Old Style"/>
          <w:sz w:val="24"/>
          <w:szCs w:val="24"/>
        </w:rPr>
        <w:t xml:space="preserve">, </w:t>
      </w:r>
      <w:r w:rsidRPr="00E968B9">
        <w:rPr>
          <w:rFonts w:ascii="Goudy Old Style" w:hAnsi="Goudy Old Style"/>
          <w:i/>
          <w:sz w:val="24"/>
          <w:szCs w:val="24"/>
        </w:rPr>
        <w:t>Borderwork: Feminist Engagements with Comparative Literatu</w:t>
      </w:r>
      <w:r>
        <w:rPr>
          <w:rFonts w:ascii="Goudy Old Style" w:hAnsi="Goudy Old Style"/>
          <w:i/>
          <w:sz w:val="24"/>
          <w:szCs w:val="24"/>
        </w:rPr>
        <w:t>re</w:t>
      </w:r>
      <w:r>
        <w:rPr>
          <w:rFonts w:ascii="Goudy Old Style" w:hAnsi="Goudy Old Style"/>
          <w:sz w:val="24"/>
          <w:szCs w:val="24"/>
        </w:rPr>
        <w:t>, Ithaca and London: Cornell University Press, 1994.</w:t>
      </w:r>
    </w:p>
    <w:p w14:paraId="70E721A3" w14:textId="4E87A21F" w:rsidR="00CF0355" w:rsidRPr="00CF0355" w:rsidRDefault="00CF0355" w:rsidP="00CF0355">
      <w:pPr>
        <w:spacing w:after="0" w:line="240" w:lineRule="auto"/>
        <w:ind w:left="284" w:hanging="284"/>
        <w:jc w:val="both"/>
        <w:rPr>
          <w:rFonts w:ascii="Goudy Old Style" w:hAnsi="Goudy Old Style"/>
          <w:sz w:val="24"/>
          <w:szCs w:val="24"/>
        </w:rPr>
      </w:pPr>
      <w:r w:rsidRPr="00CF0355">
        <w:rPr>
          <w:rFonts w:ascii="Goudy Old Style" w:hAnsi="Goudy Old Style"/>
          <w:sz w:val="24"/>
          <w:szCs w:val="24"/>
        </w:rPr>
        <w:t xml:space="preserve">Marino, Adrian, </w:t>
      </w:r>
      <w:r w:rsidRPr="00CF0355">
        <w:rPr>
          <w:rFonts w:ascii="Goudy Old Style" w:hAnsi="Goudy Old Style"/>
          <w:i/>
          <w:sz w:val="24"/>
          <w:szCs w:val="24"/>
        </w:rPr>
        <w:t>Étiemble ou le comparatisme militant</w:t>
      </w:r>
      <w:r w:rsidRPr="00CF0355">
        <w:rPr>
          <w:rFonts w:ascii="Goudy Old Style" w:hAnsi="Goudy Old Style"/>
          <w:sz w:val="24"/>
          <w:szCs w:val="24"/>
        </w:rPr>
        <w:t>, Paris: Gallimard, 1982.</w:t>
      </w:r>
    </w:p>
    <w:p w14:paraId="2C6E753B" w14:textId="73C21AF3" w:rsidR="00523BD7" w:rsidRDefault="00523BD7" w:rsidP="00CF0355">
      <w:pPr>
        <w:spacing w:after="0" w:line="240" w:lineRule="auto"/>
        <w:ind w:left="284" w:hanging="284"/>
        <w:jc w:val="both"/>
        <w:rPr>
          <w:rFonts w:ascii="Goudy Old Style" w:hAnsi="Goudy Old Style"/>
          <w:sz w:val="24"/>
          <w:szCs w:val="24"/>
        </w:rPr>
      </w:pPr>
      <w:r>
        <w:rPr>
          <w:rFonts w:ascii="Goudy Old Style" w:hAnsi="Goudy Old Style"/>
          <w:sz w:val="24"/>
          <w:szCs w:val="24"/>
        </w:rPr>
        <w:t xml:space="preserve">Melas, Natalie, </w:t>
      </w:r>
      <w:r w:rsidRPr="002A4FCE">
        <w:rPr>
          <w:rFonts w:ascii="Goudy Old Style" w:hAnsi="Goudy Old Style"/>
          <w:i/>
          <w:sz w:val="24"/>
          <w:szCs w:val="24"/>
        </w:rPr>
        <w:t>All the Diffeence in the World</w:t>
      </w:r>
      <w:r w:rsidR="002A4FCE" w:rsidRPr="002A4FCE">
        <w:rPr>
          <w:rFonts w:ascii="Goudy Old Style" w:hAnsi="Goudy Old Style"/>
          <w:i/>
          <w:sz w:val="24"/>
          <w:szCs w:val="24"/>
        </w:rPr>
        <w:t>: Postcoloniality and the Ends of Comparison</w:t>
      </w:r>
      <w:r w:rsidR="002A4FCE">
        <w:rPr>
          <w:rFonts w:ascii="Goudy Old Style" w:hAnsi="Goudy Old Style"/>
          <w:sz w:val="24"/>
          <w:szCs w:val="24"/>
        </w:rPr>
        <w:t>, Stanford: University Press, 2007.</w:t>
      </w:r>
    </w:p>
    <w:p w14:paraId="1B17157E" w14:textId="5BAB975B" w:rsidR="000860FE" w:rsidRPr="000860FE" w:rsidRDefault="000860FE" w:rsidP="00CF0355">
      <w:pPr>
        <w:spacing w:after="0" w:line="240" w:lineRule="auto"/>
        <w:ind w:left="284" w:hanging="284"/>
        <w:jc w:val="both"/>
        <w:rPr>
          <w:rFonts w:ascii="Goudy Old Style" w:hAnsi="Goudy Old Style"/>
          <w:sz w:val="24"/>
          <w:szCs w:val="24"/>
        </w:rPr>
      </w:pPr>
      <w:r w:rsidRPr="000860FE">
        <w:rPr>
          <w:rFonts w:ascii="Goudy Old Style" w:hAnsi="Goudy Old Style"/>
          <w:sz w:val="24"/>
          <w:szCs w:val="24"/>
        </w:rPr>
        <w:t xml:space="preserve">Miner, Earl, </w:t>
      </w:r>
      <w:r w:rsidRPr="000860FE">
        <w:rPr>
          <w:rFonts w:ascii="Goudy Old Style" w:hAnsi="Goudy Old Style"/>
          <w:i/>
          <w:sz w:val="24"/>
          <w:szCs w:val="24"/>
        </w:rPr>
        <w:t>Comparative Poetics: An Intercultural Essay on Theories of Literature</w:t>
      </w:r>
      <w:r w:rsidRPr="000860FE">
        <w:rPr>
          <w:rFonts w:ascii="Goudy Old Style" w:hAnsi="Goudy Old Style"/>
          <w:sz w:val="24"/>
          <w:szCs w:val="24"/>
        </w:rPr>
        <w:t xml:space="preserve">, </w:t>
      </w:r>
      <w:r>
        <w:rPr>
          <w:rFonts w:ascii="Goudy Old Style" w:hAnsi="Goudy Old Style"/>
          <w:sz w:val="24"/>
          <w:szCs w:val="24"/>
        </w:rPr>
        <w:t>Princeton: University Press, 1990.</w:t>
      </w:r>
    </w:p>
    <w:p w14:paraId="29B3DB6C" w14:textId="04CFE502" w:rsidR="00BB0D7B" w:rsidRDefault="00BB0D7B" w:rsidP="00BB0D7B">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Moll, Nora, “Imágenes del ‘otro’. La literatura y los estudios interculturales”, en A. Gnisci (comp.), </w:t>
      </w:r>
      <w:r>
        <w:rPr>
          <w:rFonts w:ascii="Goudy Old Style" w:hAnsi="Goudy Old Style"/>
          <w:i/>
          <w:sz w:val="24"/>
          <w:szCs w:val="24"/>
          <w:lang w:val="es-AR"/>
        </w:rPr>
        <w:t>Introducción a la literatura comparada</w:t>
      </w:r>
      <w:r>
        <w:rPr>
          <w:rFonts w:ascii="Goudy Old Style" w:hAnsi="Goudy Old Style"/>
          <w:sz w:val="24"/>
          <w:szCs w:val="24"/>
          <w:lang w:val="es-AR"/>
        </w:rPr>
        <w:t>, Barcelona: Crítica, 2002, pp. 347-89.</w:t>
      </w:r>
    </w:p>
    <w:p w14:paraId="7071BABC" w14:textId="2A8DE6BC" w:rsidR="007F1EC7" w:rsidRPr="007F1EC7" w:rsidRDefault="007F1EC7" w:rsidP="007F1EC7">
      <w:pPr>
        <w:spacing w:after="0" w:line="240" w:lineRule="auto"/>
        <w:ind w:left="284" w:hanging="284"/>
        <w:jc w:val="both"/>
        <w:rPr>
          <w:rFonts w:ascii="Goudy Old Style" w:hAnsi="Goudy Old Style"/>
          <w:sz w:val="24"/>
          <w:szCs w:val="24"/>
        </w:rPr>
      </w:pPr>
      <w:r w:rsidRPr="007F1EC7">
        <w:rPr>
          <w:rFonts w:ascii="Goudy Old Style" w:hAnsi="Goudy Old Style"/>
          <w:sz w:val="24"/>
          <w:szCs w:val="24"/>
        </w:rPr>
        <w:lastRenderedPageBreak/>
        <w:t xml:space="preserve">Mufti, Aamir R., “Auerbach in Istanbul: Edward Said, Secular Criticism, and the Question of Minority Culture”, en </w:t>
      </w:r>
      <w:r w:rsidRPr="007F1EC7">
        <w:rPr>
          <w:rFonts w:ascii="Goudy Old Style" w:hAnsi="Goudy Old Style"/>
          <w:i/>
          <w:sz w:val="24"/>
          <w:szCs w:val="24"/>
        </w:rPr>
        <w:t>Critical Inquiry</w:t>
      </w:r>
      <w:r w:rsidRPr="007F1EC7">
        <w:rPr>
          <w:rFonts w:ascii="Goudy Old Style" w:hAnsi="Goudy Old Style"/>
          <w:sz w:val="24"/>
          <w:szCs w:val="24"/>
        </w:rPr>
        <w:t>, 25.1, 1998, pp. 95-125.</w:t>
      </w:r>
    </w:p>
    <w:p w14:paraId="645538B1" w14:textId="0ED3DA7E" w:rsidR="00D4432D" w:rsidRDefault="00D4432D" w:rsidP="007F1EC7">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Neri, Francesca, “Multiculturalismo, estudios poscoloniales y descolonización”, en A. Gnisci (comp.), </w:t>
      </w:r>
      <w:r>
        <w:rPr>
          <w:rFonts w:ascii="Goudy Old Style" w:hAnsi="Goudy Old Style"/>
          <w:i/>
          <w:sz w:val="24"/>
          <w:szCs w:val="24"/>
          <w:lang w:val="es-AR"/>
        </w:rPr>
        <w:t>Introducción a la literatura comparada</w:t>
      </w:r>
      <w:r>
        <w:rPr>
          <w:rFonts w:ascii="Goudy Old Style" w:hAnsi="Goudy Old Style"/>
          <w:sz w:val="24"/>
          <w:szCs w:val="24"/>
          <w:lang w:val="es-AR"/>
        </w:rPr>
        <w:t>, Barcelona: Crítica, 2002, pp. 391-439.</w:t>
      </w:r>
    </w:p>
    <w:p w14:paraId="596D6253" w14:textId="105B5B17" w:rsidR="008E151E" w:rsidRDefault="004B2193" w:rsidP="008E151E">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Pageaux, Daniel-Henri, </w:t>
      </w:r>
      <w:r w:rsidR="008E151E">
        <w:rPr>
          <w:rFonts w:ascii="Goudy Old Style" w:hAnsi="Goudy Old Style"/>
          <w:sz w:val="24"/>
          <w:szCs w:val="24"/>
          <w:lang w:val="es-AR"/>
        </w:rPr>
        <w:t xml:space="preserve">“De la imaginería cultural al imaginario”, en P. Brunel, e Y. Chevrel (dirs.), </w:t>
      </w:r>
      <w:r w:rsidR="008E151E">
        <w:rPr>
          <w:rFonts w:ascii="Goudy Old Style" w:hAnsi="Goudy Old Style"/>
          <w:i/>
          <w:sz w:val="24"/>
          <w:szCs w:val="24"/>
          <w:lang w:val="es-AR"/>
        </w:rPr>
        <w:t>Compendio de literatura comparada</w:t>
      </w:r>
      <w:r w:rsidR="008E151E">
        <w:rPr>
          <w:rFonts w:ascii="Goudy Old Style" w:hAnsi="Goudy Old Style"/>
          <w:sz w:val="24"/>
          <w:szCs w:val="24"/>
          <w:lang w:val="es-AR"/>
        </w:rPr>
        <w:t>, México: Siglo XXI, 1994, pp. 101-31</w:t>
      </w:r>
    </w:p>
    <w:p w14:paraId="1BE8B447" w14:textId="6813ED5A" w:rsidR="004B2193" w:rsidRPr="005B0D75" w:rsidRDefault="008E151E" w:rsidP="008E151E">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 </w:t>
      </w:r>
      <w:r w:rsidR="004B2193">
        <w:rPr>
          <w:rFonts w:ascii="Goudy Old Style" w:hAnsi="Goudy Old Style"/>
          <w:sz w:val="24"/>
          <w:szCs w:val="24"/>
          <w:lang w:val="es-AR"/>
        </w:rPr>
        <w:t xml:space="preserve">“Images”, en su </w:t>
      </w:r>
      <w:r w:rsidR="004B2193" w:rsidRPr="004B2193">
        <w:rPr>
          <w:rFonts w:ascii="Goudy Old Style" w:hAnsi="Goudy Old Style"/>
          <w:i/>
          <w:sz w:val="24"/>
          <w:szCs w:val="24"/>
          <w:lang w:val="es-AR"/>
        </w:rPr>
        <w:t>La litt</w:t>
      </w:r>
      <w:r w:rsidR="005B0D75">
        <w:rPr>
          <w:rFonts w:ascii="Goudy Old Style" w:hAnsi="Goudy Old Style"/>
          <w:i/>
          <w:sz w:val="24"/>
          <w:szCs w:val="24"/>
          <w:lang w:val="es-AR"/>
        </w:rPr>
        <w:t>é</w:t>
      </w:r>
      <w:r w:rsidR="004B2193" w:rsidRPr="004B2193">
        <w:rPr>
          <w:rFonts w:ascii="Goudy Old Style" w:hAnsi="Goudy Old Style"/>
          <w:i/>
          <w:sz w:val="24"/>
          <w:szCs w:val="24"/>
          <w:lang w:val="es-AR"/>
        </w:rPr>
        <w:t>rature g</w:t>
      </w:r>
      <w:r w:rsidR="005B0D75">
        <w:rPr>
          <w:rFonts w:ascii="Goudy Old Style" w:hAnsi="Goudy Old Style"/>
          <w:i/>
          <w:sz w:val="24"/>
          <w:szCs w:val="24"/>
          <w:lang w:val="es-AR"/>
        </w:rPr>
        <w:t>é</w:t>
      </w:r>
      <w:r w:rsidR="004B2193" w:rsidRPr="004B2193">
        <w:rPr>
          <w:rFonts w:ascii="Goudy Old Style" w:hAnsi="Goudy Old Style"/>
          <w:i/>
          <w:sz w:val="24"/>
          <w:szCs w:val="24"/>
          <w:lang w:val="es-AR"/>
        </w:rPr>
        <w:t>nerale et compar</w:t>
      </w:r>
      <w:r w:rsidR="005B0D75">
        <w:rPr>
          <w:rFonts w:ascii="Goudy Old Style" w:hAnsi="Goudy Old Style"/>
          <w:i/>
          <w:sz w:val="24"/>
          <w:szCs w:val="24"/>
          <w:lang w:val="es-AR"/>
        </w:rPr>
        <w:t>é</w:t>
      </w:r>
      <w:r w:rsidR="004B2193" w:rsidRPr="004B2193">
        <w:rPr>
          <w:rFonts w:ascii="Goudy Old Style" w:hAnsi="Goudy Old Style"/>
          <w:i/>
          <w:sz w:val="24"/>
          <w:szCs w:val="24"/>
          <w:lang w:val="es-AR"/>
        </w:rPr>
        <w:t>e</w:t>
      </w:r>
      <w:r w:rsidR="005B0D75">
        <w:rPr>
          <w:rFonts w:ascii="Goudy Old Style" w:hAnsi="Goudy Old Style"/>
          <w:sz w:val="24"/>
          <w:szCs w:val="24"/>
          <w:lang w:val="es-AR"/>
        </w:rPr>
        <w:t>, Paris: Armand Colin, 1994, pp. 59-76.</w:t>
      </w:r>
    </w:p>
    <w:p w14:paraId="156BBF68" w14:textId="19864E64" w:rsidR="00CF0355" w:rsidRPr="00CF0355" w:rsidRDefault="00CF0355" w:rsidP="00CF0355">
      <w:pPr>
        <w:spacing w:after="0" w:line="240" w:lineRule="auto"/>
        <w:ind w:left="284" w:hanging="284"/>
        <w:jc w:val="both"/>
        <w:rPr>
          <w:rFonts w:ascii="Goudy Old Style" w:hAnsi="Goudy Old Style"/>
          <w:sz w:val="24"/>
          <w:szCs w:val="24"/>
          <w:lang w:val="es-AR"/>
        </w:rPr>
      </w:pPr>
      <w:r w:rsidRPr="00CF0355">
        <w:rPr>
          <w:rFonts w:ascii="Goudy Old Style" w:hAnsi="Goudy Old Style"/>
          <w:sz w:val="24"/>
          <w:szCs w:val="24"/>
          <w:lang w:val="es-AR"/>
        </w:rPr>
        <w:t xml:space="preserve">Said, Edward W., </w:t>
      </w:r>
      <w:r w:rsidRPr="00CF0355">
        <w:rPr>
          <w:rFonts w:ascii="Goudy Old Style" w:hAnsi="Goudy Old Style"/>
          <w:i/>
          <w:sz w:val="24"/>
          <w:szCs w:val="24"/>
          <w:lang w:val="es-AR"/>
        </w:rPr>
        <w:t>Orientalismo</w:t>
      </w:r>
      <w:r w:rsidRPr="00CF0355">
        <w:rPr>
          <w:rFonts w:ascii="Goudy Old Style" w:hAnsi="Goudy Old Style"/>
          <w:sz w:val="24"/>
          <w:szCs w:val="24"/>
          <w:lang w:val="es-AR"/>
        </w:rPr>
        <w:t xml:space="preserve">, </w:t>
      </w:r>
      <w:r w:rsidR="0036089E">
        <w:rPr>
          <w:rFonts w:ascii="Goudy Old Style" w:hAnsi="Goudy Old Style"/>
          <w:sz w:val="24"/>
          <w:szCs w:val="24"/>
          <w:lang w:val="es-AR"/>
        </w:rPr>
        <w:t>Barcelona</w:t>
      </w:r>
      <w:r w:rsidRPr="00CF0355">
        <w:rPr>
          <w:rFonts w:ascii="Goudy Old Style" w:hAnsi="Goudy Old Style"/>
          <w:sz w:val="24"/>
          <w:szCs w:val="24"/>
          <w:lang w:val="es-AR"/>
        </w:rPr>
        <w:t xml:space="preserve">: </w:t>
      </w:r>
      <w:r w:rsidR="0036089E">
        <w:rPr>
          <w:rFonts w:ascii="Goudy Old Style" w:hAnsi="Goudy Old Style"/>
          <w:sz w:val="24"/>
          <w:szCs w:val="24"/>
          <w:lang w:val="es-AR"/>
        </w:rPr>
        <w:t>De Bolsillo</w:t>
      </w:r>
      <w:r w:rsidRPr="00CF0355">
        <w:rPr>
          <w:rFonts w:ascii="Goudy Old Style" w:hAnsi="Goudy Old Style"/>
          <w:sz w:val="24"/>
          <w:szCs w:val="24"/>
          <w:lang w:val="es-AR"/>
        </w:rPr>
        <w:t xml:space="preserve">, </w:t>
      </w:r>
      <w:r w:rsidR="0036089E">
        <w:rPr>
          <w:rFonts w:ascii="Goudy Old Style" w:hAnsi="Goudy Old Style"/>
          <w:sz w:val="24"/>
          <w:szCs w:val="24"/>
          <w:lang w:val="es-AR"/>
        </w:rPr>
        <w:t>2008</w:t>
      </w:r>
      <w:r w:rsidRPr="00CF0355">
        <w:rPr>
          <w:rFonts w:ascii="Goudy Old Style" w:hAnsi="Goudy Old Style"/>
          <w:sz w:val="24"/>
          <w:szCs w:val="24"/>
          <w:lang w:val="es-AR"/>
        </w:rPr>
        <w:t>.</w:t>
      </w:r>
    </w:p>
    <w:p w14:paraId="7EC04E09" w14:textId="4BB8497E" w:rsidR="00CF0355" w:rsidRDefault="00CF0355" w:rsidP="00CF0355">
      <w:pPr>
        <w:spacing w:after="0" w:line="240" w:lineRule="auto"/>
        <w:ind w:left="284" w:hanging="284"/>
        <w:jc w:val="both"/>
        <w:rPr>
          <w:rFonts w:ascii="Goudy Old Style" w:hAnsi="Goudy Old Style"/>
          <w:sz w:val="24"/>
          <w:szCs w:val="24"/>
        </w:rPr>
      </w:pPr>
      <w:r w:rsidRPr="0036089E">
        <w:rPr>
          <w:rFonts w:ascii="Goudy Old Style" w:hAnsi="Goudy Old Style"/>
          <w:sz w:val="24"/>
          <w:szCs w:val="24"/>
        </w:rPr>
        <w:t xml:space="preserve">Said, Edward W., </w:t>
      </w:r>
      <w:r w:rsidR="0036089E" w:rsidRPr="0036089E">
        <w:rPr>
          <w:rFonts w:ascii="Goudy Old Style" w:hAnsi="Goudy Old Style"/>
          <w:i/>
          <w:sz w:val="24"/>
          <w:szCs w:val="24"/>
        </w:rPr>
        <w:t xml:space="preserve">The World, </w:t>
      </w:r>
      <w:r w:rsidR="0036089E">
        <w:rPr>
          <w:rFonts w:ascii="Goudy Old Style" w:hAnsi="Goudy Old Style"/>
          <w:i/>
          <w:sz w:val="24"/>
          <w:szCs w:val="24"/>
        </w:rPr>
        <w:t>t</w:t>
      </w:r>
      <w:r w:rsidR="0036089E" w:rsidRPr="0036089E">
        <w:rPr>
          <w:rFonts w:ascii="Goudy Old Style" w:hAnsi="Goudy Old Style"/>
          <w:i/>
          <w:sz w:val="24"/>
          <w:szCs w:val="24"/>
        </w:rPr>
        <w:t xml:space="preserve">he </w:t>
      </w:r>
      <w:r w:rsidR="0036089E">
        <w:rPr>
          <w:rFonts w:ascii="Goudy Old Style" w:hAnsi="Goudy Old Style"/>
          <w:i/>
          <w:sz w:val="24"/>
          <w:szCs w:val="24"/>
        </w:rPr>
        <w:t>Text, and the Critic</w:t>
      </w:r>
      <w:r w:rsidR="0036089E">
        <w:rPr>
          <w:rFonts w:ascii="Goudy Old Style" w:hAnsi="Goudy Old Style"/>
          <w:sz w:val="24"/>
          <w:szCs w:val="24"/>
        </w:rPr>
        <w:t>, Cambridge: Harvard University Press, 1983.</w:t>
      </w:r>
    </w:p>
    <w:p w14:paraId="03E13A51" w14:textId="1393DB2A" w:rsidR="00845BE5" w:rsidRPr="00845BE5" w:rsidRDefault="00845BE5" w:rsidP="00845BE5">
      <w:pPr>
        <w:spacing w:after="0" w:line="240" w:lineRule="auto"/>
        <w:ind w:left="284" w:hanging="284"/>
        <w:jc w:val="both"/>
        <w:rPr>
          <w:rFonts w:ascii="Goudy Old Style" w:hAnsi="Goudy Old Style"/>
          <w:sz w:val="24"/>
          <w:szCs w:val="24"/>
        </w:rPr>
      </w:pPr>
      <w:r w:rsidRPr="00845BE5">
        <w:rPr>
          <w:rFonts w:ascii="Goudy Old Style" w:hAnsi="Goudy Old Style"/>
          <w:sz w:val="24"/>
          <w:szCs w:val="24"/>
        </w:rPr>
        <w:t xml:space="preserve">Spivak, </w:t>
      </w:r>
      <w:r>
        <w:rPr>
          <w:rFonts w:ascii="Goudy Old Style" w:hAnsi="Goudy Old Style"/>
          <w:sz w:val="24"/>
          <w:szCs w:val="24"/>
        </w:rPr>
        <w:t>G</w:t>
      </w:r>
      <w:r w:rsidRPr="00845BE5">
        <w:rPr>
          <w:rFonts w:ascii="Goudy Old Style" w:hAnsi="Goudy Old Style"/>
          <w:sz w:val="24"/>
          <w:szCs w:val="24"/>
        </w:rPr>
        <w:t xml:space="preserve">ayatri </w:t>
      </w:r>
      <w:r>
        <w:rPr>
          <w:rFonts w:ascii="Goudy Old Style" w:hAnsi="Goudy Old Style"/>
          <w:sz w:val="24"/>
          <w:szCs w:val="24"/>
        </w:rPr>
        <w:t>C</w:t>
      </w:r>
      <w:r w:rsidRPr="00845BE5">
        <w:rPr>
          <w:rFonts w:ascii="Goudy Old Style" w:hAnsi="Goudy Old Style"/>
          <w:sz w:val="24"/>
          <w:szCs w:val="24"/>
        </w:rPr>
        <w:t>hakravorty</w:t>
      </w:r>
      <w:r>
        <w:rPr>
          <w:rFonts w:ascii="Goudy Old Style" w:hAnsi="Goudy Old Style"/>
          <w:sz w:val="24"/>
          <w:szCs w:val="24"/>
        </w:rPr>
        <w:t>,</w:t>
      </w:r>
      <w:r w:rsidRPr="00845BE5">
        <w:rPr>
          <w:rFonts w:ascii="Goudy Old Style" w:hAnsi="Goudy Old Style"/>
          <w:sz w:val="24"/>
          <w:szCs w:val="24"/>
        </w:rPr>
        <w:t xml:space="preserve"> </w:t>
      </w:r>
      <w:r w:rsidRPr="00845BE5">
        <w:rPr>
          <w:rFonts w:ascii="Goudy Old Style" w:hAnsi="Goudy Old Style"/>
          <w:i/>
          <w:sz w:val="24"/>
          <w:szCs w:val="24"/>
        </w:rPr>
        <w:t>Death of a discipline</w:t>
      </w:r>
      <w:r>
        <w:rPr>
          <w:rFonts w:ascii="Goudy Old Style" w:hAnsi="Goudy Old Style"/>
          <w:sz w:val="24"/>
          <w:szCs w:val="24"/>
        </w:rPr>
        <w:t>,</w:t>
      </w:r>
      <w:r w:rsidRPr="00845BE5">
        <w:rPr>
          <w:rFonts w:ascii="Goudy Old Style" w:hAnsi="Goudy Old Style"/>
          <w:sz w:val="24"/>
          <w:szCs w:val="24"/>
        </w:rPr>
        <w:t xml:space="preserve"> </w:t>
      </w:r>
      <w:r>
        <w:rPr>
          <w:rFonts w:ascii="Goudy Old Style" w:hAnsi="Goudy Old Style"/>
          <w:sz w:val="24"/>
          <w:szCs w:val="24"/>
        </w:rPr>
        <w:t>New York: Columbia University Press, 2003.</w:t>
      </w:r>
    </w:p>
    <w:p w14:paraId="0729052D" w14:textId="67709729" w:rsidR="00DF56DE" w:rsidRPr="0036089E" w:rsidRDefault="00DF56DE" w:rsidP="00845BE5">
      <w:pPr>
        <w:spacing w:after="0" w:line="240" w:lineRule="auto"/>
        <w:ind w:left="284" w:hanging="284"/>
        <w:jc w:val="both"/>
        <w:rPr>
          <w:rFonts w:ascii="Goudy Old Style" w:hAnsi="Goudy Old Style"/>
          <w:sz w:val="24"/>
          <w:szCs w:val="24"/>
        </w:rPr>
      </w:pPr>
      <w:r w:rsidRPr="00DF56DE">
        <w:rPr>
          <w:rFonts w:ascii="Goudy Old Style" w:hAnsi="Goudy Old Style"/>
          <w:sz w:val="24"/>
          <w:szCs w:val="24"/>
        </w:rPr>
        <w:t>Zacharasiewicz</w:t>
      </w:r>
      <w:r>
        <w:rPr>
          <w:rFonts w:ascii="Goudy Old Style" w:hAnsi="Goudy Old Style"/>
          <w:sz w:val="24"/>
          <w:szCs w:val="24"/>
        </w:rPr>
        <w:t xml:space="preserve">, </w:t>
      </w:r>
      <w:r w:rsidRPr="00DF56DE">
        <w:rPr>
          <w:rFonts w:ascii="Goudy Old Style" w:hAnsi="Goudy Old Style"/>
          <w:sz w:val="24"/>
          <w:szCs w:val="24"/>
        </w:rPr>
        <w:t>Waldemar</w:t>
      </w:r>
      <w:r>
        <w:rPr>
          <w:rFonts w:ascii="Goudy Old Style" w:hAnsi="Goudy Old Style"/>
          <w:sz w:val="24"/>
          <w:szCs w:val="24"/>
        </w:rPr>
        <w:t xml:space="preserve">, </w:t>
      </w:r>
      <w:r w:rsidRPr="00DF56DE">
        <w:rPr>
          <w:rFonts w:ascii="Goudy Old Style" w:hAnsi="Goudy Old Style"/>
          <w:i/>
          <w:sz w:val="24"/>
          <w:szCs w:val="24"/>
        </w:rPr>
        <w:t>Imagology Revisited</w:t>
      </w:r>
      <w:r>
        <w:rPr>
          <w:rFonts w:ascii="Goudy Old Style" w:hAnsi="Goudy Old Style"/>
          <w:sz w:val="24"/>
          <w:szCs w:val="24"/>
        </w:rPr>
        <w:t>, Amsterdam – New York: Rodopi, 2010.</w:t>
      </w:r>
    </w:p>
    <w:p w14:paraId="5EC77805" w14:textId="77777777" w:rsidR="00036ACF" w:rsidRPr="0036089E" w:rsidRDefault="00036ACF" w:rsidP="00685261">
      <w:pPr>
        <w:spacing w:after="0" w:line="240" w:lineRule="auto"/>
        <w:jc w:val="both"/>
        <w:rPr>
          <w:rFonts w:ascii="Goudy Old Style" w:hAnsi="Goudy Old Style"/>
          <w:sz w:val="24"/>
          <w:szCs w:val="24"/>
        </w:rPr>
      </w:pPr>
    </w:p>
    <w:p w14:paraId="4ED1DC06" w14:textId="77777777" w:rsidR="00036ACF" w:rsidRPr="0036089E" w:rsidRDefault="00036ACF" w:rsidP="00685261">
      <w:pPr>
        <w:spacing w:after="0" w:line="240" w:lineRule="auto"/>
        <w:jc w:val="both"/>
        <w:rPr>
          <w:rFonts w:ascii="Goudy Old Style" w:hAnsi="Goudy Old Style"/>
          <w:sz w:val="24"/>
          <w:szCs w:val="24"/>
        </w:rPr>
      </w:pPr>
    </w:p>
    <w:p w14:paraId="19929F20" w14:textId="71A6EFF7" w:rsidR="0029651B" w:rsidRPr="00842170" w:rsidRDefault="00842170" w:rsidP="00685261">
      <w:pPr>
        <w:spacing w:after="0" w:line="240" w:lineRule="auto"/>
        <w:jc w:val="both"/>
        <w:rPr>
          <w:rFonts w:ascii="Goudy Old Style" w:hAnsi="Goudy Old Style"/>
          <w:sz w:val="24"/>
          <w:szCs w:val="24"/>
          <w:lang w:val="es-AR"/>
        </w:rPr>
      </w:pPr>
      <w:r w:rsidRPr="00842170">
        <w:rPr>
          <w:rFonts w:ascii="Goudy Old Style" w:hAnsi="Goudy Old Style"/>
          <w:sz w:val="24"/>
          <w:szCs w:val="24"/>
          <w:lang w:val="es-AR"/>
        </w:rPr>
        <w:t xml:space="preserve">5) Literatura comparada y traducción. </w:t>
      </w:r>
      <w:r>
        <w:rPr>
          <w:rFonts w:ascii="Goudy Old Style" w:hAnsi="Goudy Old Style"/>
          <w:sz w:val="24"/>
          <w:szCs w:val="24"/>
          <w:lang w:val="es-AR"/>
        </w:rPr>
        <w:t>El problema de l</w:t>
      </w:r>
      <w:r w:rsidRPr="00842170">
        <w:rPr>
          <w:rFonts w:ascii="Goudy Old Style" w:hAnsi="Goudy Old Style"/>
          <w:sz w:val="24"/>
          <w:szCs w:val="24"/>
          <w:lang w:val="es-AR"/>
        </w:rPr>
        <w:t xml:space="preserve">a equivalencia </w:t>
      </w:r>
      <w:r>
        <w:rPr>
          <w:rFonts w:ascii="Goudy Old Style" w:hAnsi="Goudy Old Style"/>
          <w:sz w:val="24"/>
          <w:szCs w:val="24"/>
          <w:lang w:val="es-AR"/>
        </w:rPr>
        <w:t xml:space="preserve">y el </w:t>
      </w:r>
      <w:r w:rsidRPr="00842170">
        <w:rPr>
          <w:rFonts w:ascii="Goudy Old Style" w:hAnsi="Goudy Old Style"/>
          <w:i/>
          <w:sz w:val="24"/>
          <w:szCs w:val="24"/>
          <w:lang w:val="es-AR"/>
        </w:rPr>
        <w:t>tertium comparationis</w:t>
      </w:r>
      <w:r>
        <w:rPr>
          <w:rFonts w:ascii="Goudy Old Style" w:hAnsi="Goudy Old Style"/>
          <w:sz w:val="24"/>
          <w:szCs w:val="24"/>
          <w:lang w:val="es-AR"/>
        </w:rPr>
        <w:t>. Traductibilidad literaria, lingüística y cultural. Idioma, traducción y hegemonía.</w:t>
      </w:r>
      <w:r w:rsidR="005373C8">
        <w:rPr>
          <w:rFonts w:ascii="Goudy Old Style" w:hAnsi="Goudy Old Style"/>
          <w:sz w:val="24"/>
          <w:szCs w:val="24"/>
          <w:lang w:val="es-AR"/>
        </w:rPr>
        <w:t xml:space="preserve"> </w:t>
      </w:r>
      <w:r w:rsidR="009444DF">
        <w:rPr>
          <w:rFonts w:ascii="Goudy Old Style" w:hAnsi="Goudy Old Style"/>
          <w:sz w:val="24"/>
          <w:szCs w:val="24"/>
          <w:lang w:val="es-AR"/>
        </w:rPr>
        <w:t xml:space="preserve">Traducción y </w:t>
      </w:r>
      <w:r w:rsidR="009444DF">
        <w:rPr>
          <w:rFonts w:ascii="Goudy Old Style" w:hAnsi="Goudy Old Style"/>
          <w:i/>
          <w:sz w:val="24"/>
          <w:szCs w:val="24"/>
          <w:lang w:val="es-AR"/>
        </w:rPr>
        <w:t>Weltliteratur.</w:t>
      </w:r>
      <w:r w:rsidR="009444DF">
        <w:rPr>
          <w:rFonts w:ascii="Goudy Old Style" w:hAnsi="Goudy Old Style"/>
          <w:sz w:val="24"/>
          <w:szCs w:val="24"/>
          <w:lang w:val="es-AR"/>
        </w:rPr>
        <w:t xml:space="preserve"> </w:t>
      </w:r>
      <w:r w:rsidR="005373C8">
        <w:rPr>
          <w:rFonts w:ascii="Goudy Old Style" w:hAnsi="Goudy Old Style"/>
          <w:sz w:val="24"/>
          <w:szCs w:val="24"/>
          <w:lang w:val="es-AR"/>
        </w:rPr>
        <w:t xml:space="preserve">La teoría de polisistemas. Traducción y conformación del canon. </w:t>
      </w:r>
      <w:r w:rsidR="001E4DFB">
        <w:rPr>
          <w:rFonts w:ascii="Goudy Old Style" w:hAnsi="Goudy Old Style"/>
          <w:sz w:val="24"/>
          <w:szCs w:val="24"/>
          <w:lang w:val="es-AR"/>
        </w:rPr>
        <w:t xml:space="preserve">Traducción y tematología. Tema, mito, </w:t>
      </w:r>
      <w:r w:rsidR="001E4DFB" w:rsidRPr="001E4DFB">
        <w:rPr>
          <w:rFonts w:ascii="Goudy Old Style" w:hAnsi="Goudy Old Style"/>
          <w:i/>
          <w:sz w:val="24"/>
          <w:szCs w:val="24"/>
          <w:lang w:val="es-AR"/>
        </w:rPr>
        <w:t>topos</w:t>
      </w:r>
      <w:r w:rsidR="001E4DFB">
        <w:rPr>
          <w:rFonts w:ascii="Goudy Old Style" w:hAnsi="Goudy Old Style"/>
          <w:sz w:val="24"/>
          <w:szCs w:val="24"/>
          <w:lang w:val="es-AR"/>
        </w:rPr>
        <w:t>, motivo. Curtius y los temas de la cultura occidental.</w:t>
      </w:r>
      <w:r w:rsidR="00A23932">
        <w:rPr>
          <w:rFonts w:ascii="Goudy Old Style" w:hAnsi="Goudy Old Style"/>
          <w:sz w:val="24"/>
          <w:szCs w:val="24"/>
          <w:lang w:val="es-AR"/>
        </w:rPr>
        <w:t xml:space="preserve"> Los temas contemporáneos.</w:t>
      </w:r>
    </w:p>
    <w:p w14:paraId="79A2AB13" w14:textId="4CB12469" w:rsidR="00842170" w:rsidRPr="00842170" w:rsidRDefault="00842170" w:rsidP="00685261">
      <w:pPr>
        <w:spacing w:after="0" w:line="240" w:lineRule="auto"/>
        <w:jc w:val="both"/>
        <w:rPr>
          <w:rFonts w:ascii="Goudy Old Style" w:hAnsi="Goudy Old Style"/>
          <w:sz w:val="24"/>
          <w:szCs w:val="24"/>
          <w:lang w:val="es-AR"/>
        </w:rPr>
      </w:pPr>
    </w:p>
    <w:p w14:paraId="72AD8B26" w14:textId="77777777" w:rsidR="00842170" w:rsidRPr="00FE0F27" w:rsidRDefault="00842170" w:rsidP="00842170">
      <w:pPr>
        <w:spacing w:after="0" w:line="240" w:lineRule="auto"/>
        <w:ind w:left="284" w:hanging="284"/>
        <w:jc w:val="both"/>
        <w:rPr>
          <w:rFonts w:ascii="Goudy Old Style" w:hAnsi="Goudy Old Style"/>
          <w:sz w:val="24"/>
          <w:szCs w:val="24"/>
          <w:lang w:val="es-AR"/>
        </w:rPr>
      </w:pPr>
      <w:r w:rsidRPr="00FE0F27">
        <w:rPr>
          <w:rFonts w:ascii="Goudy Old Style" w:hAnsi="Goudy Old Style"/>
          <w:sz w:val="24"/>
          <w:szCs w:val="24"/>
          <w:lang w:val="es-AR"/>
        </w:rPr>
        <w:t>Bibliografía de la unidad:</w:t>
      </w:r>
    </w:p>
    <w:p w14:paraId="762CE55A" w14:textId="1D39BD03" w:rsidR="001C67D0" w:rsidRPr="00FE0F27" w:rsidRDefault="001C67D0" w:rsidP="005373C8">
      <w:pPr>
        <w:spacing w:after="0" w:line="240" w:lineRule="auto"/>
        <w:ind w:left="284" w:hanging="284"/>
        <w:jc w:val="both"/>
        <w:rPr>
          <w:rFonts w:ascii="Goudy Old Style" w:hAnsi="Goudy Old Style"/>
          <w:sz w:val="24"/>
          <w:szCs w:val="24"/>
          <w:lang w:val="es-AR"/>
        </w:rPr>
      </w:pPr>
      <w:r w:rsidRPr="00FE0F27">
        <w:rPr>
          <w:rFonts w:ascii="Goudy Old Style" w:hAnsi="Goudy Old Style"/>
          <w:sz w:val="24"/>
          <w:szCs w:val="24"/>
          <w:lang w:val="es-AR"/>
        </w:rPr>
        <w:t xml:space="preserve">Bassnet, Susan y André Lefevere, </w:t>
      </w:r>
      <w:r w:rsidRPr="00FE0F27">
        <w:rPr>
          <w:rFonts w:ascii="Goudy Old Style" w:hAnsi="Goudy Old Style"/>
          <w:i/>
          <w:sz w:val="24"/>
          <w:szCs w:val="24"/>
          <w:lang w:val="es-AR"/>
        </w:rPr>
        <w:t>Constructing Cultures: Esays on Literary Translation</w:t>
      </w:r>
      <w:r w:rsidRPr="00FE0F27">
        <w:rPr>
          <w:rFonts w:ascii="Goudy Old Style" w:hAnsi="Goudy Old Style"/>
          <w:sz w:val="24"/>
          <w:szCs w:val="24"/>
          <w:lang w:val="es-AR"/>
        </w:rPr>
        <w:t>, Philadelphia: Multilingual Matters, 1998.</w:t>
      </w:r>
    </w:p>
    <w:p w14:paraId="610151A9" w14:textId="55D56267" w:rsidR="00F12C3E" w:rsidRPr="005373C8" w:rsidRDefault="005373C8" w:rsidP="005373C8">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Benjamin, Walter, “La tarea del traductor”, en M. Á. Vega, </w:t>
      </w:r>
      <w:r>
        <w:rPr>
          <w:rFonts w:ascii="Goudy Old Style" w:hAnsi="Goudy Old Style"/>
          <w:i/>
          <w:sz w:val="24"/>
          <w:szCs w:val="24"/>
          <w:lang w:val="es-AR"/>
        </w:rPr>
        <w:t>Textos clásicos de teoría de la traducción</w:t>
      </w:r>
      <w:r>
        <w:rPr>
          <w:rFonts w:ascii="Goudy Old Style" w:hAnsi="Goudy Old Style"/>
          <w:sz w:val="24"/>
          <w:szCs w:val="24"/>
          <w:lang w:val="es-AR"/>
        </w:rPr>
        <w:t>, Madrid: Cátedra, 1994.</w:t>
      </w:r>
    </w:p>
    <w:p w14:paraId="1BA2C422" w14:textId="332A3540" w:rsidR="00AC79E4" w:rsidRPr="007F1EC7" w:rsidRDefault="00AC79E4" w:rsidP="00790D25">
      <w:pPr>
        <w:spacing w:after="0" w:line="240" w:lineRule="auto"/>
        <w:ind w:left="284" w:hanging="284"/>
        <w:jc w:val="both"/>
        <w:rPr>
          <w:rFonts w:ascii="Goudy Old Style" w:hAnsi="Goudy Old Style"/>
          <w:sz w:val="24"/>
          <w:szCs w:val="24"/>
          <w:lang w:val="es-AR"/>
        </w:rPr>
      </w:pPr>
      <w:r w:rsidRPr="007F1EC7">
        <w:rPr>
          <w:rFonts w:ascii="Goudy Old Style" w:hAnsi="Goudy Old Style"/>
          <w:sz w:val="24"/>
          <w:szCs w:val="24"/>
          <w:lang w:val="es-AR"/>
        </w:rPr>
        <w:t xml:space="preserve">Bremond, Claude, “Concept et thème”, en </w:t>
      </w:r>
      <w:r w:rsidRPr="007F1EC7">
        <w:rPr>
          <w:rFonts w:ascii="Goudy Old Style" w:hAnsi="Goudy Old Style"/>
          <w:i/>
          <w:sz w:val="24"/>
          <w:szCs w:val="24"/>
          <w:lang w:val="es-AR"/>
        </w:rPr>
        <w:t>Poétique</w:t>
      </w:r>
      <w:r w:rsidRPr="007F1EC7">
        <w:rPr>
          <w:rFonts w:ascii="Goudy Old Style" w:hAnsi="Goudy Old Style"/>
          <w:sz w:val="24"/>
          <w:szCs w:val="24"/>
          <w:lang w:val="es-AR"/>
        </w:rPr>
        <w:t>, 64, 1985</w:t>
      </w:r>
      <w:r w:rsidR="007F1EC7" w:rsidRPr="007F1EC7">
        <w:rPr>
          <w:rFonts w:ascii="Goudy Old Style" w:hAnsi="Goudy Old Style"/>
          <w:sz w:val="24"/>
          <w:szCs w:val="24"/>
          <w:lang w:val="es-AR"/>
        </w:rPr>
        <w:t>, pp. 415-23.</w:t>
      </w:r>
    </w:p>
    <w:p w14:paraId="5D99754A" w14:textId="75CACA1A" w:rsidR="000957BB" w:rsidRPr="000957BB" w:rsidRDefault="000957BB" w:rsidP="000957BB">
      <w:pPr>
        <w:spacing w:after="0" w:line="240" w:lineRule="auto"/>
        <w:ind w:left="284" w:hanging="284"/>
        <w:jc w:val="both"/>
        <w:rPr>
          <w:rFonts w:ascii="Goudy Old Style" w:hAnsi="Goudy Old Style"/>
          <w:sz w:val="24"/>
          <w:szCs w:val="24"/>
          <w:lang w:val="es-AR"/>
        </w:rPr>
      </w:pPr>
      <w:r w:rsidRPr="000957BB">
        <w:rPr>
          <w:rFonts w:ascii="Goudy Old Style" w:hAnsi="Goudy Old Style"/>
          <w:sz w:val="24"/>
          <w:szCs w:val="24"/>
          <w:lang w:val="es-AR"/>
        </w:rPr>
        <w:t>Brunel, Pierre, Claude Pichois y André-Michel Rousseau,</w:t>
      </w:r>
      <w:r>
        <w:rPr>
          <w:rFonts w:ascii="Goudy Old Style" w:hAnsi="Goudy Old Style"/>
          <w:sz w:val="24"/>
          <w:szCs w:val="24"/>
          <w:lang w:val="es-AR"/>
        </w:rPr>
        <w:t xml:space="preserve"> “Thématique et thématologie”, en su</w:t>
      </w:r>
      <w:r w:rsidRPr="000957BB">
        <w:rPr>
          <w:rFonts w:ascii="Goudy Old Style" w:hAnsi="Goudy Old Style"/>
          <w:sz w:val="24"/>
          <w:szCs w:val="24"/>
          <w:lang w:val="es-AR"/>
        </w:rPr>
        <w:t xml:space="preserve"> </w:t>
      </w:r>
      <w:r w:rsidRPr="000957BB">
        <w:rPr>
          <w:rFonts w:ascii="Goudy Old Style" w:hAnsi="Goudy Old Style"/>
          <w:i/>
          <w:sz w:val="24"/>
          <w:szCs w:val="24"/>
          <w:lang w:val="es-AR"/>
        </w:rPr>
        <w:t>Qu’est-ce que la littérature comparée</w:t>
      </w:r>
      <w:r w:rsidRPr="000957BB">
        <w:rPr>
          <w:rFonts w:ascii="Goudy Old Style" w:hAnsi="Goudy Old Style"/>
          <w:sz w:val="24"/>
          <w:szCs w:val="24"/>
          <w:lang w:val="es-AR"/>
        </w:rPr>
        <w:t>, Paris: Armand Colin, 1983</w:t>
      </w:r>
      <w:r>
        <w:rPr>
          <w:rFonts w:ascii="Goudy Old Style" w:hAnsi="Goudy Old Style"/>
          <w:sz w:val="24"/>
          <w:szCs w:val="24"/>
          <w:lang w:val="es-AR"/>
        </w:rPr>
        <w:t>, pp. 115-34</w:t>
      </w:r>
      <w:r w:rsidRPr="000957BB">
        <w:rPr>
          <w:rFonts w:ascii="Goudy Old Style" w:hAnsi="Goudy Old Style"/>
          <w:sz w:val="24"/>
          <w:szCs w:val="24"/>
          <w:lang w:val="es-AR"/>
        </w:rPr>
        <w:t>.</w:t>
      </w:r>
    </w:p>
    <w:p w14:paraId="2508C7A3" w14:textId="66472AE5" w:rsidR="007F1EC7" w:rsidRPr="007F1EC7" w:rsidRDefault="007F1EC7" w:rsidP="00790D25">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Brunel, Pierre, “Thématologie et littérature comparée”, en </w:t>
      </w:r>
      <w:r>
        <w:rPr>
          <w:rFonts w:ascii="Goudy Old Style" w:hAnsi="Goudy Old Style"/>
          <w:i/>
          <w:sz w:val="24"/>
          <w:szCs w:val="24"/>
          <w:lang w:val="es-AR"/>
        </w:rPr>
        <w:t>Exemplaria</w:t>
      </w:r>
      <w:r>
        <w:rPr>
          <w:rFonts w:ascii="Goudy Old Style" w:hAnsi="Goudy Old Style"/>
          <w:sz w:val="24"/>
          <w:szCs w:val="24"/>
          <w:lang w:val="es-AR"/>
        </w:rPr>
        <w:t>, 1, 1997, pp. 3-12.</w:t>
      </w:r>
    </w:p>
    <w:p w14:paraId="48E695D7" w14:textId="0DA1F3BC" w:rsidR="008E151E" w:rsidRDefault="008E151E" w:rsidP="008E151E">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Chardin, Philippe, “Temática comparatista”, en P. Brunel, e Y. Chevrel (dirs.), </w:t>
      </w:r>
      <w:r>
        <w:rPr>
          <w:rFonts w:ascii="Goudy Old Style" w:hAnsi="Goudy Old Style"/>
          <w:i/>
          <w:sz w:val="24"/>
          <w:szCs w:val="24"/>
          <w:lang w:val="es-AR"/>
        </w:rPr>
        <w:t>Compendio de literatura comparada</w:t>
      </w:r>
      <w:r>
        <w:rPr>
          <w:rFonts w:ascii="Goudy Old Style" w:hAnsi="Goudy Old Style"/>
          <w:sz w:val="24"/>
          <w:szCs w:val="24"/>
          <w:lang w:val="es-AR"/>
        </w:rPr>
        <w:t>, México: Siglo XXI, 1994, pp. 132-47.</w:t>
      </w:r>
    </w:p>
    <w:p w14:paraId="36D2B3D1" w14:textId="5E79812E" w:rsidR="00086F99" w:rsidRDefault="00086F99" w:rsidP="00790D25">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Curtius, Ernst Robert, </w:t>
      </w:r>
      <w:r>
        <w:rPr>
          <w:rFonts w:ascii="Goudy Old Style" w:hAnsi="Goudy Old Style"/>
          <w:i/>
          <w:sz w:val="24"/>
          <w:szCs w:val="24"/>
          <w:lang w:val="es-AR"/>
        </w:rPr>
        <w:t>Literatura europea y Edad Media latina</w:t>
      </w:r>
      <w:r>
        <w:rPr>
          <w:rFonts w:ascii="Goudy Old Style" w:hAnsi="Goudy Old Style"/>
          <w:sz w:val="24"/>
          <w:szCs w:val="24"/>
          <w:lang w:val="es-AR"/>
        </w:rPr>
        <w:t>, 2 vols., México – Buenos Aires: FCE, 1955.</w:t>
      </w:r>
    </w:p>
    <w:p w14:paraId="64340485" w14:textId="7549A340" w:rsidR="00AC79E4" w:rsidRPr="00AC79E4" w:rsidRDefault="00AC79E4" w:rsidP="00790D25">
      <w:pPr>
        <w:spacing w:after="0" w:line="240" w:lineRule="auto"/>
        <w:ind w:left="284" w:hanging="284"/>
        <w:jc w:val="both"/>
        <w:rPr>
          <w:rFonts w:ascii="Goudy Old Style" w:hAnsi="Goudy Old Style"/>
          <w:sz w:val="24"/>
          <w:szCs w:val="24"/>
          <w:lang w:val="es-AR"/>
        </w:rPr>
      </w:pPr>
      <w:r w:rsidRPr="00AC79E4">
        <w:rPr>
          <w:rFonts w:ascii="Goudy Old Style" w:hAnsi="Goudy Old Style"/>
          <w:sz w:val="24"/>
          <w:szCs w:val="24"/>
          <w:lang w:val="es-AR"/>
        </w:rPr>
        <w:t xml:space="preserve">Eliade, Mircea, </w:t>
      </w:r>
      <w:r w:rsidRPr="00AC79E4">
        <w:rPr>
          <w:rFonts w:ascii="Goudy Old Style" w:hAnsi="Goudy Old Style"/>
          <w:i/>
          <w:sz w:val="24"/>
          <w:szCs w:val="24"/>
          <w:lang w:val="es-AR"/>
        </w:rPr>
        <w:t>Mito y realidad</w:t>
      </w:r>
      <w:r>
        <w:rPr>
          <w:rFonts w:ascii="Goudy Old Style" w:hAnsi="Goudy Old Style"/>
          <w:sz w:val="24"/>
          <w:szCs w:val="24"/>
          <w:lang w:val="es-AR"/>
        </w:rPr>
        <w:t>, Barcelona: Labor, 1991.</w:t>
      </w:r>
    </w:p>
    <w:p w14:paraId="416BFD7E" w14:textId="79D46502" w:rsidR="00CA3960" w:rsidRPr="00CA3960" w:rsidRDefault="00790D25" w:rsidP="00790D25">
      <w:pPr>
        <w:spacing w:after="0" w:line="240" w:lineRule="auto"/>
        <w:ind w:left="284" w:hanging="284"/>
        <w:jc w:val="both"/>
        <w:rPr>
          <w:rFonts w:ascii="Goudy Old Style" w:hAnsi="Goudy Old Style"/>
          <w:sz w:val="24"/>
          <w:szCs w:val="24"/>
        </w:rPr>
      </w:pPr>
      <w:r w:rsidRPr="00790D25">
        <w:rPr>
          <w:rFonts w:ascii="Goudy Old Style" w:hAnsi="Goudy Old Style"/>
          <w:sz w:val="24"/>
          <w:szCs w:val="24"/>
        </w:rPr>
        <w:t>Even-Zohar, Itamar</w:t>
      </w:r>
      <w:r>
        <w:rPr>
          <w:rFonts w:ascii="Goudy Old Style" w:hAnsi="Goudy Old Style"/>
          <w:sz w:val="24"/>
          <w:szCs w:val="24"/>
        </w:rPr>
        <w:t>,</w:t>
      </w:r>
      <w:r w:rsidRPr="00790D25">
        <w:rPr>
          <w:rFonts w:ascii="Goudy Old Style" w:hAnsi="Goudy Old Style"/>
          <w:sz w:val="24"/>
          <w:szCs w:val="24"/>
        </w:rPr>
        <w:t xml:space="preserve"> </w:t>
      </w:r>
      <w:r w:rsidRPr="00790D25">
        <w:rPr>
          <w:rFonts w:ascii="Goudy Old Style" w:hAnsi="Goudy Old Style"/>
          <w:i/>
          <w:sz w:val="24"/>
          <w:szCs w:val="24"/>
        </w:rPr>
        <w:t>Polysystem Studies</w:t>
      </w:r>
      <w:r>
        <w:rPr>
          <w:rFonts w:ascii="Goudy Old Style" w:hAnsi="Goudy Old Style"/>
          <w:sz w:val="24"/>
          <w:szCs w:val="24"/>
        </w:rPr>
        <w:t xml:space="preserve">, en </w:t>
      </w:r>
      <w:r w:rsidRPr="00790D25">
        <w:rPr>
          <w:rFonts w:ascii="Goudy Old Style" w:hAnsi="Goudy Old Style"/>
          <w:i/>
          <w:sz w:val="24"/>
          <w:szCs w:val="24"/>
        </w:rPr>
        <w:t>Poetics Today</w:t>
      </w:r>
      <w:r>
        <w:rPr>
          <w:rFonts w:ascii="Goudy Old Style" w:hAnsi="Goudy Old Style"/>
          <w:sz w:val="24"/>
          <w:szCs w:val="24"/>
        </w:rPr>
        <w:t>,</w:t>
      </w:r>
      <w:r w:rsidRPr="00790D25">
        <w:rPr>
          <w:rFonts w:ascii="Goudy Old Style" w:hAnsi="Goudy Old Style"/>
          <w:sz w:val="24"/>
          <w:szCs w:val="24"/>
        </w:rPr>
        <w:t xml:space="preserve"> 11:1</w:t>
      </w:r>
      <w:r>
        <w:rPr>
          <w:rFonts w:ascii="Goudy Old Style" w:hAnsi="Goudy Old Style"/>
          <w:sz w:val="24"/>
          <w:szCs w:val="24"/>
        </w:rPr>
        <w:t>,</w:t>
      </w:r>
      <w:r w:rsidRPr="00790D25">
        <w:rPr>
          <w:rFonts w:ascii="Goudy Old Style" w:hAnsi="Goudy Old Style"/>
          <w:sz w:val="24"/>
          <w:szCs w:val="24"/>
        </w:rPr>
        <w:t xml:space="preserve"> 1990</w:t>
      </w:r>
      <w:r>
        <w:rPr>
          <w:rFonts w:ascii="Goudy Old Style" w:hAnsi="Goudy Old Style"/>
          <w:sz w:val="24"/>
          <w:szCs w:val="24"/>
        </w:rPr>
        <w:t>.</w:t>
      </w:r>
    </w:p>
    <w:p w14:paraId="7526B2B7" w14:textId="212AC94B" w:rsidR="00DE162D" w:rsidRPr="00DE162D" w:rsidRDefault="00DE162D" w:rsidP="00CA3960">
      <w:pPr>
        <w:spacing w:after="0" w:line="240" w:lineRule="auto"/>
        <w:ind w:left="284" w:hanging="284"/>
        <w:jc w:val="both"/>
        <w:rPr>
          <w:rFonts w:ascii="Goudy Old Style" w:hAnsi="Goudy Old Style"/>
          <w:sz w:val="24"/>
          <w:szCs w:val="24"/>
        </w:rPr>
      </w:pPr>
      <w:r w:rsidRPr="00DE162D">
        <w:rPr>
          <w:rFonts w:ascii="Goudy Old Style" w:hAnsi="Goudy Old Style"/>
          <w:sz w:val="24"/>
          <w:szCs w:val="24"/>
        </w:rPr>
        <w:t xml:space="preserve">Gambier, Yves y Luc van Doorslaer (eds.), </w:t>
      </w:r>
      <w:r w:rsidRPr="00DE162D">
        <w:rPr>
          <w:rFonts w:ascii="Goudy Old Style" w:hAnsi="Goudy Old Style"/>
          <w:i/>
          <w:sz w:val="24"/>
          <w:szCs w:val="24"/>
        </w:rPr>
        <w:t>Handbook of Translation Studies</w:t>
      </w:r>
      <w:r w:rsidRPr="00DE162D">
        <w:rPr>
          <w:rFonts w:ascii="Goudy Old Style" w:hAnsi="Goudy Old Style"/>
          <w:sz w:val="24"/>
          <w:szCs w:val="24"/>
        </w:rPr>
        <w:t>, 4 vols.,</w:t>
      </w:r>
      <w:r>
        <w:rPr>
          <w:rFonts w:ascii="Goudy Old Style" w:hAnsi="Goudy Old Style"/>
          <w:sz w:val="24"/>
          <w:szCs w:val="24"/>
        </w:rPr>
        <w:t xml:space="preserve"> </w:t>
      </w:r>
      <w:r w:rsidRPr="001C67D0">
        <w:rPr>
          <w:rFonts w:ascii="Goudy Old Style" w:hAnsi="Goudy Old Style"/>
          <w:sz w:val="24"/>
          <w:szCs w:val="24"/>
        </w:rPr>
        <w:t xml:space="preserve">Amsterdam / Philadelphia: </w:t>
      </w:r>
      <w:r>
        <w:rPr>
          <w:rFonts w:ascii="Goudy Old Style" w:hAnsi="Goudy Old Style"/>
          <w:sz w:val="24"/>
          <w:szCs w:val="24"/>
        </w:rPr>
        <w:t>John Benjamins, 2010-2013.</w:t>
      </w:r>
    </w:p>
    <w:p w14:paraId="67A04DE9" w14:textId="5F858C28" w:rsidR="00860D9C" w:rsidRPr="00860D9C" w:rsidRDefault="00860D9C" w:rsidP="000957BB">
      <w:pPr>
        <w:spacing w:after="0" w:line="240" w:lineRule="auto"/>
        <w:ind w:left="284" w:hanging="284"/>
        <w:jc w:val="both"/>
        <w:rPr>
          <w:rFonts w:ascii="Goudy Old Style" w:hAnsi="Goudy Old Style"/>
          <w:sz w:val="24"/>
          <w:szCs w:val="24"/>
        </w:rPr>
      </w:pPr>
      <w:r w:rsidRPr="00860D9C">
        <w:rPr>
          <w:rFonts w:ascii="Goudy Old Style" w:hAnsi="Goudy Old Style"/>
          <w:sz w:val="24"/>
          <w:szCs w:val="24"/>
        </w:rPr>
        <w:t xml:space="preserve">Gentzler, Edwin, </w:t>
      </w:r>
      <w:r w:rsidRPr="00860D9C">
        <w:rPr>
          <w:rFonts w:ascii="Goudy Old Style" w:hAnsi="Goudy Old Style"/>
          <w:i/>
          <w:sz w:val="24"/>
          <w:szCs w:val="24"/>
        </w:rPr>
        <w:t>Contemporary Translation Theories</w:t>
      </w:r>
      <w:r w:rsidRPr="00860D9C">
        <w:rPr>
          <w:rFonts w:ascii="Goudy Old Style" w:hAnsi="Goudy Old Style"/>
          <w:sz w:val="24"/>
          <w:szCs w:val="24"/>
        </w:rPr>
        <w:t xml:space="preserve">, </w:t>
      </w:r>
      <w:r>
        <w:rPr>
          <w:rFonts w:ascii="Goudy Old Style" w:hAnsi="Goudy Old Style"/>
          <w:sz w:val="24"/>
          <w:szCs w:val="24"/>
        </w:rPr>
        <w:t>Clevedon – Buffalo – Toronto – Sydney: Multilingual Matters, 2001.</w:t>
      </w:r>
    </w:p>
    <w:p w14:paraId="1FF49ED5" w14:textId="617D1365" w:rsidR="009444DF" w:rsidRDefault="009444DF" w:rsidP="00CA3960">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Guglielmi, Marina, “La traducción literaria”, en A. Gnisci (comp.), </w:t>
      </w:r>
      <w:r>
        <w:rPr>
          <w:rFonts w:ascii="Goudy Old Style" w:hAnsi="Goudy Old Style"/>
          <w:i/>
          <w:sz w:val="24"/>
          <w:szCs w:val="24"/>
          <w:lang w:val="es-AR"/>
        </w:rPr>
        <w:t>Introducción a la literatura comparada</w:t>
      </w:r>
      <w:r>
        <w:rPr>
          <w:rFonts w:ascii="Goudy Old Style" w:hAnsi="Goudy Old Style"/>
          <w:sz w:val="24"/>
          <w:szCs w:val="24"/>
          <w:lang w:val="es-AR"/>
        </w:rPr>
        <w:t>, Barcelona: Crítica, 2002, pp. 291-345.</w:t>
      </w:r>
    </w:p>
    <w:p w14:paraId="1F2ACD7C" w14:textId="49453D53" w:rsidR="003E6ED6" w:rsidRPr="003E6ED6" w:rsidRDefault="003E6ED6" w:rsidP="003E6ED6">
      <w:pPr>
        <w:spacing w:after="0" w:line="240" w:lineRule="auto"/>
        <w:ind w:left="284" w:hanging="284"/>
        <w:jc w:val="both"/>
        <w:rPr>
          <w:rFonts w:ascii="Goudy Old Style" w:hAnsi="Goudy Old Style"/>
          <w:sz w:val="24"/>
          <w:szCs w:val="24"/>
        </w:rPr>
      </w:pPr>
      <w:r w:rsidRPr="003E6ED6">
        <w:rPr>
          <w:rFonts w:ascii="Goudy Old Style" w:hAnsi="Goudy Old Style"/>
          <w:sz w:val="24"/>
          <w:szCs w:val="24"/>
        </w:rPr>
        <w:t xml:space="preserve">Hermans, Theo (ed.), </w:t>
      </w:r>
      <w:r w:rsidRPr="003E6ED6">
        <w:rPr>
          <w:rFonts w:ascii="Goudy Old Style" w:hAnsi="Goudy Old Style"/>
          <w:i/>
          <w:sz w:val="24"/>
          <w:szCs w:val="24"/>
        </w:rPr>
        <w:t>The Manipulation of Literature: Studies in Literary Translation</w:t>
      </w:r>
      <w:r w:rsidRPr="003E6ED6">
        <w:rPr>
          <w:rFonts w:ascii="Goudy Old Style" w:hAnsi="Goudy Old Style"/>
          <w:sz w:val="24"/>
          <w:szCs w:val="24"/>
        </w:rPr>
        <w:t xml:space="preserve">, </w:t>
      </w:r>
      <w:r>
        <w:rPr>
          <w:rFonts w:ascii="Goudy Old Style" w:hAnsi="Goudy Old Style"/>
          <w:sz w:val="24"/>
          <w:szCs w:val="24"/>
        </w:rPr>
        <w:t>New York: Routledge, 2014.</w:t>
      </w:r>
    </w:p>
    <w:p w14:paraId="4823A3CF" w14:textId="215EBB0B" w:rsidR="00842170" w:rsidRPr="00F12C3E" w:rsidRDefault="00F12C3E" w:rsidP="00CA3960">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lastRenderedPageBreak/>
        <w:t xml:space="preserve">Hurtado Albir, Amparo, </w:t>
      </w:r>
      <w:r>
        <w:rPr>
          <w:rFonts w:ascii="Goudy Old Style" w:hAnsi="Goudy Old Style"/>
          <w:i/>
          <w:sz w:val="24"/>
          <w:szCs w:val="24"/>
          <w:lang w:val="es-AR"/>
        </w:rPr>
        <w:t>Traducción y traductología: Introducción a la traductología</w:t>
      </w:r>
      <w:r>
        <w:rPr>
          <w:rFonts w:ascii="Goudy Old Style" w:hAnsi="Goudy Old Style"/>
          <w:sz w:val="24"/>
          <w:szCs w:val="24"/>
          <w:lang w:val="es-AR"/>
        </w:rPr>
        <w:t>, Madrid: Cátedra, 2007.</w:t>
      </w:r>
    </w:p>
    <w:p w14:paraId="4D81E7D6" w14:textId="5098DA02" w:rsidR="00FE0F27" w:rsidRPr="00FE0F27" w:rsidRDefault="00FE0F27" w:rsidP="00D00419">
      <w:pPr>
        <w:spacing w:after="0" w:line="240" w:lineRule="auto"/>
        <w:ind w:left="284" w:hanging="284"/>
        <w:jc w:val="both"/>
        <w:rPr>
          <w:rFonts w:ascii="Goudy Old Style" w:hAnsi="Goudy Old Style"/>
          <w:sz w:val="24"/>
          <w:szCs w:val="24"/>
        </w:rPr>
      </w:pPr>
      <w:r w:rsidRPr="00FE0F27">
        <w:rPr>
          <w:rFonts w:ascii="Goudy Old Style" w:hAnsi="Goudy Old Style"/>
          <w:sz w:val="24"/>
          <w:szCs w:val="24"/>
        </w:rPr>
        <w:t xml:space="preserve">Lefevere, André, “Introduction: Comparative Literature and Translation”, en </w:t>
      </w:r>
      <w:r w:rsidRPr="00FE0F27">
        <w:rPr>
          <w:rFonts w:ascii="Goudy Old Style" w:hAnsi="Goudy Old Style"/>
          <w:i/>
          <w:sz w:val="24"/>
          <w:szCs w:val="24"/>
        </w:rPr>
        <w:t>Comparative Literature</w:t>
      </w:r>
      <w:r>
        <w:rPr>
          <w:rFonts w:ascii="Goudy Old Style" w:hAnsi="Goudy Old Style"/>
          <w:sz w:val="24"/>
          <w:szCs w:val="24"/>
        </w:rPr>
        <w:t>, 47.1, 1995, pp.1-10.</w:t>
      </w:r>
    </w:p>
    <w:p w14:paraId="302BFD61" w14:textId="20D98C7F" w:rsidR="00D00419" w:rsidRDefault="00D00419" w:rsidP="00D00419">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Ricoeur, Paul, “</w:t>
      </w:r>
      <w:r w:rsidRPr="00D00419">
        <w:rPr>
          <w:rFonts w:ascii="Goudy Old Style" w:hAnsi="Goudy Old Style"/>
          <w:sz w:val="24"/>
          <w:szCs w:val="24"/>
          <w:lang w:val="es-AR"/>
        </w:rPr>
        <w:t>Le paradigme de la traduction</w:t>
      </w:r>
      <w:r>
        <w:rPr>
          <w:rFonts w:ascii="Goudy Old Style" w:hAnsi="Goudy Old Style"/>
          <w:sz w:val="24"/>
          <w:szCs w:val="24"/>
          <w:lang w:val="es-AR"/>
        </w:rPr>
        <w:t xml:space="preserve">”, en </w:t>
      </w:r>
      <w:r w:rsidRPr="00D00419">
        <w:rPr>
          <w:rFonts w:ascii="Goudy Old Style" w:hAnsi="Goudy Old Style"/>
          <w:i/>
          <w:sz w:val="24"/>
          <w:szCs w:val="24"/>
          <w:lang w:val="es-AR"/>
        </w:rPr>
        <w:t>Esprit</w:t>
      </w:r>
      <w:r>
        <w:rPr>
          <w:rFonts w:ascii="Goudy Old Style" w:hAnsi="Goudy Old Style"/>
          <w:sz w:val="24"/>
          <w:szCs w:val="24"/>
          <w:lang w:val="es-AR"/>
        </w:rPr>
        <w:t>,</w:t>
      </w:r>
      <w:r w:rsidRPr="00D00419">
        <w:rPr>
          <w:rFonts w:ascii="Goudy Old Style" w:hAnsi="Goudy Old Style"/>
          <w:sz w:val="24"/>
          <w:szCs w:val="24"/>
          <w:lang w:val="es-AR"/>
        </w:rPr>
        <w:t xml:space="preserve"> 253</w:t>
      </w:r>
      <w:r>
        <w:rPr>
          <w:rFonts w:ascii="Goudy Old Style" w:hAnsi="Goudy Old Style"/>
          <w:sz w:val="24"/>
          <w:szCs w:val="24"/>
          <w:lang w:val="es-AR"/>
        </w:rPr>
        <w:t>.</w:t>
      </w:r>
      <w:r w:rsidRPr="00D00419">
        <w:rPr>
          <w:rFonts w:ascii="Goudy Old Style" w:hAnsi="Goudy Old Style"/>
          <w:sz w:val="24"/>
          <w:szCs w:val="24"/>
          <w:lang w:val="es-AR"/>
        </w:rPr>
        <w:t>6</w:t>
      </w:r>
      <w:r>
        <w:rPr>
          <w:rFonts w:ascii="Goudy Old Style" w:hAnsi="Goudy Old Style"/>
          <w:sz w:val="24"/>
          <w:szCs w:val="24"/>
          <w:lang w:val="es-AR"/>
        </w:rPr>
        <w:t>,</w:t>
      </w:r>
      <w:r w:rsidRPr="00D00419">
        <w:rPr>
          <w:rFonts w:ascii="Goudy Old Style" w:hAnsi="Goudy Old Style"/>
          <w:sz w:val="24"/>
          <w:szCs w:val="24"/>
          <w:lang w:val="es-AR"/>
        </w:rPr>
        <w:t xml:space="preserve"> 1999, pp. 8-19</w:t>
      </w:r>
      <w:r>
        <w:rPr>
          <w:rFonts w:ascii="Goudy Old Style" w:hAnsi="Goudy Old Style"/>
          <w:sz w:val="24"/>
          <w:szCs w:val="24"/>
          <w:lang w:val="es-AR"/>
        </w:rPr>
        <w:t>.</w:t>
      </w:r>
    </w:p>
    <w:p w14:paraId="5DC849A9" w14:textId="54EFA194" w:rsidR="00AC79E4" w:rsidRPr="00AC79E4" w:rsidRDefault="00AC79E4" w:rsidP="00AC79E4">
      <w:pPr>
        <w:spacing w:after="0" w:line="240" w:lineRule="auto"/>
        <w:ind w:left="284" w:hanging="284"/>
        <w:jc w:val="both"/>
        <w:rPr>
          <w:rFonts w:ascii="Goudy Old Style" w:hAnsi="Goudy Old Style"/>
          <w:sz w:val="24"/>
          <w:szCs w:val="24"/>
        </w:rPr>
      </w:pPr>
      <w:r w:rsidRPr="004C113E">
        <w:rPr>
          <w:rFonts w:ascii="Goudy Old Style" w:hAnsi="Goudy Old Style"/>
          <w:sz w:val="24"/>
          <w:szCs w:val="24"/>
        </w:rPr>
        <w:t xml:space="preserve">Sellier, Philippe, “Qu'est-ce qu'un mythe </w:t>
      </w:r>
      <w:r w:rsidRPr="00AC79E4">
        <w:rPr>
          <w:rFonts w:ascii="Goudy Old Style" w:hAnsi="Goudy Old Style"/>
          <w:sz w:val="24"/>
          <w:szCs w:val="24"/>
        </w:rPr>
        <w:t xml:space="preserve">littéraire?”, en </w:t>
      </w:r>
      <w:r w:rsidRPr="00AC79E4">
        <w:rPr>
          <w:rFonts w:ascii="Goudy Old Style" w:hAnsi="Goudy Old Style"/>
          <w:i/>
          <w:sz w:val="24"/>
          <w:szCs w:val="24"/>
        </w:rPr>
        <w:t>Littérature,</w:t>
      </w:r>
      <w:r w:rsidRPr="00AC79E4">
        <w:rPr>
          <w:rFonts w:ascii="Goudy Old Style" w:hAnsi="Goudy Old Style"/>
          <w:sz w:val="24"/>
          <w:szCs w:val="24"/>
        </w:rPr>
        <w:t xml:space="preserve"> 55, 1984, pp. 112-26.</w:t>
      </w:r>
    </w:p>
    <w:p w14:paraId="2C50BD16" w14:textId="674FE986" w:rsidR="00A23932" w:rsidRPr="00A23932" w:rsidRDefault="00A23932" w:rsidP="00AC79E4">
      <w:pPr>
        <w:spacing w:after="0" w:line="240" w:lineRule="auto"/>
        <w:ind w:left="284" w:hanging="284"/>
        <w:jc w:val="both"/>
        <w:rPr>
          <w:rFonts w:ascii="Goudy Old Style" w:hAnsi="Goudy Old Style"/>
          <w:sz w:val="24"/>
          <w:szCs w:val="24"/>
        </w:rPr>
      </w:pPr>
      <w:r w:rsidRPr="00A23932">
        <w:rPr>
          <w:rFonts w:ascii="Goudy Old Style" w:hAnsi="Goudy Old Style"/>
          <w:sz w:val="24"/>
          <w:szCs w:val="24"/>
        </w:rPr>
        <w:t xml:space="preserve">Sollors, Werner (ed.), </w:t>
      </w:r>
      <w:r w:rsidRPr="00A23932">
        <w:rPr>
          <w:rFonts w:ascii="Goudy Old Style" w:hAnsi="Goudy Old Style"/>
          <w:i/>
          <w:sz w:val="24"/>
          <w:szCs w:val="24"/>
        </w:rPr>
        <w:t>The Return of Thematic Criticism</w:t>
      </w:r>
      <w:r>
        <w:rPr>
          <w:rFonts w:ascii="Goudy Old Style" w:hAnsi="Goudy Old Style"/>
          <w:sz w:val="24"/>
          <w:szCs w:val="24"/>
        </w:rPr>
        <w:t xml:space="preserve">, Cambridge – London: Harvard University Press, 1993. </w:t>
      </w:r>
    </w:p>
    <w:p w14:paraId="42CEB440" w14:textId="2D602DC2" w:rsidR="00842170" w:rsidRDefault="00842170" w:rsidP="00AC79E4">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Steiner, George, </w:t>
      </w:r>
      <w:r>
        <w:rPr>
          <w:rFonts w:ascii="Goudy Old Style" w:hAnsi="Goudy Old Style"/>
          <w:i/>
          <w:sz w:val="24"/>
          <w:szCs w:val="24"/>
          <w:lang w:val="es-AR"/>
        </w:rPr>
        <w:t>Después de Babel: Aspectos del lenguaje y la traducción</w:t>
      </w:r>
      <w:r>
        <w:rPr>
          <w:rFonts w:ascii="Goudy Old Style" w:hAnsi="Goudy Old Style"/>
          <w:sz w:val="24"/>
          <w:szCs w:val="24"/>
          <w:lang w:val="es-AR"/>
        </w:rPr>
        <w:t>, Madrid: FCE, 2001.</w:t>
      </w:r>
    </w:p>
    <w:p w14:paraId="5CB8C869" w14:textId="381E869E" w:rsidR="001E4DFB" w:rsidRDefault="001E4DFB" w:rsidP="001E4DFB">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Trocchi, Anna, “Temas y mitos literarios”, en A. Gnisci (comp.), </w:t>
      </w:r>
      <w:r>
        <w:rPr>
          <w:rFonts w:ascii="Goudy Old Style" w:hAnsi="Goudy Old Style"/>
          <w:i/>
          <w:sz w:val="24"/>
          <w:szCs w:val="24"/>
          <w:lang w:val="es-AR"/>
        </w:rPr>
        <w:t>Introducción a la literatura comparada</w:t>
      </w:r>
      <w:r>
        <w:rPr>
          <w:rFonts w:ascii="Goudy Old Style" w:hAnsi="Goudy Old Style"/>
          <w:sz w:val="24"/>
          <w:szCs w:val="24"/>
          <w:lang w:val="es-AR"/>
        </w:rPr>
        <w:t>, Barcelona: Crítica, 2002, pp. 129-69.</w:t>
      </w:r>
    </w:p>
    <w:p w14:paraId="2FAC611E" w14:textId="4A3A46AC" w:rsidR="004D2BFF" w:rsidRPr="004D2BFF" w:rsidRDefault="004D2BFF" w:rsidP="008B24DD">
      <w:pPr>
        <w:spacing w:after="0" w:line="240" w:lineRule="auto"/>
        <w:ind w:left="284" w:hanging="284"/>
        <w:jc w:val="both"/>
        <w:rPr>
          <w:rFonts w:ascii="Goudy Old Style" w:hAnsi="Goudy Old Style"/>
          <w:sz w:val="24"/>
          <w:szCs w:val="24"/>
          <w:lang w:val="es-AR"/>
        </w:rPr>
      </w:pPr>
      <w:r w:rsidRPr="004D2BFF">
        <w:rPr>
          <w:rFonts w:ascii="Goudy Old Style" w:hAnsi="Goudy Old Style"/>
          <w:sz w:val="24"/>
          <w:szCs w:val="24"/>
          <w:lang w:val="es-AR"/>
        </w:rPr>
        <w:t xml:space="preserve">Trousson Raymond, </w:t>
      </w:r>
      <w:r w:rsidRPr="004D2BFF">
        <w:rPr>
          <w:rFonts w:ascii="Goudy Old Style" w:hAnsi="Goudy Old Style"/>
          <w:i/>
          <w:sz w:val="24"/>
          <w:szCs w:val="24"/>
          <w:lang w:val="es-AR"/>
        </w:rPr>
        <w:t>Un problème de littérature comparée: Les études de themes. Essai de méthodologie</w:t>
      </w:r>
      <w:r>
        <w:rPr>
          <w:rFonts w:ascii="Goudy Old Style" w:hAnsi="Goudy Old Style"/>
          <w:sz w:val="24"/>
          <w:szCs w:val="24"/>
          <w:lang w:val="es-AR"/>
        </w:rPr>
        <w:t>, Paris: Lettres Modernes, 1965.</w:t>
      </w:r>
    </w:p>
    <w:p w14:paraId="0A20080C" w14:textId="7BF30902" w:rsidR="008B24DD" w:rsidRDefault="005373C8" w:rsidP="008B24DD">
      <w:pPr>
        <w:spacing w:after="0" w:line="240" w:lineRule="auto"/>
        <w:ind w:left="284" w:hanging="284"/>
        <w:jc w:val="both"/>
        <w:rPr>
          <w:rFonts w:ascii="Goudy Old Style" w:hAnsi="Goudy Old Style"/>
          <w:sz w:val="24"/>
          <w:szCs w:val="24"/>
        </w:rPr>
      </w:pPr>
      <w:r w:rsidRPr="005373C8">
        <w:rPr>
          <w:rFonts w:ascii="Goudy Old Style" w:hAnsi="Goudy Old Style"/>
          <w:sz w:val="24"/>
          <w:szCs w:val="24"/>
        </w:rPr>
        <w:t>Venuti, Lawrence</w:t>
      </w:r>
      <w:r w:rsidR="008B24DD">
        <w:rPr>
          <w:rFonts w:ascii="Goudy Old Style" w:hAnsi="Goudy Old Style"/>
          <w:sz w:val="24"/>
          <w:szCs w:val="24"/>
        </w:rPr>
        <w:t xml:space="preserve"> (d.), </w:t>
      </w:r>
      <w:r w:rsidR="008B24DD" w:rsidRPr="008B24DD">
        <w:rPr>
          <w:rFonts w:ascii="Goudy Old Style" w:hAnsi="Goudy Old Style"/>
          <w:i/>
          <w:sz w:val="24"/>
          <w:szCs w:val="24"/>
        </w:rPr>
        <w:t>The Translation Studies Reader</w:t>
      </w:r>
      <w:r w:rsidR="008B24DD">
        <w:rPr>
          <w:rFonts w:ascii="Goudy Old Style" w:hAnsi="Goudy Old Style"/>
          <w:sz w:val="24"/>
          <w:szCs w:val="24"/>
        </w:rPr>
        <w:t>, London and New York: Routledge, 2012.</w:t>
      </w:r>
    </w:p>
    <w:p w14:paraId="597BA2A6" w14:textId="238C012D" w:rsidR="005373C8" w:rsidRDefault="008B24DD" w:rsidP="005373C8">
      <w:pPr>
        <w:spacing w:after="0" w:line="240" w:lineRule="auto"/>
        <w:ind w:left="284" w:hanging="284"/>
        <w:jc w:val="both"/>
        <w:rPr>
          <w:rFonts w:ascii="Goudy Old Style" w:hAnsi="Goudy Old Style"/>
          <w:sz w:val="24"/>
          <w:szCs w:val="24"/>
        </w:rPr>
      </w:pPr>
      <w:r>
        <w:rPr>
          <w:rFonts w:ascii="Goudy Old Style" w:hAnsi="Goudy Old Style"/>
          <w:sz w:val="24"/>
          <w:szCs w:val="24"/>
        </w:rPr>
        <w:t>-----</w:t>
      </w:r>
      <w:r w:rsidR="005373C8" w:rsidRPr="005373C8">
        <w:rPr>
          <w:rFonts w:ascii="Goudy Old Style" w:hAnsi="Goudy Old Style"/>
          <w:sz w:val="24"/>
          <w:szCs w:val="24"/>
        </w:rPr>
        <w:t xml:space="preserve">, </w:t>
      </w:r>
      <w:r w:rsidR="005373C8" w:rsidRPr="005373C8">
        <w:rPr>
          <w:rFonts w:ascii="Goudy Old Style" w:hAnsi="Goudy Old Style"/>
          <w:i/>
          <w:sz w:val="24"/>
          <w:szCs w:val="24"/>
        </w:rPr>
        <w:t>The Translator’s Invisibility</w:t>
      </w:r>
      <w:r w:rsidR="005373C8">
        <w:rPr>
          <w:rFonts w:ascii="Goudy Old Style" w:hAnsi="Goudy Old Style"/>
          <w:i/>
          <w:sz w:val="24"/>
          <w:szCs w:val="24"/>
        </w:rPr>
        <w:t>: A History of Translation</w:t>
      </w:r>
      <w:r w:rsidR="005373C8" w:rsidRPr="005373C8">
        <w:rPr>
          <w:rFonts w:ascii="Goudy Old Style" w:hAnsi="Goudy Old Style"/>
          <w:sz w:val="24"/>
          <w:szCs w:val="24"/>
        </w:rPr>
        <w:t xml:space="preserve">, </w:t>
      </w:r>
      <w:r w:rsidR="005373C8">
        <w:rPr>
          <w:rFonts w:ascii="Goudy Old Style" w:hAnsi="Goudy Old Style"/>
          <w:sz w:val="24"/>
          <w:szCs w:val="24"/>
        </w:rPr>
        <w:t>London / New York: Routledge, 1995.</w:t>
      </w:r>
    </w:p>
    <w:p w14:paraId="0784A0CD" w14:textId="6DA4CB4E" w:rsidR="00224E47" w:rsidRDefault="00224E47" w:rsidP="005373C8">
      <w:pPr>
        <w:spacing w:after="0" w:line="240" w:lineRule="auto"/>
        <w:ind w:left="284" w:hanging="284"/>
        <w:jc w:val="both"/>
        <w:rPr>
          <w:rFonts w:ascii="Goudy Old Style" w:hAnsi="Goudy Old Style"/>
          <w:sz w:val="24"/>
          <w:szCs w:val="24"/>
        </w:rPr>
      </w:pPr>
      <w:r>
        <w:rPr>
          <w:rFonts w:ascii="Goudy Old Style" w:hAnsi="Goudy Old Style"/>
          <w:sz w:val="24"/>
          <w:szCs w:val="24"/>
        </w:rPr>
        <w:t xml:space="preserve">-----, “Translation Studies and World Literature”, en su </w:t>
      </w:r>
      <w:r>
        <w:rPr>
          <w:rFonts w:ascii="Goudy Old Style" w:hAnsi="Goudy Old Style"/>
          <w:i/>
          <w:sz w:val="24"/>
          <w:szCs w:val="24"/>
        </w:rPr>
        <w:t>Translation Changes Everything: Theory and Practice</w:t>
      </w:r>
      <w:r>
        <w:rPr>
          <w:rFonts w:ascii="Goudy Old Style" w:hAnsi="Goudy Old Style"/>
          <w:sz w:val="24"/>
          <w:szCs w:val="24"/>
        </w:rPr>
        <w:t>, London and New York: Routledge, 2013.</w:t>
      </w:r>
    </w:p>
    <w:p w14:paraId="7932166C" w14:textId="3B7B62A8" w:rsidR="001C67D0" w:rsidRPr="001C67D0" w:rsidRDefault="001C67D0" w:rsidP="005373C8">
      <w:pPr>
        <w:spacing w:after="0" w:line="240" w:lineRule="auto"/>
        <w:ind w:left="284" w:hanging="284"/>
        <w:jc w:val="both"/>
        <w:rPr>
          <w:rFonts w:ascii="Goudy Old Style" w:hAnsi="Goudy Old Style"/>
          <w:sz w:val="24"/>
          <w:szCs w:val="24"/>
        </w:rPr>
      </w:pPr>
      <w:r w:rsidRPr="001C67D0">
        <w:rPr>
          <w:rFonts w:ascii="Goudy Old Style" w:hAnsi="Goudy Old Style"/>
          <w:sz w:val="24"/>
          <w:szCs w:val="24"/>
        </w:rPr>
        <w:t xml:space="preserve">Van Doorslaer, Luc y Peter Flynn (eds.), </w:t>
      </w:r>
      <w:r w:rsidRPr="001C67D0">
        <w:rPr>
          <w:rFonts w:ascii="Goudy Old Style" w:hAnsi="Goudy Old Style"/>
          <w:i/>
          <w:sz w:val="24"/>
          <w:szCs w:val="24"/>
        </w:rPr>
        <w:t>Eurocentrism in Translation Studies</w:t>
      </w:r>
      <w:r w:rsidRPr="001C67D0">
        <w:rPr>
          <w:rFonts w:ascii="Goudy Old Style" w:hAnsi="Goudy Old Style"/>
          <w:sz w:val="24"/>
          <w:szCs w:val="24"/>
        </w:rPr>
        <w:t xml:space="preserve">, Amsterdam / Philadelphia: </w:t>
      </w:r>
      <w:r>
        <w:rPr>
          <w:rFonts w:ascii="Goudy Old Style" w:hAnsi="Goudy Old Style"/>
          <w:sz w:val="24"/>
          <w:szCs w:val="24"/>
        </w:rPr>
        <w:t>John Benjamins, 2013.</w:t>
      </w:r>
    </w:p>
    <w:p w14:paraId="6CA39102" w14:textId="2155005E" w:rsidR="00E968B9" w:rsidRDefault="00E968B9" w:rsidP="00685261">
      <w:pPr>
        <w:spacing w:after="0" w:line="240" w:lineRule="auto"/>
        <w:jc w:val="both"/>
        <w:rPr>
          <w:rFonts w:ascii="Goudy Old Style" w:hAnsi="Goudy Old Style"/>
          <w:sz w:val="24"/>
          <w:szCs w:val="24"/>
        </w:rPr>
      </w:pPr>
    </w:p>
    <w:p w14:paraId="54FBDBFB" w14:textId="77777777" w:rsidR="001A5DFB" w:rsidRDefault="001A5DFB" w:rsidP="00685261">
      <w:pPr>
        <w:spacing w:after="0" w:line="240" w:lineRule="auto"/>
        <w:jc w:val="both"/>
        <w:rPr>
          <w:rFonts w:ascii="Goudy Old Style" w:hAnsi="Goudy Old Style"/>
          <w:sz w:val="24"/>
          <w:szCs w:val="24"/>
        </w:rPr>
      </w:pPr>
    </w:p>
    <w:p w14:paraId="4CE997A8" w14:textId="77777777" w:rsidR="00FC5B2F" w:rsidRDefault="00FC5B2F" w:rsidP="00685261">
      <w:pPr>
        <w:spacing w:after="0" w:line="240" w:lineRule="auto"/>
        <w:jc w:val="both"/>
        <w:rPr>
          <w:rFonts w:ascii="Goudy Old Style" w:hAnsi="Goudy Old Style"/>
          <w:sz w:val="24"/>
          <w:szCs w:val="24"/>
        </w:rPr>
      </w:pPr>
    </w:p>
    <w:p w14:paraId="549AE172" w14:textId="5F94DF9D" w:rsidR="00FC5B2F" w:rsidRDefault="00FC5B2F" w:rsidP="00FC5B2F">
      <w:pPr>
        <w:spacing w:after="0" w:line="240" w:lineRule="auto"/>
        <w:jc w:val="both"/>
        <w:rPr>
          <w:rFonts w:ascii="Goudy Old Style" w:hAnsi="Goudy Old Style"/>
          <w:smallCaps/>
          <w:sz w:val="24"/>
          <w:szCs w:val="24"/>
          <w:lang w:val="es-ES_tradnl"/>
        </w:rPr>
      </w:pPr>
      <w:r w:rsidRPr="00FC5B2F">
        <w:rPr>
          <w:rFonts w:ascii="Goudy Old Style" w:hAnsi="Goudy Old Style"/>
          <w:smallCaps/>
          <w:sz w:val="24"/>
          <w:szCs w:val="24"/>
          <w:lang w:val="es-ES_tradnl"/>
        </w:rPr>
        <w:t>Metodología</w:t>
      </w:r>
    </w:p>
    <w:p w14:paraId="776B90C2" w14:textId="77777777" w:rsidR="00DD659B" w:rsidRPr="00FC5B2F" w:rsidRDefault="00DD659B" w:rsidP="00FC5B2F">
      <w:pPr>
        <w:spacing w:after="0" w:line="240" w:lineRule="auto"/>
        <w:jc w:val="both"/>
        <w:rPr>
          <w:rFonts w:ascii="Goudy Old Style" w:hAnsi="Goudy Old Style"/>
          <w:smallCaps/>
          <w:sz w:val="24"/>
          <w:szCs w:val="24"/>
          <w:lang w:val="es-ES_tradnl"/>
        </w:rPr>
      </w:pPr>
    </w:p>
    <w:p w14:paraId="54C7A881" w14:textId="587A2A76" w:rsidR="00FC5B2F" w:rsidRDefault="001A5DFB" w:rsidP="00DD659B">
      <w:pPr>
        <w:spacing w:after="0" w:line="240" w:lineRule="auto"/>
        <w:ind w:firstLine="284"/>
        <w:jc w:val="both"/>
        <w:rPr>
          <w:rFonts w:ascii="Goudy Old Style" w:hAnsi="Goudy Old Style"/>
          <w:sz w:val="24"/>
          <w:szCs w:val="24"/>
          <w:lang w:val="es-ES_tradnl"/>
        </w:rPr>
      </w:pPr>
      <w:r>
        <w:rPr>
          <w:rFonts w:ascii="Goudy Old Style" w:hAnsi="Goudy Old Style"/>
          <w:sz w:val="24"/>
          <w:szCs w:val="24"/>
          <w:lang w:val="es-ES_tradnl"/>
        </w:rPr>
        <w:t>Los contenidos de carácter generalmente abstracto que hacen al articulado del programa serán expuestos en clases teóricas. El trabajo más práctico, trabajando más en concreto sobre la casuística, se dará de dos maneras posibles: en la expo</w:t>
      </w:r>
      <w:r w:rsidR="00E63BD3">
        <w:rPr>
          <w:rFonts w:ascii="Goudy Old Style" w:hAnsi="Goudy Old Style"/>
          <w:sz w:val="24"/>
          <w:szCs w:val="24"/>
          <w:lang w:val="es-ES_tradnl"/>
        </w:rPr>
        <w:t>s</w:t>
      </w:r>
      <w:r>
        <w:rPr>
          <w:rFonts w:ascii="Goudy Old Style" w:hAnsi="Goudy Old Style"/>
          <w:sz w:val="24"/>
          <w:szCs w:val="24"/>
          <w:lang w:val="es-ES_tradnl"/>
        </w:rPr>
        <w:t xml:space="preserve">ición y discusión en clases de los diferentes proyectos de trabajo final que tengan los alumnos del seminario, y en </w:t>
      </w:r>
      <w:r w:rsidR="00D4432D">
        <w:rPr>
          <w:rFonts w:ascii="Goudy Old Style" w:hAnsi="Goudy Old Style"/>
          <w:sz w:val="24"/>
          <w:szCs w:val="24"/>
          <w:lang w:val="es-ES_tradnl"/>
        </w:rPr>
        <w:t>el intercambio con</w:t>
      </w:r>
      <w:r>
        <w:rPr>
          <w:rFonts w:ascii="Goudy Old Style" w:hAnsi="Goudy Old Style"/>
          <w:sz w:val="24"/>
          <w:szCs w:val="24"/>
          <w:lang w:val="es-ES_tradnl"/>
        </w:rPr>
        <w:t xml:space="preserve"> algunos investigadores invitados que trabajen o hayan trabajado en el marco de las literaturas comparadas.</w:t>
      </w:r>
    </w:p>
    <w:p w14:paraId="6217D81E" w14:textId="10A7FCD5" w:rsidR="00163EDE" w:rsidRPr="00FC5B2F" w:rsidRDefault="00163EDE" w:rsidP="00DD659B">
      <w:pPr>
        <w:spacing w:after="0" w:line="240" w:lineRule="auto"/>
        <w:ind w:firstLine="284"/>
        <w:jc w:val="both"/>
        <w:rPr>
          <w:rFonts w:ascii="Goudy Old Style" w:hAnsi="Goudy Old Style"/>
          <w:sz w:val="24"/>
          <w:szCs w:val="24"/>
          <w:lang w:val="es-ES_tradnl"/>
        </w:rPr>
      </w:pPr>
      <w:r>
        <w:rPr>
          <w:rFonts w:ascii="Goudy Old Style" w:hAnsi="Goudy Old Style"/>
          <w:sz w:val="24"/>
          <w:szCs w:val="24"/>
          <w:lang w:val="es-ES_tradnl"/>
        </w:rPr>
        <w:t xml:space="preserve">Teniendo en cuenta el </w:t>
      </w:r>
      <w:r w:rsidR="000F5496">
        <w:rPr>
          <w:rFonts w:ascii="Goudy Old Style" w:hAnsi="Goudy Old Style"/>
          <w:sz w:val="24"/>
          <w:szCs w:val="24"/>
          <w:lang w:val="es-ES_tradnl"/>
        </w:rPr>
        <w:t xml:space="preserve">gran </w:t>
      </w:r>
      <w:r>
        <w:rPr>
          <w:rFonts w:ascii="Goudy Old Style" w:hAnsi="Goudy Old Style"/>
          <w:sz w:val="24"/>
          <w:szCs w:val="24"/>
          <w:lang w:val="es-ES_tradnl"/>
        </w:rPr>
        <w:t xml:space="preserve">volumen </w:t>
      </w:r>
      <w:r w:rsidR="000F5496">
        <w:rPr>
          <w:rFonts w:ascii="Goudy Old Style" w:hAnsi="Goudy Old Style"/>
          <w:sz w:val="24"/>
          <w:szCs w:val="24"/>
          <w:lang w:val="es-ES_tradnl"/>
        </w:rPr>
        <w:t xml:space="preserve">de bibliografía que se encuentra en lengua extranjera y </w:t>
      </w:r>
      <w:r w:rsidR="00E63BD3">
        <w:rPr>
          <w:rFonts w:ascii="Goudy Old Style" w:hAnsi="Goudy Old Style"/>
          <w:sz w:val="24"/>
          <w:szCs w:val="24"/>
          <w:lang w:val="es-ES_tradnl"/>
        </w:rPr>
        <w:t>la</w:t>
      </w:r>
      <w:r w:rsidR="000F5496">
        <w:rPr>
          <w:rFonts w:ascii="Goudy Old Style" w:hAnsi="Goudy Old Style"/>
          <w:sz w:val="24"/>
          <w:szCs w:val="24"/>
          <w:lang w:val="es-ES_tradnl"/>
        </w:rPr>
        <w:t xml:space="preserve"> amplitud de </w:t>
      </w:r>
      <w:r w:rsidR="00E63BD3">
        <w:rPr>
          <w:rFonts w:ascii="Goudy Old Style" w:hAnsi="Goudy Old Style"/>
          <w:sz w:val="24"/>
          <w:szCs w:val="24"/>
          <w:lang w:val="es-ES_tradnl"/>
        </w:rPr>
        <w:t xml:space="preserve">sus </w:t>
      </w:r>
      <w:r w:rsidR="000F5496">
        <w:rPr>
          <w:rFonts w:ascii="Goudy Old Style" w:hAnsi="Goudy Old Style"/>
          <w:sz w:val="24"/>
          <w:szCs w:val="24"/>
          <w:lang w:val="es-ES_tradnl"/>
        </w:rPr>
        <w:t xml:space="preserve">temáticas, la distinción entre la bibliografía obligatoria y la optativa será de carácter </w:t>
      </w:r>
      <w:r w:rsidR="00E63BD3">
        <w:rPr>
          <w:rFonts w:ascii="Goudy Old Style" w:hAnsi="Goudy Old Style"/>
          <w:sz w:val="24"/>
          <w:szCs w:val="24"/>
          <w:lang w:val="es-ES_tradnl"/>
        </w:rPr>
        <w:t xml:space="preserve">principalmente </w:t>
      </w:r>
      <w:r w:rsidR="000F5496">
        <w:rPr>
          <w:rFonts w:ascii="Goudy Old Style" w:hAnsi="Goudy Old Style"/>
          <w:sz w:val="24"/>
          <w:szCs w:val="24"/>
          <w:lang w:val="es-ES_tradnl"/>
        </w:rPr>
        <w:t>individual, considerando las competencias lingüísticas y los intereses particulares de los estudiantes.</w:t>
      </w:r>
    </w:p>
    <w:p w14:paraId="0A9851C1" w14:textId="0B85ED68" w:rsidR="00FC5B2F" w:rsidRDefault="00FC5B2F" w:rsidP="00FC5B2F">
      <w:pPr>
        <w:spacing w:after="0" w:line="240" w:lineRule="auto"/>
        <w:jc w:val="both"/>
        <w:rPr>
          <w:rFonts w:ascii="Goudy Old Style" w:hAnsi="Goudy Old Style"/>
          <w:sz w:val="24"/>
          <w:szCs w:val="24"/>
          <w:lang w:val="es-ES_tradnl"/>
        </w:rPr>
      </w:pPr>
    </w:p>
    <w:p w14:paraId="2BF167BA" w14:textId="67252635" w:rsidR="001A5DFB" w:rsidRDefault="001A5DFB" w:rsidP="00FC5B2F">
      <w:pPr>
        <w:spacing w:after="0" w:line="240" w:lineRule="auto"/>
        <w:jc w:val="both"/>
        <w:rPr>
          <w:rFonts w:ascii="Goudy Old Style" w:hAnsi="Goudy Old Style"/>
          <w:sz w:val="24"/>
          <w:szCs w:val="24"/>
          <w:lang w:val="es-ES_tradnl"/>
        </w:rPr>
      </w:pPr>
    </w:p>
    <w:p w14:paraId="17379EB7" w14:textId="77777777" w:rsidR="001A5DFB" w:rsidRPr="00FC5B2F" w:rsidRDefault="001A5DFB" w:rsidP="00FC5B2F">
      <w:pPr>
        <w:spacing w:after="0" w:line="240" w:lineRule="auto"/>
        <w:jc w:val="both"/>
        <w:rPr>
          <w:rFonts w:ascii="Goudy Old Style" w:hAnsi="Goudy Old Style"/>
          <w:sz w:val="24"/>
          <w:szCs w:val="24"/>
          <w:lang w:val="es-ES_tradnl"/>
        </w:rPr>
      </w:pPr>
    </w:p>
    <w:p w14:paraId="327E9E91" w14:textId="77777777" w:rsidR="00DD659B" w:rsidRDefault="00FC5B2F" w:rsidP="00FC5B2F">
      <w:pPr>
        <w:tabs>
          <w:tab w:val="left" w:pos="2430"/>
        </w:tabs>
        <w:spacing w:after="0" w:line="240" w:lineRule="auto"/>
        <w:jc w:val="both"/>
        <w:rPr>
          <w:rFonts w:ascii="Goudy Old Style" w:hAnsi="Goudy Old Style"/>
          <w:smallCaps/>
          <w:sz w:val="24"/>
          <w:szCs w:val="24"/>
          <w:lang w:val="es-ES_tradnl"/>
        </w:rPr>
      </w:pPr>
      <w:r w:rsidRPr="00FC5B2F">
        <w:rPr>
          <w:rFonts w:ascii="Goudy Old Style" w:hAnsi="Goudy Old Style"/>
          <w:smallCaps/>
          <w:sz w:val="24"/>
          <w:szCs w:val="24"/>
          <w:lang w:val="es-ES_tradnl"/>
        </w:rPr>
        <w:t>Evaluación</w:t>
      </w:r>
    </w:p>
    <w:p w14:paraId="10851A61" w14:textId="3E95FE56" w:rsidR="00FC5B2F" w:rsidRPr="00FC5B2F" w:rsidRDefault="00FC5B2F" w:rsidP="00FC5B2F">
      <w:pPr>
        <w:tabs>
          <w:tab w:val="left" w:pos="2430"/>
        </w:tabs>
        <w:spacing w:after="0" w:line="240" w:lineRule="auto"/>
        <w:jc w:val="both"/>
        <w:rPr>
          <w:rFonts w:ascii="Goudy Old Style" w:hAnsi="Goudy Old Style"/>
          <w:smallCaps/>
          <w:sz w:val="24"/>
          <w:szCs w:val="24"/>
          <w:lang w:val="es-ES_tradnl"/>
        </w:rPr>
      </w:pPr>
      <w:r>
        <w:rPr>
          <w:rFonts w:ascii="Goudy Old Style" w:hAnsi="Goudy Old Style"/>
          <w:smallCaps/>
          <w:sz w:val="24"/>
          <w:szCs w:val="24"/>
          <w:lang w:val="es-ES_tradnl"/>
        </w:rPr>
        <w:tab/>
      </w:r>
    </w:p>
    <w:p w14:paraId="5E22022E" w14:textId="4BD095B1" w:rsidR="00E968B9" w:rsidRPr="00FC5B2F" w:rsidRDefault="00FC5B2F" w:rsidP="00DD659B">
      <w:pPr>
        <w:spacing w:after="0" w:line="240" w:lineRule="auto"/>
        <w:ind w:firstLine="284"/>
        <w:jc w:val="both"/>
        <w:rPr>
          <w:rFonts w:ascii="Goudy Old Style" w:hAnsi="Goudy Old Style"/>
          <w:sz w:val="24"/>
          <w:szCs w:val="24"/>
          <w:lang w:val="es-ES_tradnl"/>
        </w:rPr>
      </w:pPr>
      <w:r w:rsidRPr="00FC5B2F">
        <w:rPr>
          <w:rFonts w:ascii="Goudy Old Style" w:hAnsi="Goudy Old Style"/>
          <w:sz w:val="24"/>
          <w:szCs w:val="24"/>
          <w:lang w:val="es-ES_tradnl"/>
        </w:rPr>
        <w:t>La aprobación del seminario dependerá de la intervención del alumno en las discusiones de la bibliografía durante las clases</w:t>
      </w:r>
      <w:r w:rsidR="001A5DFB">
        <w:rPr>
          <w:rFonts w:ascii="Goudy Old Style" w:hAnsi="Goudy Old Style"/>
          <w:sz w:val="24"/>
          <w:szCs w:val="24"/>
          <w:lang w:val="es-ES_tradnl"/>
        </w:rPr>
        <w:t xml:space="preserve"> (especialmente en lo que hace a la discusión de los diferentes proyectos presentados por los alumnos)</w:t>
      </w:r>
      <w:r w:rsidRPr="00FC5B2F">
        <w:rPr>
          <w:rFonts w:ascii="Goudy Old Style" w:hAnsi="Goudy Old Style"/>
          <w:sz w:val="24"/>
          <w:szCs w:val="24"/>
          <w:lang w:val="es-ES_tradnl"/>
        </w:rPr>
        <w:t xml:space="preserve"> y de la presentación de un trabajo escrito, donde el alumno deberá ejercitar todos los conocimientos teóricos y prácticos adquiridos sobre </w:t>
      </w:r>
      <w:r w:rsidRPr="00FC5B2F">
        <w:rPr>
          <w:rFonts w:ascii="Goudy Old Style" w:hAnsi="Goudy Old Style"/>
          <w:sz w:val="24"/>
          <w:szCs w:val="24"/>
          <w:lang w:val="es-ES_tradnl"/>
        </w:rPr>
        <w:lastRenderedPageBreak/>
        <w:t xml:space="preserve">un </w:t>
      </w:r>
      <w:r w:rsidR="001A5DFB">
        <w:rPr>
          <w:rFonts w:ascii="Goudy Old Style" w:hAnsi="Goudy Old Style"/>
          <w:sz w:val="24"/>
          <w:szCs w:val="24"/>
          <w:lang w:val="es-ES_tradnl"/>
        </w:rPr>
        <w:t>caso concreto relevante para la comparatística y</w:t>
      </w:r>
      <w:r w:rsidRPr="00FC5B2F">
        <w:rPr>
          <w:rFonts w:ascii="Goudy Old Style" w:hAnsi="Goudy Old Style"/>
          <w:sz w:val="24"/>
          <w:szCs w:val="24"/>
          <w:lang w:val="es-ES_tradnl"/>
        </w:rPr>
        <w:t xml:space="preserve"> cuya elección se hará en acuerdo con el profesor. </w:t>
      </w:r>
    </w:p>
    <w:p w14:paraId="5E1FD530" w14:textId="1B027B1E" w:rsidR="00E968B9" w:rsidRPr="001A5DFB" w:rsidRDefault="00E968B9" w:rsidP="00685261">
      <w:pPr>
        <w:spacing w:after="0" w:line="240" w:lineRule="auto"/>
        <w:jc w:val="both"/>
        <w:rPr>
          <w:rFonts w:ascii="Goudy Old Style" w:hAnsi="Goudy Old Style"/>
          <w:sz w:val="24"/>
          <w:szCs w:val="24"/>
          <w:lang w:val="es-AR"/>
        </w:rPr>
      </w:pPr>
    </w:p>
    <w:p w14:paraId="4939E127" w14:textId="6EE49636" w:rsidR="001A5DFB" w:rsidRPr="001A5DFB" w:rsidRDefault="001A5DFB" w:rsidP="00685261">
      <w:pPr>
        <w:spacing w:after="0" w:line="240" w:lineRule="auto"/>
        <w:jc w:val="both"/>
        <w:rPr>
          <w:rFonts w:ascii="Goudy Old Style" w:hAnsi="Goudy Old Style"/>
          <w:sz w:val="24"/>
          <w:szCs w:val="24"/>
          <w:lang w:val="es-AR"/>
        </w:rPr>
      </w:pPr>
    </w:p>
    <w:p w14:paraId="52639884" w14:textId="77777777" w:rsidR="001A5DFB" w:rsidRPr="00FC5B2F" w:rsidRDefault="001A5DFB" w:rsidP="00685261">
      <w:pPr>
        <w:spacing w:after="0" w:line="240" w:lineRule="auto"/>
        <w:jc w:val="both"/>
        <w:rPr>
          <w:rFonts w:ascii="Goudy Old Style" w:hAnsi="Goudy Old Style"/>
          <w:sz w:val="24"/>
          <w:szCs w:val="24"/>
          <w:lang w:val="es-AR"/>
        </w:rPr>
      </w:pPr>
    </w:p>
    <w:p w14:paraId="32B7A74F" w14:textId="7C9884B9" w:rsidR="006727AC" w:rsidRPr="00FE0F27" w:rsidRDefault="00FC5B2F" w:rsidP="00685261">
      <w:pPr>
        <w:spacing w:after="0" w:line="240" w:lineRule="auto"/>
        <w:jc w:val="both"/>
        <w:rPr>
          <w:rFonts w:ascii="Goudy Old Style" w:hAnsi="Goudy Old Style"/>
          <w:smallCaps/>
          <w:sz w:val="24"/>
          <w:szCs w:val="24"/>
          <w:lang w:val="es-AR"/>
        </w:rPr>
      </w:pPr>
      <w:r w:rsidRPr="00FE0F27">
        <w:rPr>
          <w:rFonts w:ascii="Goudy Old Style" w:hAnsi="Goudy Old Style"/>
          <w:smallCaps/>
          <w:sz w:val="24"/>
          <w:szCs w:val="24"/>
          <w:lang w:val="es-AR"/>
        </w:rPr>
        <w:t>Bibliografía general:</w:t>
      </w:r>
    </w:p>
    <w:p w14:paraId="184FD7E4" w14:textId="77777777" w:rsidR="00DD659B" w:rsidRPr="00FE0F27" w:rsidRDefault="00DD659B" w:rsidP="00685261">
      <w:pPr>
        <w:spacing w:after="0" w:line="240" w:lineRule="auto"/>
        <w:jc w:val="both"/>
        <w:rPr>
          <w:rFonts w:ascii="Goudy Old Style" w:hAnsi="Goudy Old Style"/>
          <w:smallCaps/>
          <w:sz w:val="24"/>
          <w:szCs w:val="24"/>
          <w:lang w:val="es-AR"/>
        </w:rPr>
      </w:pPr>
    </w:p>
    <w:p w14:paraId="38B14C16" w14:textId="14115713" w:rsidR="00CD3EB2" w:rsidRPr="002F2734" w:rsidRDefault="00CD3EB2" w:rsidP="00CD3EB2">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Angenot, Marc,  Jean Bessière, Douwe Fokkema y Eva Kushner (dirs.), </w:t>
      </w:r>
      <w:r>
        <w:rPr>
          <w:rFonts w:ascii="Goudy Old Style" w:hAnsi="Goudy Old Style"/>
          <w:i/>
          <w:sz w:val="24"/>
          <w:szCs w:val="24"/>
          <w:lang w:val="es-AR"/>
        </w:rPr>
        <w:t xml:space="preserve">Teoría </w:t>
      </w:r>
      <w:r w:rsidRPr="002F2734">
        <w:rPr>
          <w:rFonts w:ascii="Goudy Old Style" w:hAnsi="Goudy Old Style"/>
          <w:i/>
          <w:sz w:val="24"/>
          <w:szCs w:val="24"/>
          <w:lang w:val="es-AR"/>
        </w:rPr>
        <w:t>literaria</w:t>
      </w:r>
      <w:r>
        <w:rPr>
          <w:rFonts w:ascii="Goudy Old Style" w:hAnsi="Goudy Old Style"/>
          <w:sz w:val="24"/>
          <w:szCs w:val="24"/>
          <w:lang w:val="es-AR"/>
        </w:rPr>
        <w:t>, México: Siglo XXI, 2002.</w:t>
      </w:r>
    </w:p>
    <w:p w14:paraId="4C331642" w14:textId="38B61EBC" w:rsidR="00067C39" w:rsidRDefault="00067C39" w:rsidP="003251FB">
      <w:pPr>
        <w:spacing w:after="0" w:line="240" w:lineRule="auto"/>
        <w:ind w:left="284" w:hanging="284"/>
        <w:jc w:val="both"/>
        <w:rPr>
          <w:rFonts w:ascii="Goudy Old Style" w:hAnsi="Goudy Old Style"/>
          <w:sz w:val="24"/>
          <w:szCs w:val="24"/>
        </w:rPr>
      </w:pPr>
      <w:r w:rsidRPr="00067C39">
        <w:rPr>
          <w:rFonts w:ascii="Goudy Old Style" w:hAnsi="Goudy Old Style"/>
          <w:sz w:val="24"/>
          <w:szCs w:val="24"/>
        </w:rPr>
        <w:t xml:space="preserve">Bassnett, Susan, </w:t>
      </w:r>
      <w:r w:rsidRPr="00067C39">
        <w:rPr>
          <w:rFonts w:ascii="Goudy Old Style" w:hAnsi="Goudy Old Style"/>
          <w:i/>
          <w:sz w:val="24"/>
          <w:szCs w:val="24"/>
        </w:rPr>
        <w:t>Comparative Literature: A critical introduction</w:t>
      </w:r>
      <w:r>
        <w:rPr>
          <w:rFonts w:ascii="Goudy Old Style" w:hAnsi="Goudy Old Style"/>
          <w:sz w:val="24"/>
          <w:szCs w:val="24"/>
        </w:rPr>
        <w:t>, Oxford: Blackwell, 1993.</w:t>
      </w:r>
    </w:p>
    <w:p w14:paraId="004F87DA" w14:textId="5EE9BAB1" w:rsidR="006C7F94" w:rsidRPr="006C7F94" w:rsidRDefault="006C7F94" w:rsidP="003251FB">
      <w:pPr>
        <w:spacing w:after="0" w:line="240" w:lineRule="auto"/>
        <w:ind w:left="284" w:hanging="284"/>
        <w:jc w:val="both"/>
        <w:rPr>
          <w:rFonts w:ascii="Goudy Old Style" w:hAnsi="Goudy Old Style"/>
          <w:sz w:val="24"/>
          <w:szCs w:val="24"/>
        </w:rPr>
      </w:pPr>
      <w:r w:rsidRPr="002F2734">
        <w:rPr>
          <w:rFonts w:ascii="Goudy Old Style" w:hAnsi="Goudy Old Style"/>
          <w:sz w:val="24"/>
          <w:szCs w:val="24"/>
        </w:rPr>
        <w:t>Behdad, Ali y Dominic Thomas</w:t>
      </w:r>
      <w:r w:rsidR="002F2734" w:rsidRPr="002F2734">
        <w:rPr>
          <w:rFonts w:ascii="Goudy Old Style" w:hAnsi="Goudy Old Style"/>
          <w:sz w:val="24"/>
          <w:szCs w:val="24"/>
        </w:rPr>
        <w:t xml:space="preserve"> (</w:t>
      </w:r>
      <w:r w:rsidR="002F2734">
        <w:rPr>
          <w:rFonts w:ascii="Goudy Old Style" w:hAnsi="Goudy Old Style"/>
          <w:sz w:val="24"/>
          <w:szCs w:val="24"/>
        </w:rPr>
        <w:t>eds.</w:t>
      </w:r>
      <w:r w:rsidR="002F2734" w:rsidRPr="002F2734">
        <w:rPr>
          <w:rFonts w:ascii="Goudy Old Style" w:hAnsi="Goudy Old Style"/>
          <w:sz w:val="24"/>
          <w:szCs w:val="24"/>
        </w:rPr>
        <w:t>)</w:t>
      </w:r>
      <w:r w:rsidRPr="002F2734">
        <w:rPr>
          <w:rFonts w:ascii="Goudy Old Style" w:hAnsi="Goudy Old Style"/>
          <w:sz w:val="24"/>
          <w:szCs w:val="24"/>
        </w:rPr>
        <w:t xml:space="preserve">, </w:t>
      </w:r>
      <w:r w:rsidRPr="002F2734">
        <w:rPr>
          <w:rFonts w:ascii="Goudy Old Style" w:hAnsi="Goudy Old Style"/>
          <w:i/>
          <w:sz w:val="24"/>
          <w:szCs w:val="24"/>
        </w:rPr>
        <w:t>A Companion to Comparative Literature</w:t>
      </w:r>
      <w:r w:rsidRPr="002F2734">
        <w:rPr>
          <w:rFonts w:ascii="Goudy Old Style" w:hAnsi="Goudy Old Style"/>
          <w:sz w:val="24"/>
          <w:szCs w:val="24"/>
        </w:rPr>
        <w:t>, Oxford: Wil</w:t>
      </w:r>
      <w:r w:rsidRPr="00F23CB2">
        <w:rPr>
          <w:rFonts w:ascii="Goudy Old Style" w:hAnsi="Goudy Old Style"/>
          <w:sz w:val="24"/>
          <w:szCs w:val="24"/>
        </w:rPr>
        <w:t>ey</w:t>
      </w:r>
      <w:r>
        <w:rPr>
          <w:rFonts w:ascii="Goudy Old Style" w:hAnsi="Goudy Old Style"/>
          <w:sz w:val="24"/>
          <w:szCs w:val="24"/>
        </w:rPr>
        <w:t>-Blackwell, 2011.</w:t>
      </w:r>
    </w:p>
    <w:p w14:paraId="52A525CD" w14:textId="7BB7E9F5" w:rsidR="00236A01" w:rsidRPr="00236A01" w:rsidRDefault="00236A01" w:rsidP="00236A01">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Brunel, Pierre e Yves Chevrel (dirs.), </w:t>
      </w:r>
      <w:r>
        <w:rPr>
          <w:rFonts w:ascii="Goudy Old Style" w:hAnsi="Goudy Old Style"/>
          <w:i/>
          <w:sz w:val="24"/>
          <w:szCs w:val="24"/>
          <w:lang w:val="es-AR"/>
        </w:rPr>
        <w:t>Compendio de literatura comparada</w:t>
      </w:r>
      <w:r>
        <w:rPr>
          <w:rFonts w:ascii="Goudy Old Style" w:hAnsi="Goudy Old Style"/>
          <w:sz w:val="24"/>
          <w:szCs w:val="24"/>
          <w:lang w:val="es-AR"/>
        </w:rPr>
        <w:t>, México: Siglo XXI, 1994.</w:t>
      </w:r>
    </w:p>
    <w:p w14:paraId="45EC7E54" w14:textId="438D3258" w:rsidR="00933C6E" w:rsidRPr="00FE0F27" w:rsidRDefault="00933C6E" w:rsidP="003251FB">
      <w:pPr>
        <w:spacing w:after="0" w:line="240" w:lineRule="auto"/>
        <w:ind w:left="284" w:hanging="284"/>
        <w:jc w:val="both"/>
        <w:rPr>
          <w:rFonts w:ascii="Goudy Old Style" w:hAnsi="Goudy Old Style"/>
          <w:sz w:val="24"/>
          <w:szCs w:val="24"/>
          <w:lang w:val="es-AR"/>
        </w:rPr>
      </w:pPr>
      <w:r w:rsidRPr="00FE0F27">
        <w:rPr>
          <w:rFonts w:ascii="Goudy Old Style" w:hAnsi="Goudy Old Style"/>
          <w:sz w:val="24"/>
          <w:szCs w:val="24"/>
          <w:lang w:val="es-AR"/>
        </w:rPr>
        <w:t xml:space="preserve">Brunel, Pierre, Claude Pichois y André-Michel Rousseau, </w:t>
      </w:r>
      <w:r w:rsidRPr="00FE0F27">
        <w:rPr>
          <w:rFonts w:ascii="Goudy Old Style" w:hAnsi="Goudy Old Style"/>
          <w:i/>
          <w:sz w:val="24"/>
          <w:szCs w:val="24"/>
          <w:lang w:val="es-AR"/>
        </w:rPr>
        <w:t>Qu’est-ce que la littérature comparée</w:t>
      </w:r>
      <w:r w:rsidRPr="00FE0F27">
        <w:rPr>
          <w:rFonts w:ascii="Goudy Old Style" w:hAnsi="Goudy Old Style"/>
          <w:sz w:val="24"/>
          <w:szCs w:val="24"/>
          <w:lang w:val="es-AR"/>
        </w:rPr>
        <w:t>, Paris: Armand Colin, 1983.</w:t>
      </w:r>
    </w:p>
    <w:p w14:paraId="4E533A80" w14:textId="3DC5DB81" w:rsidR="00067C39" w:rsidRPr="00C645DD" w:rsidRDefault="00067C39" w:rsidP="00BC5FCD">
      <w:pPr>
        <w:spacing w:after="0" w:line="240" w:lineRule="auto"/>
        <w:ind w:left="284" w:hanging="284"/>
        <w:jc w:val="both"/>
        <w:rPr>
          <w:rFonts w:ascii="Goudy Old Style" w:hAnsi="Goudy Old Style"/>
          <w:sz w:val="24"/>
          <w:szCs w:val="24"/>
          <w:lang w:val="es-AR"/>
        </w:rPr>
      </w:pPr>
      <w:r w:rsidRPr="00C645DD">
        <w:rPr>
          <w:rFonts w:ascii="Goudy Old Style" w:hAnsi="Goudy Old Style"/>
          <w:sz w:val="24"/>
          <w:szCs w:val="24"/>
          <w:lang w:val="es-AR"/>
        </w:rPr>
        <w:t xml:space="preserve">Claudon, Francis y Karen Haddad-Wotling, </w:t>
      </w:r>
      <w:r w:rsidRPr="00C645DD">
        <w:rPr>
          <w:rFonts w:ascii="Goudy Old Style" w:hAnsi="Goudy Old Style"/>
          <w:i/>
          <w:sz w:val="24"/>
          <w:szCs w:val="24"/>
          <w:lang w:val="es-AR"/>
        </w:rPr>
        <w:t>Précis de littérature compare: Théories et methods de l’approche comparatiste</w:t>
      </w:r>
      <w:r w:rsidRPr="00C645DD">
        <w:rPr>
          <w:rFonts w:ascii="Goudy Old Style" w:hAnsi="Goudy Old Style"/>
          <w:sz w:val="24"/>
          <w:szCs w:val="24"/>
          <w:lang w:val="es-AR"/>
        </w:rPr>
        <w:t>, Paris: Nathan, 1992.</w:t>
      </w:r>
    </w:p>
    <w:p w14:paraId="4AF5A0A9" w14:textId="6A82A918" w:rsidR="00067C39" w:rsidRDefault="00067C39" w:rsidP="00067C39">
      <w:pPr>
        <w:spacing w:after="0" w:line="240" w:lineRule="auto"/>
        <w:ind w:left="284" w:hanging="284"/>
        <w:jc w:val="both"/>
        <w:rPr>
          <w:rFonts w:ascii="Goudy Old Style" w:hAnsi="Goudy Old Style"/>
          <w:sz w:val="24"/>
          <w:szCs w:val="24"/>
        </w:rPr>
      </w:pPr>
      <w:r w:rsidRPr="00067C39">
        <w:rPr>
          <w:rFonts w:ascii="Goudy Old Style" w:hAnsi="Goudy Old Style"/>
          <w:sz w:val="24"/>
          <w:szCs w:val="24"/>
        </w:rPr>
        <w:t xml:space="preserve">Damrosch, </w:t>
      </w:r>
      <w:r>
        <w:rPr>
          <w:rFonts w:ascii="Goudy Old Style" w:hAnsi="Goudy Old Style"/>
          <w:sz w:val="24"/>
          <w:szCs w:val="24"/>
        </w:rPr>
        <w:t xml:space="preserve">David, </w:t>
      </w:r>
      <w:r w:rsidRPr="00067C39">
        <w:rPr>
          <w:rFonts w:ascii="Goudy Old Style" w:hAnsi="Goudy Old Style"/>
          <w:sz w:val="24"/>
          <w:szCs w:val="24"/>
        </w:rPr>
        <w:t>Natalie</w:t>
      </w:r>
      <w:r>
        <w:rPr>
          <w:rFonts w:ascii="Goudy Old Style" w:hAnsi="Goudy Old Style"/>
          <w:sz w:val="24"/>
          <w:szCs w:val="24"/>
        </w:rPr>
        <w:t xml:space="preserve"> </w:t>
      </w:r>
      <w:r w:rsidRPr="00067C39">
        <w:rPr>
          <w:rFonts w:ascii="Goudy Old Style" w:hAnsi="Goudy Old Style"/>
          <w:sz w:val="24"/>
          <w:szCs w:val="24"/>
        </w:rPr>
        <w:t>Melas</w:t>
      </w:r>
      <w:r>
        <w:rPr>
          <w:rFonts w:ascii="Goudy Old Style" w:hAnsi="Goudy Old Style"/>
          <w:sz w:val="24"/>
          <w:szCs w:val="24"/>
        </w:rPr>
        <w:t xml:space="preserve"> y</w:t>
      </w:r>
      <w:r w:rsidRPr="00067C39">
        <w:rPr>
          <w:rFonts w:ascii="Goudy Old Style" w:hAnsi="Goudy Old Style"/>
          <w:sz w:val="24"/>
          <w:szCs w:val="24"/>
        </w:rPr>
        <w:t xml:space="preserve"> Mbongiseni Buthelezi</w:t>
      </w:r>
      <w:r>
        <w:rPr>
          <w:rFonts w:ascii="Goudy Old Style" w:hAnsi="Goudy Old Style"/>
          <w:sz w:val="24"/>
          <w:szCs w:val="24"/>
        </w:rPr>
        <w:t xml:space="preserve"> (eds.),</w:t>
      </w:r>
      <w:r w:rsidRPr="00067C39">
        <w:rPr>
          <w:rFonts w:ascii="Goudy Old Style" w:hAnsi="Goudy Old Style"/>
          <w:sz w:val="24"/>
          <w:szCs w:val="24"/>
        </w:rPr>
        <w:t xml:space="preserve"> </w:t>
      </w:r>
      <w:r w:rsidRPr="00D25253">
        <w:rPr>
          <w:rFonts w:ascii="Goudy Old Style" w:hAnsi="Goudy Old Style"/>
          <w:i/>
          <w:sz w:val="24"/>
          <w:szCs w:val="24"/>
        </w:rPr>
        <w:t>The Princeton Sourcebook in Comparative Literature: From the European Enlightenment to the Global</w:t>
      </w:r>
      <w:r w:rsidR="00D25253" w:rsidRPr="00D25253">
        <w:rPr>
          <w:rFonts w:ascii="Goudy Old Style" w:hAnsi="Goudy Old Style"/>
          <w:i/>
          <w:sz w:val="24"/>
          <w:szCs w:val="24"/>
        </w:rPr>
        <w:t xml:space="preserve"> </w:t>
      </w:r>
      <w:r w:rsidRPr="00D25253">
        <w:rPr>
          <w:rFonts w:ascii="Goudy Old Style" w:hAnsi="Goudy Old Style"/>
          <w:i/>
          <w:sz w:val="24"/>
          <w:szCs w:val="24"/>
        </w:rPr>
        <w:t>Present</w:t>
      </w:r>
      <w:r w:rsidR="00D25253">
        <w:rPr>
          <w:rFonts w:ascii="Goudy Old Style" w:hAnsi="Goudy Old Style"/>
          <w:sz w:val="24"/>
          <w:szCs w:val="24"/>
        </w:rPr>
        <w:t>, P</w:t>
      </w:r>
      <w:r w:rsidRPr="00067C39">
        <w:rPr>
          <w:rFonts w:ascii="Goudy Old Style" w:hAnsi="Goudy Old Style"/>
          <w:sz w:val="24"/>
          <w:szCs w:val="24"/>
        </w:rPr>
        <w:t>rinceton</w:t>
      </w:r>
      <w:r w:rsidR="00D25253">
        <w:rPr>
          <w:rFonts w:ascii="Goudy Old Style" w:hAnsi="Goudy Old Style"/>
          <w:sz w:val="24"/>
          <w:szCs w:val="24"/>
        </w:rPr>
        <w:t>: University Press, 2009.</w:t>
      </w:r>
    </w:p>
    <w:p w14:paraId="56142668" w14:textId="319DF7A1" w:rsidR="003C201E" w:rsidRPr="003C201E" w:rsidRDefault="003C201E" w:rsidP="00067C39">
      <w:pPr>
        <w:spacing w:after="0" w:line="240" w:lineRule="auto"/>
        <w:ind w:left="284" w:hanging="284"/>
        <w:jc w:val="both"/>
        <w:rPr>
          <w:rFonts w:ascii="Goudy Old Style" w:hAnsi="Goudy Old Style"/>
          <w:sz w:val="24"/>
          <w:szCs w:val="24"/>
        </w:rPr>
      </w:pPr>
      <w:r w:rsidRPr="003C201E">
        <w:rPr>
          <w:rFonts w:ascii="Goudy Old Style" w:hAnsi="Goudy Old Style"/>
          <w:sz w:val="24"/>
          <w:szCs w:val="24"/>
        </w:rPr>
        <w:t xml:space="preserve">Dev, Amiya y Sisir Kumar Das, </w:t>
      </w:r>
      <w:r w:rsidRPr="003C201E">
        <w:rPr>
          <w:rFonts w:ascii="Goudy Old Style" w:hAnsi="Goudy Old Style"/>
          <w:i/>
          <w:sz w:val="24"/>
          <w:szCs w:val="24"/>
        </w:rPr>
        <w:t>Comparative Literature: Theory and Practice</w:t>
      </w:r>
      <w:r>
        <w:rPr>
          <w:rFonts w:ascii="Goudy Old Style" w:hAnsi="Goudy Old Style"/>
          <w:sz w:val="24"/>
          <w:szCs w:val="24"/>
        </w:rPr>
        <w:t>, New Delhi: Allied, 1989.</w:t>
      </w:r>
    </w:p>
    <w:p w14:paraId="45F42504" w14:textId="4C214C09" w:rsidR="00BC5FCD" w:rsidRDefault="00BC5FCD" w:rsidP="00067C39">
      <w:pPr>
        <w:spacing w:after="0" w:line="240" w:lineRule="auto"/>
        <w:ind w:left="284" w:hanging="284"/>
        <w:jc w:val="both"/>
        <w:rPr>
          <w:rFonts w:ascii="Goudy Old Style" w:hAnsi="Goudy Old Style"/>
          <w:sz w:val="24"/>
          <w:szCs w:val="24"/>
        </w:rPr>
      </w:pPr>
      <w:r w:rsidRPr="006411F6">
        <w:rPr>
          <w:rFonts w:ascii="Goudy Old Style" w:hAnsi="Goudy Old Style"/>
          <w:sz w:val="24"/>
          <w:szCs w:val="24"/>
        </w:rPr>
        <w:t>D’haen, Theo</w:t>
      </w:r>
      <w:r>
        <w:rPr>
          <w:rFonts w:ascii="Goudy Old Style" w:hAnsi="Goudy Old Style"/>
          <w:sz w:val="24"/>
          <w:szCs w:val="24"/>
        </w:rPr>
        <w:t>,</w:t>
      </w:r>
      <w:r w:rsidRPr="006411F6">
        <w:rPr>
          <w:rFonts w:ascii="Goudy Old Style" w:hAnsi="Goudy Old Style"/>
          <w:sz w:val="24"/>
          <w:szCs w:val="24"/>
        </w:rPr>
        <w:t xml:space="preserve"> David Damrosch</w:t>
      </w:r>
      <w:r>
        <w:rPr>
          <w:rFonts w:ascii="Goudy Old Style" w:hAnsi="Goudy Old Style"/>
          <w:sz w:val="24"/>
          <w:szCs w:val="24"/>
        </w:rPr>
        <w:t xml:space="preserve"> y</w:t>
      </w:r>
      <w:r w:rsidRPr="006411F6">
        <w:rPr>
          <w:rFonts w:ascii="Goudy Old Style" w:hAnsi="Goudy Old Style"/>
          <w:sz w:val="24"/>
          <w:szCs w:val="24"/>
        </w:rPr>
        <w:t xml:space="preserve"> Djelal Kadir</w:t>
      </w:r>
      <w:r>
        <w:rPr>
          <w:rFonts w:ascii="Goudy Old Style" w:hAnsi="Goudy Old Style"/>
          <w:sz w:val="24"/>
          <w:szCs w:val="24"/>
        </w:rPr>
        <w:t xml:space="preserve">, </w:t>
      </w:r>
      <w:r w:rsidRPr="006411F6">
        <w:rPr>
          <w:rFonts w:ascii="Goudy Old Style" w:hAnsi="Goudy Old Style"/>
          <w:i/>
          <w:sz w:val="24"/>
          <w:szCs w:val="24"/>
        </w:rPr>
        <w:t>The Routledge Companion to World Literature</w:t>
      </w:r>
      <w:r>
        <w:rPr>
          <w:rFonts w:ascii="Goudy Old Style" w:hAnsi="Goudy Old Style"/>
          <w:sz w:val="24"/>
          <w:szCs w:val="24"/>
        </w:rPr>
        <w:t>, London and New York: Routledge, 2012.</w:t>
      </w:r>
    </w:p>
    <w:p w14:paraId="19ABE876" w14:textId="1431A346" w:rsidR="00530E65" w:rsidRPr="00530E65" w:rsidRDefault="00530E65" w:rsidP="007F4EB2">
      <w:pPr>
        <w:spacing w:after="0" w:line="240" w:lineRule="auto"/>
        <w:ind w:left="284" w:hanging="284"/>
        <w:jc w:val="both"/>
        <w:rPr>
          <w:rFonts w:ascii="Goudy Old Style" w:hAnsi="Goudy Old Style"/>
          <w:sz w:val="24"/>
          <w:szCs w:val="24"/>
          <w:lang w:val="es-AR"/>
        </w:rPr>
      </w:pPr>
      <w:r w:rsidRPr="00530E65">
        <w:rPr>
          <w:rFonts w:ascii="Goudy Old Style" w:hAnsi="Goudy Old Style"/>
          <w:sz w:val="24"/>
          <w:szCs w:val="24"/>
          <w:lang w:val="es-AR"/>
        </w:rPr>
        <w:t>Domínguez, César, Haun Saussy y Dar</w:t>
      </w:r>
      <w:r>
        <w:rPr>
          <w:rFonts w:ascii="Goudy Old Style" w:hAnsi="Goudy Old Style"/>
          <w:sz w:val="24"/>
          <w:szCs w:val="24"/>
          <w:lang w:val="es-AR"/>
        </w:rPr>
        <w:t xml:space="preserve">ío Villanueva, </w:t>
      </w:r>
      <w:r>
        <w:rPr>
          <w:rFonts w:ascii="Goudy Old Style" w:hAnsi="Goudy Old Style"/>
          <w:i/>
          <w:sz w:val="24"/>
          <w:szCs w:val="24"/>
          <w:lang w:val="es-AR"/>
        </w:rPr>
        <w:t>Lo que Borges enseñó a Cervantes: Introducción a la literatura comparada</w:t>
      </w:r>
      <w:r>
        <w:rPr>
          <w:rFonts w:ascii="Goudy Old Style" w:hAnsi="Goudy Old Style"/>
          <w:sz w:val="24"/>
          <w:szCs w:val="24"/>
          <w:lang w:val="es-AR"/>
        </w:rPr>
        <w:t>, Barcelona: Taurus, 2016.</w:t>
      </w:r>
    </w:p>
    <w:p w14:paraId="03023454" w14:textId="495DEC47" w:rsidR="007F4EB2" w:rsidRPr="00FE0F27" w:rsidRDefault="007F4EB2" w:rsidP="007F4EB2">
      <w:pPr>
        <w:spacing w:after="0" w:line="240" w:lineRule="auto"/>
        <w:ind w:left="284" w:hanging="284"/>
        <w:jc w:val="both"/>
        <w:rPr>
          <w:rFonts w:ascii="Goudy Old Style" w:hAnsi="Goudy Old Style"/>
          <w:sz w:val="24"/>
          <w:szCs w:val="24"/>
          <w:lang w:val="es-AR"/>
        </w:rPr>
      </w:pPr>
      <w:r w:rsidRPr="00FE0F27">
        <w:rPr>
          <w:rFonts w:ascii="Goudy Old Style" w:hAnsi="Goudy Old Style"/>
          <w:sz w:val="24"/>
          <w:szCs w:val="24"/>
          <w:lang w:val="es-AR"/>
        </w:rPr>
        <w:t xml:space="preserve">Etiemble, René, </w:t>
      </w:r>
      <w:r w:rsidRPr="00FE0F27">
        <w:rPr>
          <w:rFonts w:ascii="Goudy Old Style" w:hAnsi="Goudy Old Style"/>
          <w:i/>
          <w:sz w:val="24"/>
          <w:szCs w:val="24"/>
          <w:lang w:val="es-AR"/>
        </w:rPr>
        <w:t>Comparaison n’est pas raison: La crise de la littérature comparée</w:t>
      </w:r>
      <w:r w:rsidRPr="00FE0F27">
        <w:rPr>
          <w:rFonts w:ascii="Goudy Old Style" w:hAnsi="Goudy Old Style"/>
          <w:sz w:val="24"/>
          <w:szCs w:val="24"/>
          <w:lang w:val="es-AR"/>
        </w:rPr>
        <w:t>, Paris: Gallimard, 1963.</w:t>
      </w:r>
    </w:p>
    <w:p w14:paraId="14455F03" w14:textId="16B206D7" w:rsidR="00A576D3" w:rsidRPr="00FE0F27" w:rsidRDefault="00A576D3" w:rsidP="00A576D3">
      <w:pPr>
        <w:spacing w:after="0" w:line="240" w:lineRule="auto"/>
        <w:ind w:left="284" w:hanging="284"/>
        <w:jc w:val="both"/>
        <w:rPr>
          <w:rFonts w:ascii="Goudy Old Style" w:hAnsi="Goudy Old Style"/>
          <w:sz w:val="24"/>
          <w:szCs w:val="24"/>
          <w:lang w:val="es-AR"/>
        </w:rPr>
      </w:pPr>
      <w:r w:rsidRPr="00FE0F27">
        <w:rPr>
          <w:rFonts w:ascii="Goudy Old Style" w:hAnsi="Goudy Old Style"/>
          <w:sz w:val="24"/>
          <w:szCs w:val="24"/>
          <w:lang w:val="es-AR"/>
        </w:rPr>
        <w:t xml:space="preserve">Franco Carvalhal, Tania, </w:t>
      </w:r>
      <w:r w:rsidRPr="00FE0F27">
        <w:rPr>
          <w:rFonts w:ascii="Goudy Old Style" w:hAnsi="Goudy Old Style"/>
          <w:i/>
          <w:sz w:val="24"/>
          <w:szCs w:val="24"/>
          <w:lang w:val="es-AR"/>
        </w:rPr>
        <w:t>Comparative Literature Worldwide: Issues and Methods / La littérature comparée dans le monde: questions et méthodes</w:t>
      </w:r>
      <w:r w:rsidRPr="00FE0F27">
        <w:rPr>
          <w:rFonts w:ascii="Goudy Old Style" w:hAnsi="Goudy Old Style"/>
          <w:sz w:val="24"/>
          <w:szCs w:val="24"/>
          <w:lang w:val="es-AR"/>
        </w:rPr>
        <w:t>, Porto Alegre: AILC, 1997-</w:t>
      </w:r>
    </w:p>
    <w:p w14:paraId="30DEFD4C" w14:textId="4F51685B" w:rsidR="00530E65" w:rsidRDefault="00530E65" w:rsidP="00530E65">
      <w:pPr>
        <w:spacing w:after="0" w:line="240" w:lineRule="auto"/>
        <w:ind w:left="284" w:hanging="284"/>
        <w:jc w:val="both"/>
        <w:rPr>
          <w:rFonts w:ascii="Goudy Old Style" w:hAnsi="Goudy Old Style"/>
          <w:sz w:val="24"/>
          <w:szCs w:val="24"/>
        </w:rPr>
      </w:pPr>
      <w:r w:rsidRPr="00C3068C">
        <w:rPr>
          <w:rFonts w:ascii="Goudy Old Style" w:hAnsi="Goudy Old Style"/>
          <w:sz w:val="24"/>
          <w:szCs w:val="24"/>
        </w:rPr>
        <w:t>Friederich, Werner P.</w:t>
      </w:r>
      <w:r>
        <w:rPr>
          <w:rFonts w:ascii="Goudy Old Style" w:hAnsi="Goudy Old Style"/>
          <w:sz w:val="24"/>
          <w:szCs w:val="24"/>
        </w:rPr>
        <w:t>,</w:t>
      </w:r>
      <w:r w:rsidRPr="00C3068C">
        <w:rPr>
          <w:rFonts w:ascii="Goudy Old Style" w:hAnsi="Goudy Old Style"/>
          <w:sz w:val="24"/>
          <w:szCs w:val="24"/>
        </w:rPr>
        <w:t xml:space="preserve"> </w:t>
      </w:r>
      <w:r w:rsidRPr="00C3068C">
        <w:rPr>
          <w:rFonts w:ascii="Goudy Old Style" w:hAnsi="Goudy Old Style"/>
          <w:i/>
          <w:sz w:val="24"/>
          <w:szCs w:val="24"/>
        </w:rPr>
        <w:t>The Challenge of Comparative Literature and Other Addresses</w:t>
      </w:r>
      <w:r>
        <w:rPr>
          <w:rFonts w:ascii="Goudy Old Style" w:hAnsi="Goudy Old Style"/>
          <w:sz w:val="24"/>
          <w:szCs w:val="24"/>
        </w:rPr>
        <w:t xml:space="preserve">, </w:t>
      </w:r>
      <w:r w:rsidRPr="00C3068C">
        <w:rPr>
          <w:rFonts w:ascii="Goudy Old Style" w:hAnsi="Goudy Old Style"/>
          <w:sz w:val="24"/>
          <w:szCs w:val="24"/>
        </w:rPr>
        <w:t>Chapel Hill: University of North Carolina Press</w:t>
      </w:r>
      <w:r>
        <w:rPr>
          <w:rFonts w:ascii="Goudy Old Style" w:hAnsi="Goudy Old Style"/>
          <w:sz w:val="24"/>
          <w:szCs w:val="24"/>
        </w:rPr>
        <w:t>, 1970.</w:t>
      </w:r>
    </w:p>
    <w:p w14:paraId="6E8EC098" w14:textId="445ABAA6" w:rsidR="006727AC" w:rsidRDefault="006727AC" w:rsidP="00A576D3">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Gnisci, Armando (comp.), </w:t>
      </w:r>
      <w:r>
        <w:rPr>
          <w:rFonts w:ascii="Goudy Old Style" w:hAnsi="Goudy Old Style"/>
          <w:i/>
          <w:sz w:val="24"/>
          <w:szCs w:val="24"/>
          <w:lang w:val="es-AR"/>
        </w:rPr>
        <w:t>Introducción a la literatura comparada</w:t>
      </w:r>
      <w:r>
        <w:rPr>
          <w:rFonts w:ascii="Goudy Old Style" w:hAnsi="Goudy Old Style"/>
          <w:sz w:val="24"/>
          <w:szCs w:val="24"/>
          <w:lang w:val="es-AR"/>
        </w:rPr>
        <w:t xml:space="preserve">, Barcelona: Crítica, </w:t>
      </w:r>
      <w:r w:rsidR="003251FB">
        <w:rPr>
          <w:rFonts w:ascii="Goudy Old Style" w:hAnsi="Goudy Old Style"/>
          <w:sz w:val="24"/>
          <w:szCs w:val="24"/>
          <w:lang w:val="es-AR"/>
        </w:rPr>
        <w:t>2002.</w:t>
      </w:r>
    </w:p>
    <w:p w14:paraId="6B2F5967" w14:textId="46EE3877" w:rsidR="00343A72" w:rsidRPr="00343A72" w:rsidRDefault="00343A72" w:rsidP="003251FB">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Guillén, Claudio, </w:t>
      </w:r>
      <w:r>
        <w:rPr>
          <w:rFonts w:ascii="Goudy Old Style" w:hAnsi="Goudy Old Style"/>
          <w:i/>
          <w:sz w:val="24"/>
          <w:szCs w:val="24"/>
          <w:lang w:val="es-AR"/>
        </w:rPr>
        <w:t>Entre lo uno y lo diverso: Introducción a la literatura comparada</w:t>
      </w:r>
      <w:r>
        <w:rPr>
          <w:rFonts w:ascii="Goudy Old Style" w:hAnsi="Goudy Old Style"/>
          <w:sz w:val="24"/>
          <w:szCs w:val="24"/>
          <w:lang w:val="es-AR"/>
        </w:rPr>
        <w:t>, Barcelona, Crítica, 1985.</w:t>
      </w:r>
    </w:p>
    <w:p w14:paraId="25AA2355" w14:textId="46C689C1" w:rsidR="00C4387B" w:rsidRPr="00C4387B" w:rsidRDefault="00C4387B" w:rsidP="003251FB">
      <w:pPr>
        <w:spacing w:after="0" w:line="240" w:lineRule="auto"/>
        <w:ind w:left="284" w:hanging="284"/>
        <w:jc w:val="both"/>
        <w:rPr>
          <w:rFonts w:ascii="Goudy Old Style" w:hAnsi="Goudy Old Style"/>
          <w:sz w:val="24"/>
          <w:szCs w:val="24"/>
        </w:rPr>
      </w:pPr>
      <w:r>
        <w:rPr>
          <w:rFonts w:ascii="Goudy Old Style" w:hAnsi="Goudy Old Style"/>
          <w:sz w:val="24"/>
          <w:szCs w:val="24"/>
        </w:rPr>
        <w:t xml:space="preserve">Koelb, Clayton y Susan Noakes (eds.), </w:t>
      </w:r>
      <w:r>
        <w:rPr>
          <w:rFonts w:ascii="Goudy Old Style" w:hAnsi="Goudy Old Style"/>
          <w:i/>
          <w:sz w:val="24"/>
          <w:szCs w:val="24"/>
        </w:rPr>
        <w:t>The Comparative Perspective on Literature: Approaches to Theory and Practice</w:t>
      </w:r>
      <w:r>
        <w:rPr>
          <w:rFonts w:ascii="Goudy Old Style" w:hAnsi="Goudy Old Style"/>
          <w:sz w:val="24"/>
          <w:szCs w:val="24"/>
        </w:rPr>
        <w:t>, Ithaca and London: Cornell University Press, 1988.</w:t>
      </w:r>
    </w:p>
    <w:p w14:paraId="0C4D85A2" w14:textId="011D402E" w:rsidR="003C201E" w:rsidRPr="003C201E" w:rsidRDefault="003C201E" w:rsidP="005B0D75">
      <w:pPr>
        <w:spacing w:after="0" w:line="240" w:lineRule="auto"/>
        <w:ind w:left="284" w:hanging="284"/>
        <w:jc w:val="both"/>
        <w:rPr>
          <w:rFonts w:ascii="Goudy Old Style" w:hAnsi="Goudy Old Style"/>
          <w:sz w:val="24"/>
          <w:szCs w:val="24"/>
          <w:lang w:val="es-AR"/>
        </w:rPr>
      </w:pPr>
      <w:r w:rsidRPr="00C645DD">
        <w:rPr>
          <w:rFonts w:ascii="Goudy Old Style" w:hAnsi="Goudy Old Style"/>
          <w:sz w:val="24"/>
          <w:szCs w:val="24"/>
        </w:rPr>
        <w:t xml:space="preserve"> </w:t>
      </w:r>
      <w:r w:rsidRPr="003C201E">
        <w:rPr>
          <w:rFonts w:ascii="Goudy Old Style" w:hAnsi="Goudy Old Style"/>
          <w:sz w:val="24"/>
          <w:szCs w:val="24"/>
          <w:lang w:val="es-AR"/>
        </w:rPr>
        <w:t xml:space="preserve">Marino, </w:t>
      </w:r>
      <w:r>
        <w:rPr>
          <w:rFonts w:ascii="Goudy Old Style" w:hAnsi="Goudy Old Style"/>
          <w:sz w:val="24"/>
          <w:szCs w:val="24"/>
          <w:lang w:val="es-AR"/>
        </w:rPr>
        <w:t xml:space="preserve">Adrian, </w:t>
      </w:r>
      <w:r w:rsidRPr="003C201E">
        <w:rPr>
          <w:rFonts w:ascii="Goudy Old Style" w:hAnsi="Goudy Old Style"/>
          <w:i/>
          <w:sz w:val="24"/>
          <w:szCs w:val="24"/>
          <w:lang w:val="es-AR"/>
        </w:rPr>
        <w:t>Comparatisme et théorie de la littérature</w:t>
      </w:r>
      <w:r w:rsidRPr="003C201E">
        <w:rPr>
          <w:rFonts w:ascii="Goudy Old Style" w:hAnsi="Goudy Old Style"/>
          <w:sz w:val="24"/>
          <w:szCs w:val="24"/>
          <w:lang w:val="es-AR"/>
        </w:rPr>
        <w:t>, Paris</w:t>
      </w:r>
      <w:r>
        <w:rPr>
          <w:rFonts w:ascii="Goudy Old Style" w:hAnsi="Goudy Old Style"/>
          <w:sz w:val="24"/>
          <w:szCs w:val="24"/>
          <w:lang w:val="es-AR"/>
        </w:rPr>
        <w:t>:</w:t>
      </w:r>
      <w:r w:rsidRPr="003C201E">
        <w:rPr>
          <w:rFonts w:ascii="Goudy Old Style" w:hAnsi="Goudy Old Style"/>
          <w:sz w:val="24"/>
          <w:szCs w:val="24"/>
          <w:lang w:val="es-AR"/>
        </w:rPr>
        <w:t xml:space="preserve"> P.U.F., 1988</w:t>
      </w:r>
      <w:r>
        <w:rPr>
          <w:rFonts w:ascii="Goudy Old Style" w:hAnsi="Goudy Old Style"/>
          <w:sz w:val="24"/>
          <w:szCs w:val="24"/>
          <w:lang w:val="es-AR"/>
        </w:rPr>
        <w:t>.</w:t>
      </w:r>
    </w:p>
    <w:p w14:paraId="2CCD7773" w14:textId="5A33E55F" w:rsidR="003C201E" w:rsidRPr="003C201E" w:rsidRDefault="003C201E" w:rsidP="005B0D75">
      <w:pPr>
        <w:spacing w:after="0" w:line="240" w:lineRule="auto"/>
        <w:ind w:left="284" w:hanging="284"/>
        <w:jc w:val="both"/>
        <w:rPr>
          <w:rFonts w:ascii="Goudy Old Style" w:hAnsi="Goudy Old Style"/>
          <w:sz w:val="24"/>
          <w:szCs w:val="24"/>
        </w:rPr>
      </w:pPr>
      <w:r>
        <w:rPr>
          <w:rFonts w:ascii="Goudy Old Style" w:hAnsi="Goudy Old Style"/>
          <w:sz w:val="24"/>
          <w:szCs w:val="24"/>
        </w:rPr>
        <w:t xml:space="preserve">Mohan, Chandra (ed.), </w:t>
      </w:r>
      <w:r>
        <w:rPr>
          <w:rFonts w:ascii="Goudy Old Style" w:hAnsi="Goudy Old Style"/>
          <w:i/>
          <w:sz w:val="24"/>
          <w:szCs w:val="24"/>
        </w:rPr>
        <w:t>Aspects of Comparative Literature: Current Approaches</w:t>
      </w:r>
      <w:r>
        <w:rPr>
          <w:rFonts w:ascii="Goudy Old Style" w:hAnsi="Goudy Old Style"/>
          <w:sz w:val="24"/>
          <w:szCs w:val="24"/>
        </w:rPr>
        <w:t>, New Delhi: India Publishers &amp; Distributors, 1989.</w:t>
      </w:r>
    </w:p>
    <w:p w14:paraId="7A12B5EF" w14:textId="13F3645A" w:rsidR="005B0D75" w:rsidRPr="004D2BFF" w:rsidRDefault="005B0D75" w:rsidP="005B0D75">
      <w:pPr>
        <w:spacing w:after="0" w:line="240" w:lineRule="auto"/>
        <w:ind w:left="284" w:hanging="284"/>
        <w:jc w:val="both"/>
        <w:rPr>
          <w:rFonts w:ascii="Goudy Old Style" w:hAnsi="Goudy Old Style"/>
          <w:sz w:val="24"/>
          <w:szCs w:val="24"/>
          <w:lang w:val="es-AR"/>
        </w:rPr>
      </w:pPr>
      <w:r w:rsidRPr="004D2BFF">
        <w:rPr>
          <w:rFonts w:ascii="Goudy Old Style" w:hAnsi="Goudy Old Style"/>
          <w:sz w:val="24"/>
          <w:szCs w:val="24"/>
          <w:lang w:val="es-AR"/>
        </w:rPr>
        <w:t xml:space="preserve">Pageaux, Daniel-Henri, </w:t>
      </w:r>
      <w:r w:rsidRPr="004D2BFF">
        <w:rPr>
          <w:rFonts w:ascii="Goudy Old Style" w:hAnsi="Goudy Old Style"/>
          <w:i/>
          <w:sz w:val="24"/>
          <w:szCs w:val="24"/>
          <w:lang w:val="es-AR"/>
        </w:rPr>
        <w:t>La littérature génerale et comparée</w:t>
      </w:r>
      <w:r w:rsidRPr="004D2BFF">
        <w:rPr>
          <w:rFonts w:ascii="Goudy Old Style" w:hAnsi="Goudy Old Style"/>
          <w:sz w:val="24"/>
          <w:szCs w:val="24"/>
          <w:lang w:val="es-AR"/>
        </w:rPr>
        <w:t>, Paris: Armand Colin, 1994.</w:t>
      </w:r>
    </w:p>
    <w:p w14:paraId="7A0C0481" w14:textId="7B5D92C7" w:rsidR="004D2BFF" w:rsidRDefault="004D2BFF" w:rsidP="00A576D3">
      <w:pPr>
        <w:spacing w:after="0" w:line="240" w:lineRule="auto"/>
        <w:ind w:left="284" w:hanging="284"/>
        <w:jc w:val="both"/>
        <w:rPr>
          <w:rFonts w:ascii="Goudy Old Style" w:hAnsi="Goudy Old Style"/>
          <w:sz w:val="24"/>
          <w:szCs w:val="24"/>
          <w:lang w:val="es-AR"/>
        </w:rPr>
      </w:pPr>
      <w:r w:rsidRPr="004D2BFF">
        <w:rPr>
          <w:rFonts w:ascii="Goudy Old Style" w:hAnsi="Goudy Old Style"/>
          <w:sz w:val="24"/>
          <w:szCs w:val="24"/>
          <w:lang w:val="es-AR"/>
        </w:rPr>
        <w:t>Romero López</w:t>
      </w:r>
      <w:r>
        <w:rPr>
          <w:rFonts w:ascii="Goudy Old Style" w:hAnsi="Goudy Old Style"/>
          <w:sz w:val="24"/>
          <w:szCs w:val="24"/>
          <w:lang w:val="es-AR"/>
        </w:rPr>
        <w:t>, Dolores,</w:t>
      </w:r>
      <w:r w:rsidRPr="004D2BFF">
        <w:rPr>
          <w:rFonts w:ascii="Goudy Old Style" w:hAnsi="Goudy Old Style"/>
          <w:sz w:val="24"/>
          <w:szCs w:val="24"/>
          <w:lang w:val="es-AR"/>
        </w:rPr>
        <w:t xml:space="preserve"> </w:t>
      </w:r>
      <w:r w:rsidRPr="004D2BFF">
        <w:rPr>
          <w:rFonts w:ascii="Goudy Old Style" w:hAnsi="Goudy Old Style"/>
          <w:i/>
          <w:sz w:val="24"/>
          <w:szCs w:val="24"/>
          <w:lang w:val="es-AR"/>
        </w:rPr>
        <w:t>Orientación en literatura comparada</w:t>
      </w:r>
      <w:r>
        <w:rPr>
          <w:rFonts w:ascii="Goudy Old Style" w:hAnsi="Goudy Old Style"/>
          <w:sz w:val="24"/>
          <w:szCs w:val="24"/>
          <w:lang w:val="es-AR"/>
        </w:rPr>
        <w:t>,</w:t>
      </w:r>
      <w:r w:rsidRPr="004D2BFF">
        <w:rPr>
          <w:rFonts w:ascii="Goudy Old Style" w:hAnsi="Goudy Old Style"/>
          <w:sz w:val="24"/>
          <w:szCs w:val="24"/>
          <w:lang w:val="es-AR"/>
        </w:rPr>
        <w:t xml:space="preserve"> </w:t>
      </w:r>
      <w:r>
        <w:rPr>
          <w:rFonts w:ascii="Goudy Old Style" w:hAnsi="Goudy Old Style"/>
          <w:sz w:val="24"/>
          <w:szCs w:val="24"/>
          <w:lang w:val="es-AR"/>
        </w:rPr>
        <w:t xml:space="preserve">Madrid: </w:t>
      </w:r>
      <w:r w:rsidRPr="004D2BFF">
        <w:rPr>
          <w:rFonts w:ascii="Goudy Old Style" w:hAnsi="Goudy Old Style"/>
          <w:sz w:val="24"/>
          <w:szCs w:val="24"/>
          <w:lang w:val="es-AR"/>
        </w:rPr>
        <w:t>Arco/libros, 1998</w:t>
      </w:r>
      <w:r>
        <w:rPr>
          <w:rFonts w:ascii="Goudy Old Style" w:hAnsi="Goudy Old Style"/>
          <w:sz w:val="24"/>
          <w:szCs w:val="24"/>
          <w:lang w:val="es-AR"/>
        </w:rPr>
        <w:t>.</w:t>
      </w:r>
    </w:p>
    <w:p w14:paraId="458ADAC4" w14:textId="3A15C3F9" w:rsidR="00A576D3" w:rsidRPr="00A576D3" w:rsidRDefault="00A576D3" w:rsidP="00A576D3">
      <w:pPr>
        <w:spacing w:after="0" w:line="240" w:lineRule="auto"/>
        <w:ind w:left="284" w:hanging="284"/>
        <w:jc w:val="both"/>
        <w:rPr>
          <w:rFonts w:ascii="Goudy Old Style" w:hAnsi="Goudy Old Style"/>
          <w:sz w:val="24"/>
          <w:szCs w:val="24"/>
          <w:lang w:val="es-AR"/>
        </w:rPr>
      </w:pPr>
      <w:r w:rsidRPr="00A576D3">
        <w:rPr>
          <w:rFonts w:ascii="Goudy Old Style" w:hAnsi="Goudy Old Style"/>
          <w:sz w:val="24"/>
          <w:szCs w:val="24"/>
          <w:lang w:val="es-AR"/>
        </w:rPr>
        <w:t>Schmeling, Manfred</w:t>
      </w:r>
      <w:r>
        <w:rPr>
          <w:rFonts w:ascii="Goudy Old Style" w:hAnsi="Goudy Old Style"/>
          <w:sz w:val="24"/>
          <w:szCs w:val="24"/>
          <w:lang w:val="es-AR"/>
        </w:rPr>
        <w:t xml:space="preserve">, </w:t>
      </w:r>
      <w:r w:rsidRPr="00A576D3">
        <w:rPr>
          <w:rFonts w:ascii="Goudy Old Style" w:hAnsi="Goudy Old Style"/>
          <w:i/>
          <w:sz w:val="24"/>
          <w:szCs w:val="24"/>
          <w:lang w:val="es-AR"/>
        </w:rPr>
        <w:t>Teoria y praxis de la literatura comparada</w:t>
      </w:r>
      <w:r>
        <w:rPr>
          <w:rFonts w:ascii="Goudy Old Style" w:hAnsi="Goudy Old Style"/>
          <w:sz w:val="24"/>
          <w:szCs w:val="24"/>
          <w:lang w:val="es-AR"/>
        </w:rPr>
        <w:t>, Barcelona</w:t>
      </w:r>
      <w:r w:rsidRPr="00A576D3">
        <w:rPr>
          <w:rFonts w:ascii="Goudy Old Style" w:hAnsi="Goudy Old Style"/>
          <w:sz w:val="24"/>
          <w:szCs w:val="24"/>
          <w:lang w:val="es-AR"/>
        </w:rPr>
        <w:t xml:space="preserve">: Alfa, </w:t>
      </w:r>
      <w:r>
        <w:rPr>
          <w:rFonts w:ascii="Goudy Old Style" w:hAnsi="Goudy Old Style"/>
          <w:sz w:val="24"/>
          <w:szCs w:val="24"/>
          <w:lang w:val="es-AR"/>
        </w:rPr>
        <w:t>1</w:t>
      </w:r>
      <w:r w:rsidRPr="00A576D3">
        <w:rPr>
          <w:rFonts w:ascii="Goudy Old Style" w:hAnsi="Goudy Old Style"/>
          <w:sz w:val="24"/>
          <w:szCs w:val="24"/>
          <w:lang w:val="es-AR"/>
        </w:rPr>
        <w:t>984</w:t>
      </w:r>
      <w:r>
        <w:rPr>
          <w:rFonts w:ascii="Goudy Old Style" w:hAnsi="Goudy Old Style"/>
          <w:sz w:val="24"/>
          <w:szCs w:val="24"/>
          <w:lang w:val="es-AR"/>
        </w:rPr>
        <w:t>.</w:t>
      </w:r>
    </w:p>
    <w:p w14:paraId="398DB4AE" w14:textId="4FD4E470" w:rsidR="003C201E" w:rsidRDefault="003C201E" w:rsidP="00A576D3">
      <w:pPr>
        <w:spacing w:after="0" w:line="240" w:lineRule="auto"/>
        <w:ind w:left="284" w:hanging="284"/>
        <w:jc w:val="both"/>
        <w:rPr>
          <w:rFonts w:ascii="Goudy Old Style" w:hAnsi="Goudy Old Style"/>
          <w:sz w:val="24"/>
          <w:szCs w:val="24"/>
        </w:rPr>
      </w:pPr>
      <w:r w:rsidRPr="003C201E">
        <w:rPr>
          <w:rFonts w:ascii="Goudy Old Style" w:hAnsi="Goudy Old Style"/>
          <w:sz w:val="24"/>
          <w:szCs w:val="24"/>
        </w:rPr>
        <w:lastRenderedPageBreak/>
        <w:t>Schulz</w:t>
      </w:r>
      <w:r>
        <w:rPr>
          <w:rFonts w:ascii="Goudy Old Style" w:hAnsi="Goudy Old Style"/>
          <w:sz w:val="24"/>
          <w:szCs w:val="24"/>
        </w:rPr>
        <w:t xml:space="preserve">, </w:t>
      </w:r>
      <w:r w:rsidRPr="003C201E">
        <w:rPr>
          <w:rFonts w:ascii="Goudy Old Style" w:hAnsi="Goudy Old Style"/>
          <w:sz w:val="24"/>
          <w:szCs w:val="24"/>
        </w:rPr>
        <w:t>Hans</w:t>
      </w:r>
      <w:r>
        <w:rPr>
          <w:rFonts w:ascii="Goudy Old Style" w:hAnsi="Goudy Old Style"/>
          <w:sz w:val="24"/>
          <w:szCs w:val="24"/>
        </w:rPr>
        <w:t xml:space="preserve"> </w:t>
      </w:r>
      <w:r w:rsidRPr="003C201E">
        <w:rPr>
          <w:rFonts w:ascii="Goudy Old Style" w:hAnsi="Goudy Old Style"/>
          <w:sz w:val="24"/>
          <w:szCs w:val="24"/>
        </w:rPr>
        <w:t xml:space="preserve">Joachim </w:t>
      </w:r>
      <w:r>
        <w:rPr>
          <w:rFonts w:ascii="Goudy Old Style" w:hAnsi="Goudy Old Style"/>
          <w:sz w:val="24"/>
          <w:szCs w:val="24"/>
        </w:rPr>
        <w:t xml:space="preserve">y </w:t>
      </w:r>
      <w:r w:rsidRPr="003C201E">
        <w:rPr>
          <w:rFonts w:ascii="Goudy Old Style" w:hAnsi="Goudy Old Style"/>
          <w:sz w:val="24"/>
          <w:szCs w:val="24"/>
        </w:rPr>
        <w:t>Phillip H. Rhein</w:t>
      </w:r>
      <w:r>
        <w:rPr>
          <w:rFonts w:ascii="Goudy Old Style" w:hAnsi="Goudy Old Style"/>
          <w:sz w:val="24"/>
          <w:szCs w:val="24"/>
        </w:rPr>
        <w:t xml:space="preserve">, </w:t>
      </w:r>
      <w:r>
        <w:rPr>
          <w:rFonts w:ascii="Goudy Old Style" w:hAnsi="Goudy Old Style"/>
          <w:i/>
          <w:sz w:val="24"/>
          <w:szCs w:val="24"/>
        </w:rPr>
        <w:t>Comparative Literature</w:t>
      </w:r>
      <w:r w:rsidRPr="003C201E">
        <w:rPr>
          <w:rFonts w:ascii="Goudy Old Style" w:hAnsi="Goudy Old Style"/>
          <w:i/>
          <w:sz w:val="24"/>
          <w:szCs w:val="24"/>
        </w:rPr>
        <w:t xml:space="preserve">: </w:t>
      </w:r>
      <w:r>
        <w:rPr>
          <w:rFonts w:ascii="Goudy Old Style" w:hAnsi="Goudy Old Style"/>
          <w:i/>
          <w:sz w:val="24"/>
          <w:szCs w:val="24"/>
        </w:rPr>
        <w:t>T</w:t>
      </w:r>
      <w:r w:rsidRPr="003C201E">
        <w:rPr>
          <w:rFonts w:ascii="Goudy Old Style" w:hAnsi="Goudy Old Style"/>
          <w:i/>
          <w:sz w:val="24"/>
          <w:szCs w:val="24"/>
        </w:rPr>
        <w:t xml:space="preserve">he </w:t>
      </w:r>
      <w:r>
        <w:rPr>
          <w:rFonts w:ascii="Goudy Old Style" w:hAnsi="Goudy Old Style"/>
          <w:i/>
          <w:sz w:val="24"/>
          <w:szCs w:val="24"/>
        </w:rPr>
        <w:t>E</w:t>
      </w:r>
      <w:r w:rsidRPr="003C201E">
        <w:rPr>
          <w:rFonts w:ascii="Goudy Old Style" w:hAnsi="Goudy Old Style"/>
          <w:i/>
          <w:sz w:val="24"/>
          <w:szCs w:val="24"/>
        </w:rPr>
        <w:t xml:space="preserve">arly </w:t>
      </w:r>
      <w:r>
        <w:rPr>
          <w:rFonts w:ascii="Goudy Old Style" w:hAnsi="Goudy Old Style"/>
          <w:i/>
          <w:sz w:val="24"/>
          <w:szCs w:val="24"/>
        </w:rPr>
        <w:t>Y</w:t>
      </w:r>
      <w:r w:rsidRPr="003C201E">
        <w:rPr>
          <w:rFonts w:ascii="Goudy Old Style" w:hAnsi="Goudy Old Style"/>
          <w:i/>
          <w:sz w:val="24"/>
          <w:szCs w:val="24"/>
        </w:rPr>
        <w:t>ears</w:t>
      </w:r>
      <w:r w:rsidR="004D2BFF">
        <w:rPr>
          <w:rFonts w:ascii="Goudy Old Style" w:hAnsi="Goudy Old Style"/>
          <w:i/>
          <w:sz w:val="24"/>
          <w:szCs w:val="24"/>
        </w:rPr>
        <w:t>.</w:t>
      </w:r>
      <w:r w:rsidRPr="003C201E">
        <w:rPr>
          <w:rFonts w:ascii="Goudy Old Style" w:hAnsi="Goudy Old Style"/>
          <w:i/>
          <w:sz w:val="24"/>
          <w:szCs w:val="24"/>
        </w:rPr>
        <w:t xml:space="preserve"> </w:t>
      </w:r>
      <w:r w:rsidR="004D2BFF">
        <w:rPr>
          <w:rFonts w:ascii="Goudy Old Style" w:hAnsi="Goudy Old Style"/>
          <w:i/>
          <w:sz w:val="24"/>
          <w:szCs w:val="24"/>
        </w:rPr>
        <w:t>A</w:t>
      </w:r>
      <w:r w:rsidRPr="003C201E">
        <w:rPr>
          <w:rFonts w:ascii="Goudy Old Style" w:hAnsi="Goudy Old Style"/>
          <w:i/>
          <w:sz w:val="24"/>
          <w:szCs w:val="24"/>
        </w:rPr>
        <w:t xml:space="preserve">n </w:t>
      </w:r>
      <w:r w:rsidR="004D2BFF">
        <w:rPr>
          <w:rFonts w:ascii="Goudy Old Style" w:hAnsi="Goudy Old Style"/>
          <w:i/>
          <w:sz w:val="24"/>
          <w:szCs w:val="24"/>
        </w:rPr>
        <w:t>A</w:t>
      </w:r>
      <w:r w:rsidRPr="003C201E">
        <w:rPr>
          <w:rFonts w:ascii="Goudy Old Style" w:hAnsi="Goudy Old Style"/>
          <w:i/>
          <w:sz w:val="24"/>
          <w:szCs w:val="24"/>
        </w:rPr>
        <w:t xml:space="preserve">nthology of </w:t>
      </w:r>
      <w:r w:rsidR="004D2BFF">
        <w:rPr>
          <w:rFonts w:ascii="Goudy Old Style" w:hAnsi="Goudy Old Style"/>
          <w:i/>
          <w:sz w:val="24"/>
          <w:szCs w:val="24"/>
        </w:rPr>
        <w:t>E</w:t>
      </w:r>
      <w:r w:rsidRPr="003C201E">
        <w:rPr>
          <w:rFonts w:ascii="Goudy Old Style" w:hAnsi="Goudy Old Style"/>
          <w:i/>
          <w:sz w:val="24"/>
          <w:szCs w:val="24"/>
        </w:rPr>
        <w:t>ssays</w:t>
      </w:r>
      <w:r>
        <w:rPr>
          <w:rFonts w:ascii="Goudy Old Style" w:hAnsi="Goudy Old Style"/>
          <w:sz w:val="24"/>
          <w:szCs w:val="24"/>
        </w:rPr>
        <w:t xml:space="preserve">, </w:t>
      </w:r>
      <w:r w:rsidR="004D2BFF">
        <w:rPr>
          <w:rFonts w:ascii="Goudy Old Style" w:hAnsi="Goudy Old Style"/>
          <w:sz w:val="24"/>
          <w:szCs w:val="24"/>
        </w:rPr>
        <w:t>Chapel Hill: University of North Carolina Press, 1973.</w:t>
      </w:r>
    </w:p>
    <w:p w14:paraId="3B52BA58" w14:textId="354C782D" w:rsidR="004D2BFF" w:rsidRDefault="004D2BFF" w:rsidP="00A576D3">
      <w:pPr>
        <w:spacing w:after="0" w:line="240" w:lineRule="auto"/>
        <w:ind w:left="284" w:hanging="284"/>
        <w:jc w:val="both"/>
        <w:rPr>
          <w:rFonts w:ascii="Goudy Old Style" w:hAnsi="Goudy Old Style"/>
          <w:sz w:val="24"/>
          <w:szCs w:val="24"/>
        </w:rPr>
      </w:pPr>
      <w:r w:rsidRPr="004D2BFF">
        <w:rPr>
          <w:rFonts w:ascii="Goudy Old Style" w:hAnsi="Goudy Old Style"/>
          <w:sz w:val="24"/>
          <w:szCs w:val="24"/>
        </w:rPr>
        <w:t>Souille</w:t>
      </w:r>
      <w:r>
        <w:rPr>
          <w:rFonts w:ascii="Goudy Old Style" w:hAnsi="Goudy Old Style"/>
          <w:sz w:val="24"/>
          <w:szCs w:val="24"/>
        </w:rPr>
        <w:t>r, Didier y Wladimir Troubetzkoy</w:t>
      </w:r>
      <w:r w:rsidRPr="004D2BFF">
        <w:rPr>
          <w:rFonts w:ascii="Goudy Old Style" w:hAnsi="Goudy Old Style"/>
          <w:sz w:val="24"/>
          <w:szCs w:val="24"/>
        </w:rPr>
        <w:t xml:space="preserve"> </w:t>
      </w:r>
      <w:r>
        <w:rPr>
          <w:rFonts w:ascii="Goudy Old Style" w:hAnsi="Goudy Old Style"/>
          <w:sz w:val="24"/>
          <w:szCs w:val="24"/>
        </w:rPr>
        <w:t>(</w:t>
      </w:r>
      <w:r w:rsidRPr="004D2BFF">
        <w:rPr>
          <w:rFonts w:ascii="Goudy Old Style" w:hAnsi="Goudy Old Style"/>
          <w:sz w:val="24"/>
          <w:szCs w:val="24"/>
        </w:rPr>
        <w:t>eds.</w:t>
      </w:r>
      <w:r>
        <w:rPr>
          <w:rFonts w:ascii="Goudy Old Style" w:hAnsi="Goudy Old Style"/>
          <w:sz w:val="24"/>
          <w:szCs w:val="24"/>
        </w:rPr>
        <w:t>)</w:t>
      </w:r>
      <w:r w:rsidRPr="004D2BFF">
        <w:rPr>
          <w:rFonts w:ascii="Goudy Old Style" w:hAnsi="Goudy Old Style"/>
          <w:sz w:val="24"/>
          <w:szCs w:val="24"/>
        </w:rPr>
        <w:t xml:space="preserve">, </w:t>
      </w:r>
      <w:r w:rsidRPr="004D2BFF">
        <w:rPr>
          <w:rFonts w:ascii="Goudy Old Style" w:hAnsi="Goudy Old Style"/>
          <w:i/>
          <w:sz w:val="24"/>
          <w:szCs w:val="24"/>
        </w:rPr>
        <w:t>Littérature compare</w:t>
      </w:r>
      <w:r>
        <w:rPr>
          <w:rFonts w:ascii="Goudy Old Style" w:hAnsi="Goudy Old Style"/>
          <w:sz w:val="24"/>
          <w:szCs w:val="24"/>
        </w:rPr>
        <w:t>,</w:t>
      </w:r>
      <w:r w:rsidRPr="004D2BFF">
        <w:rPr>
          <w:rFonts w:ascii="Goudy Old Style" w:hAnsi="Goudy Old Style"/>
          <w:sz w:val="24"/>
          <w:szCs w:val="24"/>
        </w:rPr>
        <w:t xml:space="preserve"> </w:t>
      </w:r>
      <w:r>
        <w:rPr>
          <w:rFonts w:ascii="Goudy Old Style" w:hAnsi="Goudy Old Style"/>
          <w:sz w:val="24"/>
          <w:szCs w:val="24"/>
        </w:rPr>
        <w:t>París: PUF, 1997.</w:t>
      </w:r>
    </w:p>
    <w:p w14:paraId="718A489C" w14:textId="51AB27DE" w:rsidR="004D2BFF" w:rsidRDefault="004D2BFF" w:rsidP="004D2BFF">
      <w:pPr>
        <w:spacing w:after="0" w:line="240" w:lineRule="auto"/>
        <w:ind w:left="284" w:hanging="284"/>
        <w:jc w:val="both"/>
        <w:rPr>
          <w:rFonts w:ascii="Goudy Old Style" w:hAnsi="Goudy Old Style"/>
          <w:sz w:val="24"/>
          <w:szCs w:val="24"/>
        </w:rPr>
      </w:pPr>
      <w:r w:rsidRPr="004D2BFF">
        <w:rPr>
          <w:rFonts w:ascii="Goudy Old Style" w:hAnsi="Goudy Old Style"/>
          <w:sz w:val="24"/>
          <w:szCs w:val="24"/>
        </w:rPr>
        <w:t>Tötösy de Zepetnek, Steven</w:t>
      </w:r>
      <w:r>
        <w:rPr>
          <w:rFonts w:ascii="Goudy Old Style" w:hAnsi="Goudy Old Style"/>
          <w:sz w:val="24"/>
          <w:szCs w:val="24"/>
        </w:rPr>
        <w:t>,</w:t>
      </w:r>
      <w:r w:rsidRPr="004D2BFF">
        <w:rPr>
          <w:rFonts w:ascii="Goudy Old Style" w:hAnsi="Goudy Old Style"/>
          <w:sz w:val="24"/>
          <w:szCs w:val="24"/>
        </w:rPr>
        <w:t xml:space="preserve"> </w:t>
      </w:r>
      <w:r w:rsidRPr="004D2BFF">
        <w:rPr>
          <w:rFonts w:ascii="Goudy Old Style" w:hAnsi="Goudy Old Style"/>
          <w:i/>
          <w:sz w:val="24"/>
          <w:szCs w:val="24"/>
        </w:rPr>
        <w:t>Comparative Literature: Theory, Method, Application</w:t>
      </w:r>
      <w:r>
        <w:rPr>
          <w:rFonts w:ascii="Goudy Old Style" w:hAnsi="Goudy Old Style"/>
          <w:sz w:val="24"/>
          <w:szCs w:val="24"/>
        </w:rPr>
        <w:t>,</w:t>
      </w:r>
      <w:r w:rsidRPr="004D2BFF">
        <w:rPr>
          <w:rFonts w:ascii="Goudy Old Style" w:hAnsi="Goudy Old Style"/>
          <w:sz w:val="24"/>
          <w:szCs w:val="24"/>
        </w:rPr>
        <w:t xml:space="preserve"> Amsterdam: Rodopi, 1998.</w:t>
      </w:r>
    </w:p>
    <w:p w14:paraId="5D4608B7" w14:textId="6FC3857A" w:rsidR="002B3317" w:rsidRDefault="002B3317" w:rsidP="00A576D3">
      <w:pPr>
        <w:spacing w:after="0" w:line="240" w:lineRule="auto"/>
        <w:ind w:left="284" w:hanging="284"/>
        <w:jc w:val="both"/>
        <w:rPr>
          <w:rFonts w:ascii="Goudy Old Style" w:hAnsi="Goudy Old Style"/>
          <w:sz w:val="24"/>
          <w:szCs w:val="24"/>
        </w:rPr>
      </w:pPr>
      <w:r w:rsidRPr="002B3317">
        <w:rPr>
          <w:rFonts w:ascii="Goudy Old Style" w:hAnsi="Goudy Old Style"/>
          <w:sz w:val="24"/>
          <w:szCs w:val="24"/>
        </w:rPr>
        <w:t>Tötösy de Zepetnek</w:t>
      </w:r>
      <w:r>
        <w:rPr>
          <w:rFonts w:ascii="Goudy Old Style" w:hAnsi="Goudy Old Style"/>
          <w:sz w:val="24"/>
          <w:szCs w:val="24"/>
        </w:rPr>
        <w:t>, Steven</w:t>
      </w:r>
      <w:r w:rsidRPr="002B3317">
        <w:rPr>
          <w:rFonts w:ascii="Goudy Old Style" w:hAnsi="Goudy Old Style"/>
          <w:sz w:val="24"/>
          <w:szCs w:val="24"/>
        </w:rPr>
        <w:t xml:space="preserve"> y </w:t>
      </w:r>
      <w:r>
        <w:rPr>
          <w:rFonts w:ascii="Goudy Old Style" w:hAnsi="Goudy Old Style"/>
          <w:sz w:val="24"/>
          <w:szCs w:val="24"/>
        </w:rPr>
        <w:t xml:space="preserve">Tutun </w:t>
      </w:r>
      <w:r w:rsidRPr="002B3317">
        <w:rPr>
          <w:rFonts w:ascii="Goudy Old Style" w:hAnsi="Goudy Old Style"/>
          <w:sz w:val="24"/>
          <w:szCs w:val="24"/>
        </w:rPr>
        <w:t>Mukherjee</w:t>
      </w:r>
      <w:r>
        <w:rPr>
          <w:rFonts w:ascii="Goudy Old Style" w:hAnsi="Goudy Old Style"/>
          <w:sz w:val="24"/>
          <w:szCs w:val="24"/>
        </w:rPr>
        <w:t xml:space="preserve"> (eds.)</w:t>
      </w:r>
      <w:r w:rsidRPr="002B3317">
        <w:rPr>
          <w:rFonts w:ascii="Goudy Old Style" w:hAnsi="Goudy Old Style"/>
          <w:sz w:val="24"/>
          <w:szCs w:val="24"/>
        </w:rPr>
        <w:t xml:space="preserve">, </w:t>
      </w:r>
      <w:r w:rsidRPr="002B3317">
        <w:rPr>
          <w:rFonts w:ascii="Goudy Old Style" w:hAnsi="Goudy Old Style"/>
          <w:i/>
          <w:sz w:val="24"/>
          <w:szCs w:val="24"/>
        </w:rPr>
        <w:t>Companion to Comparative Literature, World Literatures, and Comparative Cultural Studies</w:t>
      </w:r>
      <w:r>
        <w:rPr>
          <w:rFonts w:ascii="Goudy Old Style" w:hAnsi="Goudy Old Style"/>
          <w:sz w:val="24"/>
          <w:szCs w:val="24"/>
        </w:rPr>
        <w:t xml:space="preserve">, </w:t>
      </w:r>
      <w:r w:rsidRPr="002B3317">
        <w:rPr>
          <w:rFonts w:ascii="Goudy Old Style" w:hAnsi="Goudy Old Style"/>
          <w:sz w:val="24"/>
          <w:szCs w:val="24"/>
        </w:rPr>
        <w:t>New Delhi</w:t>
      </w:r>
      <w:r>
        <w:rPr>
          <w:rFonts w:ascii="Goudy Old Style" w:hAnsi="Goudy Old Style"/>
          <w:sz w:val="24"/>
          <w:szCs w:val="24"/>
        </w:rPr>
        <w:t xml:space="preserve">: </w:t>
      </w:r>
      <w:r w:rsidRPr="002B3317">
        <w:rPr>
          <w:rFonts w:ascii="Goudy Old Style" w:hAnsi="Goudy Old Style"/>
          <w:sz w:val="24"/>
          <w:szCs w:val="24"/>
        </w:rPr>
        <w:t>Cambridge University Press India</w:t>
      </w:r>
      <w:r>
        <w:rPr>
          <w:rFonts w:ascii="Goudy Old Style" w:hAnsi="Goudy Old Style"/>
          <w:sz w:val="24"/>
          <w:szCs w:val="24"/>
        </w:rPr>
        <w:t>,</w:t>
      </w:r>
      <w:r w:rsidRPr="002B3317">
        <w:rPr>
          <w:rFonts w:ascii="Goudy Old Style" w:hAnsi="Goudy Old Style"/>
          <w:sz w:val="24"/>
          <w:szCs w:val="24"/>
        </w:rPr>
        <w:t xml:space="preserve"> </w:t>
      </w:r>
      <w:r>
        <w:rPr>
          <w:rFonts w:ascii="Goudy Old Style" w:hAnsi="Goudy Old Style"/>
          <w:sz w:val="24"/>
          <w:szCs w:val="24"/>
        </w:rPr>
        <w:t>2013.</w:t>
      </w:r>
    </w:p>
    <w:p w14:paraId="69D9D594" w14:textId="5A866980" w:rsidR="00F23CB2" w:rsidRPr="007F4EB2" w:rsidRDefault="00F23CB2" w:rsidP="00F23CB2">
      <w:pPr>
        <w:spacing w:after="0" w:line="240" w:lineRule="auto"/>
        <w:ind w:left="284" w:hanging="284"/>
        <w:jc w:val="both"/>
        <w:rPr>
          <w:rFonts w:ascii="Goudy Old Style" w:hAnsi="Goudy Old Style"/>
          <w:sz w:val="24"/>
          <w:szCs w:val="24"/>
        </w:rPr>
      </w:pPr>
      <w:r w:rsidRPr="007F4EB2">
        <w:rPr>
          <w:rFonts w:ascii="Goudy Old Style" w:hAnsi="Goudy Old Style"/>
          <w:sz w:val="24"/>
          <w:szCs w:val="24"/>
        </w:rPr>
        <w:t xml:space="preserve">Weisstein, Ulrich, </w:t>
      </w:r>
      <w:r>
        <w:rPr>
          <w:rFonts w:ascii="Goudy Old Style" w:hAnsi="Goudy Old Style"/>
          <w:i/>
          <w:sz w:val="24"/>
          <w:szCs w:val="24"/>
        </w:rPr>
        <w:t>C</w:t>
      </w:r>
      <w:r w:rsidRPr="007F4EB2">
        <w:rPr>
          <w:rFonts w:ascii="Goudy Old Style" w:hAnsi="Goudy Old Style"/>
          <w:i/>
          <w:sz w:val="24"/>
          <w:szCs w:val="24"/>
        </w:rPr>
        <w:t xml:space="preserve">omparative </w:t>
      </w:r>
      <w:r>
        <w:rPr>
          <w:rFonts w:ascii="Goudy Old Style" w:hAnsi="Goudy Old Style"/>
          <w:i/>
          <w:sz w:val="24"/>
          <w:szCs w:val="24"/>
        </w:rPr>
        <w:t>L</w:t>
      </w:r>
      <w:r w:rsidRPr="007F4EB2">
        <w:rPr>
          <w:rFonts w:ascii="Goudy Old Style" w:hAnsi="Goudy Old Style"/>
          <w:i/>
          <w:sz w:val="24"/>
          <w:szCs w:val="24"/>
        </w:rPr>
        <w:t xml:space="preserve">iterature and </w:t>
      </w:r>
      <w:r>
        <w:rPr>
          <w:rFonts w:ascii="Goudy Old Style" w:hAnsi="Goudy Old Style"/>
          <w:i/>
          <w:sz w:val="24"/>
          <w:szCs w:val="24"/>
        </w:rPr>
        <w:t>L</w:t>
      </w:r>
      <w:r w:rsidRPr="007F4EB2">
        <w:rPr>
          <w:rFonts w:ascii="Goudy Old Style" w:hAnsi="Goudy Old Style"/>
          <w:i/>
          <w:sz w:val="24"/>
          <w:szCs w:val="24"/>
        </w:rPr>
        <w:t xml:space="preserve">iterary </w:t>
      </w:r>
      <w:r>
        <w:rPr>
          <w:rFonts w:ascii="Goudy Old Style" w:hAnsi="Goudy Old Style"/>
          <w:i/>
          <w:sz w:val="24"/>
          <w:szCs w:val="24"/>
        </w:rPr>
        <w:t>T</w:t>
      </w:r>
      <w:r w:rsidRPr="007F4EB2">
        <w:rPr>
          <w:rFonts w:ascii="Goudy Old Style" w:hAnsi="Goudy Old Style"/>
          <w:i/>
          <w:sz w:val="24"/>
          <w:szCs w:val="24"/>
        </w:rPr>
        <w:t xml:space="preserve">heory. </w:t>
      </w:r>
      <w:r>
        <w:rPr>
          <w:rFonts w:ascii="Goudy Old Style" w:hAnsi="Goudy Old Style"/>
          <w:i/>
          <w:sz w:val="24"/>
          <w:szCs w:val="24"/>
        </w:rPr>
        <w:t>S</w:t>
      </w:r>
      <w:r w:rsidRPr="007F4EB2">
        <w:rPr>
          <w:rFonts w:ascii="Goudy Old Style" w:hAnsi="Goudy Old Style"/>
          <w:i/>
          <w:sz w:val="24"/>
          <w:szCs w:val="24"/>
        </w:rPr>
        <w:t xml:space="preserve">urvey and </w:t>
      </w:r>
      <w:r>
        <w:rPr>
          <w:rFonts w:ascii="Goudy Old Style" w:hAnsi="Goudy Old Style"/>
          <w:i/>
          <w:sz w:val="24"/>
          <w:szCs w:val="24"/>
        </w:rPr>
        <w:t>I</w:t>
      </w:r>
      <w:r w:rsidRPr="007F4EB2">
        <w:rPr>
          <w:rFonts w:ascii="Goudy Old Style" w:hAnsi="Goudy Old Style"/>
          <w:i/>
          <w:sz w:val="24"/>
          <w:szCs w:val="24"/>
        </w:rPr>
        <w:t>ntroduction</w:t>
      </w:r>
      <w:r>
        <w:rPr>
          <w:rFonts w:ascii="Goudy Old Style" w:hAnsi="Goudy Old Style"/>
          <w:sz w:val="24"/>
          <w:szCs w:val="24"/>
        </w:rPr>
        <w:t>, Bloomington</w:t>
      </w:r>
      <w:r w:rsidRPr="007F4EB2">
        <w:rPr>
          <w:rFonts w:ascii="Goudy Old Style" w:hAnsi="Goudy Old Style"/>
          <w:sz w:val="24"/>
          <w:szCs w:val="24"/>
        </w:rPr>
        <w:t xml:space="preserve">: Indiana </w:t>
      </w:r>
      <w:r>
        <w:rPr>
          <w:rFonts w:ascii="Goudy Old Style" w:hAnsi="Goudy Old Style"/>
          <w:sz w:val="24"/>
          <w:szCs w:val="24"/>
        </w:rPr>
        <w:t>U</w:t>
      </w:r>
      <w:r w:rsidRPr="007F4EB2">
        <w:rPr>
          <w:rFonts w:ascii="Goudy Old Style" w:hAnsi="Goudy Old Style"/>
          <w:sz w:val="24"/>
          <w:szCs w:val="24"/>
        </w:rPr>
        <w:t xml:space="preserve">niversity </w:t>
      </w:r>
      <w:r>
        <w:rPr>
          <w:rFonts w:ascii="Goudy Old Style" w:hAnsi="Goudy Old Style"/>
          <w:sz w:val="24"/>
          <w:szCs w:val="24"/>
        </w:rPr>
        <w:t>P</w:t>
      </w:r>
      <w:r w:rsidRPr="007F4EB2">
        <w:rPr>
          <w:rFonts w:ascii="Goudy Old Style" w:hAnsi="Goudy Old Style"/>
          <w:sz w:val="24"/>
          <w:szCs w:val="24"/>
        </w:rPr>
        <w:t>ress, 1973</w:t>
      </w:r>
      <w:r>
        <w:rPr>
          <w:rFonts w:ascii="Goudy Old Style" w:hAnsi="Goudy Old Style"/>
          <w:sz w:val="24"/>
          <w:szCs w:val="24"/>
        </w:rPr>
        <w:t>.</w:t>
      </w:r>
    </w:p>
    <w:p w14:paraId="171CD158" w14:textId="65953409" w:rsidR="007F4EB2" w:rsidRPr="007F4EB2" w:rsidRDefault="008E151E" w:rsidP="003251FB">
      <w:pPr>
        <w:spacing w:after="0" w:line="240" w:lineRule="auto"/>
        <w:ind w:left="284" w:hanging="284"/>
        <w:jc w:val="both"/>
        <w:rPr>
          <w:rFonts w:ascii="Goudy Old Style" w:hAnsi="Goudy Old Style"/>
          <w:sz w:val="24"/>
          <w:szCs w:val="24"/>
          <w:lang w:val="es-AR"/>
        </w:rPr>
      </w:pPr>
      <w:r>
        <w:rPr>
          <w:rFonts w:ascii="Goudy Old Style" w:hAnsi="Goudy Old Style"/>
          <w:sz w:val="24"/>
          <w:szCs w:val="24"/>
          <w:lang w:val="es-AR"/>
        </w:rPr>
        <w:t xml:space="preserve">-----, </w:t>
      </w:r>
      <w:r w:rsidR="007F4EB2" w:rsidRPr="007F4EB2">
        <w:rPr>
          <w:rFonts w:ascii="Goudy Old Style" w:hAnsi="Goudy Old Style"/>
          <w:i/>
          <w:sz w:val="24"/>
          <w:szCs w:val="24"/>
          <w:lang w:val="es-AR"/>
        </w:rPr>
        <w:t>Introducción a la literatura comparada</w:t>
      </w:r>
      <w:r w:rsidR="007F4EB2">
        <w:rPr>
          <w:rFonts w:ascii="Goudy Old Style" w:hAnsi="Goudy Old Style"/>
          <w:sz w:val="24"/>
          <w:szCs w:val="24"/>
          <w:lang w:val="es-AR"/>
        </w:rPr>
        <w:t>, Barcelona: Planeta, 1975.</w:t>
      </w:r>
    </w:p>
    <w:p w14:paraId="7C9D0DFA" w14:textId="44DD0828" w:rsidR="006727AC" w:rsidRPr="006727AC" w:rsidRDefault="006727AC" w:rsidP="003251FB">
      <w:pPr>
        <w:spacing w:after="0" w:line="240" w:lineRule="auto"/>
        <w:ind w:left="284" w:hanging="284"/>
        <w:jc w:val="both"/>
        <w:rPr>
          <w:rFonts w:ascii="Goudy Old Style" w:hAnsi="Goudy Old Style"/>
          <w:sz w:val="24"/>
          <w:szCs w:val="24"/>
        </w:rPr>
      </w:pPr>
      <w:r w:rsidRPr="006727AC">
        <w:rPr>
          <w:rFonts w:ascii="Goudy Old Style" w:hAnsi="Goudy Old Style"/>
          <w:sz w:val="24"/>
          <w:szCs w:val="24"/>
        </w:rPr>
        <w:t xml:space="preserve">Wellek, René, </w:t>
      </w:r>
      <w:r w:rsidRPr="006727AC">
        <w:rPr>
          <w:rFonts w:ascii="Goudy Old Style" w:hAnsi="Goudy Old Style"/>
          <w:i/>
          <w:sz w:val="24"/>
          <w:szCs w:val="24"/>
        </w:rPr>
        <w:t>Concepts of Criticim</w:t>
      </w:r>
      <w:r>
        <w:rPr>
          <w:rFonts w:ascii="Goudy Old Style" w:hAnsi="Goudy Old Style"/>
          <w:sz w:val="24"/>
          <w:szCs w:val="24"/>
        </w:rPr>
        <w:t>, New Haven and London: Yale University Press, 1963.</w:t>
      </w:r>
    </w:p>
    <w:p w14:paraId="41E51156" w14:textId="5C1899B8" w:rsidR="00685261" w:rsidRPr="00D13458" w:rsidRDefault="00D13458" w:rsidP="00685261">
      <w:pPr>
        <w:spacing w:after="0" w:line="240" w:lineRule="auto"/>
        <w:jc w:val="both"/>
        <w:rPr>
          <w:rFonts w:ascii="Goudy Old Style" w:hAnsi="Goudy Old Style"/>
          <w:sz w:val="24"/>
          <w:szCs w:val="24"/>
          <w:lang w:val="es-AR"/>
        </w:rPr>
      </w:pPr>
      <w:r w:rsidRPr="00D13458">
        <w:rPr>
          <w:rFonts w:ascii="Goudy Old Style" w:hAnsi="Goudy Old Style"/>
          <w:sz w:val="24"/>
          <w:szCs w:val="24"/>
          <w:lang w:val="es-AR"/>
        </w:rPr>
        <w:t xml:space="preserve">Wellek, René y Austin Warren, </w:t>
      </w:r>
      <w:r w:rsidRPr="00D13458">
        <w:rPr>
          <w:rFonts w:ascii="Goudy Old Style" w:hAnsi="Goudy Old Style"/>
          <w:i/>
          <w:sz w:val="24"/>
          <w:szCs w:val="24"/>
          <w:lang w:val="es-AR"/>
        </w:rPr>
        <w:t>Teoría literaria</w:t>
      </w:r>
      <w:r>
        <w:rPr>
          <w:rFonts w:ascii="Goudy Old Style" w:hAnsi="Goudy Old Style"/>
          <w:sz w:val="24"/>
          <w:szCs w:val="24"/>
          <w:lang w:val="es-AR"/>
        </w:rPr>
        <w:t>, Madrid: Gredos, 1966.</w:t>
      </w:r>
    </w:p>
    <w:sectPr w:rsidR="00685261" w:rsidRPr="00D13458">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6719E" w14:textId="77777777" w:rsidR="00290F2E" w:rsidRDefault="00290F2E" w:rsidP="00290F2E">
      <w:pPr>
        <w:spacing w:after="0" w:line="240" w:lineRule="auto"/>
      </w:pPr>
      <w:r>
        <w:separator/>
      </w:r>
    </w:p>
  </w:endnote>
  <w:endnote w:type="continuationSeparator" w:id="0">
    <w:p w14:paraId="3CE4A51B" w14:textId="77777777" w:rsidR="00290F2E" w:rsidRDefault="00290F2E" w:rsidP="00290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573419"/>
      <w:docPartObj>
        <w:docPartGallery w:val="Page Numbers (Bottom of Page)"/>
        <w:docPartUnique/>
      </w:docPartObj>
    </w:sdtPr>
    <w:sdtEndPr>
      <w:rPr>
        <w:noProof/>
      </w:rPr>
    </w:sdtEndPr>
    <w:sdtContent>
      <w:p w14:paraId="7FBF829C" w14:textId="7045DD22" w:rsidR="00290F2E" w:rsidRDefault="00290F2E">
        <w:pPr>
          <w:pStyle w:val="Footer"/>
          <w:jc w:val="right"/>
        </w:pPr>
        <w:r>
          <w:fldChar w:fldCharType="begin"/>
        </w:r>
        <w:r>
          <w:instrText xml:space="preserve"> PAGE   \* MERGEFORMAT </w:instrText>
        </w:r>
        <w:r>
          <w:fldChar w:fldCharType="separate"/>
        </w:r>
        <w:r w:rsidR="00E7457E">
          <w:rPr>
            <w:noProof/>
          </w:rPr>
          <w:t>1</w:t>
        </w:r>
        <w:r>
          <w:rPr>
            <w:noProof/>
          </w:rPr>
          <w:fldChar w:fldCharType="end"/>
        </w:r>
      </w:p>
    </w:sdtContent>
  </w:sdt>
  <w:p w14:paraId="1B980F68" w14:textId="77777777" w:rsidR="00290F2E" w:rsidRDefault="00290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CFD12" w14:textId="77777777" w:rsidR="00290F2E" w:rsidRDefault="00290F2E" w:rsidP="00290F2E">
      <w:pPr>
        <w:spacing w:after="0" w:line="240" w:lineRule="auto"/>
      </w:pPr>
      <w:r>
        <w:separator/>
      </w:r>
    </w:p>
  </w:footnote>
  <w:footnote w:type="continuationSeparator" w:id="0">
    <w:p w14:paraId="0FCBF65E" w14:textId="77777777" w:rsidR="00290F2E" w:rsidRDefault="00290F2E" w:rsidP="00290F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1"/>
    <w:rsid w:val="00036ACF"/>
    <w:rsid w:val="00042626"/>
    <w:rsid w:val="00050BB4"/>
    <w:rsid w:val="00067C39"/>
    <w:rsid w:val="000860FE"/>
    <w:rsid w:val="00086F99"/>
    <w:rsid w:val="000957BB"/>
    <w:rsid w:val="000C6717"/>
    <w:rsid w:val="000F326F"/>
    <w:rsid w:val="000F5496"/>
    <w:rsid w:val="00120ACC"/>
    <w:rsid w:val="001227C1"/>
    <w:rsid w:val="00143E46"/>
    <w:rsid w:val="00163EDE"/>
    <w:rsid w:val="001A3B17"/>
    <w:rsid w:val="001A5DFB"/>
    <w:rsid w:val="001C67D0"/>
    <w:rsid w:val="001E3633"/>
    <w:rsid w:val="001E4DFB"/>
    <w:rsid w:val="00224E47"/>
    <w:rsid w:val="00236A01"/>
    <w:rsid w:val="00261743"/>
    <w:rsid w:val="00262561"/>
    <w:rsid w:val="00270E1D"/>
    <w:rsid w:val="00273B04"/>
    <w:rsid w:val="00283657"/>
    <w:rsid w:val="00290F2E"/>
    <w:rsid w:val="0029651B"/>
    <w:rsid w:val="002A4FCE"/>
    <w:rsid w:val="002B3317"/>
    <w:rsid w:val="002B74DE"/>
    <w:rsid w:val="002C7E56"/>
    <w:rsid w:val="002F2734"/>
    <w:rsid w:val="002F34E7"/>
    <w:rsid w:val="003251FB"/>
    <w:rsid w:val="00343A72"/>
    <w:rsid w:val="0036089E"/>
    <w:rsid w:val="003B3315"/>
    <w:rsid w:val="003C201E"/>
    <w:rsid w:val="003D01DB"/>
    <w:rsid w:val="003E6ED6"/>
    <w:rsid w:val="00425BE5"/>
    <w:rsid w:val="00432346"/>
    <w:rsid w:val="00490261"/>
    <w:rsid w:val="0049068F"/>
    <w:rsid w:val="004B2193"/>
    <w:rsid w:val="004C113E"/>
    <w:rsid w:val="004D2BFF"/>
    <w:rsid w:val="004D5647"/>
    <w:rsid w:val="004F2CBE"/>
    <w:rsid w:val="00523BD7"/>
    <w:rsid w:val="00530E65"/>
    <w:rsid w:val="005373C8"/>
    <w:rsid w:val="00544192"/>
    <w:rsid w:val="0058533B"/>
    <w:rsid w:val="005875F5"/>
    <w:rsid w:val="005B0D75"/>
    <w:rsid w:val="005E0903"/>
    <w:rsid w:val="005E0C68"/>
    <w:rsid w:val="006411F6"/>
    <w:rsid w:val="006727AC"/>
    <w:rsid w:val="00683847"/>
    <w:rsid w:val="00685261"/>
    <w:rsid w:val="006C7F94"/>
    <w:rsid w:val="0071432D"/>
    <w:rsid w:val="00774476"/>
    <w:rsid w:val="00790D25"/>
    <w:rsid w:val="007A42B6"/>
    <w:rsid w:val="007F1EC7"/>
    <w:rsid w:val="007F4EB2"/>
    <w:rsid w:val="00821A0D"/>
    <w:rsid w:val="00842170"/>
    <w:rsid w:val="00845BE5"/>
    <w:rsid w:val="00860D9C"/>
    <w:rsid w:val="00861033"/>
    <w:rsid w:val="0087582C"/>
    <w:rsid w:val="008A2A73"/>
    <w:rsid w:val="008B24DD"/>
    <w:rsid w:val="008D72AD"/>
    <w:rsid w:val="008E151E"/>
    <w:rsid w:val="00925F3B"/>
    <w:rsid w:val="00933C6E"/>
    <w:rsid w:val="009444DF"/>
    <w:rsid w:val="00977B48"/>
    <w:rsid w:val="009A0D16"/>
    <w:rsid w:val="009C0DCF"/>
    <w:rsid w:val="00A01F62"/>
    <w:rsid w:val="00A13AEC"/>
    <w:rsid w:val="00A23932"/>
    <w:rsid w:val="00A3787D"/>
    <w:rsid w:val="00A47BD7"/>
    <w:rsid w:val="00A576D3"/>
    <w:rsid w:val="00AC79E4"/>
    <w:rsid w:val="00AF46F2"/>
    <w:rsid w:val="00B02521"/>
    <w:rsid w:val="00B03E7F"/>
    <w:rsid w:val="00BB0D7B"/>
    <w:rsid w:val="00BC5FCD"/>
    <w:rsid w:val="00BD601D"/>
    <w:rsid w:val="00C3068C"/>
    <w:rsid w:val="00C4387B"/>
    <w:rsid w:val="00C645DD"/>
    <w:rsid w:val="00C822D6"/>
    <w:rsid w:val="00CA3960"/>
    <w:rsid w:val="00CB49C1"/>
    <w:rsid w:val="00CB61EA"/>
    <w:rsid w:val="00CD3EB2"/>
    <w:rsid w:val="00CE01AB"/>
    <w:rsid w:val="00CF0355"/>
    <w:rsid w:val="00D00419"/>
    <w:rsid w:val="00D05958"/>
    <w:rsid w:val="00D13458"/>
    <w:rsid w:val="00D25253"/>
    <w:rsid w:val="00D4432D"/>
    <w:rsid w:val="00D6485F"/>
    <w:rsid w:val="00D65D21"/>
    <w:rsid w:val="00DD659B"/>
    <w:rsid w:val="00DE162D"/>
    <w:rsid w:val="00DE3B6A"/>
    <w:rsid w:val="00DF3792"/>
    <w:rsid w:val="00DF56DE"/>
    <w:rsid w:val="00E02C82"/>
    <w:rsid w:val="00E358C7"/>
    <w:rsid w:val="00E63BD3"/>
    <w:rsid w:val="00E7457E"/>
    <w:rsid w:val="00E968B9"/>
    <w:rsid w:val="00EE1626"/>
    <w:rsid w:val="00F12C3E"/>
    <w:rsid w:val="00F23CB2"/>
    <w:rsid w:val="00F25C2F"/>
    <w:rsid w:val="00F3204D"/>
    <w:rsid w:val="00F4382A"/>
    <w:rsid w:val="00F66E34"/>
    <w:rsid w:val="00FC5B2F"/>
    <w:rsid w:val="00FE0F27"/>
    <w:rsid w:val="00FF1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E27F"/>
  <w15:chartTrackingRefBased/>
  <w15:docId w15:val="{C412FAD7-E6EB-429B-8A00-CA8CD854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9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421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217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AC79E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90F2E"/>
    <w:pPr>
      <w:tabs>
        <w:tab w:val="center" w:pos="4419"/>
        <w:tab w:val="right" w:pos="8838"/>
      </w:tabs>
      <w:spacing w:after="0" w:line="240" w:lineRule="auto"/>
    </w:pPr>
  </w:style>
  <w:style w:type="character" w:customStyle="1" w:styleId="HeaderChar">
    <w:name w:val="Header Char"/>
    <w:basedOn w:val="DefaultParagraphFont"/>
    <w:link w:val="Header"/>
    <w:uiPriority w:val="99"/>
    <w:rsid w:val="00290F2E"/>
  </w:style>
  <w:style w:type="paragraph" w:styleId="Footer">
    <w:name w:val="footer"/>
    <w:basedOn w:val="Normal"/>
    <w:link w:val="FooterChar"/>
    <w:uiPriority w:val="99"/>
    <w:unhideWhenUsed/>
    <w:rsid w:val="00290F2E"/>
    <w:pPr>
      <w:tabs>
        <w:tab w:val="center" w:pos="4419"/>
        <w:tab w:val="right" w:pos="8838"/>
      </w:tabs>
      <w:spacing w:after="0" w:line="240" w:lineRule="auto"/>
    </w:pPr>
  </w:style>
  <w:style w:type="character" w:customStyle="1" w:styleId="FooterChar">
    <w:name w:val="Footer Char"/>
    <w:basedOn w:val="DefaultParagraphFont"/>
    <w:link w:val="Footer"/>
    <w:uiPriority w:val="99"/>
    <w:rsid w:val="00290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4828">
      <w:bodyDiv w:val="1"/>
      <w:marLeft w:val="0"/>
      <w:marRight w:val="0"/>
      <w:marTop w:val="0"/>
      <w:marBottom w:val="0"/>
      <w:divBdr>
        <w:top w:val="none" w:sz="0" w:space="0" w:color="auto"/>
        <w:left w:val="none" w:sz="0" w:space="0" w:color="auto"/>
        <w:bottom w:val="none" w:sz="0" w:space="0" w:color="auto"/>
        <w:right w:val="none" w:sz="0" w:space="0" w:color="auto"/>
      </w:divBdr>
    </w:div>
    <w:div w:id="641814130">
      <w:bodyDiv w:val="1"/>
      <w:marLeft w:val="0"/>
      <w:marRight w:val="0"/>
      <w:marTop w:val="0"/>
      <w:marBottom w:val="0"/>
      <w:divBdr>
        <w:top w:val="none" w:sz="0" w:space="0" w:color="auto"/>
        <w:left w:val="none" w:sz="0" w:space="0" w:color="auto"/>
        <w:bottom w:val="none" w:sz="0" w:space="0" w:color="auto"/>
        <w:right w:val="none" w:sz="0" w:space="0" w:color="auto"/>
      </w:divBdr>
      <w:divsChild>
        <w:div w:id="1688629847">
          <w:marLeft w:val="0"/>
          <w:marRight w:val="0"/>
          <w:marTop w:val="0"/>
          <w:marBottom w:val="0"/>
          <w:divBdr>
            <w:top w:val="none" w:sz="0" w:space="0" w:color="auto"/>
            <w:left w:val="none" w:sz="0" w:space="0" w:color="auto"/>
            <w:bottom w:val="none" w:sz="0" w:space="0" w:color="auto"/>
            <w:right w:val="none" w:sz="0" w:space="0" w:color="auto"/>
          </w:divBdr>
          <w:divsChild>
            <w:div w:id="266428448">
              <w:marLeft w:val="0"/>
              <w:marRight w:val="0"/>
              <w:marTop w:val="0"/>
              <w:marBottom w:val="0"/>
              <w:divBdr>
                <w:top w:val="none" w:sz="0" w:space="0" w:color="auto"/>
                <w:left w:val="none" w:sz="0" w:space="0" w:color="auto"/>
                <w:bottom w:val="none" w:sz="0" w:space="0" w:color="auto"/>
                <w:right w:val="none" w:sz="0" w:space="0" w:color="auto"/>
              </w:divBdr>
              <w:divsChild>
                <w:div w:id="1577670506">
                  <w:marLeft w:val="45"/>
                  <w:marRight w:val="45"/>
                  <w:marTop w:val="0"/>
                  <w:marBottom w:val="0"/>
                  <w:divBdr>
                    <w:top w:val="none" w:sz="0" w:space="0" w:color="auto"/>
                    <w:left w:val="none" w:sz="0" w:space="0" w:color="auto"/>
                    <w:bottom w:val="none" w:sz="0" w:space="0" w:color="auto"/>
                    <w:right w:val="none" w:sz="0" w:space="0" w:color="auto"/>
                  </w:divBdr>
                  <w:divsChild>
                    <w:div w:id="9493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1616">
      <w:bodyDiv w:val="1"/>
      <w:marLeft w:val="0"/>
      <w:marRight w:val="0"/>
      <w:marTop w:val="0"/>
      <w:marBottom w:val="0"/>
      <w:divBdr>
        <w:top w:val="none" w:sz="0" w:space="0" w:color="auto"/>
        <w:left w:val="none" w:sz="0" w:space="0" w:color="auto"/>
        <w:bottom w:val="none" w:sz="0" w:space="0" w:color="auto"/>
        <w:right w:val="none" w:sz="0" w:space="0" w:color="auto"/>
      </w:divBdr>
    </w:div>
    <w:div w:id="819882644">
      <w:bodyDiv w:val="1"/>
      <w:marLeft w:val="0"/>
      <w:marRight w:val="0"/>
      <w:marTop w:val="0"/>
      <w:marBottom w:val="0"/>
      <w:divBdr>
        <w:top w:val="none" w:sz="0" w:space="0" w:color="auto"/>
        <w:left w:val="none" w:sz="0" w:space="0" w:color="auto"/>
        <w:bottom w:val="none" w:sz="0" w:space="0" w:color="auto"/>
        <w:right w:val="none" w:sz="0" w:space="0" w:color="auto"/>
      </w:divBdr>
      <w:divsChild>
        <w:div w:id="224875120">
          <w:marLeft w:val="0"/>
          <w:marRight w:val="0"/>
          <w:marTop w:val="0"/>
          <w:marBottom w:val="0"/>
          <w:divBdr>
            <w:top w:val="none" w:sz="0" w:space="0" w:color="auto"/>
            <w:left w:val="none" w:sz="0" w:space="0" w:color="auto"/>
            <w:bottom w:val="none" w:sz="0" w:space="0" w:color="auto"/>
            <w:right w:val="none" w:sz="0" w:space="0" w:color="auto"/>
          </w:divBdr>
        </w:div>
        <w:div w:id="731736603">
          <w:marLeft w:val="0"/>
          <w:marRight w:val="0"/>
          <w:marTop w:val="0"/>
          <w:marBottom w:val="0"/>
          <w:divBdr>
            <w:top w:val="none" w:sz="0" w:space="0" w:color="auto"/>
            <w:left w:val="none" w:sz="0" w:space="0" w:color="auto"/>
            <w:bottom w:val="none" w:sz="0" w:space="0" w:color="auto"/>
            <w:right w:val="none" w:sz="0" w:space="0" w:color="auto"/>
          </w:divBdr>
        </w:div>
      </w:divsChild>
    </w:div>
    <w:div w:id="883979472">
      <w:bodyDiv w:val="1"/>
      <w:marLeft w:val="0"/>
      <w:marRight w:val="0"/>
      <w:marTop w:val="0"/>
      <w:marBottom w:val="0"/>
      <w:divBdr>
        <w:top w:val="none" w:sz="0" w:space="0" w:color="auto"/>
        <w:left w:val="none" w:sz="0" w:space="0" w:color="auto"/>
        <w:bottom w:val="none" w:sz="0" w:space="0" w:color="auto"/>
        <w:right w:val="none" w:sz="0" w:space="0" w:color="auto"/>
      </w:divBdr>
    </w:div>
    <w:div w:id="956986999">
      <w:bodyDiv w:val="1"/>
      <w:marLeft w:val="0"/>
      <w:marRight w:val="0"/>
      <w:marTop w:val="0"/>
      <w:marBottom w:val="0"/>
      <w:divBdr>
        <w:top w:val="none" w:sz="0" w:space="0" w:color="auto"/>
        <w:left w:val="none" w:sz="0" w:space="0" w:color="auto"/>
        <w:bottom w:val="none" w:sz="0" w:space="0" w:color="auto"/>
        <w:right w:val="none" w:sz="0" w:space="0" w:color="auto"/>
      </w:divBdr>
      <w:divsChild>
        <w:div w:id="1583681405">
          <w:marLeft w:val="0"/>
          <w:marRight w:val="0"/>
          <w:marTop w:val="0"/>
          <w:marBottom w:val="0"/>
          <w:divBdr>
            <w:top w:val="none" w:sz="0" w:space="0" w:color="auto"/>
            <w:left w:val="none" w:sz="0" w:space="0" w:color="auto"/>
            <w:bottom w:val="none" w:sz="0" w:space="0" w:color="auto"/>
            <w:right w:val="none" w:sz="0" w:space="0" w:color="auto"/>
          </w:divBdr>
        </w:div>
        <w:div w:id="873075461">
          <w:marLeft w:val="0"/>
          <w:marRight w:val="0"/>
          <w:marTop w:val="0"/>
          <w:marBottom w:val="0"/>
          <w:divBdr>
            <w:top w:val="none" w:sz="0" w:space="0" w:color="auto"/>
            <w:left w:val="none" w:sz="0" w:space="0" w:color="auto"/>
            <w:bottom w:val="none" w:sz="0" w:space="0" w:color="auto"/>
            <w:right w:val="none" w:sz="0" w:space="0" w:color="auto"/>
          </w:divBdr>
        </w:div>
        <w:div w:id="819465935">
          <w:marLeft w:val="0"/>
          <w:marRight w:val="0"/>
          <w:marTop w:val="0"/>
          <w:marBottom w:val="0"/>
          <w:divBdr>
            <w:top w:val="none" w:sz="0" w:space="0" w:color="auto"/>
            <w:left w:val="none" w:sz="0" w:space="0" w:color="auto"/>
            <w:bottom w:val="none" w:sz="0" w:space="0" w:color="auto"/>
            <w:right w:val="none" w:sz="0" w:space="0" w:color="auto"/>
          </w:divBdr>
        </w:div>
      </w:divsChild>
    </w:div>
    <w:div w:id="1098598620">
      <w:bodyDiv w:val="1"/>
      <w:marLeft w:val="0"/>
      <w:marRight w:val="0"/>
      <w:marTop w:val="0"/>
      <w:marBottom w:val="0"/>
      <w:divBdr>
        <w:top w:val="none" w:sz="0" w:space="0" w:color="auto"/>
        <w:left w:val="none" w:sz="0" w:space="0" w:color="auto"/>
        <w:bottom w:val="none" w:sz="0" w:space="0" w:color="auto"/>
        <w:right w:val="none" w:sz="0" w:space="0" w:color="auto"/>
      </w:divBdr>
    </w:div>
    <w:div w:id="1182234270">
      <w:bodyDiv w:val="1"/>
      <w:marLeft w:val="0"/>
      <w:marRight w:val="0"/>
      <w:marTop w:val="0"/>
      <w:marBottom w:val="0"/>
      <w:divBdr>
        <w:top w:val="none" w:sz="0" w:space="0" w:color="auto"/>
        <w:left w:val="none" w:sz="0" w:space="0" w:color="auto"/>
        <w:bottom w:val="none" w:sz="0" w:space="0" w:color="auto"/>
        <w:right w:val="none" w:sz="0" w:space="0" w:color="auto"/>
      </w:divBdr>
    </w:div>
    <w:div w:id="1525291017">
      <w:bodyDiv w:val="1"/>
      <w:marLeft w:val="0"/>
      <w:marRight w:val="0"/>
      <w:marTop w:val="0"/>
      <w:marBottom w:val="0"/>
      <w:divBdr>
        <w:top w:val="none" w:sz="0" w:space="0" w:color="auto"/>
        <w:left w:val="none" w:sz="0" w:space="0" w:color="auto"/>
        <w:bottom w:val="none" w:sz="0" w:space="0" w:color="auto"/>
        <w:right w:val="none" w:sz="0" w:space="0" w:color="auto"/>
      </w:divBdr>
    </w:div>
    <w:div w:id="1556046808">
      <w:bodyDiv w:val="1"/>
      <w:marLeft w:val="0"/>
      <w:marRight w:val="0"/>
      <w:marTop w:val="0"/>
      <w:marBottom w:val="0"/>
      <w:divBdr>
        <w:top w:val="none" w:sz="0" w:space="0" w:color="auto"/>
        <w:left w:val="none" w:sz="0" w:space="0" w:color="auto"/>
        <w:bottom w:val="none" w:sz="0" w:space="0" w:color="auto"/>
        <w:right w:val="none" w:sz="0" w:space="0" w:color="auto"/>
      </w:divBdr>
      <w:divsChild>
        <w:div w:id="123470765">
          <w:marLeft w:val="0"/>
          <w:marRight w:val="0"/>
          <w:marTop w:val="0"/>
          <w:marBottom w:val="0"/>
          <w:divBdr>
            <w:top w:val="none" w:sz="0" w:space="0" w:color="auto"/>
            <w:left w:val="none" w:sz="0" w:space="0" w:color="auto"/>
            <w:bottom w:val="none" w:sz="0" w:space="0" w:color="auto"/>
            <w:right w:val="none" w:sz="0" w:space="0" w:color="auto"/>
          </w:divBdr>
        </w:div>
        <w:div w:id="411440352">
          <w:marLeft w:val="0"/>
          <w:marRight w:val="0"/>
          <w:marTop w:val="0"/>
          <w:marBottom w:val="0"/>
          <w:divBdr>
            <w:top w:val="none" w:sz="0" w:space="0" w:color="auto"/>
            <w:left w:val="none" w:sz="0" w:space="0" w:color="auto"/>
            <w:bottom w:val="none" w:sz="0" w:space="0" w:color="auto"/>
            <w:right w:val="none" w:sz="0" w:space="0" w:color="auto"/>
          </w:divBdr>
        </w:div>
        <w:div w:id="1664822464">
          <w:marLeft w:val="0"/>
          <w:marRight w:val="0"/>
          <w:marTop w:val="0"/>
          <w:marBottom w:val="0"/>
          <w:divBdr>
            <w:top w:val="none" w:sz="0" w:space="0" w:color="auto"/>
            <w:left w:val="none" w:sz="0" w:space="0" w:color="auto"/>
            <w:bottom w:val="none" w:sz="0" w:space="0" w:color="auto"/>
            <w:right w:val="none" w:sz="0" w:space="0" w:color="auto"/>
          </w:divBdr>
        </w:div>
      </w:divsChild>
    </w:div>
    <w:div w:id="1624918152">
      <w:bodyDiv w:val="1"/>
      <w:marLeft w:val="0"/>
      <w:marRight w:val="0"/>
      <w:marTop w:val="0"/>
      <w:marBottom w:val="0"/>
      <w:divBdr>
        <w:top w:val="none" w:sz="0" w:space="0" w:color="auto"/>
        <w:left w:val="none" w:sz="0" w:space="0" w:color="auto"/>
        <w:bottom w:val="none" w:sz="0" w:space="0" w:color="auto"/>
        <w:right w:val="none" w:sz="0" w:space="0" w:color="auto"/>
      </w:divBdr>
    </w:div>
    <w:div w:id="1762407646">
      <w:bodyDiv w:val="1"/>
      <w:marLeft w:val="0"/>
      <w:marRight w:val="0"/>
      <w:marTop w:val="0"/>
      <w:marBottom w:val="0"/>
      <w:divBdr>
        <w:top w:val="none" w:sz="0" w:space="0" w:color="auto"/>
        <w:left w:val="none" w:sz="0" w:space="0" w:color="auto"/>
        <w:bottom w:val="none" w:sz="0" w:space="0" w:color="auto"/>
        <w:right w:val="none" w:sz="0" w:space="0" w:color="auto"/>
      </w:divBdr>
      <w:divsChild>
        <w:div w:id="1715038029">
          <w:marLeft w:val="0"/>
          <w:marRight w:val="0"/>
          <w:marTop w:val="0"/>
          <w:marBottom w:val="0"/>
          <w:divBdr>
            <w:top w:val="none" w:sz="0" w:space="0" w:color="auto"/>
            <w:left w:val="none" w:sz="0" w:space="0" w:color="auto"/>
            <w:bottom w:val="none" w:sz="0" w:space="0" w:color="auto"/>
            <w:right w:val="none" w:sz="0" w:space="0" w:color="auto"/>
          </w:divBdr>
        </w:div>
        <w:div w:id="430244803">
          <w:marLeft w:val="0"/>
          <w:marRight w:val="0"/>
          <w:marTop w:val="0"/>
          <w:marBottom w:val="0"/>
          <w:divBdr>
            <w:top w:val="none" w:sz="0" w:space="0" w:color="auto"/>
            <w:left w:val="none" w:sz="0" w:space="0" w:color="auto"/>
            <w:bottom w:val="none" w:sz="0" w:space="0" w:color="auto"/>
            <w:right w:val="none" w:sz="0" w:space="0" w:color="auto"/>
          </w:divBdr>
        </w:div>
      </w:divsChild>
    </w:div>
    <w:div w:id="1954365071">
      <w:bodyDiv w:val="1"/>
      <w:marLeft w:val="0"/>
      <w:marRight w:val="0"/>
      <w:marTop w:val="0"/>
      <w:marBottom w:val="0"/>
      <w:divBdr>
        <w:top w:val="none" w:sz="0" w:space="0" w:color="auto"/>
        <w:left w:val="none" w:sz="0" w:space="0" w:color="auto"/>
        <w:bottom w:val="none" w:sz="0" w:space="0" w:color="auto"/>
        <w:right w:val="none" w:sz="0" w:space="0" w:color="auto"/>
      </w:divBdr>
      <w:divsChild>
        <w:div w:id="1848907600">
          <w:marLeft w:val="0"/>
          <w:marRight w:val="0"/>
          <w:marTop w:val="0"/>
          <w:marBottom w:val="135"/>
          <w:divBdr>
            <w:top w:val="none" w:sz="0" w:space="0" w:color="auto"/>
            <w:left w:val="none" w:sz="0" w:space="0" w:color="auto"/>
            <w:bottom w:val="none" w:sz="0" w:space="0" w:color="auto"/>
            <w:right w:val="none" w:sz="0" w:space="0" w:color="auto"/>
          </w:divBdr>
        </w:div>
        <w:div w:id="1641686535">
          <w:marLeft w:val="0"/>
          <w:marRight w:val="0"/>
          <w:marTop w:val="0"/>
          <w:marBottom w:val="75"/>
          <w:divBdr>
            <w:top w:val="none" w:sz="0" w:space="0" w:color="auto"/>
            <w:left w:val="none" w:sz="0" w:space="0" w:color="auto"/>
            <w:bottom w:val="none" w:sz="0" w:space="0" w:color="auto"/>
            <w:right w:val="none" w:sz="0" w:space="0" w:color="auto"/>
          </w:divBdr>
        </w:div>
      </w:divsChild>
    </w:div>
    <w:div w:id="2078673902">
      <w:bodyDiv w:val="1"/>
      <w:marLeft w:val="0"/>
      <w:marRight w:val="0"/>
      <w:marTop w:val="0"/>
      <w:marBottom w:val="0"/>
      <w:divBdr>
        <w:top w:val="none" w:sz="0" w:space="0" w:color="auto"/>
        <w:left w:val="none" w:sz="0" w:space="0" w:color="auto"/>
        <w:bottom w:val="none" w:sz="0" w:space="0" w:color="auto"/>
        <w:right w:val="none" w:sz="0" w:space="0" w:color="auto"/>
      </w:divBdr>
      <w:divsChild>
        <w:div w:id="583145807">
          <w:marLeft w:val="0"/>
          <w:marRight w:val="0"/>
          <w:marTop w:val="0"/>
          <w:marBottom w:val="0"/>
          <w:divBdr>
            <w:top w:val="none" w:sz="0" w:space="0" w:color="auto"/>
            <w:left w:val="none" w:sz="0" w:space="0" w:color="auto"/>
            <w:bottom w:val="none" w:sz="0" w:space="0" w:color="auto"/>
            <w:right w:val="none" w:sz="0" w:space="0" w:color="auto"/>
          </w:divBdr>
        </w:div>
        <w:div w:id="2058313033">
          <w:marLeft w:val="0"/>
          <w:marRight w:val="0"/>
          <w:marTop w:val="0"/>
          <w:marBottom w:val="0"/>
          <w:divBdr>
            <w:top w:val="none" w:sz="0" w:space="0" w:color="auto"/>
            <w:left w:val="none" w:sz="0" w:space="0" w:color="auto"/>
            <w:bottom w:val="none" w:sz="0" w:space="0" w:color="auto"/>
            <w:right w:val="none" w:sz="0" w:space="0" w:color="auto"/>
          </w:divBdr>
        </w:div>
        <w:div w:id="1662192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4030</Words>
  <Characters>22169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Abeledo</dc:creator>
  <cp:keywords/>
  <dc:description/>
  <cp:lastModifiedBy>Manuel Abeledo</cp:lastModifiedBy>
  <cp:revision>5</cp:revision>
  <dcterms:created xsi:type="dcterms:W3CDTF">2016-05-29T18:45:00Z</dcterms:created>
  <dcterms:modified xsi:type="dcterms:W3CDTF">2016-05-30T13:53:00Z</dcterms:modified>
</cp:coreProperties>
</file>