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9CF02" w14:textId="77777777" w:rsidR="00521A1D" w:rsidRDefault="00521A1D" w:rsidP="002D7A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175632" w14:textId="77777777" w:rsidR="00A17E20" w:rsidRPr="00052D81" w:rsidRDefault="00A17E20" w:rsidP="002D7A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D81">
        <w:rPr>
          <w:rFonts w:ascii="Times New Roman" w:hAnsi="Times New Roman" w:cs="Times New Roman"/>
          <w:sz w:val="24"/>
          <w:szCs w:val="24"/>
        </w:rPr>
        <w:t>UNIVERSIDAD DE BUENOS AIRES</w:t>
      </w:r>
    </w:p>
    <w:p w14:paraId="2C52872B" w14:textId="77777777" w:rsidR="00A17E20" w:rsidRPr="00052D81" w:rsidRDefault="00A17E20" w:rsidP="002D7A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D81">
        <w:rPr>
          <w:rFonts w:ascii="Times New Roman" w:hAnsi="Times New Roman" w:cs="Times New Roman"/>
          <w:sz w:val="24"/>
          <w:szCs w:val="24"/>
        </w:rPr>
        <w:t>FACULTAD DE FILOSOFÍA Y LETRAS</w:t>
      </w:r>
    </w:p>
    <w:p w14:paraId="75184FA4" w14:textId="77777777" w:rsidR="00A17E20" w:rsidRPr="00052D81" w:rsidRDefault="00A17E20" w:rsidP="002D7A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D81">
        <w:rPr>
          <w:rFonts w:ascii="Times New Roman" w:hAnsi="Times New Roman" w:cs="Times New Roman"/>
          <w:sz w:val="24"/>
          <w:szCs w:val="24"/>
        </w:rPr>
        <w:t>MAESTRÍA EN ESTUDIOS LITERARIOS</w:t>
      </w:r>
    </w:p>
    <w:p w14:paraId="40B42A4F" w14:textId="77777777" w:rsidR="0052750D" w:rsidRPr="00052D81" w:rsidRDefault="0052750D" w:rsidP="002D7A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6E8809" w14:textId="7CA5C70B" w:rsidR="00512E29" w:rsidRDefault="00A17E20" w:rsidP="002D7A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D81">
        <w:rPr>
          <w:rFonts w:ascii="Times New Roman" w:hAnsi="Times New Roman" w:cs="Times New Roman"/>
          <w:sz w:val="24"/>
          <w:szCs w:val="24"/>
        </w:rPr>
        <w:t xml:space="preserve">SEMINARIO: </w:t>
      </w:r>
      <w:r w:rsidR="00512E29" w:rsidRPr="00512E29">
        <w:rPr>
          <w:rFonts w:ascii="Times New Roman" w:hAnsi="Times New Roman" w:cs="Times New Roman"/>
          <w:sz w:val="24"/>
          <w:szCs w:val="24"/>
        </w:rPr>
        <w:t>La crítica literaria en las conti</w:t>
      </w:r>
      <w:r w:rsidR="00E35966">
        <w:rPr>
          <w:rFonts w:ascii="Times New Roman" w:hAnsi="Times New Roman" w:cs="Times New Roman"/>
          <w:sz w:val="24"/>
          <w:szCs w:val="24"/>
        </w:rPr>
        <w:t>endas culturales de la (Pos</w:t>
      </w:r>
      <w:proofErr w:type="gramStart"/>
      <w:r w:rsidR="00E35966">
        <w:rPr>
          <w:rFonts w:ascii="Times New Roman" w:hAnsi="Times New Roman" w:cs="Times New Roman"/>
          <w:sz w:val="24"/>
          <w:szCs w:val="24"/>
        </w:rPr>
        <w:t>)Mo</w:t>
      </w:r>
      <w:r w:rsidR="00512E29" w:rsidRPr="00512E29">
        <w:rPr>
          <w:rFonts w:ascii="Times New Roman" w:hAnsi="Times New Roman" w:cs="Times New Roman"/>
          <w:sz w:val="24"/>
          <w:szCs w:val="24"/>
        </w:rPr>
        <w:t>dernidad</w:t>
      </w:r>
      <w:proofErr w:type="gramEnd"/>
    </w:p>
    <w:p w14:paraId="5AC7E98C" w14:textId="62B87223" w:rsidR="00A17E20" w:rsidRPr="00052D81" w:rsidRDefault="00512E29" w:rsidP="002D7A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Título: </w:t>
      </w:r>
      <w:r w:rsidR="0052750D" w:rsidRPr="00052D81">
        <w:rPr>
          <w:rFonts w:ascii="Times New Roman" w:hAnsi="Times New Roman" w:cs="Times New Roman"/>
          <w:sz w:val="24"/>
          <w:szCs w:val="24"/>
        </w:rPr>
        <w:t>“</w:t>
      </w:r>
      <w:r w:rsidR="00A17E20" w:rsidRPr="00052D81">
        <w:rPr>
          <w:rFonts w:ascii="Times New Roman" w:hAnsi="Times New Roman" w:cs="Times New Roman"/>
          <w:sz w:val="24"/>
          <w:szCs w:val="24"/>
        </w:rPr>
        <w:t>Contiendas de la crí</w:t>
      </w:r>
      <w:r w:rsidR="006110D7" w:rsidRPr="00052D81">
        <w:rPr>
          <w:rFonts w:ascii="Times New Roman" w:hAnsi="Times New Roman" w:cs="Times New Roman"/>
          <w:sz w:val="24"/>
          <w:szCs w:val="24"/>
        </w:rPr>
        <w:t>t</w:t>
      </w:r>
      <w:r w:rsidR="00A17E20" w:rsidRPr="00052D81">
        <w:rPr>
          <w:rFonts w:ascii="Times New Roman" w:hAnsi="Times New Roman" w:cs="Times New Roman"/>
          <w:sz w:val="24"/>
          <w:szCs w:val="24"/>
        </w:rPr>
        <w:t>ica</w:t>
      </w:r>
      <w:r w:rsidR="006110D7" w:rsidRPr="00052D81">
        <w:rPr>
          <w:rFonts w:ascii="Times New Roman" w:hAnsi="Times New Roman" w:cs="Times New Roman"/>
          <w:sz w:val="24"/>
          <w:szCs w:val="24"/>
        </w:rPr>
        <w:t>: entre la tradición y sus reescrituras</w:t>
      </w:r>
      <w:r w:rsidR="0052750D" w:rsidRPr="00052D81">
        <w:rPr>
          <w:rFonts w:ascii="Times New Roman" w:hAnsi="Times New Roman" w:cs="Times New Roman"/>
          <w:sz w:val="24"/>
          <w:szCs w:val="24"/>
        </w:rPr>
        <w:t>”</w:t>
      </w:r>
    </w:p>
    <w:p w14:paraId="42577953" w14:textId="77777777" w:rsidR="0052750D" w:rsidRPr="00052D81" w:rsidRDefault="0052750D" w:rsidP="002D7A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D63A59" w14:textId="77777777" w:rsidR="00A17E20" w:rsidRPr="00052D81" w:rsidRDefault="00A17E20" w:rsidP="002D7A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D81">
        <w:rPr>
          <w:rFonts w:ascii="Times New Roman" w:hAnsi="Times New Roman" w:cs="Times New Roman"/>
          <w:sz w:val="24"/>
          <w:szCs w:val="24"/>
        </w:rPr>
        <w:t>PROFES</w:t>
      </w:r>
      <w:bookmarkStart w:id="0" w:name="_GoBack"/>
      <w:bookmarkEnd w:id="0"/>
      <w:r w:rsidRPr="00052D81">
        <w:rPr>
          <w:rFonts w:ascii="Times New Roman" w:hAnsi="Times New Roman" w:cs="Times New Roman"/>
          <w:sz w:val="24"/>
          <w:szCs w:val="24"/>
        </w:rPr>
        <w:t>OR</w:t>
      </w:r>
      <w:r w:rsidR="0052750D" w:rsidRPr="00052D81">
        <w:rPr>
          <w:rFonts w:ascii="Times New Roman" w:hAnsi="Times New Roman" w:cs="Times New Roman"/>
          <w:sz w:val="24"/>
          <w:szCs w:val="24"/>
        </w:rPr>
        <w:t>A</w:t>
      </w:r>
      <w:r w:rsidRPr="00052D81">
        <w:rPr>
          <w:rFonts w:ascii="Times New Roman" w:hAnsi="Times New Roman" w:cs="Times New Roman"/>
          <w:sz w:val="24"/>
          <w:szCs w:val="24"/>
        </w:rPr>
        <w:t xml:space="preserve">: Silvia Delfino </w:t>
      </w:r>
    </w:p>
    <w:p w14:paraId="25892FF7" w14:textId="77777777" w:rsidR="00A17E20" w:rsidRPr="00052D81" w:rsidRDefault="006110D7" w:rsidP="002D7A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D81">
        <w:rPr>
          <w:rFonts w:ascii="Times New Roman" w:hAnsi="Times New Roman" w:cs="Times New Roman"/>
          <w:sz w:val="24"/>
          <w:szCs w:val="24"/>
        </w:rPr>
        <w:t>CARGA HORARIA: 32</w:t>
      </w:r>
      <w:r w:rsidR="00A17E20" w:rsidRPr="00052D81">
        <w:rPr>
          <w:rFonts w:ascii="Times New Roman" w:hAnsi="Times New Roman" w:cs="Times New Roman"/>
          <w:sz w:val="24"/>
          <w:szCs w:val="24"/>
        </w:rPr>
        <w:t xml:space="preserve"> HS.</w:t>
      </w:r>
    </w:p>
    <w:p w14:paraId="1B01E316" w14:textId="77777777" w:rsidR="00A17E20" w:rsidRPr="00052D81" w:rsidRDefault="00A17E20" w:rsidP="002D7A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D81">
        <w:rPr>
          <w:rFonts w:ascii="Times New Roman" w:hAnsi="Times New Roman" w:cs="Times New Roman"/>
          <w:sz w:val="24"/>
          <w:szCs w:val="24"/>
        </w:rPr>
        <w:t>AÑO LECTIVO: 2016</w:t>
      </w:r>
      <w:r w:rsidR="0059683E">
        <w:rPr>
          <w:rFonts w:ascii="Times New Roman" w:hAnsi="Times New Roman" w:cs="Times New Roman"/>
          <w:sz w:val="24"/>
          <w:szCs w:val="24"/>
        </w:rPr>
        <w:t xml:space="preserve"> Segundo cuatrimestre</w:t>
      </w:r>
    </w:p>
    <w:p w14:paraId="327179FE" w14:textId="77777777" w:rsidR="00784F6B" w:rsidRPr="00052D81" w:rsidRDefault="00A17E20" w:rsidP="002D7A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D81">
        <w:rPr>
          <w:rFonts w:ascii="Times New Roman" w:hAnsi="Times New Roman" w:cs="Times New Roman"/>
          <w:sz w:val="24"/>
          <w:szCs w:val="24"/>
        </w:rPr>
        <w:t xml:space="preserve">DÍA Y HORARIO: Lunes, 17-21 </w:t>
      </w:r>
      <w:proofErr w:type="spellStart"/>
      <w:r w:rsidRPr="00052D81">
        <w:rPr>
          <w:rFonts w:ascii="Times New Roman" w:hAnsi="Times New Roman" w:cs="Times New Roman"/>
          <w:sz w:val="24"/>
          <w:szCs w:val="24"/>
        </w:rPr>
        <w:t>hs</w:t>
      </w:r>
      <w:proofErr w:type="spellEnd"/>
      <w:r w:rsidRPr="00052D81">
        <w:rPr>
          <w:rFonts w:ascii="Times New Roman" w:hAnsi="Times New Roman" w:cs="Times New Roman"/>
          <w:sz w:val="24"/>
          <w:szCs w:val="24"/>
        </w:rPr>
        <w:t>.</w:t>
      </w:r>
    </w:p>
    <w:p w14:paraId="4661C530" w14:textId="77777777" w:rsidR="0052750D" w:rsidRPr="00052D81" w:rsidRDefault="0052750D" w:rsidP="002D7A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D699F4" w14:textId="77777777" w:rsidR="006110D7" w:rsidRPr="000E0950" w:rsidRDefault="0055049F" w:rsidP="002D7A8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0950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6110D7" w:rsidRPr="000E0950">
        <w:rPr>
          <w:rFonts w:ascii="Times New Roman" w:hAnsi="Times New Roman" w:cs="Times New Roman"/>
          <w:sz w:val="24"/>
          <w:szCs w:val="24"/>
          <w:u w:val="single"/>
        </w:rPr>
        <w:t>Fundamentación</w:t>
      </w:r>
      <w:r w:rsidRPr="000E095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6DD0579" w14:textId="77777777" w:rsidR="000E0950" w:rsidRDefault="0052750D" w:rsidP="002D7A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D81">
        <w:rPr>
          <w:rFonts w:ascii="Times New Roman" w:hAnsi="Times New Roman" w:cs="Times New Roman"/>
          <w:sz w:val="24"/>
          <w:szCs w:val="24"/>
        </w:rPr>
        <w:t>El Plan de Estudios de la m</w:t>
      </w:r>
      <w:r w:rsidR="006110D7" w:rsidRPr="00052D81">
        <w:rPr>
          <w:rFonts w:ascii="Times New Roman" w:hAnsi="Times New Roman" w:cs="Times New Roman"/>
          <w:sz w:val="24"/>
          <w:szCs w:val="24"/>
        </w:rPr>
        <w:t xml:space="preserve">aestría </w:t>
      </w:r>
      <w:r w:rsidR="00F649D7">
        <w:rPr>
          <w:rFonts w:ascii="Times New Roman" w:hAnsi="Times New Roman" w:cs="Times New Roman"/>
          <w:sz w:val="24"/>
          <w:szCs w:val="24"/>
        </w:rPr>
        <w:t>indica</w:t>
      </w:r>
      <w:r w:rsidR="00F15AFB">
        <w:rPr>
          <w:rFonts w:ascii="Times New Roman" w:hAnsi="Times New Roman" w:cs="Times New Roman"/>
          <w:sz w:val="24"/>
          <w:szCs w:val="24"/>
        </w:rPr>
        <w:t>,</w:t>
      </w:r>
      <w:r w:rsidR="006110D7" w:rsidRPr="00052D81">
        <w:rPr>
          <w:rFonts w:ascii="Times New Roman" w:hAnsi="Times New Roman" w:cs="Times New Roman"/>
          <w:sz w:val="24"/>
          <w:szCs w:val="24"/>
        </w:rPr>
        <w:t xml:space="preserve"> </w:t>
      </w:r>
      <w:r w:rsidR="00F15AFB">
        <w:rPr>
          <w:rFonts w:ascii="Times New Roman" w:hAnsi="Times New Roman" w:cs="Times New Roman"/>
          <w:sz w:val="24"/>
          <w:szCs w:val="24"/>
        </w:rPr>
        <w:t>entre los</w:t>
      </w:r>
      <w:r w:rsidR="006110D7" w:rsidRPr="00052D81">
        <w:rPr>
          <w:rFonts w:ascii="Times New Roman" w:hAnsi="Times New Roman" w:cs="Times New Roman"/>
          <w:sz w:val="24"/>
          <w:szCs w:val="24"/>
        </w:rPr>
        <w:t xml:space="preserve"> contenidos mínimos de est</w:t>
      </w:r>
      <w:r w:rsidR="000A0A05" w:rsidRPr="00052D81">
        <w:rPr>
          <w:rFonts w:ascii="Times New Roman" w:hAnsi="Times New Roman" w:cs="Times New Roman"/>
          <w:sz w:val="24"/>
          <w:szCs w:val="24"/>
        </w:rPr>
        <w:t>e seminario</w:t>
      </w:r>
      <w:r w:rsidR="00F15AFB">
        <w:rPr>
          <w:rFonts w:ascii="Times New Roman" w:hAnsi="Times New Roman" w:cs="Times New Roman"/>
          <w:sz w:val="24"/>
          <w:szCs w:val="24"/>
        </w:rPr>
        <w:t>,</w:t>
      </w:r>
      <w:r w:rsidR="000A0A05" w:rsidRPr="00052D81">
        <w:rPr>
          <w:rFonts w:ascii="Times New Roman" w:hAnsi="Times New Roman" w:cs="Times New Roman"/>
          <w:sz w:val="24"/>
          <w:szCs w:val="24"/>
        </w:rPr>
        <w:t xml:space="preserve"> la </w:t>
      </w:r>
      <w:r w:rsidR="00F15AFB">
        <w:rPr>
          <w:rFonts w:ascii="Times New Roman" w:hAnsi="Times New Roman" w:cs="Times New Roman"/>
          <w:sz w:val="24"/>
          <w:szCs w:val="24"/>
        </w:rPr>
        <w:t xml:space="preserve">tarea de presentar </w:t>
      </w:r>
      <w:r w:rsidR="000A0A05" w:rsidRPr="00052D81">
        <w:rPr>
          <w:rFonts w:ascii="Times New Roman" w:hAnsi="Times New Roman" w:cs="Times New Roman"/>
          <w:sz w:val="24"/>
          <w:szCs w:val="24"/>
        </w:rPr>
        <w:t xml:space="preserve">los </w:t>
      </w:r>
      <w:r w:rsidR="001D3001" w:rsidRPr="00052D81">
        <w:rPr>
          <w:rFonts w:ascii="Times New Roman" w:hAnsi="Times New Roman" w:cs="Times New Roman"/>
          <w:sz w:val="24"/>
          <w:szCs w:val="24"/>
        </w:rPr>
        <w:t xml:space="preserve">principales </w:t>
      </w:r>
      <w:r w:rsidR="00052D81">
        <w:rPr>
          <w:rFonts w:ascii="Times New Roman" w:hAnsi="Times New Roman" w:cs="Times New Roman"/>
          <w:sz w:val="24"/>
          <w:szCs w:val="24"/>
        </w:rPr>
        <w:t xml:space="preserve">debates </w:t>
      </w:r>
      <w:r w:rsidR="00F15AFB">
        <w:rPr>
          <w:rFonts w:ascii="Times New Roman" w:hAnsi="Times New Roman" w:cs="Times New Roman"/>
          <w:sz w:val="24"/>
          <w:szCs w:val="24"/>
        </w:rPr>
        <w:t>sobre</w:t>
      </w:r>
      <w:r w:rsidR="00052D81">
        <w:rPr>
          <w:rFonts w:ascii="Times New Roman" w:hAnsi="Times New Roman" w:cs="Times New Roman"/>
          <w:sz w:val="24"/>
          <w:szCs w:val="24"/>
        </w:rPr>
        <w:t xml:space="preserve"> </w:t>
      </w:r>
      <w:r w:rsidR="008F608C">
        <w:rPr>
          <w:rFonts w:ascii="Times New Roman" w:hAnsi="Times New Roman" w:cs="Times New Roman"/>
          <w:sz w:val="24"/>
          <w:szCs w:val="24"/>
        </w:rPr>
        <w:t xml:space="preserve">la </w:t>
      </w:r>
      <w:r w:rsidR="001D3001" w:rsidRPr="00052D81">
        <w:rPr>
          <w:rFonts w:ascii="Times New Roman" w:hAnsi="Times New Roman" w:cs="Times New Roman"/>
          <w:sz w:val="24"/>
          <w:szCs w:val="24"/>
        </w:rPr>
        <w:t xml:space="preserve">institucionalización de la </w:t>
      </w:r>
      <w:r w:rsidR="00324C6C" w:rsidRPr="00052D81">
        <w:rPr>
          <w:rFonts w:ascii="Times New Roman" w:hAnsi="Times New Roman" w:cs="Times New Roman"/>
          <w:sz w:val="24"/>
          <w:szCs w:val="24"/>
        </w:rPr>
        <w:t xml:space="preserve">crítica literaria </w:t>
      </w:r>
      <w:r w:rsidR="001D3001" w:rsidRPr="00052D81">
        <w:rPr>
          <w:rFonts w:ascii="Times New Roman" w:hAnsi="Times New Roman" w:cs="Times New Roman"/>
          <w:sz w:val="24"/>
          <w:szCs w:val="24"/>
        </w:rPr>
        <w:t>y sus re</w:t>
      </w:r>
      <w:r w:rsidR="00052D81">
        <w:rPr>
          <w:rFonts w:ascii="Times New Roman" w:hAnsi="Times New Roman" w:cs="Times New Roman"/>
          <w:sz w:val="24"/>
          <w:szCs w:val="24"/>
        </w:rPr>
        <w:t>formulaciones</w:t>
      </w:r>
      <w:r w:rsidR="001D3001" w:rsidRPr="00052D81">
        <w:rPr>
          <w:rFonts w:ascii="Times New Roman" w:hAnsi="Times New Roman" w:cs="Times New Roman"/>
          <w:sz w:val="24"/>
          <w:szCs w:val="24"/>
        </w:rPr>
        <w:t xml:space="preserve"> a partir de</w:t>
      </w:r>
      <w:r w:rsidR="00324C6C" w:rsidRPr="00052D81">
        <w:rPr>
          <w:rFonts w:ascii="Times New Roman" w:hAnsi="Times New Roman" w:cs="Times New Roman"/>
          <w:sz w:val="24"/>
          <w:szCs w:val="24"/>
        </w:rPr>
        <w:t xml:space="preserve"> </w:t>
      </w:r>
      <w:r w:rsidR="001D3001" w:rsidRPr="00052D81">
        <w:rPr>
          <w:rFonts w:ascii="Times New Roman" w:hAnsi="Times New Roman" w:cs="Times New Roman"/>
          <w:sz w:val="24"/>
          <w:szCs w:val="24"/>
        </w:rPr>
        <w:t>“</w:t>
      </w:r>
      <w:r w:rsidR="00324C6C" w:rsidRPr="00052D81">
        <w:rPr>
          <w:rFonts w:ascii="Times New Roman" w:hAnsi="Times New Roman" w:cs="Times New Roman"/>
          <w:sz w:val="24"/>
          <w:szCs w:val="24"/>
        </w:rPr>
        <w:t>las contiendas culturales de la (Pos)</w:t>
      </w:r>
      <w:r w:rsidR="00C661EE">
        <w:rPr>
          <w:rFonts w:ascii="Times New Roman" w:hAnsi="Times New Roman" w:cs="Times New Roman"/>
          <w:sz w:val="24"/>
          <w:szCs w:val="24"/>
        </w:rPr>
        <w:t xml:space="preserve"> </w:t>
      </w:r>
      <w:r w:rsidR="00324C6C" w:rsidRPr="00052D81">
        <w:rPr>
          <w:rFonts w:ascii="Times New Roman" w:hAnsi="Times New Roman" w:cs="Times New Roman"/>
          <w:sz w:val="24"/>
          <w:szCs w:val="24"/>
        </w:rPr>
        <w:t>Modernidad”</w:t>
      </w:r>
      <w:r w:rsidR="001D3001" w:rsidRPr="00052D81">
        <w:rPr>
          <w:rFonts w:ascii="Times New Roman" w:hAnsi="Times New Roman" w:cs="Times New Roman"/>
          <w:sz w:val="24"/>
          <w:szCs w:val="24"/>
        </w:rPr>
        <w:t xml:space="preserve">. </w:t>
      </w:r>
      <w:r w:rsidR="00E94132">
        <w:rPr>
          <w:rFonts w:ascii="Times New Roman" w:hAnsi="Times New Roman" w:cs="Times New Roman"/>
          <w:sz w:val="24"/>
          <w:szCs w:val="24"/>
        </w:rPr>
        <w:t xml:space="preserve">Para cumplir con estos contenidos </w:t>
      </w:r>
      <w:r w:rsidR="00AC3910">
        <w:rPr>
          <w:rFonts w:ascii="Times New Roman" w:hAnsi="Times New Roman" w:cs="Times New Roman"/>
          <w:sz w:val="24"/>
          <w:szCs w:val="24"/>
        </w:rPr>
        <w:t>será</w:t>
      </w:r>
      <w:r w:rsidR="00685B33">
        <w:rPr>
          <w:rFonts w:ascii="Times New Roman" w:hAnsi="Times New Roman" w:cs="Times New Roman"/>
          <w:sz w:val="24"/>
          <w:szCs w:val="24"/>
        </w:rPr>
        <w:t xml:space="preserve"> necesario </w:t>
      </w:r>
      <w:r w:rsidR="009C2142">
        <w:rPr>
          <w:rFonts w:ascii="Times New Roman" w:hAnsi="Times New Roman" w:cs="Times New Roman"/>
          <w:sz w:val="24"/>
          <w:szCs w:val="24"/>
        </w:rPr>
        <w:t xml:space="preserve">revisar algunas de las premisas constitutivas de la relación entre crítica e </w:t>
      </w:r>
      <w:r w:rsidR="00355260">
        <w:rPr>
          <w:rFonts w:ascii="Times New Roman" w:hAnsi="Times New Roman" w:cs="Times New Roman"/>
          <w:sz w:val="24"/>
          <w:szCs w:val="24"/>
        </w:rPr>
        <w:t>investigación literaria en las c</w:t>
      </w:r>
      <w:r w:rsidR="009C2142">
        <w:rPr>
          <w:rFonts w:ascii="Times New Roman" w:hAnsi="Times New Roman" w:cs="Times New Roman"/>
          <w:sz w:val="24"/>
          <w:szCs w:val="24"/>
        </w:rPr>
        <w:t xml:space="preserve">arreras de Letras </w:t>
      </w:r>
      <w:r w:rsidR="0036085D">
        <w:rPr>
          <w:rFonts w:ascii="Times New Roman" w:hAnsi="Times New Roman" w:cs="Times New Roman"/>
          <w:sz w:val="24"/>
          <w:szCs w:val="24"/>
        </w:rPr>
        <w:t xml:space="preserve">para dar cuenta </w:t>
      </w:r>
      <w:r w:rsidR="001B14DE">
        <w:rPr>
          <w:rFonts w:ascii="Times New Roman" w:hAnsi="Times New Roman" w:cs="Times New Roman"/>
          <w:sz w:val="24"/>
          <w:szCs w:val="24"/>
        </w:rPr>
        <w:t xml:space="preserve">tanto de </w:t>
      </w:r>
      <w:r w:rsidR="0036085D">
        <w:rPr>
          <w:rFonts w:ascii="Times New Roman" w:hAnsi="Times New Roman" w:cs="Times New Roman"/>
          <w:sz w:val="24"/>
          <w:szCs w:val="24"/>
        </w:rPr>
        <w:t xml:space="preserve">sus condiciones de producción </w:t>
      </w:r>
      <w:r w:rsidR="001B14DE">
        <w:rPr>
          <w:rFonts w:ascii="Times New Roman" w:hAnsi="Times New Roman" w:cs="Times New Roman"/>
          <w:sz w:val="24"/>
          <w:szCs w:val="24"/>
        </w:rPr>
        <w:t xml:space="preserve">como de las </w:t>
      </w:r>
      <w:r w:rsidR="00F15AFB">
        <w:rPr>
          <w:rFonts w:ascii="Times New Roman" w:hAnsi="Times New Roman" w:cs="Times New Roman"/>
          <w:sz w:val="24"/>
          <w:szCs w:val="24"/>
        </w:rPr>
        <w:t xml:space="preserve">líneas abiertas por el carácter reflexivo de las operaciones </w:t>
      </w:r>
      <w:r w:rsidR="00AC3910">
        <w:rPr>
          <w:rFonts w:ascii="Times New Roman" w:hAnsi="Times New Roman" w:cs="Times New Roman"/>
          <w:sz w:val="24"/>
          <w:szCs w:val="24"/>
        </w:rPr>
        <w:t xml:space="preserve">de la crítica literaria </w:t>
      </w:r>
      <w:r w:rsidR="00F15AFB">
        <w:rPr>
          <w:rFonts w:ascii="Times New Roman" w:hAnsi="Times New Roman" w:cs="Times New Roman"/>
          <w:sz w:val="24"/>
          <w:szCs w:val="24"/>
        </w:rPr>
        <w:t xml:space="preserve">sobre materiales </w:t>
      </w:r>
      <w:proofErr w:type="gramStart"/>
      <w:r w:rsidR="00AC3910">
        <w:rPr>
          <w:rFonts w:ascii="Times New Roman" w:hAnsi="Times New Roman" w:cs="Times New Roman"/>
          <w:sz w:val="24"/>
          <w:szCs w:val="24"/>
        </w:rPr>
        <w:t>simbólicos</w:t>
      </w:r>
      <w:proofErr w:type="gramEnd"/>
      <w:r w:rsidR="00AC3910">
        <w:rPr>
          <w:rFonts w:ascii="Times New Roman" w:hAnsi="Times New Roman" w:cs="Times New Roman"/>
          <w:sz w:val="24"/>
          <w:szCs w:val="24"/>
        </w:rPr>
        <w:t xml:space="preserve"> al intervenir en </w:t>
      </w:r>
      <w:r w:rsidR="00F15AFB">
        <w:rPr>
          <w:rFonts w:ascii="Times New Roman" w:hAnsi="Times New Roman" w:cs="Times New Roman"/>
          <w:sz w:val="24"/>
          <w:szCs w:val="24"/>
        </w:rPr>
        <w:t xml:space="preserve">los debates de las ciencias humanas y sociales </w:t>
      </w:r>
      <w:r w:rsidR="00AC3910">
        <w:rPr>
          <w:rFonts w:ascii="Times New Roman" w:hAnsi="Times New Roman" w:cs="Times New Roman"/>
          <w:sz w:val="24"/>
          <w:szCs w:val="24"/>
        </w:rPr>
        <w:t>de</w:t>
      </w:r>
      <w:r w:rsidR="00F15AFB">
        <w:rPr>
          <w:rFonts w:ascii="Times New Roman" w:hAnsi="Times New Roman" w:cs="Times New Roman"/>
          <w:sz w:val="24"/>
          <w:szCs w:val="24"/>
        </w:rPr>
        <w:t xml:space="preserve"> las últimas décadas. </w:t>
      </w:r>
    </w:p>
    <w:p w14:paraId="7827D902" w14:textId="77777777" w:rsidR="000070B3" w:rsidRDefault="00F15AFB" w:rsidP="002D7A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94132">
        <w:rPr>
          <w:rFonts w:ascii="Times New Roman" w:hAnsi="Times New Roman" w:cs="Times New Roman"/>
          <w:sz w:val="24"/>
          <w:szCs w:val="24"/>
        </w:rPr>
        <w:t xml:space="preserve">e propone organizar la </w:t>
      </w:r>
      <w:proofErr w:type="spellStart"/>
      <w:r w:rsidR="00E94132">
        <w:rPr>
          <w:rFonts w:ascii="Times New Roman" w:hAnsi="Times New Roman" w:cs="Times New Roman"/>
          <w:sz w:val="24"/>
          <w:szCs w:val="24"/>
        </w:rPr>
        <w:t>historización</w:t>
      </w:r>
      <w:proofErr w:type="spellEnd"/>
      <w:r w:rsidR="00E94132">
        <w:rPr>
          <w:rFonts w:ascii="Times New Roman" w:hAnsi="Times New Roman" w:cs="Times New Roman"/>
          <w:sz w:val="24"/>
          <w:szCs w:val="24"/>
        </w:rPr>
        <w:t xml:space="preserve"> de estas polémicas en tres núcleos conceptuales articulados con sus condiciones de producción</w:t>
      </w:r>
      <w:r w:rsidR="00AC3910">
        <w:rPr>
          <w:rFonts w:ascii="Times New Roman" w:hAnsi="Times New Roman" w:cs="Times New Roman"/>
          <w:sz w:val="24"/>
          <w:szCs w:val="24"/>
        </w:rPr>
        <w:t xml:space="preserve"> leídas a través de las operaciones </w:t>
      </w:r>
      <w:r w:rsidR="000070B3">
        <w:rPr>
          <w:rFonts w:ascii="Times New Roman" w:hAnsi="Times New Roman" w:cs="Times New Roman"/>
          <w:sz w:val="24"/>
          <w:szCs w:val="24"/>
        </w:rPr>
        <w:t>que los textos teóricos y críticos producen sobre materiales y textos concretos.</w:t>
      </w:r>
    </w:p>
    <w:p w14:paraId="2BBD0AB4" w14:textId="77777777" w:rsidR="00E77437" w:rsidRPr="00512E29" w:rsidRDefault="00E94132" w:rsidP="002D7A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El primer núcleo estaría compuesto por las discusiones sobre </w:t>
      </w:r>
      <w:r w:rsidR="00253095">
        <w:rPr>
          <w:rFonts w:ascii="Times New Roman" w:hAnsi="Times New Roman" w:cs="Times New Roman"/>
          <w:sz w:val="24"/>
          <w:szCs w:val="24"/>
        </w:rPr>
        <w:t xml:space="preserve">el </w:t>
      </w:r>
      <w:r w:rsidR="00C661EE">
        <w:rPr>
          <w:rFonts w:ascii="Times New Roman" w:hAnsi="Times New Roman" w:cs="Times New Roman"/>
          <w:sz w:val="24"/>
          <w:szCs w:val="24"/>
        </w:rPr>
        <w:t>estatuto de la crítica literaria</w:t>
      </w:r>
      <w:r w:rsidR="00253095">
        <w:rPr>
          <w:rFonts w:ascii="Times New Roman" w:hAnsi="Times New Roman" w:cs="Times New Roman"/>
          <w:sz w:val="24"/>
          <w:szCs w:val="24"/>
        </w:rPr>
        <w:t xml:space="preserve"> como </w:t>
      </w:r>
      <w:r w:rsidR="00305CCB">
        <w:rPr>
          <w:rFonts w:ascii="Times New Roman" w:hAnsi="Times New Roman" w:cs="Times New Roman"/>
          <w:sz w:val="24"/>
          <w:szCs w:val="24"/>
        </w:rPr>
        <w:t>parte del proceso de institucionalización de lo literario</w:t>
      </w:r>
      <w:r w:rsidR="00F9611F">
        <w:rPr>
          <w:rFonts w:ascii="Times New Roman" w:hAnsi="Times New Roman" w:cs="Times New Roman"/>
          <w:sz w:val="24"/>
          <w:szCs w:val="24"/>
        </w:rPr>
        <w:t>,</w:t>
      </w:r>
      <w:r w:rsidR="00305CCB">
        <w:rPr>
          <w:rFonts w:ascii="Times New Roman" w:hAnsi="Times New Roman" w:cs="Times New Roman"/>
          <w:sz w:val="24"/>
          <w:szCs w:val="24"/>
        </w:rPr>
        <w:t xml:space="preserve"> lo estético y lo cultural como una esfera con sus propias reglas y principios de funcionamiento. </w:t>
      </w:r>
      <w:r w:rsidR="00DE4DBD">
        <w:rPr>
          <w:rFonts w:ascii="Times New Roman" w:hAnsi="Times New Roman" w:cs="Times New Roman"/>
          <w:sz w:val="24"/>
          <w:szCs w:val="24"/>
        </w:rPr>
        <w:t>Se trata de situar y reflexionar sobre</w:t>
      </w:r>
      <w:r w:rsidR="00F9611F">
        <w:rPr>
          <w:rFonts w:ascii="Times New Roman" w:hAnsi="Times New Roman" w:cs="Times New Roman"/>
          <w:sz w:val="24"/>
          <w:szCs w:val="24"/>
        </w:rPr>
        <w:t xml:space="preserve"> los umbrales </w:t>
      </w:r>
      <w:r w:rsidR="00D214D6">
        <w:rPr>
          <w:rFonts w:ascii="Times New Roman" w:hAnsi="Times New Roman" w:cs="Times New Roman"/>
          <w:sz w:val="24"/>
          <w:szCs w:val="24"/>
        </w:rPr>
        <w:t>más</w:t>
      </w:r>
      <w:r w:rsidR="00F9611F">
        <w:rPr>
          <w:rFonts w:ascii="Times New Roman" w:hAnsi="Times New Roman" w:cs="Times New Roman"/>
          <w:sz w:val="24"/>
          <w:szCs w:val="24"/>
        </w:rPr>
        <w:t xml:space="preserve"> habituales en nuestras carreras de grado respecto de</w:t>
      </w:r>
      <w:r w:rsidR="00305CCB">
        <w:rPr>
          <w:rFonts w:ascii="Times New Roman" w:hAnsi="Times New Roman" w:cs="Times New Roman"/>
          <w:sz w:val="24"/>
          <w:szCs w:val="24"/>
        </w:rPr>
        <w:t xml:space="preserve">l proceso de </w:t>
      </w:r>
      <w:proofErr w:type="spellStart"/>
      <w:r w:rsidR="00305CCB">
        <w:rPr>
          <w:rFonts w:ascii="Times New Roman" w:hAnsi="Times New Roman" w:cs="Times New Roman"/>
          <w:sz w:val="24"/>
          <w:szCs w:val="24"/>
        </w:rPr>
        <w:t>autonomización</w:t>
      </w:r>
      <w:proofErr w:type="spellEnd"/>
      <w:r w:rsidR="00305CCB">
        <w:rPr>
          <w:rFonts w:ascii="Times New Roman" w:hAnsi="Times New Roman" w:cs="Times New Roman"/>
          <w:sz w:val="24"/>
          <w:szCs w:val="24"/>
        </w:rPr>
        <w:t xml:space="preserve"> de lo literario </w:t>
      </w:r>
      <w:r w:rsidR="00DE4DBD">
        <w:rPr>
          <w:rFonts w:ascii="Times New Roman" w:hAnsi="Times New Roman" w:cs="Times New Roman"/>
          <w:sz w:val="24"/>
          <w:szCs w:val="24"/>
        </w:rPr>
        <w:t>y su revisión</w:t>
      </w:r>
      <w:r w:rsidR="00305CCB">
        <w:rPr>
          <w:rFonts w:ascii="Times New Roman" w:hAnsi="Times New Roman" w:cs="Times New Roman"/>
          <w:sz w:val="24"/>
          <w:szCs w:val="24"/>
        </w:rPr>
        <w:t xml:space="preserve"> desde los ataques que el modernismo y las vanguardias estéticas dirigieron especialmente hacia las categorías de autor, obra y público del arte</w:t>
      </w:r>
      <w:r w:rsidR="00B17418">
        <w:rPr>
          <w:rFonts w:ascii="Times New Roman" w:hAnsi="Times New Roman" w:cs="Times New Roman"/>
          <w:sz w:val="24"/>
          <w:szCs w:val="24"/>
        </w:rPr>
        <w:t>.</w:t>
      </w:r>
      <w:r w:rsidR="00305CCB">
        <w:rPr>
          <w:rFonts w:ascii="Times New Roman" w:hAnsi="Times New Roman" w:cs="Times New Roman"/>
          <w:sz w:val="24"/>
          <w:szCs w:val="24"/>
        </w:rPr>
        <w:t xml:space="preserve"> </w:t>
      </w:r>
      <w:r w:rsidR="00F9611F">
        <w:rPr>
          <w:rFonts w:ascii="Times New Roman" w:hAnsi="Times New Roman" w:cs="Times New Roman"/>
          <w:sz w:val="24"/>
          <w:szCs w:val="24"/>
        </w:rPr>
        <w:t xml:space="preserve">De este modo nuestros planes de estudios de grado articulan el problema de las operaciones y juicios </w:t>
      </w:r>
      <w:r w:rsidR="00BE0153">
        <w:rPr>
          <w:rFonts w:ascii="Times New Roman" w:hAnsi="Times New Roman" w:cs="Times New Roman"/>
          <w:sz w:val="24"/>
          <w:szCs w:val="24"/>
        </w:rPr>
        <w:t>de la crítica</w:t>
      </w:r>
      <w:r w:rsidR="00F9611F">
        <w:rPr>
          <w:rFonts w:ascii="Times New Roman" w:hAnsi="Times New Roman" w:cs="Times New Roman"/>
          <w:sz w:val="24"/>
          <w:szCs w:val="24"/>
        </w:rPr>
        <w:t xml:space="preserve"> sobre los materiales literarios con las formaciones e instituciones  que posibilitan </w:t>
      </w:r>
      <w:r w:rsidR="00DE4DBD">
        <w:rPr>
          <w:rFonts w:ascii="Times New Roman" w:hAnsi="Times New Roman" w:cs="Times New Roman"/>
          <w:sz w:val="24"/>
          <w:szCs w:val="24"/>
        </w:rPr>
        <w:t>la figura</w:t>
      </w:r>
      <w:r w:rsidR="00F9611F">
        <w:rPr>
          <w:rFonts w:ascii="Times New Roman" w:hAnsi="Times New Roman" w:cs="Times New Roman"/>
          <w:sz w:val="24"/>
          <w:szCs w:val="24"/>
        </w:rPr>
        <w:t xml:space="preserve"> del crítico como </w:t>
      </w:r>
      <w:r w:rsidR="00BE0153">
        <w:rPr>
          <w:rFonts w:ascii="Times New Roman" w:hAnsi="Times New Roman" w:cs="Times New Roman"/>
          <w:sz w:val="24"/>
          <w:szCs w:val="24"/>
        </w:rPr>
        <w:t xml:space="preserve">productor </w:t>
      </w:r>
      <w:r w:rsidR="009C2142">
        <w:rPr>
          <w:rFonts w:ascii="Times New Roman" w:hAnsi="Times New Roman" w:cs="Times New Roman"/>
          <w:sz w:val="24"/>
          <w:szCs w:val="24"/>
        </w:rPr>
        <w:t xml:space="preserve">de cánones </w:t>
      </w:r>
      <w:r w:rsidR="00BE0153">
        <w:rPr>
          <w:rFonts w:ascii="Times New Roman" w:hAnsi="Times New Roman" w:cs="Times New Roman"/>
          <w:sz w:val="24"/>
          <w:szCs w:val="24"/>
        </w:rPr>
        <w:t>estéticos y éticos</w:t>
      </w:r>
      <w:r w:rsidR="00F9611F">
        <w:rPr>
          <w:rFonts w:ascii="Times New Roman" w:hAnsi="Times New Roman" w:cs="Times New Roman"/>
          <w:sz w:val="24"/>
          <w:szCs w:val="24"/>
        </w:rPr>
        <w:t>.</w:t>
      </w:r>
      <w:r w:rsidR="00C661EE" w:rsidRPr="00F9611F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C661EE" w:rsidRPr="00F9611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9611F">
        <w:rPr>
          <w:rFonts w:ascii="Times New Roman" w:hAnsi="Times New Roman" w:cs="Times New Roman"/>
          <w:sz w:val="24"/>
          <w:szCs w:val="24"/>
          <w:lang w:val="en-US"/>
        </w:rPr>
        <w:t xml:space="preserve">T.W. Adorno, </w:t>
      </w:r>
      <w:r w:rsidR="006D1732" w:rsidRPr="00F9611F">
        <w:rPr>
          <w:rFonts w:ascii="Times New Roman" w:hAnsi="Times New Roman" w:cs="Times New Roman"/>
          <w:sz w:val="24"/>
          <w:szCs w:val="24"/>
          <w:lang w:val="en-US"/>
        </w:rPr>
        <w:t xml:space="preserve">Peter </w:t>
      </w:r>
      <w:proofErr w:type="spellStart"/>
      <w:r w:rsidR="006D1732" w:rsidRPr="00F9611F">
        <w:rPr>
          <w:rFonts w:ascii="Times New Roman" w:hAnsi="Times New Roman" w:cs="Times New Roman"/>
          <w:sz w:val="24"/>
          <w:szCs w:val="24"/>
          <w:lang w:val="en-US"/>
        </w:rPr>
        <w:t>Bürger</w:t>
      </w:r>
      <w:proofErr w:type="spellEnd"/>
      <w:r w:rsidR="006D173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D1732" w:rsidRPr="00F961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61EE" w:rsidRPr="00F9611F">
        <w:rPr>
          <w:rFonts w:ascii="Times New Roman" w:hAnsi="Times New Roman" w:cs="Times New Roman"/>
          <w:sz w:val="24"/>
          <w:szCs w:val="24"/>
          <w:lang w:val="en-US"/>
        </w:rPr>
        <w:t xml:space="preserve">Terry Eagleton, Jürgen </w:t>
      </w:r>
      <w:proofErr w:type="spellStart"/>
      <w:r w:rsidR="00C661EE" w:rsidRPr="00F9611F">
        <w:rPr>
          <w:rFonts w:ascii="Times New Roman" w:hAnsi="Times New Roman" w:cs="Times New Roman"/>
          <w:sz w:val="24"/>
          <w:szCs w:val="24"/>
          <w:lang w:val="en-US"/>
        </w:rPr>
        <w:t>Habermas</w:t>
      </w:r>
      <w:proofErr w:type="spellEnd"/>
      <w:r w:rsidR="00C661EE" w:rsidRPr="00F9611F">
        <w:rPr>
          <w:rFonts w:ascii="Times New Roman" w:hAnsi="Times New Roman" w:cs="Times New Roman"/>
          <w:sz w:val="24"/>
          <w:szCs w:val="24"/>
          <w:lang w:val="en-US"/>
        </w:rPr>
        <w:t xml:space="preserve">, Peter </w:t>
      </w:r>
      <w:proofErr w:type="spellStart"/>
      <w:r w:rsidR="00C661EE" w:rsidRPr="00F9611F">
        <w:rPr>
          <w:rFonts w:ascii="Times New Roman" w:hAnsi="Times New Roman" w:cs="Times New Roman"/>
          <w:sz w:val="24"/>
          <w:szCs w:val="24"/>
          <w:lang w:val="en-US"/>
        </w:rPr>
        <w:t>Hohendhal</w:t>
      </w:r>
      <w:proofErr w:type="spellEnd"/>
      <w:r w:rsidR="00C661EE" w:rsidRPr="00F961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D1732">
        <w:rPr>
          <w:rFonts w:ascii="Times New Roman" w:hAnsi="Times New Roman" w:cs="Times New Roman"/>
          <w:sz w:val="24"/>
          <w:szCs w:val="24"/>
          <w:lang w:val="en-US"/>
        </w:rPr>
        <w:t xml:space="preserve">Andreas </w:t>
      </w:r>
      <w:proofErr w:type="spellStart"/>
      <w:r w:rsidR="006D1732">
        <w:rPr>
          <w:rFonts w:ascii="Times New Roman" w:hAnsi="Times New Roman" w:cs="Times New Roman"/>
          <w:sz w:val="24"/>
          <w:szCs w:val="24"/>
          <w:lang w:val="en-US"/>
        </w:rPr>
        <w:t>Huyssen</w:t>
      </w:r>
      <w:proofErr w:type="spellEnd"/>
      <w:r w:rsidR="006D17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14BA3" w:rsidRPr="00F9611F">
        <w:rPr>
          <w:rFonts w:ascii="Times New Roman" w:hAnsi="Times New Roman" w:cs="Times New Roman"/>
          <w:sz w:val="24"/>
          <w:szCs w:val="24"/>
          <w:lang w:val="en-US"/>
        </w:rPr>
        <w:t>Raymond Williams</w:t>
      </w:r>
      <w:r w:rsidR="00C661EE" w:rsidRPr="00F9611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14:paraId="0E50614D" w14:textId="77777777" w:rsidR="00BC194C" w:rsidRPr="00BC194C" w:rsidRDefault="00E94132" w:rsidP="002D7A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El segundo núcleo</w:t>
      </w:r>
      <w:r w:rsidR="00253095">
        <w:rPr>
          <w:rFonts w:ascii="Times New Roman" w:hAnsi="Times New Roman" w:cs="Times New Roman"/>
          <w:sz w:val="24"/>
          <w:szCs w:val="24"/>
        </w:rPr>
        <w:t xml:space="preserve"> involucra </w:t>
      </w:r>
      <w:r w:rsidR="00397B3A">
        <w:rPr>
          <w:rFonts w:ascii="Times New Roman" w:hAnsi="Times New Roman" w:cs="Times New Roman"/>
          <w:sz w:val="24"/>
          <w:szCs w:val="24"/>
        </w:rPr>
        <w:t>los efectos de</w:t>
      </w:r>
      <w:r w:rsidR="000C773B">
        <w:rPr>
          <w:rFonts w:ascii="Times New Roman" w:hAnsi="Times New Roman" w:cs="Times New Roman"/>
          <w:sz w:val="24"/>
          <w:szCs w:val="24"/>
        </w:rPr>
        <w:t xml:space="preserve"> </w:t>
      </w:r>
      <w:r w:rsidR="00397B3A">
        <w:rPr>
          <w:rFonts w:ascii="Times New Roman" w:hAnsi="Times New Roman" w:cs="Times New Roman"/>
          <w:sz w:val="24"/>
          <w:szCs w:val="24"/>
        </w:rPr>
        <w:t>l</w:t>
      </w:r>
      <w:r w:rsidR="000C773B">
        <w:rPr>
          <w:rFonts w:ascii="Times New Roman" w:hAnsi="Times New Roman" w:cs="Times New Roman"/>
          <w:sz w:val="24"/>
          <w:szCs w:val="24"/>
        </w:rPr>
        <w:t>os</w:t>
      </w:r>
      <w:r w:rsidR="00397B3A">
        <w:rPr>
          <w:rFonts w:ascii="Times New Roman" w:hAnsi="Times New Roman" w:cs="Times New Roman"/>
          <w:sz w:val="24"/>
          <w:szCs w:val="24"/>
        </w:rPr>
        <w:t xml:space="preserve"> debate</w:t>
      </w:r>
      <w:r w:rsidR="000C773B">
        <w:rPr>
          <w:rFonts w:ascii="Times New Roman" w:hAnsi="Times New Roman" w:cs="Times New Roman"/>
          <w:sz w:val="24"/>
          <w:szCs w:val="24"/>
        </w:rPr>
        <w:t>s</w:t>
      </w:r>
      <w:r w:rsidR="00397B3A">
        <w:rPr>
          <w:rFonts w:ascii="Times New Roman" w:hAnsi="Times New Roman" w:cs="Times New Roman"/>
          <w:sz w:val="24"/>
          <w:szCs w:val="24"/>
        </w:rPr>
        <w:t xml:space="preserve"> </w:t>
      </w:r>
      <w:r w:rsidR="000C773B">
        <w:rPr>
          <w:rFonts w:ascii="Times New Roman" w:hAnsi="Times New Roman" w:cs="Times New Roman"/>
          <w:sz w:val="24"/>
          <w:szCs w:val="24"/>
        </w:rPr>
        <w:t xml:space="preserve">de la </w:t>
      </w:r>
      <w:r w:rsidR="00397B3A">
        <w:rPr>
          <w:rFonts w:ascii="Times New Roman" w:hAnsi="Times New Roman" w:cs="Times New Roman"/>
          <w:sz w:val="24"/>
          <w:szCs w:val="24"/>
        </w:rPr>
        <w:t>filos</w:t>
      </w:r>
      <w:r w:rsidR="000C773B">
        <w:rPr>
          <w:rFonts w:ascii="Times New Roman" w:hAnsi="Times New Roman" w:cs="Times New Roman"/>
          <w:sz w:val="24"/>
          <w:szCs w:val="24"/>
        </w:rPr>
        <w:t>ofía</w:t>
      </w:r>
      <w:r w:rsidR="00397B3A">
        <w:rPr>
          <w:rFonts w:ascii="Times New Roman" w:hAnsi="Times New Roman" w:cs="Times New Roman"/>
          <w:sz w:val="24"/>
          <w:szCs w:val="24"/>
        </w:rPr>
        <w:t xml:space="preserve"> sobre la relación entre saber y verdad </w:t>
      </w:r>
      <w:r w:rsidR="00BC194C">
        <w:rPr>
          <w:rFonts w:ascii="Times New Roman" w:hAnsi="Times New Roman" w:cs="Times New Roman"/>
          <w:sz w:val="24"/>
          <w:szCs w:val="24"/>
        </w:rPr>
        <w:t xml:space="preserve">a partir de </w:t>
      </w:r>
      <w:r w:rsidR="00397B3A">
        <w:rPr>
          <w:rFonts w:ascii="Times New Roman" w:hAnsi="Times New Roman" w:cs="Times New Roman"/>
          <w:sz w:val="24"/>
          <w:szCs w:val="24"/>
        </w:rPr>
        <w:t>la diferenciación entre modernidad / (pos</w:t>
      </w:r>
      <w:proofErr w:type="gramStart"/>
      <w:r w:rsidR="00397B3A">
        <w:rPr>
          <w:rFonts w:ascii="Times New Roman" w:hAnsi="Times New Roman" w:cs="Times New Roman"/>
          <w:sz w:val="24"/>
          <w:szCs w:val="24"/>
        </w:rPr>
        <w:t>)modernidad</w:t>
      </w:r>
      <w:proofErr w:type="gramEnd"/>
      <w:r w:rsidR="00DE4DBD">
        <w:rPr>
          <w:rFonts w:ascii="Times New Roman" w:hAnsi="Times New Roman" w:cs="Times New Roman"/>
          <w:sz w:val="24"/>
          <w:szCs w:val="24"/>
        </w:rPr>
        <w:t xml:space="preserve"> y</w:t>
      </w:r>
      <w:r w:rsidR="00397B3A">
        <w:rPr>
          <w:rFonts w:ascii="Times New Roman" w:hAnsi="Times New Roman" w:cs="Times New Roman"/>
          <w:sz w:val="24"/>
          <w:szCs w:val="24"/>
        </w:rPr>
        <w:t xml:space="preserve"> modernismo</w:t>
      </w:r>
      <w:r w:rsidR="009C2142">
        <w:rPr>
          <w:rFonts w:ascii="Times New Roman" w:hAnsi="Times New Roman" w:cs="Times New Roman"/>
          <w:sz w:val="24"/>
          <w:szCs w:val="24"/>
        </w:rPr>
        <w:t xml:space="preserve"> /</w:t>
      </w:r>
      <w:r w:rsidR="00397B3A">
        <w:rPr>
          <w:rFonts w:ascii="Times New Roman" w:hAnsi="Times New Roman" w:cs="Times New Roman"/>
          <w:sz w:val="24"/>
          <w:szCs w:val="24"/>
        </w:rPr>
        <w:t xml:space="preserve"> (pos)modernismo </w:t>
      </w:r>
      <w:r w:rsidR="00BC194C">
        <w:rPr>
          <w:rFonts w:ascii="Times New Roman" w:hAnsi="Times New Roman" w:cs="Times New Roman"/>
          <w:sz w:val="24"/>
          <w:szCs w:val="24"/>
        </w:rPr>
        <w:t>respecto d</w:t>
      </w:r>
      <w:r w:rsidR="00397B3A">
        <w:rPr>
          <w:rFonts w:ascii="Times New Roman" w:hAnsi="Times New Roman" w:cs="Times New Roman"/>
          <w:sz w:val="24"/>
          <w:szCs w:val="24"/>
        </w:rPr>
        <w:t xml:space="preserve">el estatuto de la crítica literaria </w:t>
      </w:r>
      <w:r w:rsidR="000C773B">
        <w:rPr>
          <w:rFonts w:ascii="Times New Roman" w:hAnsi="Times New Roman" w:cs="Times New Roman"/>
          <w:sz w:val="24"/>
          <w:szCs w:val="24"/>
        </w:rPr>
        <w:t>cuando interviene en las luchas por la legitimación política</w:t>
      </w:r>
      <w:r w:rsidR="00BE0153">
        <w:rPr>
          <w:rFonts w:ascii="Times New Roman" w:hAnsi="Times New Roman" w:cs="Times New Roman"/>
          <w:sz w:val="24"/>
          <w:szCs w:val="24"/>
        </w:rPr>
        <w:t xml:space="preserve">. </w:t>
      </w:r>
      <w:r w:rsidR="00BC194C">
        <w:rPr>
          <w:rFonts w:ascii="Times New Roman" w:hAnsi="Times New Roman" w:cs="Times New Roman"/>
          <w:sz w:val="24"/>
          <w:szCs w:val="24"/>
        </w:rPr>
        <w:t>Son los debates sobre l</w:t>
      </w:r>
      <w:r w:rsidR="00DE4DBD">
        <w:rPr>
          <w:rFonts w:ascii="Times New Roman" w:hAnsi="Times New Roman" w:cs="Times New Roman"/>
          <w:sz w:val="24"/>
          <w:szCs w:val="24"/>
        </w:rPr>
        <w:t>as operaciones crítica</w:t>
      </w:r>
      <w:r w:rsidR="00BC194C">
        <w:rPr>
          <w:rFonts w:ascii="Times New Roman" w:hAnsi="Times New Roman" w:cs="Times New Roman"/>
          <w:sz w:val="24"/>
          <w:szCs w:val="24"/>
        </w:rPr>
        <w:t xml:space="preserve">s </w:t>
      </w:r>
      <w:r w:rsidR="00BC194C">
        <w:rPr>
          <w:rFonts w:ascii="Times New Roman" w:hAnsi="Times New Roman" w:cs="Times New Roman"/>
          <w:sz w:val="24"/>
          <w:szCs w:val="24"/>
          <w:lang w:val="es-AR"/>
        </w:rPr>
        <w:t xml:space="preserve">en la constitución de normas </w:t>
      </w:r>
      <w:r w:rsidR="00C661EE" w:rsidRPr="00052D81">
        <w:rPr>
          <w:rFonts w:ascii="Times New Roman" w:hAnsi="Times New Roman" w:cs="Times New Roman"/>
          <w:sz w:val="24"/>
          <w:szCs w:val="24"/>
          <w:lang w:val="es-AR"/>
        </w:rPr>
        <w:t>no sólo prescriptivas sino productoras de condiciones de cambio cultural</w:t>
      </w:r>
      <w:r w:rsidR="00BC194C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DE4DBD">
        <w:rPr>
          <w:rFonts w:ascii="Times New Roman" w:hAnsi="Times New Roman" w:cs="Times New Roman"/>
          <w:sz w:val="24"/>
          <w:szCs w:val="24"/>
          <w:lang w:val="es-AR"/>
        </w:rPr>
        <w:t xml:space="preserve">y, por lo tanto, </w:t>
      </w:r>
      <w:r w:rsidR="00BC194C">
        <w:rPr>
          <w:rFonts w:ascii="Times New Roman" w:hAnsi="Times New Roman" w:cs="Times New Roman"/>
          <w:sz w:val="24"/>
          <w:szCs w:val="24"/>
        </w:rPr>
        <w:t xml:space="preserve">respecto de </w:t>
      </w:r>
      <w:r w:rsidR="00BC194C" w:rsidRPr="00052D81">
        <w:rPr>
          <w:rFonts w:ascii="Times New Roman" w:hAnsi="Times New Roman" w:cs="Times New Roman"/>
          <w:sz w:val="24"/>
          <w:szCs w:val="24"/>
        </w:rPr>
        <w:t xml:space="preserve">la formulación de posiciones profesionales y políticas del crítico como legitimador tanto de </w:t>
      </w:r>
      <w:r w:rsidR="00DE4DBD">
        <w:rPr>
          <w:rFonts w:ascii="Times New Roman" w:hAnsi="Times New Roman" w:cs="Times New Roman"/>
          <w:sz w:val="24"/>
          <w:szCs w:val="24"/>
        </w:rPr>
        <w:t xml:space="preserve">sus juicios de valor </w:t>
      </w:r>
      <w:r w:rsidR="00BC194C" w:rsidRPr="00052D81">
        <w:rPr>
          <w:rFonts w:ascii="Times New Roman" w:hAnsi="Times New Roman" w:cs="Times New Roman"/>
          <w:sz w:val="24"/>
          <w:szCs w:val="24"/>
        </w:rPr>
        <w:t>como de sus efectos sobre el consenso cultural</w:t>
      </w:r>
      <w:r w:rsidR="00BC194C">
        <w:rPr>
          <w:rFonts w:ascii="Times New Roman" w:hAnsi="Times New Roman" w:cs="Times New Roman"/>
          <w:sz w:val="24"/>
          <w:szCs w:val="24"/>
        </w:rPr>
        <w:t xml:space="preserve"> en el neoconservadurismo</w:t>
      </w:r>
      <w:r w:rsidR="00BC194C" w:rsidRPr="00052D81">
        <w:rPr>
          <w:rFonts w:ascii="Times New Roman" w:hAnsi="Times New Roman" w:cs="Times New Roman"/>
          <w:sz w:val="24"/>
          <w:szCs w:val="24"/>
        </w:rPr>
        <w:t>.</w:t>
      </w:r>
      <w:r w:rsidR="00BC194C">
        <w:rPr>
          <w:rFonts w:ascii="Times New Roman" w:hAnsi="Times New Roman" w:cs="Times New Roman"/>
          <w:sz w:val="24"/>
          <w:szCs w:val="24"/>
        </w:rPr>
        <w:t xml:space="preserve"> </w:t>
      </w:r>
      <w:r w:rsidR="00BC194C" w:rsidRPr="00BC194C">
        <w:rPr>
          <w:rFonts w:ascii="Times New Roman" w:hAnsi="Times New Roman" w:cs="Times New Roman"/>
          <w:sz w:val="24"/>
          <w:szCs w:val="24"/>
          <w:lang w:val="en-US"/>
        </w:rPr>
        <w:t xml:space="preserve">(Fredric Jameson, </w:t>
      </w:r>
      <w:r w:rsidR="006D1732" w:rsidRPr="00BC194C">
        <w:rPr>
          <w:rFonts w:ascii="Times New Roman" w:hAnsi="Times New Roman" w:cs="Times New Roman"/>
          <w:sz w:val="24"/>
          <w:szCs w:val="24"/>
          <w:lang w:val="en-US"/>
        </w:rPr>
        <w:t xml:space="preserve">Stuart Hall, </w:t>
      </w:r>
      <w:r w:rsidR="00BC194C" w:rsidRPr="00BC194C">
        <w:rPr>
          <w:rFonts w:ascii="Times New Roman" w:hAnsi="Times New Roman" w:cs="Times New Roman"/>
          <w:sz w:val="24"/>
          <w:szCs w:val="24"/>
          <w:lang w:val="en-US"/>
        </w:rPr>
        <w:t xml:space="preserve">Ernesto </w:t>
      </w:r>
      <w:proofErr w:type="spellStart"/>
      <w:r w:rsidR="00BC194C" w:rsidRPr="00BC194C">
        <w:rPr>
          <w:rFonts w:ascii="Times New Roman" w:hAnsi="Times New Roman" w:cs="Times New Roman"/>
          <w:sz w:val="24"/>
          <w:szCs w:val="24"/>
          <w:lang w:val="en-US"/>
        </w:rPr>
        <w:t>Laclau</w:t>
      </w:r>
      <w:proofErr w:type="spellEnd"/>
      <w:r w:rsidR="00BC194C" w:rsidRPr="00BC194C">
        <w:rPr>
          <w:rFonts w:ascii="Times New Roman" w:hAnsi="Times New Roman" w:cs="Times New Roman"/>
          <w:sz w:val="24"/>
          <w:szCs w:val="24"/>
          <w:lang w:val="en-US"/>
        </w:rPr>
        <w:t>, Cornel West, Edward Said</w:t>
      </w:r>
      <w:r w:rsidR="006D17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D1732" w:rsidRPr="00BC194C">
        <w:rPr>
          <w:rFonts w:ascii="Times New Roman" w:hAnsi="Times New Roman" w:cs="Times New Roman"/>
          <w:sz w:val="24"/>
          <w:szCs w:val="24"/>
          <w:lang w:val="en-US"/>
        </w:rPr>
        <w:t>Gayatri</w:t>
      </w:r>
      <w:proofErr w:type="spellEnd"/>
      <w:r w:rsidR="006D1732" w:rsidRPr="00BC19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1732" w:rsidRPr="00BC194C">
        <w:rPr>
          <w:rFonts w:ascii="Times New Roman" w:hAnsi="Times New Roman" w:cs="Times New Roman"/>
          <w:sz w:val="24"/>
          <w:szCs w:val="24"/>
          <w:lang w:val="en-US"/>
        </w:rPr>
        <w:t>Chakravorty</w:t>
      </w:r>
      <w:proofErr w:type="spellEnd"/>
      <w:r w:rsidR="006D1732" w:rsidRPr="00BC19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1732" w:rsidRPr="00BC194C">
        <w:rPr>
          <w:rFonts w:ascii="Times New Roman" w:hAnsi="Times New Roman" w:cs="Times New Roman"/>
          <w:sz w:val="24"/>
          <w:szCs w:val="24"/>
          <w:lang w:val="en-US"/>
        </w:rPr>
        <w:t>Spivak</w:t>
      </w:r>
      <w:proofErr w:type="spellEnd"/>
      <w:r w:rsidR="006D1732" w:rsidRPr="00BC194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D1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1732" w:rsidRPr="00BC194C">
        <w:rPr>
          <w:rFonts w:ascii="Times New Roman" w:hAnsi="Times New Roman" w:cs="Times New Roman"/>
          <w:sz w:val="24"/>
          <w:szCs w:val="24"/>
          <w:lang w:val="en-US"/>
        </w:rPr>
        <w:t>Raymond Williams</w:t>
      </w:r>
      <w:r w:rsidR="00BC194C" w:rsidRPr="00BC194C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</w:p>
    <w:p w14:paraId="3CB18C82" w14:textId="77777777" w:rsidR="00E94132" w:rsidRDefault="00E94132" w:rsidP="002D7A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</w:rPr>
        <w:t xml:space="preserve">El tercer núcleo </w:t>
      </w:r>
      <w:r w:rsidR="00397B3A">
        <w:rPr>
          <w:rFonts w:ascii="Times New Roman" w:hAnsi="Times New Roman" w:cs="Times New Roman"/>
          <w:sz w:val="24"/>
          <w:szCs w:val="24"/>
        </w:rPr>
        <w:t xml:space="preserve">tratará de situar </w:t>
      </w:r>
      <w:r>
        <w:rPr>
          <w:rFonts w:ascii="Times New Roman" w:hAnsi="Times New Roman" w:cs="Times New Roman"/>
          <w:sz w:val="24"/>
          <w:szCs w:val="24"/>
        </w:rPr>
        <w:t xml:space="preserve">las discusiones contemporáneas sobre la </w:t>
      </w:r>
      <w:r w:rsidR="00D96A91">
        <w:rPr>
          <w:rFonts w:ascii="Times New Roman" w:hAnsi="Times New Roman" w:cs="Times New Roman"/>
          <w:sz w:val="24"/>
          <w:szCs w:val="24"/>
        </w:rPr>
        <w:t xml:space="preserve">crítica literaria </w:t>
      </w:r>
      <w:r w:rsidR="00D96A91" w:rsidRPr="00E94132">
        <w:rPr>
          <w:rFonts w:ascii="Times New Roman" w:hAnsi="Times New Roman" w:cs="Times New Roman"/>
          <w:sz w:val="24"/>
          <w:szCs w:val="24"/>
        </w:rPr>
        <w:t xml:space="preserve">como exploración de las tramas </w:t>
      </w:r>
      <w:r w:rsidR="00D96A91">
        <w:rPr>
          <w:rFonts w:ascii="Times New Roman" w:hAnsi="Times New Roman" w:cs="Times New Roman"/>
          <w:sz w:val="24"/>
          <w:szCs w:val="24"/>
        </w:rPr>
        <w:t>simbólicas</w:t>
      </w:r>
      <w:r w:rsidR="00D96A91" w:rsidRPr="00E94132">
        <w:rPr>
          <w:rFonts w:ascii="Times New Roman" w:hAnsi="Times New Roman" w:cs="Times New Roman"/>
          <w:sz w:val="24"/>
          <w:szCs w:val="24"/>
        </w:rPr>
        <w:t xml:space="preserve"> </w:t>
      </w:r>
      <w:r w:rsidR="00D96A91">
        <w:rPr>
          <w:rFonts w:ascii="Times New Roman" w:hAnsi="Times New Roman" w:cs="Times New Roman"/>
          <w:sz w:val="24"/>
          <w:szCs w:val="24"/>
        </w:rPr>
        <w:t xml:space="preserve">tanto respecto de los modos de representación como de sus formas cognoscitivas en términos de modelización de experiencias </w:t>
      </w:r>
      <w:r w:rsidR="00D96A91">
        <w:rPr>
          <w:rFonts w:ascii="Times New Roman" w:hAnsi="Times New Roman" w:cs="Times New Roman"/>
          <w:sz w:val="24"/>
          <w:szCs w:val="24"/>
        </w:rPr>
        <w:lastRenderedPageBreak/>
        <w:t>colectivas</w:t>
      </w:r>
      <w:r w:rsidR="00126FFE">
        <w:rPr>
          <w:rFonts w:ascii="Times New Roman" w:hAnsi="Times New Roman" w:cs="Times New Roman"/>
          <w:sz w:val="24"/>
          <w:szCs w:val="24"/>
        </w:rPr>
        <w:t xml:space="preserve"> cuando vincula el lenguaje literario con el lenguaje en la vida</w:t>
      </w:r>
      <w:r w:rsidR="00D96A91">
        <w:rPr>
          <w:rFonts w:ascii="Times New Roman" w:hAnsi="Times New Roman" w:cs="Times New Roman"/>
          <w:sz w:val="24"/>
          <w:szCs w:val="24"/>
        </w:rPr>
        <w:t>. S</w:t>
      </w:r>
      <w:r w:rsidR="000C773B">
        <w:rPr>
          <w:rFonts w:ascii="Times New Roman" w:hAnsi="Times New Roman" w:cs="Times New Roman"/>
          <w:sz w:val="24"/>
          <w:szCs w:val="24"/>
        </w:rPr>
        <w:t>uele afirmarse así</w:t>
      </w:r>
      <w:r w:rsidR="00BE0153">
        <w:rPr>
          <w:rFonts w:ascii="Times New Roman" w:hAnsi="Times New Roman" w:cs="Times New Roman"/>
          <w:sz w:val="24"/>
          <w:szCs w:val="24"/>
        </w:rPr>
        <w:t xml:space="preserve"> que existe</w:t>
      </w:r>
      <w:r w:rsidR="000C773B">
        <w:rPr>
          <w:rFonts w:ascii="Times New Roman" w:hAnsi="Times New Roman" w:cs="Times New Roman"/>
          <w:sz w:val="24"/>
          <w:szCs w:val="24"/>
        </w:rPr>
        <w:t xml:space="preserve"> un</w:t>
      </w:r>
      <w:r w:rsidR="00D96A91">
        <w:rPr>
          <w:rFonts w:ascii="Times New Roman" w:hAnsi="Times New Roman" w:cs="Times New Roman"/>
          <w:sz w:val="24"/>
          <w:szCs w:val="24"/>
        </w:rPr>
        <w:t xml:space="preserve">a </w:t>
      </w:r>
      <w:r w:rsidR="000C773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D96A91">
        <w:rPr>
          <w:rFonts w:ascii="Times New Roman" w:hAnsi="Times New Roman" w:cs="Times New Roman"/>
          <w:sz w:val="24"/>
          <w:szCs w:val="24"/>
        </w:rPr>
        <w:t>performatividad</w:t>
      </w:r>
      <w:proofErr w:type="spellEnd"/>
      <w:r w:rsidR="000C773B">
        <w:rPr>
          <w:rFonts w:ascii="Times New Roman" w:hAnsi="Times New Roman" w:cs="Times New Roman"/>
          <w:sz w:val="24"/>
          <w:szCs w:val="24"/>
        </w:rPr>
        <w:t>”</w:t>
      </w:r>
      <w:r w:rsidR="00D96A91">
        <w:rPr>
          <w:rFonts w:ascii="Times New Roman" w:hAnsi="Times New Roman" w:cs="Times New Roman"/>
          <w:sz w:val="24"/>
          <w:szCs w:val="24"/>
        </w:rPr>
        <w:t xml:space="preserve"> </w:t>
      </w:r>
      <w:r w:rsidR="000C773B">
        <w:rPr>
          <w:rFonts w:ascii="Times New Roman" w:hAnsi="Times New Roman" w:cs="Times New Roman"/>
          <w:sz w:val="24"/>
          <w:szCs w:val="24"/>
        </w:rPr>
        <w:t xml:space="preserve">inherente </w:t>
      </w:r>
      <w:r w:rsidR="00D96A91">
        <w:rPr>
          <w:rFonts w:ascii="Times New Roman" w:hAnsi="Times New Roman" w:cs="Times New Roman"/>
          <w:sz w:val="24"/>
          <w:szCs w:val="24"/>
        </w:rPr>
        <w:t xml:space="preserve">de la crítica ya que su trabajo sobre materiales simbólicos hace </w:t>
      </w:r>
      <w:r w:rsidRPr="00E94132">
        <w:rPr>
          <w:rFonts w:ascii="Times New Roman" w:hAnsi="Times New Roman" w:cs="Times New Roman"/>
          <w:sz w:val="24"/>
          <w:szCs w:val="24"/>
        </w:rPr>
        <w:t>inteligibles pero fundamentalmente experimentables otras “formas de existencia”</w:t>
      </w:r>
      <w:r w:rsidR="00126FFE">
        <w:rPr>
          <w:rFonts w:ascii="Times New Roman" w:hAnsi="Times New Roman" w:cs="Times New Roman"/>
          <w:sz w:val="24"/>
          <w:szCs w:val="24"/>
        </w:rPr>
        <w:t xml:space="preserve">. Sus operaciones </w:t>
      </w:r>
      <w:r w:rsidR="00D32237">
        <w:rPr>
          <w:rFonts w:ascii="Times New Roman" w:hAnsi="Times New Roman" w:cs="Times New Roman"/>
          <w:sz w:val="24"/>
          <w:szCs w:val="24"/>
        </w:rPr>
        <w:t>habilita</w:t>
      </w:r>
      <w:r w:rsidR="00126FFE">
        <w:rPr>
          <w:rFonts w:ascii="Times New Roman" w:hAnsi="Times New Roman" w:cs="Times New Roman"/>
          <w:sz w:val="24"/>
          <w:szCs w:val="24"/>
        </w:rPr>
        <w:t>n, así,</w:t>
      </w:r>
      <w:r w:rsidR="00D32237">
        <w:rPr>
          <w:rFonts w:ascii="Times New Roman" w:hAnsi="Times New Roman" w:cs="Times New Roman"/>
          <w:sz w:val="24"/>
          <w:szCs w:val="24"/>
        </w:rPr>
        <w:t xml:space="preserve"> </w:t>
      </w:r>
      <w:r w:rsidR="000C773B">
        <w:rPr>
          <w:rFonts w:ascii="Times New Roman" w:hAnsi="Times New Roman" w:cs="Times New Roman"/>
          <w:sz w:val="24"/>
          <w:szCs w:val="24"/>
        </w:rPr>
        <w:t>una exploración colectiva de comunidades posibles desde el conflicto y el antagonismo</w:t>
      </w:r>
      <w:r w:rsidR="00BE0153">
        <w:rPr>
          <w:rFonts w:ascii="Times New Roman" w:hAnsi="Times New Roman" w:cs="Times New Roman"/>
          <w:sz w:val="24"/>
          <w:szCs w:val="24"/>
        </w:rPr>
        <w:t xml:space="preserve"> en las crisis democráticas</w:t>
      </w:r>
      <w:r w:rsidRPr="00E94132">
        <w:rPr>
          <w:rFonts w:ascii="Times New Roman" w:hAnsi="Times New Roman" w:cs="Times New Roman"/>
          <w:sz w:val="24"/>
          <w:szCs w:val="24"/>
        </w:rPr>
        <w:t>.</w:t>
      </w:r>
      <w:r w:rsidR="00BE0153">
        <w:rPr>
          <w:rFonts w:ascii="Times New Roman" w:hAnsi="Times New Roman" w:cs="Times New Roman"/>
          <w:sz w:val="24"/>
          <w:szCs w:val="24"/>
        </w:rPr>
        <w:t xml:space="preserve"> </w:t>
      </w:r>
      <w:r w:rsidRPr="00D96A91">
        <w:rPr>
          <w:rFonts w:ascii="Times New Roman" w:hAnsi="Times New Roman" w:cs="Times New Roman"/>
          <w:sz w:val="24"/>
          <w:szCs w:val="24"/>
          <w:lang w:val="fr-CA"/>
        </w:rPr>
        <w:t>(</w:t>
      </w:r>
      <w:r w:rsidR="00C661EE" w:rsidRPr="00D96A91">
        <w:rPr>
          <w:rFonts w:ascii="Times New Roman" w:hAnsi="Times New Roman" w:cs="Times New Roman"/>
          <w:sz w:val="24"/>
          <w:szCs w:val="24"/>
          <w:lang w:val="fr-CA"/>
        </w:rPr>
        <w:t xml:space="preserve">Judith </w:t>
      </w:r>
      <w:r w:rsidRPr="00D96A91">
        <w:rPr>
          <w:rFonts w:ascii="Times New Roman" w:hAnsi="Times New Roman" w:cs="Times New Roman"/>
          <w:sz w:val="24"/>
          <w:szCs w:val="24"/>
          <w:lang w:val="fr-CA"/>
        </w:rPr>
        <w:t xml:space="preserve">Butler, </w:t>
      </w:r>
      <w:r w:rsidR="0060093C">
        <w:rPr>
          <w:rFonts w:ascii="Times New Roman" w:hAnsi="Times New Roman" w:cs="Times New Roman"/>
          <w:sz w:val="24"/>
          <w:szCs w:val="24"/>
          <w:lang w:val="fr-CA"/>
        </w:rPr>
        <w:t xml:space="preserve">Michel de </w:t>
      </w:r>
      <w:proofErr w:type="spellStart"/>
      <w:r w:rsidR="0060093C">
        <w:rPr>
          <w:rFonts w:ascii="Times New Roman" w:hAnsi="Times New Roman" w:cs="Times New Roman"/>
          <w:sz w:val="24"/>
          <w:szCs w:val="24"/>
          <w:lang w:val="fr-CA"/>
        </w:rPr>
        <w:t>Certeau</w:t>
      </w:r>
      <w:proofErr w:type="spellEnd"/>
      <w:r w:rsidR="0060093C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 w:rsidR="0060093C" w:rsidRPr="00D96A91">
        <w:rPr>
          <w:rFonts w:ascii="Times New Roman" w:hAnsi="Times New Roman" w:cs="Times New Roman"/>
          <w:sz w:val="24"/>
          <w:szCs w:val="24"/>
          <w:lang w:val="fr-CA"/>
        </w:rPr>
        <w:t xml:space="preserve">Teresa de </w:t>
      </w:r>
      <w:proofErr w:type="spellStart"/>
      <w:r w:rsidR="0060093C" w:rsidRPr="00D96A91">
        <w:rPr>
          <w:rFonts w:ascii="Times New Roman" w:hAnsi="Times New Roman" w:cs="Times New Roman"/>
          <w:sz w:val="24"/>
          <w:szCs w:val="24"/>
          <w:lang w:val="fr-CA"/>
        </w:rPr>
        <w:t>Lauretis</w:t>
      </w:r>
      <w:proofErr w:type="spellEnd"/>
      <w:r w:rsidR="0060093C" w:rsidRPr="00D96A91">
        <w:rPr>
          <w:rFonts w:ascii="Times New Roman" w:hAnsi="Times New Roman" w:cs="Times New Roman"/>
          <w:sz w:val="24"/>
          <w:szCs w:val="24"/>
          <w:lang w:val="fr-CA"/>
        </w:rPr>
        <w:t xml:space="preserve">, Chantal </w:t>
      </w:r>
      <w:proofErr w:type="spellStart"/>
      <w:r w:rsidR="0060093C" w:rsidRPr="00D96A91">
        <w:rPr>
          <w:rFonts w:ascii="Times New Roman" w:hAnsi="Times New Roman" w:cs="Times New Roman"/>
          <w:sz w:val="24"/>
          <w:szCs w:val="24"/>
          <w:lang w:val="fr-CA"/>
        </w:rPr>
        <w:t>Mouffe</w:t>
      </w:r>
      <w:proofErr w:type="spellEnd"/>
      <w:r w:rsidR="0060093C">
        <w:rPr>
          <w:rFonts w:ascii="Times New Roman" w:hAnsi="Times New Roman" w:cs="Times New Roman"/>
          <w:sz w:val="24"/>
          <w:szCs w:val="24"/>
          <w:lang w:val="fr-CA"/>
        </w:rPr>
        <w:t>,</w:t>
      </w:r>
      <w:r w:rsidR="0060093C" w:rsidRPr="00D96A91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C661EE" w:rsidRPr="00D96A91">
        <w:rPr>
          <w:rFonts w:ascii="Times New Roman" w:hAnsi="Times New Roman" w:cs="Times New Roman"/>
          <w:sz w:val="24"/>
          <w:szCs w:val="24"/>
          <w:lang w:val="fr-CA"/>
        </w:rPr>
        <w:t xml:space="preserve">Jacques </w:t>
      </w:r>
      <w:proofErr w:type="spellStart"/>
      <w:r w:rsidRPr="00D96A91">
        <w:rPr>
          <w:rFonts w:ascii="Times New Roman" w:hAnsi="Times New Roman" w:cs="Times New Roman"/>
          <w:sz w:val="24"/>
          <w:szCs w:val="24"/>
          <w:lang w:val="fr-CA"/>
        </w:rPr>
        <w:t>Rancière</w:t>
      </w:r>
      <w:proofErr w:type="spellEnd"/>
      <w:r w:rsidR="00C661EE" w:rsidRPr="00D96A91">
        <w:rPr>
          <w:rFonts w:ascii="Times New Roman" w:hAnsi="Times New Roman" w:cs="Times New Roman"/>
          <w:sz w:val="24"/>
          <w:szCs w:val="24"/>
          <w:lang w:val="fr-CA"/>
        </w:rPr>
        <w:t>)</w:t>
      </w:r>
      <w:r w:rsidRPr="00D96A91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</w:p>
    <w:p w14:paraId="02682049" w14:textId="77777777" w:rsidR="00F15AFB" w:rsidRDefault="000C773B" w:rsidP="002D7A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0C773B">
        <w:rPr>
          <w:rFonts w:ascii="Times New Roman" w:hAnsi="Times New Roman" w:cs="Times New Roman"/>
          <w:sz w:val="24"/>
          <w:szCs w:val="24"/>
          <w:lang w:val="es-AR"/>
        </w:rPr>
        <w:t>Simultáneamente, para cumplir con los contenidos m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ínimos atribuidos a este seminario, será necesario </w:t>
      </w:r>
      <w:r w:rsidR="00126FFE">
        <w:rPr>
          <w:rFonts w:ascii="Times New Roman" w:hAnsi="Times New Roman" w:cs="Times New Roman"/>
          <w:sz w:val="24"/>
          <w:szCs w:val="24"/>
          <w:lang w:val="es-AR"/>
        </w:rPr>
        <w:t xml:space="preserve">recuperar las propuestas </w:t>
      </w:r>
      <w:r w:rsidR="00DB6A84">
        <w:rPr>
          <w:rFonts w:ascii="Times New Roman" w:hAnsi="Times New Roman" w:cs="Times New Roman"/>
          <w:sz w:val="24"/>
          <w:szCs w:val="24"/>
          <w:lang w:val="es-AR"/>
        </w:rPr>
        <w:t xml:space="preserve">de la Maestría a partir </w:t>
      </w:r>
      <w:r w:rsidR="00126FFE">
        <w:rPr>
          <w:rFonts w:ascii="Times New Roman" w:hAnsi="Times New Roman" w:cs="Times New Roman"/>
          <w:sz w:val="24"/>
          <w:szCs w:val="24"/>
          <w:lang w:val="es-AR"/>
        </w:rPr>
        <w:t xml:space="preserve">de las </w:t>
      </w:r>
      <w:r w:rsidR="00EA63BE">
        <w:rPr>
          <w:rFonts w:ascii="Times New Roman" w:hAnsi="Times New Roman" w:cs="Times New Roman"/>
          <w:sz w:val="24"/>
          <w:szCs w:val="24"/>
          <w:lang w:val="es-AR"/>
        </w:rPr>
        <w:t>materias dictada</w:t>
      </w:r>
      <w:r w:rsidR="00126FFE">
        <w:rPr>
          <w:rFonts w:ascii="Times New Roman" w:hAnsi="Times New Roman" w:cs="Times New Roman"/>
          <w:sz w:val="24"/>
          <w:szCs w:val="24"/>
          <w:lang w:val="es-AR"/>
        </w:rPr>
        <w:t xml:space="preserve">s </w:t>
      </w:r>
      <w:r w:rsidR="0060093C">
        <w:rPr>
          <w:rFonts w:ascii="Times New Roman" w:hAnsi="Times New Roman" w:cs="Times New Roman"/>
          <w:sz w:val="24"/>
          <w:szCs w:val="24"/>
          <w:lang w:val="es-AR"/>
        </w:rPr>
        <w:t xml:space="preserve">que incluyen </w:t>
      </w:r>
      <w:r w:rsidR="00EA63BE">
        <w:rPr>
          <w:rFonts w:ascii="Times New Roman" w:hAnsi="Times New Roman" w:cs="Times New Roman"/>
          <w:sz w:val="24"/>
          <w:szCs w:val="24"/>
          <w:lang w:val="es-AR"/>
        </w:rPr>
        <w:t xml:space="preserve">estos debates </w:t>
      </w:r>
      <w:r w:rsidR="00126FFE">
        <w:rPr>
          <w:rFonts w:ascii="Times New Roman" w:hAnsi="Times New Roman" w:cs="Times New Roman"/>
          <w:sz w:val="24"/>
          <w:szCs w:val="24"/>
          <w:lang w:val="es-AR"/>
        </w:rPr>
        <w:t>(</w:t>
      </w:r>
      <w:r w:rsidR="00B17418">
        <w:rPr>
          <w:rFonts w:ascii="Times New Roman" w:hAnsi="Times New Roman" w:cs="Times New Roman"/>
          <w:sz w:val="24"/>
          <w:szCs w:val="24"/>
          <w:lang w:val="es-AR"/>
        </w:rPr>
        <w:t xml:space="preserve">Abeledo, 2016; </w:t>
      </w:r>
      <w:proofErr w:type="spellStart"/>
      <w:r w:rsidR="00126FFE">
        <w:rPr>
          <w:rFonts w:ascii="Times New Roman" w:hAnsi="Times New Roman" w:cs="Times New Roman"/>
          <w:sz w:val="24"/>
          <w:szCs w:val="24"/>
          <w:lang w:val="es-AR"/>
        </w:rPr>
        <w:t>Burello</w:t>
      </w:r>
      <w:proofErr w:type="spellEnd"/>
      <w:r w:rsidR="00B17418">
        <w:rPr>
          <w:rFonts w:ascii="Times New Roman" w:hAnsi="Times New Roman" w:cs="Times New Roman"/>
          <w:sz w:val="24"/>
          <w:szCs w:val="24"/>
          <w:lang w:val="es-AR"/>
        </w:rPr>
        <w:t>,</w:t>
      </w:r>
      <w:r w:rsidR="00DB6A84">
        <w:rPr>
          <w:rFonts w:ascii="Times New Roman" w:hAnsi="Times New Roman" w:cs="Times New Roman"/>
          <w:sz w:val="24"/>
          <w:szCs w:val="24"/>
          <w:lang w:val="es-AR"/>
        </w:rPr>
        <w:t xml:space="preserve"> 2016</w:t>
      </w:r>
      <w:r w:rsidR="00B17418">
        <w:rPr>
          <w:rFonts w:ascii="Times New Roman" w:hAnsi="Times New Roman" w:cs="Times New Roman"/>
          <w:sz w:val="24"/>
          <w:szCs w:val="24"/>
          <w:lang w:val="es-AR"/>
        </w:rPr>
        <w:t>;</w:t>
      </w:r>
      <w:r w:rsidR="00126FFE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="00126FFE">
        <w:rPr>
          <w:rFonts w:ascii="Times New Roman" w:hAnsi="Times New Roman" w:cs="Times New Roman"/>
          <w:sz w:val="24"/>
          <w:szCs w:val="24"/>
          <w:lang w:val="es-AR"/>
        </w:rPr>
        <w:t>Ciordia</w:t>
      </w:r>
      <w:proofErr w:type="spellEnd"/>
      <w:r w:rsidR="00DB6A84">
        <w:rPr>
          <w:rFonts w:ascii="Times New Roman" w:hAnsi="Times New Roman" w:cs="Times New Roman"/>
          <w:sz w:val="24"/>
          <w:szCs w:val="24"/>
          <w:lang w:val="es-AR"/>
        </w:rPr>
        <w:t>, 2015</w:t>
      </w:r>
      <w:r w:rsidR="00B17418">
        <w:rPr>
          <w:rFonts w:ascii="Times New Roman" w:hAnsi="Times New Roman" w:cs="Times New Roman"/>
          <w:sz w:val="24"/>
          <w:szCs w:val="24"/>
          <w:lang w:val="es-AR"/>
        </w:rPr>
        <w:t>;</w:t>
      </w:r>
      <w:r w:rsidR="00126FFE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="00126FFE">
        <w:rPr>
          <w:rFonts w:ascii="Times New Roman" w:hAnsi="Times New Roman" w:cs="Times New Roman"/>
          <w:sz w:val="24"/>
          <w:szCs w:val="24"/>
          <w:lang w:val="es-AR"/>
        </w:rPr>
        <w:t>Topuzian</w:t>
      </w:r>
      <w:proofErr w:type="spellEnd"/>
      <w:r w:rsidR="00126FFE">
        <w:rPr>
          <w:rFonts w:ascii="Times New Roman" w:hAnsi="Times New Roman" w:cs="Times New Roman"/>
          <w:sz w:val="24"/>
          <w:szCs w:val="24"/>
          <w:lang w:val="es-AR"/>
        </w:rPr>
        <w:t>-Cella</w:t>
      </w:r>
      <w:r w:rsidR="00DB6A84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EA63BE">
        <w:rPr>
          <w:rFonts w:ascii="Times New Roman" w:hAnsi="Times New Roman" w:cs="Times New Roman"/>
          <w:sz w:val="24"/>
          <w:szCs w:val="24"/>
          <w:lang w:val="es-AR"/>
        </w:rPr>
        <w:t>2016</w:t>
      </w:r>
      <w:r w:rsidR="00B17418">
        <w:rPr>
          <w:rFonts w:ascii="Times New Roman" w:hAnsi="Times New Roman" w:cs="Times New Roman"/>
          <w:sz w:val="24"/>
          <w:szCs w:val="24"/>
          <w:lang w:val="es-AR"/>
        </w:rPr>
        <w:t>;</w:t>
      </w:r>
      <w:r w:rsidR="00EA63BE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="00EA63BE">
        <w:rPr>
          <w:rFonts w:ascii="Times New Roman" w:hAnsi="Times New Roman" w:cs="Times New Roman"/>
          <w:sz w:val="24"/>
          <w:szCs w:val="24"/>
          <w:lang w:val="es-AR"/>
        </w:rPr>
        <w:t>Vedda</w:t>
      </w:r>
      <w:proofErr w:type="spellEnd"/>
      <w:r w:rsidR="00DB6A84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EA63BE">
        <w:rPr>
          <w:rFonts w:ascii="Times New Roman" w:hAnsi="Times New Roman" w:cs="Times New Roman"/>
          <w:sz w:val="24"/>
          <w:szCs w:val="24"/>
          <w:lang w:val="es-AR"/>
        </w:rPr>
        <w:t>2015</w:t>
      </w:r>
      <w:r w:rsidR="00B17418">
        <w:rPr>
          <w:rFonts w:ascii="Times New Roman" w:hAnsi="Times New Roman" w:cs="Times New Roman"/>
          <w:sz w:val="24"/>
          <w:szCs w:val="24"/>
          <w:lang w:val="es-AR"/>
        </w:rPr>
        <w:t>;</w:t>
      </w:r>
      <w:r w:rsidR="00EA63BE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="00EA63BE">
        <w:rPr>
          <w:rFonts w:ascii="Times New Roman" w:hAnsi="Times New Roman" w:cs="Times New Roman"/>
          <w:sz w:val="24"/>
          <w:szCs w:val="24"/>
          <w:lang w:val="es-AR"/>
        </w:rPr>
        <w:t>Vitagliano</w:t>
      </w:r>
      <w:proofErr w:type="spellEnd"/>
      <w:r w:rsidR="00DB6A84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EA63BE">
        <w:rPr>
          <w:rFonts w:ascii="Times New Roman" w:hAnsi="Times New Roman" w:cs="Times New Roman"/>
          <w:sz w:val="24"/>
          <w:szCs w:val="24"/>
          <w:lang w:val="es-AR"/>
        </w:rPr>
        <w:t>2015</w:t>
      </w:r>
      <w:r w:rsidR="00B17418">
        <w:rPr>
          <w:rFonts w:ascii="Times New Roman" w:hAnsi="Times New Roman" w:cs="Times New Roman"/>
          <w:sz w:val="24"/>
          <w:szCs w:val="24"/>
          <w:lang w:val="es-AR"/>
        </w:rPr>
        <w:t>;</w:t>
      </w:r>
      <w:r w:rsidR="00EA63BE">
        <w:rPr>
          <w:rFonts w:ascii="Times New Roman" w:hAnsi="Times New Roman" w:cs="Times New Roman"/>
          <w:sz w:val="24"/>
          <w:szCs w:val="24"/>
          <w:lang w:val="es-AR"/>
        </w:rPr>
        <w:t xml:space="preserve"> etc.) especialmente porque han establecido umbral</w:t>
      </w:r>
      <w:r w:rsidR="00DB6A84">
        <w:rPr>
          <w:rFonts w:ascii="Times New Roman" w:hAnsi="Times New Roman" w:cs="Times New Roman"/>
          <w:sz w:val="24"/>
          <w:szCs w:val="24"/>
          <w:lang w:val="es-AR"/>
        </w:rPr>
        <w:t>es</w:t>
      </w:r>
      <w:r w:rsidR="00EA63BE">
        <w:rPr>
          <w:rFonts w:ascii="Times New Roman" w:hAnsi="Times New Roman" w:cs="Times New Roman"/>
          <w:sz w:val="24"/>
          <w:szCs w:val="24"/>
          <w:lang w:val="es-AR"/>
        </w:rPr>
        <w:t xml:space="preserve"> reflexivo</w:t>
      </w:r>
      <w:r w:rsidR="00DB6A84">
        <w:rPr>
          <w:rFonts w:ascii="Times New Roman" w:hAnsi="Times New Roman" w:cs="Times New Roman"/>
          <w:sz w:val="24"/>
          <w:szCs w:val="24"/>
          <w:lang w:val="es-AR"/>
        </w:rPr>
        <w:t>s</w:t>
      </w:r>
      <w:r w:rsidR="00EA63BE">
        <w:rPr>
          <w:rFonts w:ascii="Times New Roman" w:hAnsi="Times New Roman" w:cs="Times New Roman"/>
          <w:sz w:val="24"/>
          <w:szCs w:val="24"/>
          <w:lang w:val="es-AR"/>
        </w:rPr>
        <w:t xml:space="preserve"> muy alto</w:t>
      </w:r>
      <w:r w:rsidR="00DB6A84">
        <w:rPr>
          <w:rFonts w:ascii="Times New Roman" w:hAnsi="Times New Roman" w:cs="Times New Roman"/>
          <w:sz w:val="24"/>
          <w:szCs w:val="24"/>
          <w:lang w:val="es-AR"/>
        </w:rPr>
        <w:t>s</w:t>
      </w:r>
      <w:r w:rsidR="00EA63BE">
        <w:rPr>
          <w:rFonts w:ascii="Times New Roman" w:hAnsi="Times New Roman" w:cs="Times New Roman"/>
          <w:sz w:val="24"/>
          <w:szCs w:val="24"/>
          <w:lang w:val="es-AR"/>
        </w:rPr>
        <w:t xml:space="preserve"> respecto de </w:t>
      </w:r>
      <w:r w:rsidR="00DB6A84">
        <w:rPr>
          <w:rFonts w:ascii="Times New Roman" w:hAnsi="Times New Roman" w:cs="Times New Roman"/>
          <w:sz w:val="24"/>
          <w:szCs w:val="24"/>
          <w:lang w:val="es-AR"/>
        </w:rPr>
        <w:t>los siguientes problemas</w:t>
      </w:r>
      <w:r w:rsidR="00521A1D">
        <w:rPr>
          <w:rFonts w:ascii="Times New Roman" w:hAnsi="Times New Roman" w:cs="Times New Roman"/>
          <w:sz w:val="24"/>
          <w:szCs w:val="24"/>
          <w:lang w:val="es-AR"/>
        </w:rPr>
        <w:t xml:space="preserve"> que involucran el debate modernidad / (pos)modernidad y modernismo / (pos)modernismo</w:t>
      </w:r>
      <w:r w:rsidR="00EA63BE">
        <w:rPr>
          <w:rFonts w:ascii="Times New Roman" w:hAnsi="Times New Roman" w:cs="Times New Roman"/>
          <w:sz w:val="24"/>
          <w:szCs w:val="24"/>
          <w:lang w:val="es-AR"/>
        </w:rPr>
        <w:t xml:space="preserve">: </w:t>
      </w:r>
      <w:r w:rsidR="00527BCA">
        <w:rPr>
          <w:rFonts w:ascii="Times New Roman" w:hAnsi="Times New Roman" w:cs="Times New Roman"/>
          <w:sz w:val="24"/>
          <w:szCs w:val="24"/>
          <w:lang w:val="es-AR"/>
        </w:rPr>
        <w:t xml:space="preserve">a) </w:t>
      </w:r>
      <w:r w:rsidR="00EA63BE">
        <w:rPr>
          <w:rFonts w:ascii="Times New Roman" w:hAnsi="Times New Roman" w:cs="Times New Roman"/>
          <w:sz w:val="24"/>
          <w:szCs w:val="24"/>
          <w:lang w:val="es-AR"/>
        </w:rPr>
        <w:t>¿</w:t>
      </w:r>
      <w:r w:rsidR="00527BCA">
        <w:rPr>
          <w:rFonts w:ascii="Times New Roman" w:hAnsi="Times New Roman" w:cs="Times New Roman"/>
          <w:sz w:val="24"/>
          <w:szCs w:val="24"/>
          <w:lang w:val="es-AR"/>
        </w:rPr>
        <w:t>cómo desnaturalizar las periodizaciones consensuadas para revisar tanto sus supuestos como las operaciones</w:t>
      </w:r>
      <w:r w:rsidR="00DB6A84">
        <w:rPr>
          <w:rFonts w:ascii="Times New Roman" w:hAnsi="Times New Roman" w:cs="Times New Roman"/>
          <w:sz w:val="24"/>
          <w:szCs w:val="24"/>
          <w:lang w:val="es-AR"/>
        </w:rPr>
        <w:t xml:space="preserve"> de la crítica</w:t>
      </w:r>
      <w:r w:rsidR="00527BCA">
        <w:rPr>
          <w:rFonts w:ascii="Times New Roman" w:hAnsi="Times New Roman" w:cs="Times New Roman"/>
          <w:sz w:val="24"/>
          <w:szCs w:val="24"/>
          <w:lang w:val="es-AR"/>
        </w:rPr>
        <w:t xml:space="preserve"> sobre materiales </w:t>
      </w:r>
      <w:r w:rsidR="00DB6A84">
        <w:rPr>
          <w:rFonts w:ascii="Times New Roman" w:hAnsi="Times New Roman" w:cs="Times New Roman"/>
          <w:sz w:val="24"/>
          <w:szCs w:val="24"/>
          <w:lang w:val="es-AR"/>
        </w:rPr>
        <w:t>literarios concretos</w:t>
      </w:r>
      <w:r w:rsidR="00EA63BE">
        <w:rPr>
          <w:rFonts w:ascii="Times New Roman" w:hAnsi="Times New Roman" w:cs="Times New Roman"/>
          <w:sz w:val="24"/>
          <w:szCs w:val="24"/>
          <w:lang w:val="es-AR"/>
        </w:rPr>
        <w:t>?</w:t>
      </w:r>
      <w:r w:rsidR="00F15AFB">
        <w:rPr>
          <w:rFonts w:ascii="Times New Roman" w:hAnsi="Times New Roman" w:cs="Times New Roman"/>
          <w:sz w:val="24"/>
          <w:szCs w:val="24"/>
          <w:lang w:val="es-AR"/>
        </w:rPr>
        <w:t xml:space="preserve">; b) </w:t>
      </w:r>
      <w:r w:rsidR="00EA63BE">
        <w:rPr>
          <w:rFonts w:ascii="Times New Roman" w:hAnsi="Times New Roman" w:cs="Times New Roman"/>
          <w:sz w:val="24"/>
          <w:szCs w:val="24"/>
          <w:lang w:val="es-AR"/>
        </w:rPr>
        <w:t>¿cómo leer en esas operaciones modos de investigar que reformulen las premisas naturalizadas respecto de lo “arcaico”</w:t>
      </w:r>
      <w:r w:rsidR="00B17418">
        <w:rPr>
          <w:rFonts w:ascii="Times New Roman" w:hAnsi="Times New Roman" w:cs="Times New Roman"/>
          <w:sz w:val="24"/>
          <w:szCs w:val="24"/>
          <w:lang w:val="es-AR"/>
        </w:rPr>
        <w:t>,</w:t>
      </w:r>
      <w:r w:rsidR="00EA63BE">
        <w:rPr>
          <w:rFonts w:ascii="Times New Roman" w:hAnsi="Times New Roman" w:cs="Times New Roman"/>
          <w:sz w:val="24"/>
          <w:szCs w:val="24"/>
          <w:lang w:val="es-AR"/>
        </w:rPr>
        <w:t xml:space="preserve"> “emergente” </w:t>
      </w:r>
      <w:r w:rsidR="00B17418">
        <w:rPr>
          <w:rFonts w:ascii="Times New Roman" w:hAnsi="Times New Roman" w:cs="Times New Roman"/>
          <w:sz w:val="24"/>
          <w:szCs w:val="24"/>
          <w:lang w:val="es-AR"/>
        </w:rPr>
        <w:t>o</w:t>
      </w:r>
      <w:r w:rsidR="00EA63BE">
        <w:rPr>
          <w:rFonts w:ascii="Times New Roman" w:hAnsi="Times New Roman" w:cs="Times New Roman"/>
          <w:sz w:val="24"/>
          <w:szCs w:val="24"/>
          <w:lang w:val="es-AR"/>
        </w:rPr>
        <w:t xml:space="preserve"> “actual”</w:t>
      </w:r>
      <w:r w:rsidR="00DB6A84">
        <w:rPr>
          <w:rFonts w:ascii="Times New Roman" w:hAnsi="Times New Roman" w:cs="Times New Roman"/>
          <w:sz w:val="24"/>
          <w:szCs w:val="24"/>
          <w:lang w:val="es-AR"/>
        </w:rPr>
        <w:t xml:space="preserve"> pero también respecto del estatuto de lo literario en </w:t>
      </w:r>
      <w:r w:rsidR="00B17418">
        <w:rPr>
          <w:rFonts w:ascii="Times New Roman" w:hAnsi="Times New Roman" w:cs="Times New Roman"/>
          <w:sz w:val="24"/>
          <w:szCs w:val="24"/>
          <w:lang w:val="es-AR"/>
        </w:rPr>
        <w:t>los marcos de inteligibilidad y prácticas de los que participa</w:t>
      </w:r>
      <w:r w:rsidR="00EA63BE">
        <w:rPr>
          <w:rFonts w:ascii="Times New Roman" w:hAnsi="Times New Roman" w:cs="Times New Roman"/>
          <w:sz w:val="24"/>
          <w:szCs w:val="24"/>
          <w:lang w:val="es-AR"/>
        </w:rPr>
        <w:t xml:space="preserve">? y, especialmente, c) ¿cómo intensificar el carácter </w:t>
      </w:r>
      <w:r w:rsidR="00DB6A84">
        <w:rPr>
          <w:rFonts w:ascii="Times New Roman" w:hAnsi="Times New Roman" w:cs="Times New Roman"/>
          <w:sz w:val="24"/>
          <w:szCs w:val="24"/>
          <w:lang w:val="es-AR"/>
        </w:rPr>
        <w:t>reflexivo de la investigación literaria c</w:t>
      </w:r>
      <w:r w:rsidR="00B17418">
        <w:rPr>
          <w:rFonts w:ascii="Times New Roman" w:hAnsi="Times New Roman" w:cs="Times New Roman"/>
          <w:sz w:val="24"/>
          <w:szCs w:val="24"/>
          <w:lang w:val="es-AR"/>
        </w:rPr>
        <w:t>omo especificación de proyectos críticos tanto académicos como político colectivos</w:t>
      </w:r>
      <w:r w:rsidR="00DB6A84">
        <w:rPr>
          <w:rFonts w:ascii="Times New Roman" w:hAnsi="Times New Roman" w:cs="Times New Roman"/>
          <w:sz w:val="24"/>
          <w:szCs w:val="24"/>
          <w:lang w:val="es-AR"/>
        </w:rPr>
        <w:t>?</w:t>
      </w:r>
    </w:p>
    <w:p w14:paraId="6FAB47D0" w14:textId="77777777" w:rsidR="00B17418" w:rsidRDefault="00B17418" w:rsidP="002D7A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En consecuencia</w:t>
      </w:r>
      <w:r w:rsidR="00040491">
        <w:rPr>
          <w:rFonts w:ascii="Times New Roman" w:hAnsi="Times New Roman" w:cs="Times New Roman"/>
          <w:sz w:val="24"/>
          <w:szCs w:val="24"/>
          <w:lang w:val="es-AR"/>
        </w:rPr>
        <w:t>,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las unidades que propone este programa plantean el diálogo con los conceptos, métodos y problemas de investigación formulados en la Maestría</w:t>
      </w:r>
      <w:r w:rsidR="00521A1D">
        <w:rPr>
          <w:rFonts w:ascii="Times New Roman" w:hAnsi="Times New Roman" w:cs="Times New Roman"/>
          <w:sz w:val="24"/>
          <w:szCs w:val="24"/>
          <w:lang w:val="es-AR"/>
        </w:rPr>
        <w:t xml:space="preserve"> que serán especificados como parte del </w:t>
      </w:r>
      <w:r w:rsidR="00040491">
        <w:rPr>
          <w:rFonts w:ascii="Times New Roman" w:hAnsi="Times New Roman" w:cs="Times New Roman"/>
          <w:sz w:val="24"/>
          <w:szCs w:val="24"/>
          <w:lang w:val="es-AR"/>
        </w:rPr>
        <w:t>trabajo</w:t>
      </w:r>
      <w:r w:rsidR="00521A1D">
        <w:rPr>
          <w:rFonts w:ascii="Times New Roman" w:hAnsi="Times New Roman" w:cs="Times New Roman"/>
          <w:sz w:val="24"/>
          <w:szCs w:val="24"/>
          <w:lang w:val="es-AR"/>
        </w:rPr>
        <w:t xml:space="preserve"> productivo en las reuniones del seminario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</w:p>
    <w:p w14:paraId="18EEF8B8" w14:textId="77777777" w:rsidR="000E0950" w:rsidRDefault="000E0950" w:rsidP="002D7A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22C86285" w14:textId="77777777" w:rsidR="00B17418" w:rsidRPr="00521A1D" w:rsidRDefault="00B17418" w:rsidP="002D7A8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1A1D">
        <w:rPr>
          <w:rFonts w:ascii="Times New Roman" w:hAnsi="Times New Roman" w:cs="Times New Roman"/>
          <w:sz w:val="24"/>
          <w:szCs w:val="24"/>
          <w:u w:val="single"/>
        </w:rPr>
        <w:t>2. Objetivos</w:t>
      </w:r>
    </w:p>
    <w:p w14:paraId="7C783A37" w14:textId="77777777" w:rsidR="00B17418" w:rsidRDefault="00B17418" w:rsidP="002D7A85">
      <w:pPr>
        <w:jc w:val="both"/>
        <w:rPr>
          <w:rFonts w:ascii="Times New Roman" w:hAnsi="Times New Roman" w:cs="Times New Roman"/>
          <w:sz w:val="24"/>
          <w:szCs w:val="24"/>
        </w:rPr>
      </w:pPr>
      <w:r w:rsidRPr="0055049F">
        <w:rPr>
          <w:rFonts w:ascii="Times New Roman" w:hAnsi="Times New Roman" w:cs="Times New Roman"/>
          <w:sz w:val="24"/>
          <w:szCs w:val="24"/>
        </w:rPr>
        <w:t xml:space="preserve">El seminario tiene como objetivo central producir un espacio de reflexión para la producción de trabajos y proyectos de </w:t>
      </w:r>
      <w:r>
        <w:rPr>
          <w:rFonts w:ascii="Times New Roman" w:hAnsi="Times New Roman" w:cs="Times New Roman"/>
          <w:sz w:val="24"/>
          <w:szCs w:val="24"/>
        </w:rPr>
        <w:t>tesis de la maestría.</w:t>
      </w:r>
      <w:r w:rsidRPr="0055049F">
        <w:rPr>
          <w:rFonts w:ascii="Times New Roman" w:hAnsi="Times New Roman" w:cs="Times New Roman"/>
          <w:sz w:val="24"/>
          <w:szCs w:val="24"/>
        </w:rPr>
        <w:t xml:space="preserve"> Para esto será necesario alcanzar tres objetivos específicos: a) reconstruir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49F">
        <w:rPr>
          <w:rFonts w:ascii="Times New Roman" w:hAnsi="Times New Roman" w:cs="Times New Roman"/>
          <w:sz w:val="24"/>
          <w:szCs w:val="24"/>
        </w:rPr>
        <w:t xml:space="preserve">las polémicas </w:t>
      </w:r>
      <w:r>
        <w:rPr>
          <w:rFonts w:ascii="Times New Roman" w:hAnsi="Times New Roman" w:cs="Times New Roman"/>
          <w:sz w:val="24"/>
          <w:szCs w:val="24"/>
        </w:rPr>
        <w:t xml:space="preserve">propuestas </w:t>
      </w:r>
      <w:r w:rsidRPr="0055049F">
        <w:rPr>
          <w:rFonts w:ascii="Times New Roman" w:hAnsi="Times New Roman" w:cs="Times New Roman"/>
          <w:sz w:val="24"/>
          <w:szCs w:val="24"/>
        </w:rPr>
        <w:t xml:space="preserve">de acuerdo con sus condiciones de posibilidad desde las distintas perspectivas que involucran a la crítica literaria, </w:t>
      </w:r>
      <w:r>
        <w:rPr>
          <w:rFonts w:ascii="Times New Roman" w:hAnsi="Times New Roman" w:cs="Times New Roman"/>
          <w:sz w:val="24"/>
          <w:szCs w:val="24"/>
        </w:rPr>
        <w:t>sus operaciones y modos de producción de problemas de investigación</w:t>
      </w:r>
      <w:r w:rsidRPr="0055049F">
        <w:rPr>
          <w:rFonts w:ascii="Times New Roman" w:hAnsi="Times New Roman" w:cs="Times New Roman"/>
          <w:sz w:val="24"/>
          <w:szCs w:val="24"/>
        </w:rPr>
        <w:t>, et</w:t>
      </w:r>
      <w:r>
        <w:rPr>
          <w:rFonts w:ascii="Times New Roman" w:hAnsi="Times New Roman" w:cs="Times New Roman"/>
          <w:sz w:val="24"/>
          <w:szCs w:val="24"/>
        </w:rPr>
        <w:t>c.; b) focalizar el alcance de est</w:t>
      </w:r>
      <w:r w:rsidRPr="0055049F">
        <w:rPr>
          <w:rFonts w:ascii="Times New Roman" w:hAnsi="Times New Roman" w:cs="Times New Roman"/>
          <w:sz w:val="24"/>
          <w:szCs w:val="24"/>
        </w:rPr>
        <w:t xml:space="preserve">os debates </w:t>
      </w:r>
      <w:r>
        <w:rPr>
          <w:rFonts w:ascii="Times New Roman" w:hAnsi="Times New Roman" w:cs="Times New Roman"/>
          <w:sz w:val="24"/>
          <w:szCs w:val="24"/>
        </w:rPr>
        <w:t>para la producción de “mapas conceptuales” que aporten a la especificación del problema de tesis de las personas participantes</w:t>
      </w:r>
      <w:r w:rsidRPr="0055049F">
        <w:rPr>
          <w:rFonts w:ascii="Times New Roman" w:hAnsi="Times New Roman" w:cs="Times New Roman"/>
          <w:sz w:val="24"/>
          <w:szCs w:val="24"/>
        </w:rPr>
        <w:t xml:space="preserve">; c) </w:t>
      </w:r>
      <w:r>
        <w:rPr>
          <w:rFonts w:ascii="Times New Roman" w:hAnsi="Times New Roman" w:cs="Times New Roman"/>
          <w:sz w:val="24"/>
          <w:szCs w:val="24"/>
        </w:rPr>
        <w:t xml:space="preserve">aportar a la </w:t>
      </w:r>
      <w:r w:rsidRPr="0055049F">
        <w:rPr>
          <w:rFonts w:ascii="Times New Roman" w:hAnsi="Times New Roman" w:cs="Times New Roman"/>
          <w:sz w:val="24"/>
          <w:szCs w:val="24"/>
        </w:rPr>
        <w:t>elabora</w:t>
      </w:r>
      <w:r>
        <w:rPr>
          <w:rFonts w:ascii="Times New Roman" w:hAnsi="Times New Roman" w:cs="Times New Roman"/>
          <w:sz w:val="24"/>
          <w:szCs w:val="24"/>
        </w:rPr>
        <w:t xml:space="preserve">ción del vínculo entre “marco teórico” y “estado de la cuestión” de los </w:t>
      </w:r>
      <w:r w:rsidRPr="0055049F">
        <w:rPr>
          <w:rFonts w:ascii="Times New Roman" w:hAnsi="Times New Roman" w:cs="Times New Roman"/>
          <w:sz w:val="24"/>
          <w:szCs w:val="24"/>
        </w:rPr>
        <w:t xml:space="preserve">proyectos de investigación y </w:t>
      </w:r>
      <w:r>
        <w:rPr>
          <w:rFonts w:ascii="Times New Roman" w:hAnsi="Times New Roman" w:cs="Times New Roman"/>
          <w:sz w:val="24"/>
          <w:szCs w:val="24"/>
        </w:rPr>
        <w:t xml:space="preserve">de tesis </w:t>
      </w:r>
      <w:r w:rsidRPr="0055049F">
        <w:rPr>
          <w:rFonts w:ascii="Times New Roman" w:hAnsi="Times New Roman" w:cs="Times New Roman"/>
          <w:sz w:val="24"/>
          <w:szCs w:val="24"/>
        </w:rPr>
        <w:t xml:space="preserve">para las distintas orientaciones de la </w:t>
      </w:r>
      <w:r>
        <w:rPr>
          <w:rFonts w:ascii="Times New Roman" w:hAnsi="Times New Roman" w:cs="Times New Roman"/>
          <w:sz w:val="24"/>
          <w:szCs w:val="24"/>
        </w:rPr>
        <w:t>Maestría.</w:t>
      </w:r>
    </w:p>
    <w:p w14:paraId="2B5E4F23" w14:textId="77777777" w:rsidR="006D1732" w:rsidRPr="00521A1D" w:rsidRDefault="006D1732" w:rsidP="002D7A8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1A1D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0E0950">
        <w:rPr>
          <w:rFonts w:ascii="Times New Roman" w:hAnsi="Times New Roman" w:cs="Times New Roman"/>
          <w:sz w:val="24"/>
          <w:szCs w:val="24"/>
          <w:u w:val="single"/>
        </w:rPr>
        <w:t>Contenidos</w:t>
      </w:r>
    </w:p>
    <w:p w14:paraId="5C0EAEA1" w14:textId="77777777" w:rsidR="00402EC7" w:rsidRPr="00402EC7" w:rsidRDefault="00402EC7" w:rsidP="002D7A85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</w:rPr>
        <w:t xml:space="preserve">Las unidades no </w:t>
      </w:r>
      <w:r w:rsidRPr="00402EC7">
        <w:rPr>
          <w:rFonts w:ascii="Times New Roman" w:hAnsi="Times New Roman" w:cs="Times New Roman"/>
          <w:sz w:val="24"/>
          <w:szCs w:val="24"/>
        </w:rPr>
        <w:t xml:space="preserve">pretenden sugerir áreas </w:t>
      </w:r>
      <w:r>
        <w:rPr>
          <w:rFonts w:ascii="Times New Roman" w:hAnsi="Times New Roman" w:cs="Times New Roman"/>
          <w:sz w:val="24"/>
          <w:szCs w:val="24"/>
        </w:rPr>
        <w:t>cerrada</w:t>
      </w:r>
      <w:r w:rsidRPr="00402EC7">
        <w:rPr>
          <w:rFonts w:ascii="Times New Roman" w:hAnsi="Times New Roman" w:cs="Times New Roman"/>
          <w:sz w:val="24"/>
          <w:szCs w:val="24"/>
        </w:rPr>
        <w:t xml:space="preserve">s de conocimiento sino núcleos de discusión para la producción de investigaciones y </w:t>
      </w:r>
      <w:r>
        <w:rPr>
          <w:rFonts w:ascii="Times New Roman" w:hAnsi="Times New Roman" w:cs="Times New Roman"/>
          <w:sz w:val="24"/>
          <w:szCs w:val="24"/>
        </w:rPr>
        <w:t>proyectos de tesis en la Maestría</w:t>
      </w:r>
      <w:r w:rsidRPr="00402EC7">
        <w:rPr>
          <w:rFonts w:ascii="Times New Roman" w:hAnsi="Times New Roman" w:cs="Times New Roman"/>
          <w:sz w:val="24"/>
          <w:szCs w:val="24"/>
        </w:rPr>
        <w:t>.</w:t>
      </w:r>
    </w:p>
    <w:p w14:paraId="3A4E4A2E" w14:textId="77777777" w:rsidR="00B54335" w:rsidRPr="00B54335" w:rsidRDefault="006D1732" w:rsidP="002D7A8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4335">
        <w:rPr>
          <w:rFonts w:ascii="Times New Roman" w:hAnsi="Times New Roman" w:cs="Times New Roman"/>
          <w:sz w:val="24"/>
          <w:szCs w:val="24"/>
          <w:u w:val="single"/>
        </w:rPr>
        <w:t xml:space="preserve">I. Unidad: Contiendas sobre </w:t>
      </w:r>
      <w:r w:rsidR="000E0950">
        <w:rPr>
          <w:rFonts w:ascii="Times New Roman" w:hAnsi="Times New Roman" w:cs="Times New Roman"/>
          <w:sz w:val="24"/>
          <w:szCs w:val="24"/>
          <w:u w:val="single"/>
        </w:rPr>
        <w:t xml:space="preserve">las operaciones de la </w:t>
      </w:r>
      <w:r w:rsidR="002B7C43">
        <w:rPr>
          <w:rFonts w:ascii="Times New Roman" w:hAnsi="Times New Roman" w:cs="Times New Roman"/>
          <w:sz w:val="24"/>
          <w:szCs w:val="24"/>
          <w:u w:val="single"/>
        </w:rPr>
        <w:t>crítica</w:t>
      </w:r>
      <w:r w:rsidR="000E0950">
        <w:rPr>
          <w:rFonts w:ascii="Times New Roman" w:hAnsi="Times New Roman" w:cs="Times New Roman"/>
          <w:sz w:val="24"/>
          <w:szCs w:val="24"/>
          <w:u w:val="single"/>
        </w:rPr>
        <w:t xml:space="preserve"> en la institucionalización de lo literario.</w:t>
      </w:r>
      <w:r w:rsidRPr="00B543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8808B91" w14:textId="77777777" w:rsidR="000E0950" w:rsidRDefault="00B54335" w:rsidP="002D7A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950">
        <w:rPr>
          <w:rFonts w:ascii="Times New Roman" w:hAnsi="Times New Roman" w:cs="Times New Roman"/>
          <w:sz w:val="24"/>
          <w:szCs w:val="24"/>
          <w:u w:val="single"/>
        </w:rPr>
        <w:t>I.a</w:t>
      </w:r>
      <w:proofErr w:type="spellEnd"/>
      <w:r w:rsidRPr="000E0950">
        <w:rPr>
          <w:rFonts w:ascii="Times New Roman" w:hAnsi="Times New Roman" w:cs="Times New Roman"/>
          <w:sz w:val="24"/>
          <w:szCs w:val="24"/>
          <w:u w:val="single"/>
        </w:rPr>
        <w:t>. Operaciones, protocolos y modos de juicio de la crítica literaria</w:t>
      </w:r>
      <w:r w:rsidR="00402EC7" w:rsidRPr="000E09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02E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7371C" w14:textId="77777777" w:rsidR="006D1732" w:rsidRDefault="00402EC7" w:rsidP="002D7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Teoría y crítica estética en las concepciones de</w:t>
      </w:r>
      <w:r w:rsidR="00521A1D">
        <w:rPr>
          <w:rFonts w:ascii="Times New Roman" w:hAnsi="Times New Roman" w:cs="Times New Roman"/>
          <w:sz w:val="24"/>
          <w:szCs w:val="24"/>
        </w:rPr>
        <w:t xml:space="preserve"> saber y verdad en el proyecto filosófico de la modernidad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4335">
        <w:rPr>
          <w:rFonts w:ascii="Times New Roman" w:hAnsi="Times New Roman" w:cs="Times New Roman"/>
          <w:sz w:val="24"/>
          <w:szCs w:val="24"/>
        </w:rPr>
        <w:t xml:space="preserve"> </w:t>
      </w:r>
      <w:r w:rsidR="001D1185">
        <w:rPr>
          <w:rFonts w:ascii="Times New Roman" w:hAnsi="Times New Roman" w:cs="Times New Roman"/>
          <w:sz w:val="24"/>
          <w:szCs w:val="24"/>
        </w:rPr>
        <w:t>La autonomía no como atributo sino como proceso complejo</w:t>
      </w:r>
      <w:r w:rsidR="00B54335">
        <w:rPr>
          <w:rFonts w:ascii="Times New Roman" w:hAnsi="Times New Roman" w:cs="Times New Roman"/>
          <w:sz w:val="24"/>
          <w:szCs w:val="24"/>
        </w:rPr>
        <w:t xml:space="preserve"> de formulación del estatuto de lo literario respecto de la reflexión, la representación y la responsabilidad modernas. </w:t>
      </w:r>
      <w:r w:rsidR="00FC0489">
        <w:rPr>
          <w:rFonts w:ascii="Times New Roman" w:hAnsi="Times New Roman" w:cs="Times New Roman"/>
          <w:sz w:val="24"/>
          <w:szCs w:val="24"/>
          <w:lang w:val="es-AR"/>
        </w:rPr>
        <w:t>L</w:t>
      </w:r>
      <w:r w:rsidR="00FC0489" w:rsidRPr="0080542F">
        <w:rPr>
          <w:rFonts w:ascii="Times New Roman" w:hAnsi="Times New Roman" w:cs="Times New Roman"/>
          <w:sz w:val="24"/>
          <w:szCs w:val="24"/>
          <w:lang w:val="es-AR"/>
        </w:rPr>
        <w:t xml:space="preserve">as operaciones </w:t>
      </w:r>
      <w:r w:rsidR="00FC0489">
        <w:rPr>
          <w:rFonts w:ascii="Times New Roman" w:hAnsi="Times New Roman" w:cs="Times New Roman"/>
          <w:sz w:val="24"/>
          <w:szCs w:val="24"/>
          <w:lang w:val="es-AR"/>
        </w:rPr>
        <w:t xml:space="preserve">críticas </w:t>
      </w:r>
      <w:r w:rsidR="00FC0489" w:rsidRPr="0080542F">
        <w:rPr>
          <w:rFonts w:ascii="Times New Roman" w:hAnsi="Times New Roman" w:cs="Times New Roman"/>
          <w:sz w:val="24"/>
          <w:szCs w:val="24"/>
          <w:lang w:val="es-AR"/>
        </w:rPr>
        <w:t>sobre materiales concretos como especificación de procedimientos, técnicas y formas de institucionalización de lo literario</w:t>
      </w:r>
      <w:r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14:paraId="4689E332" w14:textId="77777777" w:rsidR="000E0950" w:rsidRDefault="00B54335" w:rsidP="002D7A8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E0950">
        <w:rPr>
          <w:rFonts w:ascii="Times New Roman" w:hAnsi="Times New Roman" w:cs="Times New Roman"/>
          <w:sz w:val="24"/>
          <w:szCs w:val="24"/>
          <w:u w:val="single"/>
        </w:rPr>
        <w:lastRenderedPageBreak/>
        <w:t>I.b</w:t>
      </w:r>
      <w:proofErr w:type="spellEnd"/>
      <w:r w:rsidR="006D1732" w:rsidRPr="000E0950">
        <w:rPr>
          <w:rFonts w:ascii="Times New Roman" w:hAnsi="Times New Roman" w:cs="Times New Roman"/>
          <w:sz w:val="24"/>
          <w:szCs w:val="24"/>
          <w:u w:val="single"/>
        </w:rPr>
        <w:t xml:space="preserve">. Instituciones, formaciones y tradiciones. </w:t>
      </w:r>
    </w:p>
    <w:p w14:paraId="32DDCD95" w14:textId="77777777" w:rsidR="006D1732" w:rsidRPr="00A33D44" w:rsidRDefault="006D1732" w:rsidP="002D7A85">
      <w:pPr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z w:val="24"/>
          <w:szCs w:val="24"/>
        </w:rPr>
        <w:t xml:space="preserve">Historia de los conceptos, historia intelectual. </w:t>
      </w:r>
      <w:r w:rsidR="00402EC7">
        <w:rPr>
          <w:rFonts w:ascii="Times New Roman" w:hAnsi="Times New Roman" w:cs="Times New Roman"/>
          <w:sz w:val="24"/>
          <w:szCs w:val="24"/>
        </w:rPr>
        <w:t xml:space="preserve">Periodización y valor cultural. </w:t>
      </w:r>
      <w:r w:rsidR="00B54335">
        <w:rPr>
          <w:rFonts w:ascii="Times New Roman" w:hAnsi="Times New Roman" w:cs="Times New Roman"/>
          <w:sz w:val="24"/>
          <w:szCs w:val="24"/>
        </w:rPr>
        <w:t xml:space="preserve">La </w:t>
      </w:r>
      <w:r w:rsidR="00FC0489">
        <w:rPr>
          <w:rFonts w:ascii="Times New Roman" w:hAnsi="Times New Roman" w:cs="Times New Roman"/>
          <w:sz w:val="24"/>
          <w:szCs w:val="24"/>
        </w:rPr>
        <w:t>tarea</w:t>
      </w:r>
      <w:r w:rsidR="00B54335">
        <w:rPr>
          <w:rFonts w:ascii="Times New Roman" w:hAnsi="Times New Roman" w:cs="Times New Roman"/>
          <w:sz w:val="24"/>
          <w:szCs w:val="24"/>
        </w:rPr>
        <w:t xml:space="preserve"> crítica y la configuración de </w:t>
      </w:r>
      <w:r w:rsidR="000B4D02">
        <w:rPr>
          <w:rFonts w:ascii="Times New Roman" w:hAnsi="Times New Roman" w:cs="Times New Roman"/>
          <w:sz w:val="24"/>
          <w:szCs w:val="24"/>
        </w:rPr>
        <w:t>figuras</w:t>
      </w:r>
      <w:r w:rsidR="00B54335">
        <w:rPr>
          <w:rFonts w:ascii="Times New Roman" w:hAnsi="Times New Roman" w:cs="Times New Roman"/>
          <w:sz w:val="24"/>
          <w:szCs w:val="24"/>
        </w:rPr>
        <w:t xml:space="preserve"> sociales </w:t>
      </w:r>
      <w:r w:rsidR="000B4D02">
        <w:rPr>
          <w:rFonts w:ascii="Times New Roman" w:hAnsi="Times New Roman" w:cs="Times New Roman"/>
          <w:sz w:val="24"/>
          <w:szCs w:val="24"/>
        </w:rPr>
        <w:t xml:space="preserve">como </w:t>
      </w:r>
      <w:proofErr w:type="spellStart"/>
      <w:r w:rsidR="000B4D02">
        <w:rPr>
          <w:rFonts w:ascii="Times New Roman" w:hAnsi="Times New Roman" w:cs="Times New Roman"/>
          <w:sz w:val="24"/>
          <w:szCs w:val="24"/>
        </w:rPr>
        <w:t>autorepresentación</w:t>
      </w:r>
      <w:proofErr w:type="spellEnd"/>
      <w:r w:rsidR="000B4D02">
        <w:rPr>
          <w:rFonts w:ascii="Times New Roman" w:hAnsi="Times New Roman" w:cs="Times New Roman"/>
          <w:sz w:val="24"/>
          <w:szCs w:val="24"/>
        </w:rPr>
        <w:t xml:space="preserve"> y como posición política </w:t>
      </w:r>
      <w:r w:rsidR="00B54335">
        <w:rPr>
          <w:rFonts w:ascii="Times New Roman" w:hAnsi="Times New Roman" w:cs="Times New Roman"/>
          <w:sz w:val="24"/>
          <w:szCs w:val="24"/>
        </w:rPr>
        <w:t>(“</w:t>
      </w:r>
      <w:proofErr w:type="spellStart"/>
      <w:r w:rsidR="00B54335">
        <w:rPr>
          <w:rFonts w:ascii="Times New Roman" w:hAnsi="Times New Roman" w:cs="Times New Roman"/>
          <w:sz w:val="24"/>
          <w:szCs w:val="24"/>
        </w:rPr>
        <w:t>homme</w:t>
      </w:r>
      <w:proofErr w:type="spellEnd"/>
      <w:r w:rsidR="00B5433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4335">
        <w:rPr>
          <w:rFonts w:ascii="Times New Roman" w:hAnsi="Times New Roman" w:cs="Times New Roman"/>
          <w:sz w:val="24"/>
          <w:szCs w:val="24"/>
        </w:rPr>
        <w:t>lettres</w:t>
      </w:r>
      <w:proofErr w:type="spellEnd"/>
      <w:r w:rsidR="00B54335">
        <w:rPr>
          <w:rFonts w:ascii="Times New Roman" w:hAnsi="Times New Roman" w:cs="Times New Roman"/>
          <w:sz w:val="24"/>
          <w:szCs w:val="24"/>
        </w:rPr>
        <w:t xml:space="preserve">”, artista, </w:t>
      </w:r>
      <w:r w:rsidR="00FC0489">
        <w:rPr>
          <w:rFonts w:ascii="Times New Roman" w:hAnsi="Times New Roman" w:cs="Times New Roman"/>
          <w:sz w:val="24"/>
          <w:szCs w:val="24"/>
        </w:rPr>
        <w:t xml:space="preserve">intérprete, </w:t>
      </w:r>
      <w:r w:rsidR="00B54335">
        <w:rPr>
          <w:rFonts w:ascii="Times New Roman" w:hAnsi="Times New Roman" w:cs="Times New Roman"/>
          <w:sz w:val="24"/>
          <w:szCs w:val="24"/>
        </w:rPr>
        <w:t>mediador, juez, intelectual, etc.)</w:t>
      </w:r>
      <w:r w:rsidR="000E0950">
        <w:rPr>
          <w:rFonts w:ascii="Times New Roman" w:hAnsi="Times New Roman" w:cs="Times New Roman"/>
          <w:sz w:val="24"/>
          <w:szCs w:val="24"/>
        </w:rPr>
        <w:t>.</w:t>
      </w:r>
      <w:r w:rsidR="00B54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48D7F" w14:textId="77777777" w:rsidR="00FC0489" w:rsidRPr="000B4D02" w:rsidRDefault="00FC0489" w:rsidP="002D7A85">
      <w:pPr>
        <w:jc w:val="both"/>
        <w:rPr>
          <w:rFonts w:ascii="Times New Roman" w:hAnsi="Times New Roman" w:cs="Times New Roman"/>
          <w:spacing w:val="-3"/>
          <w:u w:val="single"/>
        </w:rPr>
      </w:pPr>
      <w:r w:rsidRPr="000B4D02">
        <w:rPr>
          <w:rFonts w:ascii="Times New Roman" w:hAnsi="Times New Roman" w:cs="Times New Roman"/>
          <w:spacing w:val="-3"/>
          <w:u w:val="single"/>
        </w:rPr>
        <w:t xml:space="preserve">II. Contiendas sobre </w:t>
      </w:r>
      <w:r w:rsidR="000B4D02" w:rsidRPr="000B4D02">
        <w:rPr>
          <w:rFonts w:ascii="Times New Roman" w:hAnsi="Times New Roman" w:cs="Times New Roman"/>
          <w:spacing w:val="-3"/>
          <w:u w:val="single"/>
        </w:rPr>
        <w:t>operaciones</w:t>
      </w:r>
      <w:r w:rsidRPr="000B4D02">
        <w:rPr>
          <w:rFonts w:ascii="Times New Roman" w:hAnsi="Times New Roman" w:cs="Times New Roman"/>
          <w:spacing w:val="-3"/>
          <w:u w:val="single"/>
        </w:rPr>
        <w:t xml:space="preserve"> de la crítica y la </w:t>
      </w:r>
      <w:r w:rsidR="00402EC7" w:rsidRPr="000B4D02">
        <w:rPr>
          <w:rFonts w:ascii="Times New Roman" w:hAnsi="Times New Roman" w:cs="Times New Roman"/>
          <w:spacing w:val="-3"/>
          <w:u w:val="single"/>
        </w:rPr>
        <w:t>intervención política</w:t>
      </w:r>
    </w:p>
    <w:p w14:paraId="4F54F5BC" w14:textId="77777777" w:rsidR="00402EC7" w:rsidRDefault="00FC0489" w:rsidP="002D7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</w:rPr>
        <w:t>II. a</w:t>
      </w:r>
      <w:r w:rsidR="006D1732" w:rsidRPr="00A33D44">
        <w:rPr>
          <w:rFonts w:ascii="Times New Roman" w:hAnsi="Times New Roman" w:cs="Times New Roman"/>
          <w:spacing w:val="-3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B14DE">
        <w:rPr>
          <w:rFonts w:ascii="Times New Roman" w:hAnsi="Times New Roman" w:cs="Times New Roman"/>
          <w:sz w:val="24"/>
          <w:szCs w:val="24"/>
        </w:rPr>
        <w:t>nmanencia e historicidad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54335">
        <w:rPr>
          <w:rFonts w:ascii="Times New Roman" w:hAnsi="Times New Roman" w:cs="Times New Roman"/>
          <w:spacing w:val="-3"/>
        </w:rPr>
        <w:t>I</w:t>
      </w:r>
      <w:r w:rsidR="006D1732" w:rsidRPr="00A33D44">
        <w:rPr>
          <w:rFonts w:ascii="Times New Roman" w:hAnsi="Times New Roman" w:cs="Times New Roman"/>
          <w:sz w:val="24"/>
          <w:szCs w:val="24"/>
        </w:rPr>
        <w:t>ndicios, situaciones</w:t>
      </w:r>
      <w:r>
        <w:rPr>
          <w:rFonts w:ascii="Times New Roman" w:hAnsi="Times New Roman" w:cs="Times New Roman"/>
          <w:sz w:val="24"/>
          <w:szCs w:val="24"/>
        </w:rPr>
        <w:t xml:space="preserve">, escenas </w:t>
      </w:r>
      <w:r w:rsidR="006D1732" w:rsidRPr="00A33D44">
        <w:rPr>
          <w:rFonts w:ascii="Times New Roman" w:hAnsi="Times New Roman" w:cs="Times New Roman"/>
          <w:sz w:val="24"/>
          <w:szCs w:val="24"/>
        </w:rPr>
        <w:t xml:space="preserve">y acontecimientos </w:t>
      </w:r>
      <w:r>
        <w:rPr>
          <w:rFonts w:ascii="Times New Roman" w:hAnsi="Times New Roman" w:cs="Times New Roman"/>
          <w:sz w:val="24"/>
          <w:szCs w:val="24"/>
        </w:rPr>
        <w:t>en la distancia entre el comentario como género discursivo de la crítica y la investigación literaria</w:t>
      </w:r>
      <w:r w:rsidR="006D1732">
        <w:rPr>
          <w:rFonts w:ascii="Times New Roman" w:hAnsi="Times New Roman" w:cs="Times New Roman"/>
          <w:sz w:val="24"/>
          <w:szCs w:val="24"/>
        </w:rPr>
        <w:t xml:space="preserve">. </w:t>
      </w:r>
      <w:r w:rsidR="00402EC7">
        <w:rPr>
          <w:rFonts w:ascii="Times New Roman" w:hAnsi="Times New Roman" w:cs="Times New Roman"/>
          <w:sz w:val="24"/>
          <w:szCs w:val="24"/>
        </w:rPr>
        <w:t xml:space="preserve">Materiales, objetos, corpus en </w:t>
      </w:r>
      <w:r w:rsidR="00B54335" w:rsidRPr="00A33D44">
        <w:rPr>
          <w:rFonts w:ascii="Times New Roman" w:hAnsi="Times New Roman" w:cs="Times New Roman"/>
          <w:sz w:val="24"/>
          <w:szCs w:val="24"/>
        </w:rPr>
        <w:t xml:space="preserve">la </w:t>
      </w:r>
      <w:r w:rsidR="00521A1D">
        <w:rPr>
          <w:rFonts w:ascii="Times New Roman" w:hAnsi="Times New Roman" w:cs="Times New Roman"/>
          <w:sz w:val="24"/>
          <w:szCs w:val="24"/>
        </w:rPr>
        <w:t>configuración</w:t>
      </w:r>
      <w:r w:rsidR="00B54335">
        <w:rPr>
          <w:rFonts w:ascii="Times New Roman" w:hAnsi="Times New Roman" w:cs="Times New Roman"/>
          <w:sz w:val="24"/>
          <w:szCs w:val="24"/>
        </w:rPr>
        <w:t xml:space="preserve"> de conste</w:t>
      </w:r>
      <w:r w:rsidR="00B54335">
        <w:rPr>
          <w:rFonts w:ascii="Times New Roman" w:hAnsi="Times New Roman" w:cs="Times New Roman"/>
          <w:sz w:val="24"/>
          <w:szCs w:val="24"/>
        </w:rPr>
        <w:softHyphen/>
        <w:t>laciones críti</w:t>
      </w:r>
      <w:r w:rsidR="00B54335">
        <w:rPr>
          <w:rFonts w:ascii="Times New Roman" w:hAnsi="Times New Roman" w:cs="Times New Roman"/>
          <w:sz w:val="24"/>
          <w:szCs w:val="24"/>
        </w:rPr>
        <w:softHyphen/>
        <w:t>cas</w:t>
      </w:r>
      <w:r w:rsidR="00521A1D">
        <w:rPr>
          <w:rFonts w:ascii="Times New Roman" w:hAnsi="Times New Roman" w:cs="Times New Roman"/>
          <w:sz w:val="24"/>
          <w:szCs w:val="24"/>
        </w:rPr>
        <w:t xml:space="preserve"> respecto de las condiciones de producción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4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41AC6" w14:textId="77777777" w:rsidR="006D1732" w:rsidRDefault="00FC0489" w:rsidP="002D7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b. </w:t>
      </w:r>
      <w:r w:rsidRPr="00FC0489">
        <w:rPr>
          <w:rFonts w:ascii="Times New Roman" w:hAnsi="Times New Roman" w:cs="Times New Roman"/>
          <w:sz w:val="24"/>
          <w:szCs w:val="24"/>
        </w:rPr>
        <w:t xml:space="preserve">Narración, cultura nacional y expansión </w:t>
      </w:r>
      <w:r>
        <w:rPr>
          <w:rFonts w:ascii="Times New Roman" w:hAnsi="Times New Roman" w:cs="Times New Roman"/>
          <w:sz w:val="24"/>
          <w:szCs w:val="24"/>
        </w:rPr>
        <w:t xml:space="preserve">territorial. </w:t>
      </w:r>
      <w:r w:rsidR="000B4D02">
        <w:rPr>
          <w:rFonts w:ascii="Times New Roman" w:hAnsi="Times New Roman" w:cs="Times New Roman"/>
          <w:sz w:val="24"/>
          <w:szCs w:val="24"/>
        </w:rPr>
        <w:t xml:space="preserve">Desigualdad y diferencias en el exotismo modernista y su re localización desde el posmodernismo. La relación entre crítica y obras como </w:t>
      </w:r>
      <w:r w:rsidR="006D1732" w:rsidRPr="00052D81">
        <w:rPr>
          <w:rFonts w:ascii="Times New Roman" w:hAnsi="Times New Roman" w:cs="Times New Roman"/>
          <w:sz w:val="24"/>
          <w:szCs w:val="24"/>
        </w:rPr>
        <w:t>alegoría, síntoma</w:t>
      </w:r>
      <w:r w:rsidR="000B4D02">
        <w:rPr>
          <w:rFonts w:ascii="Times New Roman" w:hAnsi="Times New Roman" w:cs="Times New Roman"/>
          <w:sz w:val="24"/>
          <w:szCs w:val="24"/>
        </w:rPr>
        <w:t xml:space="preserve"> o “mímesis no representacional” en los análisis de la cultura política</w:t>
      </w:r>
      <w:r w:rsidR="001F5BFA">
        <w:rPr>
          <w:rFonts w:ascii="Times New Roman" w:hAnsi="Times New Roman" w:cs="Times New Roman"/>
          <w:sz w:val="24"/>
          <w:szCs w:val="24"/>
        </w:rPr>
        <w:t xml:space="preserve"> (técnicos, expertos y gestores culturales)</w:t>
      </w:r>
      <w:r w:rsidR="000B4D02">
        <w:rPr>
          <w:rFonts w:ascii="Times New Roman" w:hAnsi="Times New Roman" w:cs="Times New Roman"/>
          <w:sz w:val="24"/>
          <w:szCs w:val="24"/>
        </w:rPr>
        <w:t xml:space="preserve">. </w:t>
      </w:r>
      <w:r w:rsidR="00521A1D">
        <w:rPr>
          <w:rFonts w:ascii="Times New Roman" w:hAnsi="Times New Roman" w:cs="Times New Roman"/>
          <w:sz w:val="24"/>
          <w:szCs w:val="24"/>
        </w:rPr>
        <w:t xml:space="preserve">La crítica como intervención política en el tradicionalismo neoconservador. </w:t>
      </w:r>
    </w:p>
    <w:p w14:paraId="6063D081" w14:textId="77777777" w:rsidR="00402EC7" w:rsidRPr="000B4D02" w:rsidRDefault="00402EC7" w:rsidP="002D7A8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4D02">
        <w:rPr>
          <w:rFonts w:ascii="Times New Roman" w:hAnsi="Times New Roman" w:cs="Times New Roman"/>
          <w:sz w:val="24"/>
          <w:szCs w:val="24"/>
          <w:u w:val="single"/>
        </w:rPr>
        <w:t>III. Contiendas sobre la crítica en los marcos de inteligibilidad y prácticas colectivas.</w:t>
      </w:r>
    </w:p>
    <w:p w14:paraId="7042D601" w14:textId="77777777" w:rsidR="00402EC7" w:rsidRDefault="00402EC7" w:rsidP="002D7A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III.a</w:t>
      </w:r>
      <w:proofErr w:type="spellEnd"/>
      <w:r>
        <w:rPr>
          <w:rFonts w:ascii="Times New Roman" w:hAnsi="Times New Roman" w:cs="Times New Roman"/>
          <w:sz w:val="24"/>
          <w:szCs w:val="24"/>
        </w:rPr>
        <w:t>. Especificidad y especificación en los debates sobre la literatura y la vida. L</w:t>
      </w:r>
      <w:r w:rsidR="000B4D02">
        <w:rPr>
          <w:rFonts w:ascii="Times New Roman" w:hAnsi="Times New Roman" w:cs="Times New Roman"/>
          <w:sz w:val="24"/>
          <w:szCs w:val="24"/>
        </w:rPr>
        <w:t>os materiales literarios como distancia entre la experiencia vivida y la experiencia reflexiva. Crítica literaria y “</w:t>
      </w:r>
      <w:proofErr w:type="spellStart"/>
      <w:r w:rsidR="000B4D02">
        <w:rPr>
          <w:rFonts w:ascii="Times New Roman" w:hAnsi="Times New Roman" w:cs="Times New Roman"/>
          <w:sz w:val="24"/>
          <w:szCs w:val="24"/>
        </w:rPr>
        <w:t>agenciamiento</w:t>
      </w:r>
      <w:proofErr w:type="spellEnd"/>
      <w:r w:rsidR="000B4D02">
        <w:rPr>
          <w:rFonts w:ascii="Times New Roman" w:hAnsi="Times New Roman" w:cs="Times New Roman"/>
          <w:sz w:val="24"/>
          <w:szCs w:val="24"/>
        </w:rPr>
        <w:t xml:space="preserve">” histórico. </w:t>
      </w:r>
    </w:p>
    <w:p w14:paraId="4F18C8D7" w14:textId="77777777" w:rsidR="000B4D02" w:rsidRDefault="000B4D02" w:rsidP="002D7A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III.b</w:t>
      </w:r>
      <w:proofErr w:type="spellEnd"/>
      <w:r w:rsidR="00402EC7">
        <w:rPr>
          <w:rFonts w:ascii="Times New Roman" w:hAnsi="Times New Roman" w:cs="Times New Roman"/>
          <w:sz w:val="24"/>
          <w:szCs w:val="24"/>
        </w:rPr>
        <w:t>. Normativas y el carácter exploratorio de las regulaciones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0950" w:rsidRPr="000E0950">
        <w:t xml:space="preserve"> </w:t>
      </w:r>
      <w:r w:rsidR="000E0950" w:rsidRPr="000E0950">
        <w:rPr>
          <w:rFonts w:ascii="Times New Roman" w:hAnsi="Times New Roman" w:cs="Times New Roman"/>
          <w:sz w:val="24"/>
          <w:szCs w:val="24"/>
        </w:rPr>
        <w:t xml:space="preserve">Instituciones y organizaciones como articulación cultural: </w:t>
      </w:r>
      <w:r w:rsidR="000E095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el canon y la tradición a los procesos de subjetivación y las “ficciones regulatorias” de lo comunitario. Temporalidad, duración y resistencia. Imperios, globalización y autonomismo crítico. </w:t>
      </w:r>
      <w:r w:rsidR="00521A1D">
        <w:rPr>
          <w:rFonts w:ascii="Times New Roman" w:hAnsi="Times New Roman" w:cs="Times New Roman"/>
          <w:sz w:val="24"/>
          <w:szCs w:val="24"/>
        </w:rPr>
        <w:t>Matrices regulatorias y</w:t>
      </w:r>
      <w:r w:rsidR="00521A1D" w:rsidRPr="00A33D44">
        <w:rPr>
          <w:rFonts w:ascii="Times New Roman" w:hAnsi="Times New Roman" w:cs="Times New Roman"/>
          <w:sz w:val="24"/>
          <w:szCs w:val="24"/>
        </w:rPr>
        <w:t xml:space="preserve"> con</w:t>
      </w:r>
      <w:r w:rsidR="00521A1D" w:rsidRPr="00EF17CE">
        <w:rPr>
          <w:rFonts w:ascii="Times New Roman" w:hAnsi="Times New Roman" w:cs="Times New Roman"/>
          <w:sz w:val="24"/>
          <w:szCs w:val="24"/>
        </w:rPr>
        <w:t>ceptualización de la dimensión simbólica de los procesos culturales y políticos.</w:t>
      </w:r>
      <w:r w:rsidR="00521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crítica como intervención en los marcos de inteligibilidad y prácticas para la emancipación colectiva.</w:t>
      </w:r>
    </w:p>
    <w:p w14:paraId="04DDD047" w14:textId="77777777" w:rsidR="006D1732" w:rsidRPr="00521A1D" w:rsidRDefault="006D1732" w:rsidP="002D7A8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1A1D">
        <w:rPr>
          <w:rFonts w:ascii="Times New Roman" w:hAnsi="Times New Roman" w:cs="Times New Roman"/>
          <w:sz w:val="24"/>
          <w:szCs w:val="24"/>
          <w:u w:val="single"/>
        </w:rPr>
        <w:t>4. Modos de evaluación</w:t>
      </w:r>
    </w:p>
    <w:p w14:paraId="4C8BE40C" w14:textId="77777777" w:rsidR="006D1732" w:rsidRDefault="006D1732" w:rsidP="002D7A85">
      <w:pPr>
        <w:jc w:val="both"/>
        <w:rPr>
          <w:rFonts w:ascii="Times New Roman" w:hAnsi="Times New Roman" w:cs="Times New Roman"/>
          <w:sz w:val="24"/>
          <w:szCs w:val="24"/>
        </w:rPr>
      </w:pPr>
      <w:r w:rsidRPr="0055049F">
        <w:rPr>
          <w:rFonts w:ascii="Times New Roman" w:hAnsi="Times New Roman" w:cs="Times New Roman"/>
          <w:sz w:val="24"/>
          <w:szCs w:val="24"/>
        </w:rPr>
        <w:t>Las condiciones de promoción y aprobación final son: 1) asistencia al 80% de las clases; 2)</w:t>
      </w:r>
      <w:r>
        <w:rPr>
          <w:rFonts w:ascii="Times New Roman" w:hAnsi="Times New Roman" w:cs="Times New Roman"/>
          <w:sz w:val="24"/>
          <w:szCs w:val="24"/>
        </w:rPr>
        <w:t xml:space="preserve"> participación con trabajos parciales respecto de los textos propuestos y su posible relación con el problema de tesis de maestría que se está elaborando</w:t>
      </w:r>
      <w:r w:rsidRPr="0055049F">
        <w:rPr>
          <w:rFonts w:ascii="Times New Roman" w:hAnsi="Times New Roman" w:cs="Times New Roman"/>
          <w:sz w:val="24"/>
          <w:szCs w:val="24"/>
        </w:rPr>
        <w:t>; 3) formulación de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5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resumen 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de un escrito </w:t>
      </w:r>
      <w:r w:rsidRPr="0055049F">
        <w:rPr>
          <w:rFonts w:ascii="Times New Roman" w:hAnsi="Times New Roman" w:cs="Times New Roman"/>
          <w:sz w:val="24"/>
          <w:szCs w:val="24"/>
        </w:rPr>
        <w:t xml:space="preserve">que despliegue </w:t>
      </w:r>
      <w:r>
        <w:rPr>
          <w:rFonts w:ascii="Times New Roman" w:hAnsi="Times New Roman" w:cs="Times New Roman"/>
          <w:sz w:val="24"/>
          <w:szCs w:val="24"/>
        </w:rPr>
        <w:t xml:space="preserve">algún debate propuesto durante el seminario en relación con </w:t>
      </w:r>
      <w:r w:rsidRPr="0055049F">
        <w:rPr>
          <w:rFonts w:ascii="Times New Roman" w:hAnsi="Times New Roman" w:cs="Times New Roman"/>
          <w:sz w:val="24"/>
          <w:szCs w:val="24"/>
        </w:rPr>
        <w:t>los conceptos, materiales y modos de especificación del problema de tesis</w:t>
      </w:r>
      <w:r>
        <w:rPr>
          <w:rFonts w:ascii="Times New Roman" w:hAnsi="Times New Roman" w:cs="Times New Roman"/>
          <w:sz w:val="24"/>
          <w:szCs w:val="24"/>
        </w:rPr>
        <w:t xml:space="preserve"> y, </w:t>
      </w:r>
      <w:r w:rsidR="00521A1D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una vez discutido y aprobado ese resumen</w:t>
      </w:r>
      <w:r w:rsidR="00521A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presentación </w:t>
      </w:r>
      <w:r w:rsidRPr="0055049F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5049F">
        <w:rPr>
          <w:rFonts w:ascii="Times New Roman" w:hAnsi="Times New Roman" w:cs="Times New Roman"/>
          <w:sz w:val="24"/>
          <w:szCs w:val="24"/>
        </w:rPr>
        <w:t xml:space="preserve"> trabajo escrito</w:t>
      </w:r>
      <w:r>
        <w:rPr>
          <w:rFonts w:ascii="Times New Roman" w:hAnsi="Times New Roman" w:cs="Times New Roman"/>
          <w:sz w:val="24"/>
          <w:szCs w:val="24"/>
        </w:rPr>
        <w:t xml:space="preserve"> en los plazos propuestos por el reglamento de la Maestría en Estudios Literarios.</w:t>
      </w:r>
    </w:p>
    <w:p w14:paraId="2DB8794D" w14:textId="77777777" w:rsidR="00F649D7" w:rsidRPr="000E0950" w:rsidRDefault="00603955" w:rsidP="002D7A8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0950">
        <w:rPr>
          <w:rFonts w:ascii="Times New Roman" w:hAnsi="Times New Roman" w:cs="Times New Roman"/>
          <w:sz w:val="24"/>
          <w:szCs w:val="24"/>
          <w:u w:val="single"/>
        </w:rPr>
        <w:t>5. Bibliografía</w:t>
      </w:r>
      <w:r w:rsidR="00A33D44" w:rsidRPr="000E0950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  <w:r w:rsidRPr="000E09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5049F" w:rsidRPr="000E09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91249C1" w14:textId="77777777" w:rsidR="001F5BFA" w:rsidRDefault="001F5BFA" w:rsidP="002D7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Adorno, T.W. 1973. </w:t>
      </w:r>
      <w:r w:rsidRPr="001F5BFA">
        <w:rPr>
          <w:rFonts w:ascii="Times New Roman" w:hAnsi="Times New Roman" w:cs="Times New Roman"/>
          <w:i/>
          <w:sz w:val="24"/>
          <w:szCs w:val="24"/>
        </w:rPr>
        <w:t>Consignas</w:t>
      </w:r>
      <w:r>
        <w:rPr>
          <w:rFonts w:ascii="Times New Roman" w:hAnsi="Times New Roman" w:cs="Times New Roman"/>
          <w:sz w:val="24"/>
          <w:szCs w:val="24"/>
        </w:rPr>
        <w:t xml:space="preserve">. Buenos Aires. </w:t>
      </w:r>
      <w:proofErr w:type="spellStart"/>
      <w:r>
        <w:rPr>
          <w:rFonts w:ascii="Times New Roman" w:hAnsi="Times New Roman" w:cs="Times New Roman"/>
          <w:sz w:val="24"/>
          <w:szCs w:val="24"/>
        </w:rPr>
        <w:t>Amorrortu</w:t>
      </w:r>
      <w:proofErr w:type="spellEnd"/>
    </w:p>
    <w:p w14:paraId="6DA42F3A" w14:textId="77777777" w:rsidR="0034349D" w:rsidRDefault="0034349D" w:rsidP="002D7A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49D">
        <w:rPr>
          <w:rFonts w:ascii="Times New Roman" w:hAnsi="Times New Roman" w:cs="Times New Roman"/>
          <w:sz w:val="24"/>
          <w:szCs w:val="24"/>
        </w:rPr>
        <w:t>Agamben</w:t>
      </w:r>
      <w:proofErr w:type="spellEnd"/>
      <w:r w:rsidRPr="00343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Giorgio. 2015. </w:t>
      </w:r>
      <w:proofErr w:type="spellStart"/>
      <w:r w:rsidRPr="0034349D">
        <w:rPr>
          <w:rFonts w:ascii="Times New Roman" w:hAnsi="Times New Roman" w:cs="Times New Roman"/>
          <w:i/>
          <w:sz w:val="24"/>
          <w:szCs w:val="24"/>
        </w:rPr>
        <w:t>L´avventura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Roma, </w:t>
      </w:r>
      <w:proofErr w:type="spellStart"/>
      <w:r>
        <w:rPr>
          <w:rFonts w:ascii="Times New Roman" w:hAnsi="Times New Roman" w:cs="Times New Roman"/>
          <w:sz w:val="24"/>
          <w:szCs w:val="24"/>
        </w:rPr>
        <w:t>Nottetempo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B4B42A" w14:textId="77777777" w:rsidR="001314BB" w:rsidRDefault="001314BB" w:rsidP="002D7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________.</w:t>
      </w:r>
      <w:r w:rsidRPr="00131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2000.</w:t>
      </w:r>
      <w:r w:rsidRPr="001314BB">
        <w:rPr>
          <w:rFonts w:ascii="Times New Roman" w:hAnsi="Times New Roman" w:cs="Times New Roman"/>
          <w:sz w:val="24"/>
          <w:szCs w:val="24"/>
        </w:rPr>
        <w:t xml:space="preserve"> </w:t>
      </w:r>
      <w:r w:rsidRPr="001314BB">
        <w:rPr>
          <w:rFonts w:ascii="Times New Roman" w:hAnsi="Times New Roman" w:cs="Times New Roman"/>
          <w:i/>
          <w:sz w:val="24"/>
          <w:szCs w:val="24"/>
        </w:rPr>
        <w:t>Lo que queda de Auschwitz. El archivo y el testigo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14BB">
        <w:rPr>
          <w:rFonts w:ascii="Times New Roman" w:hAnsi="Times New Roman" w:cs="Times New Roman"/>
          <w:sz w:val="24"/>
          <w:szCs w:val="24"/>
        </w:rPr>
        <w:t xml:space="preserve"> Barcelona, Pre-Textos.</w:t>
      </w:r>
    </w:p>
    <w:p w14:paraId="05707EE9" w14:textId="77777777" w:rsidR="00434C1C" w:rsidRPr="00434C1C" w:rsidRDefault="00A73392" w:rsidP="002D7A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D81">
        <w:rPr>
          <w:rFonts w:ascii="Times New Roman" w:hAnsi="Times New Roman" w:cs="Times New Roman"/>
          <w:sz w:val="24"/>
          <w:szCs w:val="24"/>
        </w:rPr>
        <w:t>Barthes</w:t>
      </w:r>
      <w:proofErr w:type="spellEnd"/>
      <w:r w:rsidRPr="00052D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D81">
        <w:rPr>
          <w:rFonts w:ascii="Times New Roman" w:hAnsi="Times New Roman" w:cs="Times New Roman"/>
          <w:sz w:val="24"/>
          <w:szCs w:val="24"/>
        </w:rPr>
        <w:t>Rola</w:t>
      </w:r>
      <w:r w:rsidR="006227E7" w:rsidRPr="00052D81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="006227E7" w:rsidRPr="00052D81">
        <w:rPr>
          <w:rFonts w:ascii="Times New Roman" w:hAnsi="Times New Roman" w:cs="Times New Roman"/>
          <w:sz w:val="24"/>
          <w:szCs w:val="24"/>
        </w:rPr>
        <w:t>. 1980.</w:t>
      </w:r>
      <w:r w:rsidR="00D511DD">
        <w:rPr>
          <w:rFonts w:ascii="Times New Roman" w:hAnsi="Times New Roman" w:cs="Times New Roman"/>
          <w:sz w:val="24"/>
          <w:szCs w:val="24"/>
        </w:rPr>
        <w:t xml:space="preserve"> </w:t>
      </w:r>
      <w:r w:rsidRPr="00052D81">
        <w:rPr>
          <w:rFonts w:ascii="Times New Roman" w:hAnsi="Times New Roman" w:cs="Times New Roman"/>
          <w:i/>
          <w:sz w:val="24"/>
          <w:szCs w:val="24"/>
        </w:rPr>
        <w:t>Crítica y verdad.</w:t>
      </w:r>
      <w:r w:rsidRPr="00052D81">
        <w:rPr>
          <w:rFonts w:ascii="Times New Roman" w:hAnsi="Times New Roman" w:cs="Times New Roman"/>
          <w:sz w:val="24"/>
          <w:szCs w:val="24"/>
        </w:rPr>
        <w:t xml:space="preserve"> México. Siglo XXI.</w:t>
      </w:r>
    </w:p>
    <w:p w14:paraId="47C16758" w14:textId="77777777" w:rsidR="00434C1C" w:rsidRPr="00052D81" w:rsidRDefault="00434C1C" w:rsidP="002D7A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C1C">
        <w:rPr>
          <w:rFonts w:ascii="Times New Roman" w:hAnsi="Times New Roman" w:cs="Times New Roman"/>
          <w:sz w:val="24"/>
          <w:szCs w:val="24"/>
        </w:rPr>
        <w:lastRenderedPageBreak/>
        <w:t>Benjamin</w:t>
      </w:r>
      <w:proofErr w:type="spellEnd"/>
      <w:r w:rsidRPr="00434C1C">
        <w:rPr>
          <w:rFonts w:ascii="Times New Roman" w:hAnsi="Times New Roman" w:cs="Times New Roman"/>
          <w:sz w:val="24"/>
          <w:szCs w:val="24"/>
        </w:rPr>
        <w:t>, Walter</w:t>
      </w:r>
      <w:r>
        <w:rPr>
          <w:rFonts w:ascii="Times New Roman" w:hAnsi="Times New Roman" w:cs="Times New Roman"/>
          <w:sz w:val="24"/>
          <w:szCs w:val="24"/>
        </w:rPr>
        <w:t>. 2006.</w:t>
      </w:r>
      <w:r w:rsidRPr="00434C1C">
        <w:rPr>
          <w:rFonts w:ascii="Times New Roman" w:hAnsi="Times New Roman" w:cs="Times New Roman"/>
          <w:sz w:val="24"/>
          <w:szCs w:val="24"/>
        </w:rPr>
        <w:t xml:space="preserve"> </w:t>
      </w:r>
      <w:r w:rsidRPr="00434C1C">
        <w:rPr>
          <w:rFonts w:ascii="Times New Roman" w:hAnsi="Times New Roman" w:cs="Times New Roman"/>
          <w:i/>
          <w:sz w:val="24"/>
          <w:szCs w:val="24"/>
        </w:rPr>
        <w:t>El concepto de crítica de arte en el Romanticismo alemán</w:t>
      </w:r>
      <w:r w:rsidRPr="00434C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Obras I/1. Madrid. </w:t>
      </w:r>
      <w:proofErr w:type="spellStart"/>
      <w:r>
        <w:rPr>
          <w:rFonts w:ascii="Times New Roman" w:hAnsi="Times New Roman" w:cs="Times New Roman"/>
          <w:sz w:val="24"/>
          <w:szCs w:val="24"/>
        </w:rPr>
        <w:t>Ábada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A6655F" w14:textId="77777777" w:rsidR="008E6509" w:rsidRDefault="008E6509" w:rsidP="002D7A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D81">
        <w:rPr>
          <w:rFonts w:ascii="Times New Roman" w:hAnsi="Times New Roman" w:cs="Times New Roman"/>
          <w:sz w:val="24"/>
          <w:szCs w:val="24"/>
        </w:rPr>
        <w:t>Burckhardt</w:t>
      </w:r>
      <w:proofErr w:type="spellEnd"/>
      <w:r w:rsidRPr="00052D81">
        <w:rPr>
          <w:rFonts w:ascii="Times New Roman" w:hAnsi="Times New Roman" w:cs="Times New Roman"/>
          <w:sz w:val="24"/>
          <w:szCs w:val="24"/>
        </w:rPr>
        <w:t xml:space="preserve"> Jacob 2009</w:t>
      </w:r>
      <w:proofErr w:type="gramStart"/>
      <w:r w:rsidRPr="00052D81">
        <w:rPr>
          <w:rFonts w:ascii="Times New Roman" w:hAnsi="Times New Roman" w:cs="Times New Roman"/>
          <w:sz w:val="24"/>
          <w:szCs w:val="24"/>
        </w:rPr>
        <w:t>.“</w:t>
      </w:r>
      <w:proofErr w:type="gramEnd"/>
      <w:r w:rsidRPr="00052D81">
        <w:rPr>
          <w:rFonts w:ascii="Times New Roman" w:hAnsi="Times New Roman" w:cs="Times New Roman"/>
          <w:sz w:val="24"/>
          <w:szCs w:val="24"/>
        </w:rPr>
        <w:t xml:space="preserve">Sobre Murillo (1943)” en Vedda Miguel (ed.) </w:t>
      </w:r>
      <w:r w:rsidRPr="00052D81">
        <w:rPr>
          <w:rFonts w:ascii="Times New Roman" w:hAnsi="Times New Roman" w:cs="Times New Roman"/>
          <w:i/>
          <w:sz w:val="24"/>
          <w:szCs w:val="24"/>
        </w:rPr>
        <w:t>Ensayistas alemanes del siglo XIX. Una antología.</w:t>
      </w:r>
      <w:r w:rsidRPr="00052D81">
        <w:rPr>
          <w:rFonts w:ascii="Times New Roman" w:hAnsi="Times New Roman" w:cs="Times New Roman"/>
          <w:sz w:val="24"/>
          <w:szCs w:val="24"/>
        </w:rPr>
        <w:t xml:space="preserve"> Buenos Aires: Editorial de la Facultad de Filosofía y Letras, UBA. pp. 195-214</w:t>
      </w:r>
    </w:p>
    <w:p w14:paraId="478BD583" w14:textId="77777777" w:rsidR="00B17418" w:rsidRPr="00052D81" w:rsidRDefault="00B17418" w:rsidP="002D7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Burello, Marcelo. 2012.</w:t>
      </w:r>
      <w:r w:rsidRPr="00B17418">
        <w:rPr>
          <w:rFonts w:ascii="Times New Roman" w:hAnsi="Times New Roman" w:cs="Times New Roman"/>
          <w:sz w:val="24"/>
          <w:szCs w:val="24"/>
        </w:rPr>
        <w:t xml:space="preserve"> </w:t>
      </w:r>
      <w:r w:rsidRPr="00B17418">
        <w:rPr>
          <w:rFonts w:ascii="Times New Roman" w:hAnsi="Times New Roman" w:cs="Times New Roman"/>
          <w:i/>
          <w:sz w:val="24"/>
          <w:szCs w:val="24"/>
        </w:rPr>
        <w:t>Autonomía del arte y autonomía estética. Una genealogía</w:t>
      </w:r>
      <w:r w:rsidRPr="00B17418">
        <w:rPr>
          <w:rFonts w:ascii="Times New Roman" w:hAnsi="Times New Roman" w:cs="Times New Roman"/>
          <w:sz w:val="24"/>
          <w:szCs w:val="24"/>
        </w:rPr>
        <w:t>. B</w:t>
      </w:r>
      <w:r>
        <w:rPr>
          <w:rFonts w:ascii="Times New Roman" w:hAnsi="Times New Roman" w:cs="Times New Roman"/>
          <w:sz w:val="24"/>
          <w:szCs w:val="24"/>
        </w:rPr>
        <w:t>uenos Aires, Miño y Dávila.</w:t>
      </w:r>
    </w:p>
    <w:p w14:paraId="5A8AE0EC" w14:textId="77777777" w:rsidR="008E6509" w:rsidRPr="00052D81" w:rsidRDefault="008E6509" w:rsidP="002D7A85">
      <w:pPr>
        <w:jc w:val="both"/>
        <w:rPr>
          <w:rFonts w:ascii="Times New Roman" w:hAnsi="Times New Roman" w:cs="Times New Roman"/>
          <w:sz w:val="24"/>
          <w:szCs w:val="24"/>
        </w:rPr>
      </w:pPr>
      <w:r w:rsidRPr="00052D81">
        <w:rPr>
          <w:rFonts w:ascii="Times New Roman" w:hAnsi="Times New Roman" w:cs="Times New Roman"/>
          <w:sz w:val="24"/>
          <w:szCs w:val="24"/>
        </w:rPr>
        <w:t>Butler, Judith: ¿Qué es la crítica? Un ensayo sobre la virtud de Foucault en http://eipcp.net/transversal/0806/butler/  ISSN 1811 – 1696</w:t>
      </w:r>
    </w:p>
    <w:p w14:paraId="1CE3B1E0" w14:textId="77777777" w:rsidR="003941DB" w:rsidRPr="00052D81" w:rsidRDefault="003941DB" w:rsidP="002D7A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D81">
        <w:rPr>
          <w:rFonts w:ascii="Times New Roman" w:hAnsi="Times New Roman" w:cs="Times New Roman"/>
          <w:sz w:val="24"/>
          <w:szCs w:val="24"/>
          <w:lang w:val="en-US"/>
        </w:rPr>
        <w:t>Butler, Judith. 2005.</w:t>
      </w:r>
      <w:r w:rsidR="00D511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2D81">
        <w:rPr>
          <w:rFonts w:ascii="Times New Roman" w:hAnsi="Times New Roman" w:cs="Times New Roman"/>
          <w:i/>
          <w:sz w:val="24"/>
          <w:szCs w:val="24"/>
          <w:lang w:val="en-US"/>
        </w:rPr>
        <w:t>Giving an Account of Oneself</w:t>
      </w:r>
      <w:r w:rsidRPr="00052D81">
        <w:rPr>
          <w:rFonts w:ascii="Times New Roman" w:hAnsi="Times New Roman" w:cs="Times New Roman"/>
          <w:sz w:val="24"/>
          <w:szCs w:val="24"/>
          <w:lang w:val="en-US"/>
        </w:rPr>
        <w:t>. New York, Fordham University Press.</w:t>
      </w:r>
    </w:p>
    <w:p w14:paraId="662BA6AE" w14:textId="77777777" w:rsidR="00A75D46" w:rsidRPr="00052D81" w:rsidRDefault="00A75D46" w:rsidP="002D7A85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052D81">
        <w:rPr>
          <w:rFonts w:ascii="Times New Roman" w:hAnsi="Times New Roman" w:cs="Times New Roman"/>
          <w:sz w:val="24"/>
          <w:szCs w:val="24"/>
          <w:lang w:val="en-US"/>
        </w:rPr>
        <w:t xml:space="preserve">Butler, Judith and </w:t>
      </w:r>
      <w:proofErr w:type="spellStart"/>
      <w:r w:rsidRPr="00052D81">
        <w:rPr>
          <w:rFonts w:ascii="Times New Roman" w:hAnsi="Times New Roman" w:cs="Times New Roman"/>
          <w:sz w:val="24"/>
          <w:szCs w:val="24"/>
          <w:lang w:val="en-US"/>
        </w:rPr>
        <w:t>Gayatri</w:t>
      </w:r>
      <w:proofErr w:type="spellEnd"/>
      <w:r w:rsidRPr="00052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2D81">
        <w:rPr>
          <w:rFonts w:ascii="Times New Roman" w:hAnsi="Times New Roman" w:cs="Times New Roman"/>
          <w:sz w:val="24"/>
          <w:szCs w:val="24"/>
          <w:lang w:val="en-US"/>
        </w:rPr>
        <w:t>Chakravorty</w:t>
      </w:r>
      <w:proofErr w:type="spellEnd"/>
      <w:r w:rsidRPr="00052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2D81">
        <w:rPr>
          <w:rFonts w:ascii="Times New Roman" w:hAnsi="Times New Roman" w:cs="Times New Roman"/>
          <w:sz w:val="24"/>
          <w:szCs w:val="24"/>
          <w:lang w:val="en-US"/>
        </w:rPr>
        <w:t>Spivak</w:t>
      </w:r>
      <w:proofErr w:type="spellEnd"/>
      <w:r w:rsidRPr="00052D81">
        <w:rPr>
          <w:rFonts w:ascii="Times New Roman" w:hAnsi="Times New Roman" w:cs="Times New Roman"/>
          <w:sz w:val="24"/>
          <w:szCs w:val="24"/>
          <w:lang w:val="en-US"/>
        </w:rPr>
        <w:t xml:space="preserve">. 2007. </w:t>
      </w:r>
      <w:r w:rsidRPr="00052D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Who sings the Nation State? </w:t>
      </w:r>
      <w:proofErr w:type="gramStart"/>
      <w:r w:rsidRPr="00052D81">
        <w:rPr>
          <w:rFonts w:ascii="Times New Roman" w:hAnsi="Times New Roman" w:cs="Times New Roman"/>
          <w:i/>
          <w:sz w:val="24"/>
          <w:szCs w:val="24"/>
          <w:lang w:val="en-US"/>
        </w:rPr>
        <w:t>language</w:t>
      </w:r>
      <w:proofErr w:type="gramEnd"/>
      <w:r w:rsidRPr="00052D81">
        <w:rPr>
          <w:rFonts w:ascii="Times New Roman" w:hAnsi="Times New Roman" w:cs="Times New Roman"/>
          <w:i/>
          <w:sz w:val="24"/>
          <w:szCs w:val="24"/>
          <w:lang w:val="en-US"/>
        </w:rPr>
        <w:t>, politics, belonging</w:t>
      </w:r>
      <w:r w:rsidRPr="00052D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New York, </w:t>
      </w:r>
      <w:proofErr w:type="spellStart"/>
      <w:r w:rsidRPr="00052D81">
        <w:rPr>
          <w:rFonts w:ascii="Times New Roman" w:hAnsi="Times New Roman" w:cs="Times New Roman"/>
          <w:sz w:val="24"/>
          <w:szCs w:val="24"/>
          <w:lang w:val="es-AR"/>
        </w:rPr>
        <w:t>Seagull</w:t>
      </w:r>
      <w:proofErr w:type="spellEnd"/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052D81">
        <w:rPr>
          <w:rFonts w:ascii="Times New Roman" w:hAnsi="Times New Roman" w:cs="Times New Roman"/>
          <w:sz w:val="24"/>
          <w:szCs w:val="24"/>
          <w:lang w:val="es-AR"/>
        </w:rPr>
        <w:t>Books</w:t>
      </w:r>
      <w:proofErr w:type="spellEnd"/>
      <w:r w:rsidRPr="00052D81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14:paraId="33A645EA" w14:textId="77777777" w:rsidR="008E6509" w:rsidRDefault="008E6509" w:rsidP="002D7A85">
      <w:pPr>
        <w:jc w:val="both"/>
        <w:rPr>
          <w:rFonts w:ascii="Times New Roman" w:hAnsi="Times New Roman" w:cs="Times New Roman"/>
          <w:sz w:val="24"/>
          <w:szCs w:val="24"/>
        </w:rPr>
      </w:pPr>
      <w:r w:rsidRPr="00052D81">
        <w:rPr>
          <w:rFonts w:ascii="Times New Roman" w:hAnsi="Times New Roman" w:cs="Times New Roman"/>
          <w:sz w:val="24"/>
          <w:szCs w:val="24"/>
          <w:lang w:val="es-AR"/>
        </w:rPr>
        <w:t>Calvo Florencia y Lidia Amor (coord.)</w:t>
      </w:r>
      <w:r w:rsidR="0089427A"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. 2011. </w:t>
      </w:r>
      <w:r w:rsidRPr="00052D81">
        <w:rPr>
          <w:rFonts w:ascii="Times New Roman" w:hAnsi="Times New Roman" w:cs="Times New Roman"/>
          <w:i/>
          <w:sz w:val="24"/>
          <w:szCs w:val="24"/>
          <w:lang w:val="es-AR"/>
        </w:rPr>
        <w:t>Historiografías literarias decimonónicas. La modernidad y sus cánones.</w:t>
      </w:r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 Buenos </w:t>
      </w:r>
      <w:r w:rsidRPr="00052D81">
        <w:rPr>
          <w:rFonts w:ascii="Times New Roman" w:hAnsi="Times New Roman" w:cs="Times New Roman"/>
          <w:sz w:val="24"/>
          <w:szCs w:val="24"/>
        </w:rPr>
        <w:t xml:space="preserve">Aires, </w:t>
      </w:r>
      <w:proofErr w:type="spellStart"/>
      <w:r w:rsidRPr="00052D81">
        <w:rPr>
          <w:rFonts w:ascii="Times New Roman" w:hAnsi="Times New Roman" w:cs="Times New Roman"/>
          <w:sz w:val="24"/>
          <w:szCs w:val="24"/>
        </w:rPr>
        <w:t>Eudeba</w:t>
      </w:r>
      <w:proofErr w:type="spellEnd"/>
      <w:r w:rsidR="0089427A" w:rsidRPr="00052D81">
        <w:rPr>
          <w:rFonts w:ascii="Times New Roman" w:hAnsi="Times New Roman" w:cs="Times New Roman"/>
          <w:sz w:val="24"/>
          <w:szCs w:val="24"/>
        </w:rPr>
        <w:t>.</w:t>
      </w:r>
    </w:p>
    <w:p w14:paraId="0CD500A5" w14:textId="77777777" w:rsidR="001E601E" w:rsidRPr="00052D81" w:rsidRDefault="001F5BFA" w:rsidP="002D7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Cella, Susana (coord.). </w:t>
      </w:r>
      <w:r w:rsidR="001E601E">
        <w:rPr>
          <w:rFonts w:ascii="Times New Roman" w:hAnsi="Times New Roman" w:cs="Times New Roman"/>
          <w:sz w:val="24"/>
          <w:szCs w:val="24"/>
        </w:rPr>
        <w:t xml:space="preserve">2010. </w:t>
      </w:r>
      <w:r w:rsidR="001E601E" w:rsidRPr="001E601E">
        <w:rPr>
          <w:rFonts w:ascii="Times New Roman" w:hAnsi="Times New Roman" w:cs="Times New Roman"/>
          <w:i/>
          <w:sz w:val="24"/>
          <w:szCs w:val="24"/>
        </w:rPr>
        <w:t>Imágenes, poéticas y voces en la literatura argentina: fundación e itinerarios.</w:t>
      </w:r>
      <w:r w:rsidR="001E601E" w:rsidRPr="001E601E">
        <w:rPr>
          <w:rFonts w:ascii="Times New Roman" w:hAnsi="Times New Roman" w:cs="Times New Roman"/>
          <w:sz w:val="24"/>
          <w:szCs w:val="24"/>
        </w:rPr>
        <w:t xml:space="preserve"> Buenos Aires, Ediciones CCC Fondo Nacional de las Artes. </w:t>
      </w:r>
    </w:p>
    <w:p w14:paraId="62867D3A" w14:textId="77777777" w:rsidR="008E6509" w:rsidRPr="00052D81" w:rsidRDefault="008E6509" w:rsidP="002D7A85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 w:rsidRPr="00052D81">
        <w:rPr>
          <w:rFonts w:ascii="Times New Roman" w:hAnsi="Times New Roman" w:cs="Times New Roman"/>
          <w:sz w:val="24"/>
          <w:szCs w:val="24"/>
          <w:lang w:val="es-AR"/>
        </w:rPr>
        <w:t>Ciordia</w:t>
      </w:r>
      <w:proofErr w:type="spellEnd"/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 M, </w:t>
      </w:r>
      <w:proofErr w:type="spellStart"/>
      <w:r w:rsidRPr="00052D81">
        <w:rPr>
          <w:rFonts w:ascii="Times New Roman" w:hAnsi="Times New Roman" w:cs="Times New Roman"/>
          <w:sz w:val="24"/>
          <w:szCs w:val="24"/>
          <w:lang w:val="es-AR"/>
        </w:rPr>
        <w:t>Cristófalo</w:t>
      </w:r>
      <w:proofErr w:type="spellEnd"/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 A, Funes L, </w:t>
      </w:r>
      <w:proofErr w:type="spellStart"/>
      <w:r w:rsidRPr="00052D81">
        <w:rPr>
          <w:rFonts w:ascii="Times New Roman" w:hAnsi="Times New Roman" w:cs="Times New Roman"/>
          <w:sz w:val="24"/>
          <w:szCs w:val="24"/>
          <w:lang w:val="es-AR"/>
        </w:rPr>
        <w:t>Vedda</w:t>
      </w:r>
      <w:proofErr w:type="spellEnd"/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 M, y </w:t>
      </w:r>
      <w:proofErr w:type="spellStart"/>
      <w:r w:rsidRPr="00052D81">
        <w:rPr>
          <w:rFonts w:ascii="Times New Roman" w:hAnsi="Times New Roman" w:cs="Times New Roman"/>
          <w:sz w:val="24"/>
          <w:szCs w:val="24"/>
          <w:lang w:val="es-AR"/>
        </w:rPr>
        <w:t>Vitagliano</w:t>
      </w:r>
      <w:proofErr w:type="spellEnd"/>
      <w:r w:rsidRPr="00052D81">
        <w:rPr>
          <w:rFonts w:ascii="Times New Roman" w:hAnsi="Times New Roman" w:cs="Times New Roman"/>
          <w:sz w:val="24"/>
          <w:szCs w:val="24"/>
          <w:lang w:val="es-AR"/>
        </w:rPr>
        <w:t>, M. 2011.</w:t>
      </w:r>
      <w:r w:rsidR="001E601E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052D81">
        <w:rPr>
          <w:rFonts w:ascii="Times New Roman" w:hAnsi="Times New Roman" w:cs="Times New Roman"/>
          <w:i/>
          <w:sz w:val="24"/>
          <w:szCs w:val="24"/>
          <w:lang w:val="es-AR"/>
        </w:rPr>
        <w:t>Perspectivas actuales de la investigación literaria</w:t>
      </w:r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. Buenos Aires. </w:t>
      </w:r>
      <w:r w:rsidRPr="00052D81">
        <w:rPr>
          <w:rFonts w:ascii="Times New Roman" w:hAnsi="Times New Roman" w:cs="Times New Roman"/>
          <w:sz w:val="24"/>
          <w:szCs w:val="24"/>
        </w:rPr>
        <w:t>Editorial de la Facultad de Filosofía y Letras, UBA.</w:t>
      </w:r>
    </w:p>
    <w:p w14:paraId="5C7EF841" w14:textId="77777777" w:rsidR="00C200C1" w:rsidRPr="00512E29" w:rsidRDefault="00C200C1" w:rsidP="002D7A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2D81">
        <w:rPr>
          <w:rFonts w:ascii="Times New Roman" w:hAnsi="Times New Roman" w:cs="Times New Roman"/>
          <w:sz w:val="24"/>
          <w:szCs w:val="24"/>
          <w:lang w:val="es-AR"/>
        </w:rPr>
        <w:t>Dalmaroni</w:t>
      </w:r>
      <w:proofErr w:type="spellEnd"/>
      <w:r w:rsidRPr="00052D81">
        <w:rPr>
          <w:rFonts w:ascii="Times New Roman" w:hAnsi="Times New Roman" w:cs="Times New Roman"/>
          <w:sz w:val="24"/>
          <w:szCs w:val="24"/>
          <w:lang w:val="es-AR"/>
        </w:rPr>
        <w:t>, Miguel (</w:t>
      </w:r>
      <w:proofErr w:type="spellStart"/>
      <w:r w:rsidRPr="00052D81">
        <w:rPr>
          <w:rFonts w:ascii="Times New Roman" w:hAnsi="Times New Roman" w:cs="Times New Roman"/>
          <w:sz w:val="24"/>
          <w:szCs w:val="24"/>
          <w:lang w:val="es-AR"/>
        </w:rPr>
        <w:t>dir</w:t>
      </w:r>
      <w:proofErr w:type="spellEnd"/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) y Gloria Chicote. 2009. </w:t>
      </w:r>
      <w:r w:rsidRPr="00052D81">
        <w:rPr>
          <w:rFonts w:ascii="Times New Roman" w:hAnsi="Times New Roman" w:cs="Times New Roman"/>
          <w:i/>
          <w:sz w:val="24"/>
          <w:szCs w:val="24"/>
          <w:lang w:val="es-AR"/>
        </w:rPr>
        <w:t>La investigación literaria: Problemas iniciales de una práctica</w:t>
      </w:r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  <w:r w:rsidRPr="00512E29">
        <w:rPr>
          <w:rFonts w:ascii="Times New Roman" w:hAnsi="Times New Roman" w:cs="Times New Roman"/>
          <w:sz w:val="24"/>
          <w:szCs w:val="24"/>
          <w:lang w:val="en-US"/>
        </w:rPr>
        <w:t>Santa Fe, Ediciones UNL.</w:t>
      </w:r>
    </w:p>
    <w:p w14:paraId="0E06BBD2" w14:textId="77777777" w:rsidR="001E601E" w:rsidRDefault="001E601E" w:rsidP="002D7A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601E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Pr="001E601E">
        <w:rPr>
          <w:rFonts w:ascii="Times New Roman" w:hAnsi="Times New Roman" w:cs="Times New Roman"/>
          <w:sz w:val="24"/>
          <w:szCs w:val="24"/>
          <w:lang w:val="en-US"/>
        </w:rPr>
        <w:t>Certeau</w:t>
      </w:r>
      <w:proofErr w:type="spellEnd"/>
      <w:r w:rsidRPr="001E601E">
        <w:rPr>
          <w:rFonts w:ascii="Times New Roman" w:hAnsi="Times New Roman" w:cs="Times New Roman"/>
          <w:sz w:val="24"/>
          <w:szCs w:val="24"/>
          <w:lang w:val="en-US"/>
        </w:rPr>
        <w:t xml:space="preserve">, Michel 1988 [1975] </w:t>
      </w:r>
      <w:proofErr w:type="gramStart"/>
      <w:r w:rsidRPr="001E601E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proofErr w:type="gramEnd"/>
      <w:r w:rsidRPr="001E601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Writing of History</w:t>
      </w:r>
      <w:r w:rsidRPr="001E601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New York, Columbia University Press. </w:t>
      </w:r>
    </w:p>
    <w:p w14:paraId="3360117A" w14:textId="77777777" w:rsidR="00434C1C" w:rsidRPr="001E601E" w:rsidRDefault="00434C1C" w:rsidP="002D7A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34C1C">
        <w:rPr>
          <w:rFonts w:ascii="Times New Roman" w:hAnsi="Times New Roman" w:cs="Times New Roman"/>
          <w:sz w:val="24"/>
          <w:szCs w:val="24"/>
          <w:lang w:val="en-US"/>
        </w:rPr>
        <w:t>de</w:t>
      </w:r>
      <w:proofErr w:type="gramEnd"/>
      <w:r w:rsidRPr="00434C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C1C">
        <w:rPr>
          <w:rFonts w:ascii="Times New Roman" w:hAnsi="Times New Roman" w:cs="Times New Roman"/>
          <w:sz w:val="24"/>
          <w:szCs w:val="24"/>
          <w:lang w:val="en-US"/>
        </w:rPr>
        <w:t>Lauretis</w:t>
      </w:r>
      <w:proofErr w:type="spellEnd"/>
      <w:r w:rsidRPr="00434C1C">
        <w:rPr>
          <w:rFonts w:ascii="Times New Roman" w:hAnsi="Times New Roman" w:cs="Times New Roman"/>
          <w:sz w:val="24"/>
          <w:szCs w:val="24"/>
          <w:lang w:val="en-US"/>
        </w:rPr>
        <w:t>, Teresa</w:t>
      </w:r>
      <w:r>
        <w:rPr>
          <w:rFonts w:ascii="Times New Roman" w:hAnsi="Times New Roman" w:cs="Times New Roman"/>
          <w:sz w:val="24"/>
          <w:szCs w:val="24"/>
          <w:lang w:val="en-US"/>
        </w:rPr>
        <w:t>. 2007.</w:t>
      </w:r>
      <w:r w:rsidRPr="00434C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4C1C">
        <w:rPr>
          <w:rFonts w:ascii="Times New Roman" w:hAnsi="Times New Roman" w:cs="Times New Roman"/>
          <w:i/>
          <w:sz w:val="24"/>
          <w:szCs w:val="24"/>
          <w:lang w:val="en-US"/>
        </w:rPr>
        <w:t>Figures of Resistance. Essays in Feminist Theory</w:t>
      </w:r>
      <w:r w:rsidRPr="00434C1C">
        <w:rPr>
          <w:rFonts w:ascii="Times New Roman" w:hAnsi="Times New Roman" w:cs="Times New Roman"/>
          <w:sz w:val="24"/>
          <w:szCs w:val="24"/>
          <w:lang w:val="en-US"/>
        </w:rPr>
        <w:t xml:space="preserve">. Chicago. University </w:t>
      </w:r>
      <w:proofErr w:type="gramStart"/>
      <w:r w:rsidRPr="00434C1C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Chicago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Press.</w:t>
      </w:r>
    </w:p>
    <w:p w14:paraId="078B32EA" w14:textId="77777777" w:rsidR="008E6509" w:rsidRPr="00685B33" w:rsidRDefault="008E6509" w:rsidP="002D7A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3F4F">
        <w:rPr>
          <w:rFonts w:ascii="Times New Roman" w:hAnsi="Times New Roman" w:cs="Times New Roman"/>
          <w:sz w:val="24"/>
          <w:szCs w:val="24"/>
          <w:lang w:val="en-US"/>
        </w:rPr>
        <w:t xml:space="preserve">Eagleton, Terry and Mathew Beaumont. 2009. </w:t>
      </w:r>
      <w:r w:rsidRPr="00685B33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AE3058" w:rsidRPr="00685B3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5B33">
        <w:rPr>
          <w:rFonts w:ascii="Times New Roman" w:hAnsi="Times New Roman" w:cs="Times New Roman"/>
          <w:i/>
          <w:sz w:val="24"/>
          <w:szCs w:val="24"/>
          <w:lang w:val="en-US"/>
        </w:rPr>
        <w:t>task of the</w:t>
      </w:r>
      <w:r w:rsidR="00AE3058" w:rsidRPr="00685B3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5B33">
        <w:rPr>
          <w:rFonts w:ascii="Times New Roman" w:hAnsi="Times New Roman" w:cs="Times New Roman"/>
          <w:i/>
          <w:sz w:val="24"/>
          <w:szCs w:val="24"/>
          <w:lang w:val="en-US"/>
        </w:rPr>
        <w:t>critic. Terry Eagleton in Dialogue</w:t>
      </w:r>
      <w:r w:rsidRPr="00685B33">
        <w:rPr>
          <w:rFonts w:ascii="Times New Roman" w:hAnsi="Times New Roman" w:cs="Times New Roman"/>
          <w:sz w:val="24"/>
          <w:szCs w:val="24"/>
          <w:lang w:val="en-US"/>
        </w:rPr>
        <w:t xml:space="preserve">. London, Verso. </w:t>
      </w:r>
    </w:p>
    <w:p w14:paraId="022CFA54" w14:textId="77777777" w:rsidR="008E6509" w:rsidRPr="00685B33" w:rsidRDefault="008E6509" w:rsidP="002D7A85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685B33">
        <w:rPr>
          <w:rFonts w:ascii="Times New Roman" w:hAnsi="Times New Roman" w:cs="Times New Roman"/>
          <w:sz w:val="24"/>
          <w:szCs w:val="24"/>
          <w:lang w:val="en-US"/>
        </w:rPr>
        <w:t>Eagleton, Terry</w:t>
      </w:r>
      <w:r w:rsidRPr="00052D81">
        <w:rPr>
          <w:rFonts w:ascii="Times New Roman" w:hAnsi="Times New Roman" w:cs="Times New Roman"/>
          <w:sz w:val="24"/>
          <w:szCs w:val="24"/>
          <w:lang w:val="en-US"/>
        </w:rPr>
        <w:t>. 1986. “The</w:t>
      </w:r>
      <w:r w:rsidR="00AE3058" w:rsidRPr="00052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2D81">
        <w:rPr>
          <w:rFonts w:ascii="Times New Roman" w:hAnsi="Times New Roman" w:cs="Times New Roman"/>
          <w:sz w:val="24"/>
          <w:szCs w:val="24"/>
          <w:lang w:val="en-US"/>
        </w:rPr>
        <w:t xml:space="preserve">idealism of American Criticism” </w:t>
      </w:r>
      <w:r w:rsidRPr="00052D81">
        <w:rPr>
          <w:rFonts w:ascii="Times New Roman" w:hAnsi="Times New Roman" w:cs="Times New Roman"/>
          <w:i/>
          <w:sz w:val="24"/>
          <w:szCs w:val="24"/>
          <w:lang w:val="en-US"/>
        </w:rPr>
        <w:t>Against the Grain: Essays 1975-1985.</w:t>
      </w:r>
      <w:r w:rsidR="00AE3058" w:rsidRPr="00052D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33D44" w:rsidRPr="00685B33">
        <w:rPr>
          <w:rFonts w:ascii="Times New Roman" w:hAnsi="Times New Roman" w:cs="Times New Roman"/>
          <w:sz w:val="24"/>
          <w:szCs w:val="24"/>
          <w:lang w:val="es-AR"/>
        </w:rPr>
        <w:t>London.</w:t>
      </w:r>
      <w:r w:rsidRPr="00685B33">
        <w:rPr>
          <w:rFonts w:ascii="Times New Roman" w:hAnsi="Times New Roman" w:cs="Times New Roman"/>
          <w:sz w:val="24"/>
          <w:szCs w:val="24"/>
          <w:lang w:val="es-AR"/>
        </w:rPr>
        <w:t xml:space="preserve"> Verso. pp. 49-64</w:t>
      </w:r>
    </w:p>
    <w:p w14:paraId="128C084A" w14:textId="77777777" w:rsidR="008E6509" w:rsidRPr="00512E29" w:rsidRDefault="008E6509" w:rsidP="002D7A85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_____ 1996. “Prefacio” </w:t>
      </w:r>
      <w:r w:rsidRPr="00052D81">
        <w:rPr>
          <w:rFonts w:ascii="Times New Roman" w:hAnsi="Times New Roman" w:cs="Times New Roman"/>
          <w:i/>
          <w:sz w:val="24"/>
          <w:szCs w:val="24"/>
          <w:lang w:val="es-AR"/>
        </w:rPr>
        <w:t>Las ilusiones del posmodernismo</w:t>
      </w:r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  <w:r w:rsidRPr="00D511DD">
        <w:rPr>
          <w:rFonts w:ascii="Times New Roman" w:hAnsi="Times New Roman" w:cs="Times New Roman"/>
          <w:sz w:val="24"/>
          <w:szCs w:val="24"/>
          <w:lang w:val="es-AR"/>
        </w:rPr>
        <w:t xml:space="preserve">Buenos Aires. </w:t>
      </w:r>
      <w:r w:rsidRPr="00512E29">
        <w:rPr>
          <w:rFonts w:ascii="Times New Roman" w:hAnsi="Times New Roman" w:cs="Times New Roman"/>
          <w:sz w:val="24"/>
          <w:szCs w:val="24"/>
          <w:lang w:val="es-AR"/>
        </w:rPr>
        <w:t>Paidós. pp. 11-15</w:t>
      </w:r>
    </w:p>
    <w:p w14:paraId="2126B2F6" w14:textId="77777777" w:rsidR="0036085D" w:rsidRDefault="0036085D" w:rsidP="002D7A85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 w:rsidRPr="0036085D">
        <w:rPr>
          <w:rFonts w:ascii="Times New Roman" w:hAnsi="Times New Roman" w:cs="Times New Roman"/>
          <w:sz w:val="24"/>
          <w:szCs w:val="24"/>
          <w:lang w:val="es-AR"/>
        </w:rPr>
        <w:t>Forastelli</w:t>
      </w:r>
      <w:proofErr w:type="spellEnd"/>
      <w:r w:rsidRPr="0036085D">
        <w:rPr>
          <w:rFonts w:ascii="Times New Roman" w:hAnsi="Times New Roman" w:cs="Times New Roman"/>
          <w:sz w:val="24"/>
          <w:szCs w:val="24"/>
          <w:lang w:val="es-AR"/>
        </w:rPr>
        <w:t>, Fabricio</w:t>
      </w:r>
      <w:r>
        <w:rPr>
          <w:rFonts w:ascii="Times New Roman" w:hAnsi="Times New Roman" w:cs="Times New Roman"/>
          <w:sz w:val="24"/>
          <w:szCs w:val="24"/>
          <w:lang w:val="es-AR"/>
        </w:rPr>
        <w:t>. 2010.</w:t>
      </w:r>
      <w:r w:rsidRPr="0036085D">
        <w:rPr>
          <w:rFonts w:ascii="Times New Roman" w:hAnsi="Times New Roman" w:cs="Times New Roman"/>
          <w:sz w:val="24"/>
          <w:szCs w:val="24"/>
          <w:lang w:val="es-AR"/>
        </w:rPr>
        <w:t xml:space="preserve"> “Géneros sexuales y </w:t>
      </w:r>
      <w:proofErr w:type="spellStart"/>
      <w:r w:rsidRPr="0036085D">
        <w:rPr>
          <w:rFonts w:ascii="Times New Roman" w:hAnsi="Times New Roman" w:cs="Times New Roman"/>
          <w:sz w:val="24"/>
          <w:szCs w:val="24"/>
          <w:lang w:val="es-AR"/>
        </w:rPr>
        <w:t>poscolonialidad</w:t>
      </w:r>
      <w:proofErr w:type="spellEnd"/>
      <w:r w:rsidRPr="0036085D">
        <w:rPr>
          <w:rFonts w:ascii="Times New Roman" w:hAnsi="Times New Roman" w:cs="Times New Roman"/>
          <w:sz w:val="24"/>
          <w:szCs w:val="24"/>
          <w:lang w:val="es-AR"/>
        </w:rPr>
        <w:t xml:space="preserve"> en los estudios subalternos” en </w:t>
      </w:r>
      <w:proofErr w:type="spellStart"/>
      <w:r w:rsidRPr="0036085D">
        <w:rPr>
          <w:rFonts w:ascii="Times New Roman" w:hAnsi="Times New Roman" w:cs="Times New Roman"/>
          <w:i/>
          <w:sz w:val="24"/>
          <w:szCs w:val="24"/>
          <w:lang w:val="es-AR"/>
        </w:rPr>
        <w:t>deSignis</w:t>
      </w:r>
      <w:proofErr w:type="spellEnd"/>
      <w:r w:rsidRPr="0036085D">
        <w:rPr>
          <w:rFonts w:ascii="Times New Roman" w:hAnsi="Times New Roman" w:cs="Times New Roman"/>
          <w:i/>
          <w:sz w:val="24"/>
          <w:szCs w:val="24"/>
          <w:lang w:val="es-AR"/>
        </w:rPr>
        <w:t xml:space="preserve"> 12</w:t>
      </w:r>
      <w:r w:rsidRPr="0036085D">
        <w:rPr>
          <w:rFonts w:ascii="Times New Roman" w:hAnsi="Times New Roman" w:cs="Times New Roman"/>
          <w:sz w:val="24"/>
          <w:szCs w:val="24"/>
          <w:lang w:val="es-AR"/>
        </w:rPr>
        <w:t xml:space="preserve"> FELS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  <w:r w:rsidRPr="0036085D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</w:p>
    <w:p w14:paraId="64AC5B0F" w14:textId="77777777" w:rsidR="008E6509" w:rsidRPr="00512E29" w:rsidRDefault="008E6509" w:rsidP="002D7A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2E29">
        <w:rPr>
          <w:rFonts w:ascii="Times New Roman" w:hAnsi="Times New Roman" w:cs="Times New Roman"/>
          <w:sz w:val="24"/>
          <w:szCs w:val="24"/>
          <w:lang w:val="en-US"/>
        </w:rPr>
        <w:t>Foucault, Michel</w:t>
      </w:r>
      <w:r w:rsidR="00F51CD2" w:rsidRPr="00512E29">
        <w:rPr>
          <w:rFonts w:ascii="Times New Roman" w:hAnsi="Times New Roman" w:cs="Times New Roman"/>
          <w:sz w:val="24"/>
          <w:szCs w:val="24"/>
          <w:lang w:val="en-US"/>
        </w:rPr>
        <w:t>. 1978.</w:t>
      </w:r>
      <w:r w:rsidRPr="00512E29">
        <w:rPr>
          <w:rFonts w:ascii="Times New Roman" w:hAnsi="Times New Roman" w:cs="Times New Roman"/>
          <w:sz w:val="24"/>
          <w:szCs w:val="24"/>
          <w:lang w:val="en-US"/>
        </w:rPr>
        <w:t xml:space="preserve"> What</w:t>
      </w:r>
      <w:r w:rsidR="00F51CD2" w:rsidRPr="00512E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2E29">
        <w:rPr>
          <w:rFonts w:ascii="Times New Roman" w:hAnsi="Times New Roman" w:cs="Times New Roman"/>
          <w:sz w:val="24"/>
          <w:szCs w:val="24"/>
          <w:lang w:val="en-US"/>
        </w:rPr>
        <w:t xml:space="preserve">is Critique </w:t>
      </w:r>
      <w:proofErr w:type="gramStart"/>
      <w:r w:rsidRPr="00512E29">
        <w:rPr>
          <w:rFonts w:ascii="Times New Roman" w:hAnsi="Times New Roman" w:cs="Times New Roman"/>
          <w:sz w:val="24"/>
          <w:szCs w:val="24"/>
          <w:lang w:val="en-US"/>
        </w:rPr>
        <w:t>www.scribd.com/doc/33345985/Foucault-What-is-Critique</w:t>
      </w:r>
      <w:proofErr w:type="gramEnd"/>
      <w:r w:rsidRPr="00512E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32E4A88" w14:textId="77777777" w:rsidR="00763883" w:rsidRPr="00E35966" w:rsidRDefault="00763883" w:rsidP="002D7A85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052D81">
        <w:rPr>
          <w:rFonts w:ascii="Times New Roman" w:hAnsi="Times New Roman" w:cs="Times New Roman"/>
          <w:sz w:val="24"/>
          <w:szCs w:val="24"/>
          <w:lang w:val="es-AR"/>
        </w:rPr>
        <w:t>Funes, Leonardo</w:t>
      </w:r>
      <w:r w:rsidR="00171A1A"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. 2009. </w:t>
      </w:r>
      <w:r w:rsidR="00171A1A" w:rsidRPr="00052D81">
        <w:rPr>
          <w:rFonts w:ascii="Times New Roman" w:hAnsi="Times New Roman" w:cs="Times New Roman"/>
          <w:i/>
          <w:sz w:val="24"/>
          <w:szCs w:val="24"/>
          <w:lang w:val="es-AR"/>
        </w:rPr>
        <w:t>Investigación literaria de textos medievales: objeto y práctica</w:t>
      </w:r>
      <w:r w:rsidR="00171A1A"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  <w:r w:rsidR="00171A1A" w:rsidRPr="00E35966">
        <w:rPr>
          <w:rFonts w:ascii="Times New Roman" w:hAnsi="Times New Roman" w:cs="Times New Roman"/>
          <w:sz w:val="24"/>
          <w:szCs w:val="24"/>
          <w:lang w:val="es-AR"/>
        </w:rPr>
        <w:t>Buenos Aires: Miño y Dávila.</w:t>
      </w:r>
    </w:p>
    <w:p w14:paraId="61EE1573" w14:textId="77777777" w:rsidR="008E6509" w:rsidRPr="00E35966" w:rsidRDefault="008E6509" w:rsidP="002D7A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35966">
        <w:rPr>
          <w:rFonts w:ascii="Times New Roman" w:hAnsi="Times New Roman" w:cs="Times New Roman"/>
          <w:sz w:val="24"/>
          <w:szCs w:val="24"/>
          <w:lang w:val="es-AR"/>
        </w:rPr>
        <w:lastRenderedPageBreak/>
        <w:t>Gadamer</w:t>
      </w:r>
      <w:proofErr w:type="spellEnd"/>
      <w:r w:rsidRPr="00E35966">
        <w:rPr>
          <w:rFonts w:ascii="Times New Roman" w:hAnsi="Times New Roman" w:cs="Times New Roman"/>
          <w:sz w:val="24"/>
          <w:szCs w:val="24"/>
          <w:lang w:val="es-AR"/>
        </w:rPr>
        <w:t xml:space="preserve"> Hans Georg</w:t>
      </w:r>
      <w:r w:rsidR="003941DB" w:rsidRPr="00E35966">
        <w:rPr>
          <w:rFonts w:ascii="Times New Roman" w:hAnsi="Times New Roman" w:cs="Times New Roman"/>
          <w:sz w:val="24"/>
          <w:szCs w:val="24"/>
          <w:lang w:val="es-AR"/>
        </w:rPr>
        <w:t>. 2004.</w:t>
      </w:r>
      <w:r w:rsidR="001E601E" w:rsidRPr="00E35966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052D81">
        <w:rPr>
          <w:rFonts w:ascii="Times New Roman" w:hAnsi="Times New Roman" w:cs="Times New Roman"/>
          <w:i/>
          <w:sz w:val="24"/>
          <w:szCs w:val="24"/>
          <w:lang w:val="en-US"/>
        </w:rPr>
        <w:t>Truth and Method</w:t>
      </w:r>
      <w:r w:rsidRPr="00052D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35966">
        <w:rPr>
          <w:rFonts w:ascii="Times New Roman" w:hAnsi="Times New Roman" w:cs="Times New Roman"/>
          <w:sz w:val="24"/>
          <w:szCs w:val="24"/>
          <w:lang w:val="en-US"/>
        </w:rPr>
        <w:t>London</w:t>
      </w:r>
      <w:r w:rsidR="003941DB" w:rsidRPr="00E3596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E35966">
        <w:rPr>
          <w:rFonts w:ascii="Times New Roman" w:hAnsi="Times New Roman" w:cs="Times New Roman"/>
          <w:sz w:val="24"/>
          <w:szCs w:val="24"/>
          <w:lang w:val="en-US"/>
        </w:rPr>
        <w:t xml:space="preserve"> Continuum</w:t>
      </w:r>
      <w:r w:rsidR="003941DB" w:rsidRPr="00E359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B9D903" w14:textId="77777777" w:rsidR="00A3371B" w:rsidRPr="00A3371B" w:rsidRDefault="00A3371B" w:rsidP="002D7A85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E35966">
        <w:rPr>
          <w:rFonts w:ascii="Times New Roman" w:hAnsi="Times New Roman" w:cs="Times New Roman"/>
          <w:sz w:val="24"/>
          <w:szCs w:val="24"/>
          <w:lang w:val="en-US"/>
        </w:rPr>
        <w:t xml:space="preserve">García, Marcelino. 2004. </w:t>
      </w:r>
      <w:r w:rsidRPr="00A3371B">
        <w:rPr>
          <w:rFonts w:ascii="Times New Roman" w:hAnsi="Times New Roman" w:cs="Times New Roman"/>
          <w:i/>
          <w:sz w:val="24"/>
          <w:szCs w:val="24"/>
          <w:lang w:val="es-AR"/>
        </w:rPr>
        <w:t xml:space="preserve">Narración. </w:t>
      </w:r>
      <w:proofErr w:type="spellStart"/>
      <w:r w:rsidRPr="00A3371B">
        <w:rPr>
          <w:rFonts w:ascii="Times New Roman" w:hAnsi="Times New Roman" w:cs="Times New Roman"/>
          <w:i/>
          <w:sz w:val="24"/>
          <w:szCs w:val="24"/>
          <w:lang w:val="es-AR"/>
        </w:rPr>
        <w:t>Semiosis</w:t>
      </w:r>
      <w:proofErr w:type="spellEnd"/>
      <w:r w:rsidRPr="00A3371B">
        <w:rPr>
          <w:rFonts w:ascii="Times New Roman" w:hAnsi="Times New Roman" w:cs="Times New Roman"/>
          <w:i/>
          <w:sz w:val="24"/>
          <w:szCs w:val="24"/>
          <w:lang w:val="es-AR"/>
        </w:rPr>
        <w:t>/Memoria.</w:t>
      </w:r>
      <w:r w:rsidRPr="00A3371B">
        <w:rPr>
          <w:rFonts w:ascii="Times New Roman" w:hAnsi="Times New Roman" w:cs="Times New Roman"/>
          <w:sz w:val="24"/>
          <w:szCs w:val="24"/>
          <w:lang w:val="es-AR"/>
        </w:rPr>
        <w:t xml:space="preserve"> Posadas. Editorial Universitaria de Misiones</w:t>
      </w:r>
      <w:r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14:paraId="45C701B6" w14:textId="77777777" w:rsidR="00A73392" w:rsidRPr="00685B33" w:rsidRDefault="00A73392" w:rsidP="002D7A85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685B33">
        <w:rPr>
          <w:rFonts w:ascii="Times New Roman" w:hAnsi="Times New Roman" w:cs="Times New Roman"/>
          <w:sz w:val="24"/>
          <w:szCs w:val="24"/>
          <w:lang w:val="en-US"/>
        </w:rPr>
        <w:t xml:space="preserve">Gay Peter. 2010. “A climate for Modernism” </w:t>
      </w:r>
      <w:r w:rsidRPr="00685B33">
        <w:rPr>
          <w:rFonts w:ascii="Times New Roman" w:hAnsi="Times New Roman" w:cs="Times New Roman"/>
          <w:i/>
          <w:sz w:val="24"/>
          <w:szCs w:val="24"/>
          <w:lang w:val="en-US"/>
        </w:rPr>
        <w:t>Modernism</w:t>
      </w:r>
      <w:r w:rsidRPr="00052D81">
        <w:rPr>
          <w:rFonts w:ascii="Times New Roman" w:hAnsi="Times New Roman" w:cs="Times New Roman"/>
          <w:i/>
          <w:sz w:val="24"/>
          <w:szCs w:val="24"/>
          <w:lang w:val="en-US"/>
        </w:rPr>
        <w:t>. The lure of heresy. From Baudelaire to Beckett and Beyond.</w:t>
      </w:r>
      <w:r w:rsidR="00BC19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5B33">
        <w:rPr>
          <w:rFonts w:ascii="Times New Roman" w:hAnsi="Times New Roman" w:cs="Times New Roman"/>
          <w:sz w:val="24"/>
          <w:szCs w:val="24"/>
          <w:lang w:val="es-AR"/>
        </w:rPr>
        <w:t>New York. W.W Norton &amp; Company. pp. 1-30</w:t>
      </w:r>
    </w:p>
    <w:p w14:paraId="7E9970BD" w14:textId="77777777" w:rsidR="006775DE" w:rsidRPr="00052D81" w:rsidRDefault="006775DE" w:rsidP="002D7A85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 w:rsidRPr="00052D81">
        <w:rPr>
          <w:rFonts w:ascii="Times New Roman" w:hAnsi="Times New Roman" w:cs="Times New Roman"/>
          <w:sz w:val="24"/>
          <w:szCs w:val="24"/>
          <w:lang w:val="es-AR"/>
        </w:rPr>
        <w:t>Gerbaudo</w:t>
      </w:r>
      <w:proofErr w:type="spellEnd"/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 Analía: “Dossier Presentación: Los Estados de la Teoría. Tecnocracias corporativas, cientificismos y desconstrucción: repliegues y desmontajes en algunas escenas contemporáneas” en </w:t>
      </w:r>
      <w:r w:rsidRPr="00052D81">
        <w:rPr>
          <w:rFonts w:ascii="Times New Roman" w:hAnsi="Times New Roman" w:cs="Times New Roman"/>
          <w:i/>
          <w:sz w:val="24"/>
          <w:szCs w:val="24"/>
          <w:lang w:val="es-AR"/>
        </w:rPr>
        <w:t>El Taco en la Brea.</w:t>
      </w:r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 N° 1 Revista anual del Centro de Investigaciones Teórico Literarias CEDINTEL Facultad de Humanidades y Ciencias Universidad Nacional del Litoral Santa Fe, República Argentina ISSN 2362–4191.</w:t>
      </w:r>
    </w:p>
    <w:p w14:paraId="5F8709C1" w14:textId="77777777" w:rsidR="00FB309B" w:rsidRPr="00D511DD" w:rsidRDefault="00FB309B" w:rsidP="002D7A85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 w:rsidRPr="00FB309B">
        <w:rPr>
          <w:rFonts w:ascii="Times New Roman" w:hAnsi="Times New Roman" w:cs="Times New Roman"/>
          <w:sz w:val="24"/>
          <w:szCs w:val="24"/>
          <w:lang w:val="es-AR"/>
        </w:rPr>
        <w:t>Ginzburg</w:t>
      </w:r>
      <w:proofErr w:type="spellEnd"/>
      <w:r w:rsidRPr="00FB309B">
        <w:rPr>
          <w:rFonts w:ascii="Times New Roman" w:hAnsi="Times New Roman" w:cs="Times New Roman"/>
          <w:sz w:val="24"/>
          <w:szCs w:val="24"/>
          <w:lang w:val="es-AR"/>
        </w:rPr>
        <w:t xml:space="preserve">, Carlo. 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1984. </w:t>
      </w:r>
      <w:r w:rsidRPr="00FB309B">
        <w:rPr>
          <w:rFonts w:ascii="Times New Roman" w:hAnsi="Times New Roman" w:cs="Times New Roman"/>
          <w:i/>
          <w:sz w:val="24"/>
          <w:szCs w:val="24"/>
          <w:lang w:val="es-AR"/>
        </w:rPr>
        <w:t>Mitos, Emblemas e Indicios: Morfología e historia</w:t>
      </w:r>
      <w:r>
        <w:rPr>
          <w:rFonts w:ascii="Times New Roman" w:hAnsi="Times New Roman" w:cs="Times New Roman"/>
          <w:sz w:val="24"/>
          <w:szCs w:val="24"/>
          <w:lang w:val="es-AR"/>
        </w:rPr>
        <w:t>.</w:t>
      </w:r>
      <w:r w:rsidRPr="00FB309B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D511DD">
        <w:rPr>
          <w:rFonts w:ascii="Times New Roman" w:hAnsi="Times New Roman" w:cs="Times New Roman"/>
          <w:sz w:val="24"/>
          <w:szCs w:val="24"/>
          <w:lang w:val="es-AR"/>
        </w:rPr>
        <w:t xml:space="preserve">Barcelona. </w:t>
      </w:r>
      <w:proofErr w:type="spellStart"/>
      <w:r w:rsidRPr="00D511DD">
        <w:rPr>
          <w:rFonts w:ascii="Times New Roman" w:hAnsi="Times New Roman" w:cs="Times New Roman"/>
          <w:sz w:val="24"/>
          <w:szCs w:val="24"/>
          <w:lang w:val="es-AR"/>
        </w:rPr>
        <w:t>Gedisa</w:t>
      </w:r>
      <w:proofErr w:type="spellEnd"/>
      <w:r w:rsidRPr="00D511DD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14:paraId="5A8E1E22" w14:textId="77777777" w:rsidR="00EB262B" w:rsidRPr="00512E29" w:rsidRDefault="00EB262B" w:rsidP="002D7A85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 w:rsidRPr="00512E29">
        <w:rPr>
          <w:rFonts w:ascii="Times New Roman" w:hAnsi="Times New Roman" w:cs="Times New Roman"/>
          <w:sz w:val="24"/>
          <w:szCs w:val="24"/>
          <w:lang w:val="es-AR"/>
        </w:rPr>
        <w:t>Giorgi</w:t>
      </w:r>
      <w:proofErr w:type="spellEnd"/>
      <w:r w:rsidRPr="00512E29">
        <w:rPr>
          <w:rFonts w:ascii="Times New Roman" w:hAnsi="Times New Roman" w:cs="Times New Roman"/>
          <w:sz w:val="24"/>
          <w:szCs w:val="24"/>
          <w:lang w:val="es-AR"/>
        </w:rPr>
        <w:t>, Gabriel y Rodríguez Fermín Rodríguez (</w:t>
      </w:r>
      <w:proofErr w:type="spellStart"/>
      <w:r w:rsidRPr="00512E29">
        <w:rPr>
          <w:rFonts w:ascii="Times New Roman" w:hAnsi="Times New Roman" w:cs="Times New Roman"/>
          <w:sz w:val="24"/>
          <w:szCs w:val="24"/>
          <w:lang w:val="es-AR"/>
        </w:rPr>
        <w:t>eds</w:t>
      </w:r>
      <w:proofErr w:type="spellEnd"/>
      <w:r w:rsidRPr="00512E29">
        <w:rPr>
          <w:rFonts w:ascii="Times New Roman" w:hAnsi="Times New Roman" w:cs="Times New Roman"/>
          <w:sz w:val="24"/>
          <w:szCs w:val="24"/>
          <w:lang w:val="es-AR"/>
        </w:rPr>
        <w:t xml:space="preserve">). 2007. </w:t>
      </w:r>
      <w:r w:rsidRPr="00512E29">
        <w:rPr>
          <w:rFonts w:ascii="Times New Roman" w:hAnsi="Times New Roman" w:cs="Times New Roman"/>
          <w:i/>
          <w:sz w:val="24"/>
          <w:szCs w:val="24"/>
          <w:lang w:val="es-AR"/>
        </w:rPr>
        <w:t xml:space="preserve">Ensayos sobre </w:t>
      </w:r>
      <w:proofErr w:type="spellStart"/>
      <w:r w:rsidRPr="00512E29">
        <w:rPr>
          <w:rFonts w:ascii="Times New Roman" w:hAnsi="Times New Roman" w:cs="Times New Roman"/>
          <w:i/>
          <w:sz w:val="24"/>
          <w:szCs w:val="24"/>
          <w:lang w:val="es-AR"/>
        </w:rPr>
        <w:t>biopolítica</w:t>
      </w:r>
      <w:proofErr w:type="spellEnd"/>
      <w:r w:rsidRPr="00512E29">
        <w:rPr>
          <w:rFonts w:ascii="Times New Roman" w:hAnsi="Times New Roman" w:cs="Times New Roman"/>
          <w:i/>
          <w:sz w:val="24"/>
          <w:szCs w:val="24"/>
          <w:lang w:val="es-AR"/>
        </w:rPr>
        <w:t>. Excesos de vida</w:t>
      </w:r>
      <w:r w:rsidRPr="00512E29">
        <w:rPr>
          <w:rFonts w:ascii="Times New Roman" w:hAnsi="Times New Roman" w:cs="Times New Roman"/>
          <w:sz w:val="24"/>
          <w:szCs w:val="24"/>
          <w:lang w:val="es-AR"/>
        </w:rPr>
        <w:t>. Buenos Aires. Paidós.</w:t>
      </w:r>
    </w:p>
    <w:p w14:paraId="1926E335" w14:textId="77777777" w:rsidR="00635E10" w:rsidRPr="00E35966" w:rsidRDefault="00635E10" w:rsidP="002D7A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2E29">
        <w:rPr>
          <w:rFonts w:ascii="Times New Roman" w:hAnsi="Times New Roman" w:cs="Times New Roman"/>
          <w:sz w:val="24"/>
          <w:szCs w:val="24"/>
          <w:lang w:val="es-AR"/>
        </w:rPr>
        <w:t>Habermas</w:t>
      </w:r>
      <w:proofErr w:type="spellEnd"/>
      <w:r w:rsidRPr="00512E29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512E29">
        <w:rPr>
          <w:rFonts w:ascii="Times New Roman" w:hAnsi="Times New Roman" w:cs="Times New Roman"/>
          <w:sz w:val="24"/>
          <w:szCs w:val="24"/>
          <w:lang w:val="es-AR"/>
        </w:rPr>
        <w:t>Jürgen</w:t>
      </w:r>
      <w:proofErr w:type="spellEnd"/>
      <w:r w:rsidRPr="00512E29">
        <w:rPr>
          <w:rFonts w:ascii="Times New Roman" w:hAnsi="Times New Roman" w:cs="Times New Roman"/>
          <w:sz w:val="24"/>
          <w:szCs w:val="24"/>
          <w:lang w:val="es-AR"/>
        </w:rPr>
        <w:t xml:space="preserve">. 1984. </w:t>
      </w:r>
      <w:r w:rsidRPr="00E35966">
        <w:rPr>
          <w:rFonts w:ascii="Times New Roman" w:hAnsi="Times New Roman" w:cs="Times New Roman"/>
          <w:sz w:val="24"/>
          <w:szCs w:val="24"/>
          <w:lang w:val="en-US"/>
        </w:rPr>
        <w:t xml:space="preserve">"The Public Sphere: An Encyclopedia Article" 1984)", </w:t>
      </w:r>
      <w:proofErr w:type="spellStart"/>
      <w:r w:rsidRPr="00E35966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E35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5966">
        <w:rPr>
          <w:rFonts w:ascii="Times New Roman" w:hAnsi="Times New Roman" w:cs="Times New Roman"/>
          <w:i/>
          <w:sz w:val="24"/>
          <w:szCs w:val="24"/>
          <w:lang w:val="en-US"/>
        </w:rPr>
        <w:t>New German Critique</w:t>
      </w:r>
      <w:r w:rsidRPr="00E35966">
        <w:rPr>
          <w:rFonts w:ascii="Times New Roman" w:hAnsi="Times New Roman" w:cs="Times New Roman"/>
          <w:sz w:val="24"/>
          <w:szCs w:val="24"/>
          <w:lang w:val="en-US"/>
        </w:rPr>
        <w:t xml:space="preserve">, n.3 (Fall 1984) </w:t>
      </w:r>
    </w:p>
    <w:p w14:paraId="03E72E77" w14:textId="77777777" w:rsidR="00635E10" w:rsidRPr="00685B33" w:rsidRDefault="00635E10" w:rsidP="002D7A85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 w:rsidRPr="00052D81">
        <w:rPr>
          <w:rFonts w:ascii="Times New Roman" w:hAnsi="Times New Roman" w:cs="Times New Roman"/>
          <w:sz w:val="24"/>
          <w:szCs w:val="24"/>
          <w:lang w:val="en-US"/>
        </w:rPr>
        <w:t>Habermas</w:t>
      </w:r>
      <w:proofErr w:type="spellEnd"/>
      <w:r w:rsidRPr="00052D81">
        <w:rPr>
          <w:rFonts w:ascii="Times New Roman" w:hAnsi="Times New Roman" w:cs="Times New Roman"/>
          <w:sz w:val="24"/>
          <w:szCs w:val="24"/>
          <w:lang w:val="en-US"/>
        </w:rPr>
        <w:t>, Jürgen. 1989</w:t>
      </w:r>
      <w:r w:rsidR="00C200C1" w:rsidRPr="00052D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52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0C1" w:rsidRPr="00052D81">
        <w:rPr>
          <w:rFonts w:ascii="Times New Roman" w:hAnsi="Times New Roman" w:cs="Times New Roman"/>
          <w:sz w:val="24"/>
          <w:szCs w:val="24"/>
          <w:lang w:val="en-US"/>
        </w:rPr>
        <w:t xml:space="preserve">“The New Obscurity” and “On the public use of history”. </w:t>
      </w:r>
      <w:r w:rsidRPr="00052D81">
        <w:rPr>
          <w:rFonts w:ascii="Times New Roman" w:hAnsi="Times New Roman" w:cs="Times New Roman"/>
          <w:i/>
          <w:sz w:val="24"/>
          <w:szCs w:val="24"/>
          <w:lang w:val="en-US"/>
        </w:rPr>
        <w:t>The New Conservatism. Cultural Criticism and the Historians` Debate</w:t>
      </w:r>
      <w:r w:rsidRPr="00052D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12E29">
        <w:rPr>
          <w:rFonts w:ascii="Times New Roman" w:hAnsi="Times New Roman" w:cs="Times New Roman"/>
          <w:sz w:val="24"/>
          <w:szCs w:val="24"/>
          <w:lang w:val="en-US"/>
        </w:rPr>
        <w:t xml:space="preserve">Cambridge. </w:t>
      </w:r>
      <w:proofErr w:type="spellStart"/>
      <w:r w:rsidRPr="00685B33">
        <w:rPr>
          <w:rFonts w:ascii="Times New Roman" w:hAnsi="Times New Roman" w:cs="Times New Roman"/>
          <w:sz w:val="24"/>
          <w:szCs w:val="24"/>
          <w:lang w:val="es-AR"/>
        </w:rPr>
        <w:t>The</w:t>
      </w:r>
      <w:proofErr w:type="spellEnd"/>
      <w:r w:rsidRPr="00685B33">
        <w:rPr>
          <w:rFonts w:ascii="Times New Roman" w:hAnsi="Times New Roman" w:cs="Times New Roman"/>
          <w:sz w:val="24"/>
          <w:szCs w:val="24"/>
          <w:lang w:val="es-AR"/>
        </w:rPr>
        <w:t xml:space="preserve"> MIT </w:t>
      </w:r>
      <w:proofErr w:type="spellStart"/>
      <w:r w:rsidRPr="00685B33">
        <w:rPr>
          <w:rFonts w:ascii="Times New Roman" w:hAnsi="Times New Roman" w:cs="Times New Roman"/>
          <w:sz w:val="24"/>
          <w:szCs w:val="24"/>
          <w:lang w:val="es-AR"/>
        </w:rPr>
        <w:t>Press</w:t>
      </w:r>
      <w:proofErr w:type="spellEnd"/>
      <w:r w:rsidRPr="00685B33"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  <w:r w:rsidR="00C200C1" w:rsidRPr="00685B33">
        <w:rPr>
          <w:rFonts w:ascii="Times New Roman" w:hAnsi="Times New Roman" w:cs="Times New Roman"/>
          <w:sz w:val="24"/>
          <w:szCs w:val="24"/>
          <w:lang w:val="es-AR"/>
        </w:rPr>
        <w:t>pp. 49-70 y 229-240</w:t>
      </w:r>
    </w:p>
    <w:p w14:paraId="56EE4646" w14:textId="77777777" w:rsidR="00E621B1" w:rsidRPr="00052D81" w:rsidRDefault="00E621B1" w:rsidP="002D7A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5B33">
        <w:rPr>
          <w:rFonts w:ascii="Times New Roman" w:hAnsi="Times New Roman" w:cs="Times New Roman"/>
          <w:sz w:val="24"/>
          <w:szCs w:val="24"/>
          <w:lang w:val="es-AR"/>
        </w:rPr>
        <w:t>Heine</w:t>
      </w:r>
      <w:proofErr w:type="spellEnd"/>
      <w:r w:rsidRPr="00685B33">
        <w:rPr>
          <w:rFonts w:ascii="Times New Roman" w:hAnsi="Times New Roman" w:cs="Times New Roman"/>
          <w:sz w:val="24"/>
          <w:szCs w:val="24"/>
          <w:lang w:val="es-AR"/>
        </w:rPr>
        <w:t>, Heinrich</w:t>
      </w:r>
      <w:r w:rsidR="00CC77E9" w:rsidRPr="00685B33"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  <w:r w:rsidR="00CC77E9" w:rsidRPr="001D4E55">
        <w:rPr>
          <w:rFonts w:ascii="Times New Roman" w:hAnsi="Times New Roman" w:cs="Times New Roman"/>
          <w:sz w:val="24"/>
          <w:szCs w:val="24"/>
          <w:lang w:val="es-AR"/>
        </w:rPr>
        <w:t>2009.</w:t>
      </w:r>
      <w:r w:rsidR="001D4E55" w:rsidRPr="001D4E55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CC77E9" w:rsidRPr="001D4E55">
        <w:rPr>
          <w:rFonts w:ascii="Times New Roman" w:hAnsi="Times New Roman" w:cs="Times New Roman"/>
          <w:sz w:val="24"/>
          <w:szCs w:val="24"/>
          <w:lang w:val="es-AR"/>
        </w:rPr>
        <w:t>“</w:t>
      </w:r>
      <w:r w:rsidRPr="001D4E55">
        <w:rPr>
          <w:rFonts w:ascii="Times New Roman" w:hAnsi="Times New Roman" w:cs="Times New Roman"/>
          <w:sz w:val="24"/>
          <w:szCs w:val="24"/>
          <w:lang w:val="es-AR"/>
        </w:rPr>
        <w:t>Diversas co</w:t>
      </w:r>
      <w:r w:rsidRPr="00052D81">
        <w:rPr>
          <w:rFonts w:ascii="Times New Roman" w:hAnsi="Times New Roman" w:cs="Times New Roman"/>
          <w:sz w:val="24"/>
          <w:szCs w:val="24"/>
          <w:lang w:val="es-AR"/>
        </w:rPr>
        <w:t>ncepciones de la historia (1833)</w:t>
      </w:r>
      <w:r w:rsidR="00CC77E9" w:rsidRPr="00052D81">
        <w:rPr>
          <w:rFonts w:ascii="Times New Roman" w:hAnsi="Times New Roman" w:cs="Times New Roman"/>
          <w:sz w:val="24"/>
          <w:szCs w:val="24"/>
          <w:lang w:val="es-AR"/>
        </w:rPr>
        <w:t>”</w:t>
      </w:r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 en </w:t>
      </w:r>
      <w:proofErr w:type="spellStart"/>
      <w:r w:rsidRPr="00052D81">
        <w:rPr>
          <w:rFonts w:ascii="Times New Roman" w:hAnsi="Times New Roman" w:cs="Times New Roman"/>
          <w:sz w:val="24"/>
          <w:szCs w:val="24"/>
          <w:lang w:val="es-AR"/>
        </w:rPr>
        <w:t>Vedda</w:t>
      </w:r>
      <w:proofErr w:type="spellEnd"/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 Miguel (ed.) </w:t>
      </w:r>
      <w:r w:rsidRPr="00052D81">
        <w:rPr>
          <w:rFonts w:ascii="Times New Roman" w:hAnsi="Times New Roman" w:cs="Times New Roman"/>
          <w:i/>
          <w:sz w:val="24"/>
          <w:szCs w:val="24"/>
          <w:lang w:val="es-AR"/>
        </w:rPr>
        <w:t xml:space="preserve">Ensayistas alemanes del siglo XIX. Una </w:t>
      </w:r>
      <w:proofErr w:type="spellStart"/>
      <w:r w:rsidRPr="00052D81">
        <w:rPr>
          <w:rFonts w:ascii="Times New Roman" w:hAnsi="Times New Roman" w:cs="Times New Roman"/>
          <w:i/>
          <w:sz w:val="24"/>
          <w:szCs w:val="24"/>
          <w:lang w:val="es-AR"/>
        </w:rPr>
        <w:t>antol</w:t>
      </w:r>
      <w:r w:rsidRPr="00052D81">
        <w:rPr>
          <w:rFonts w:ascii="Times New Roman" w:hAnsi="Times New Roman" w:cs="Times New Roman"/>
          <w:i/>
          <w:sz w:val="24"/>
          <w:szCs w:val="24"/>
        </w:rPr>
        <w:t>ogía</w:t>
      </w:r>
      <w:proofErr w:type="spellEnd"/>
      <w:r w:rsidRPr="00052D81">
        <w:rPr>
          <w:rFonts w:ascii="Times New Roman" w:hAnsi="Times New Roman" w:cs="Times New Roman"/>
          <w:sz w:val="24"/>
          <w:szCs w:val="24"/>
        </w:rPr>
        <w:t>. Buenos Aires: Editorial de la Facultad de Filosofía y Letras, UBA</w:t>
      </w:r>
      <w:r w:rsidR="00193AB2" w:rsidRPr="00052D81">
        <w:rPr>
          <w:rFonts w:ascii="Times New Roman" w:hAnsi="Times New Roman" w:cs="Times New Roman"/>
          <w:sz w:val="24"/>
          <w:szCs w:val="24"/>
        </w:rPr>
        <w:t>.</w:t>
      </w:r>
      <w:r w:rsidRPr="00052D81">
        <w:rPr>
          <w:rFonts w:ascii="Times New Roman" w:hAnsi="Times New Roman" w:cs="Times New Roman"/>
          <w:sz w:val="24"/>
          <w:szCs w:val="24"/>
        </w:rPr>
        <w:t xml:space="preserve"> pp. </w:t>
      </w:r>
      <w:r w:rsidR="000C747B" w:rsidRPr="00052D81">
        <w:rPr>
          <w:rFonts w:ascii="Times New Roman" w:hAnsi="Times New Roman" w:cs="Times New Roman"/>
          <w:sz w:val="24"/>
          <w:szCs w:val="24"/>
        </w:rPr>
        <w:t>157-160</w:t>
      </w:r>
    </w:p>
    <w:p w14:paraId="0E0ACA5E" w14:textId="77777777" w:rsidR="00977B72" w:rsidRPr="00685B33" w:rsidRDefault="00977B72" w:rsidP="002D7A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2D81">
        <w:rPr>
          <w:rFonts w:ascii="Times New Roman" w:hAnsi="Times New Roman" w:cs="Times New Roman"/>
          <w:sz w:val="24"/>
          <w:szCs w:val="24"/>
          <w:lang w:val="en-US"/>
        </w:rPr>
        <w:t>Hohendahl</w:t>
      </w:r>
      <w:proofErr w:type="spellEnd"/>
      <w:r w:rsidRPr="00052D81">
        <w:rPr>
          <w:rFonts w:ascii="Times New Roman" w:hAnsi="Times New Roman" w:cs="Times New Roman"/>
          <w:sz w:val="24"/>
          <w:szCs w:val="24"/>
          <w:lang w:val="en-US"/>
        </w:rPr>
        <w:t>, Peter. 1982.</w:t>
      </w:r>
      <w:r w:rsidR="00F51CD2" w:rsidRPr="00052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2D81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F51CD2" w:rsidRPr="00052D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52D81">
        <w:rPr>
          <w:rFonts w:ascii="Times New Roman" w:hAnsi="Times New Roman" w:cs="Times New Roman"/>
          <w:i/>
          <w:sz w:val="24"/>
          <w:szCs w:val="24"/>
          <w:lang w:val="en-US"/>
        </w:rPr>
        <w:t>institution of criticism</w:t>
      </w:r>
      <w:r w:rsidRPr="00052D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85B33">
        <w:rPr>
          <w:rFonts w:ascii="Times New Roman" w:hAnsi="Times New Roman" w:cs="Times New Roman"/>
          <w:sz w:val="24"/>
          <w:szCs w:val="24"/>
          <w:lang w:val="en-US"/>
        </w:rPr>
        <w:t>Cornell</w:t>
      </w:r>
      <w:r w:rsidR="00F51CD2" w:rsidRPr="00685B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B33">
        <w:rPr>
          <w:rFonts w:ascii="Times New Roman" w:hAnsi="Times New Roman" w:cs="Times New Roman"/>
          <w:sz w:val="24"/>
          <w:szCs w:val="24"/>
          <w:lang w:val="en-US"/>
        </w:rPr>
        <w:t>UniversityPress</w:t>
      </w:r>
      <w:proofErr w:type="spellEnd"/>
      <w:r w:rsidRPr="00685B33">
        <w:rPr>
          <w:rFonts w:ascii="Times New Roman" w:hAnsi="Times New Roman" w:cs="Times New Roman"/>
          <w:sz w:val="24"/>
          <w:szCs w:val="24"/>
          <w:lang w:val="en-US"/>
        </w:rPr>
        <w:t xml:space="preserve">. Ithaca. </w:t>
      </w:r>
    </w:p>
    <w:p w14:paraId="4F0230F2" w14:textId="77777777" w:rsidR="00977B72" w:rsidRPr="00052D81" w:rsidRDefault="00977B72" w:rsidP="002D7A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2E29">
        <w:rPr>
          <w:rFonts w:ascii="Times New Roman" w:hAnsi="Times New Roman" w:cs="Times New Roman"/>
          <w:sz w:val="24"/>
          <w:szCs w:val="24"/>
          <w:lang w:val="en-US"/>
        </w:rPr>
        <w:t>Huyssen</w:t>
      </w:r>
      <w:proofErr w:type="spellEnd"/>
      <w:r w:rsidRPr="00512E29">
        <w:rPr>
          <w:rFonts w:ascii="Times New Roman" w:hAnsi="Times New Roman" w:cs="Times New Roman"/>
          <w:sz w:val="24"/>
          <w:szCs w:val="24"/>
          <w:lang w:val="en-US"/>
        </w:rPr>
        <w:t xml:space="preserve">, Andreas. </w:t>
      </w:r>
      <w:r w:rsidRPr="00052D81">
        <w:rPr>
          <w:rFonts w:ascii="Times New Roman" w:hAnsi="Times New Roman" w:cs="Times New Roman"/>
          <w:sz w:val="24"/>
          <w:szCs w:val="24"/>
        </w:rPr>
        <w:t>2001</w:t>
      </w:r>
      <w:proofErr w:type="gramStart"/>
      <w:r w:rsidRPr="00052D81">
        <w:rPr>
          <w:rFonts w:ascii="Times New Roman" w:hAnsi="Times New Roman" w:cs="Times New Roman"/>
          <w:sz w:val="24"/>
          <w:szCs w:val="24"/>
        </w:rPr>
        <w:t>.</w:t>
      </w:r>
      <w:r w:rsidRPr="00052D81">
        <w:rPr>
          <w:rFonts w:ascii="Times New Roman" w:hAnsi="Times New Roman" w:cs="Times New Roman"/>
          <w:i/>
          <w:sz w:val="24"/>
          <w:szCs w:val="24"/>
        </w:rPr>
        <w:t>Después</w:t>
      </w:r>
      <w:proofErr w:type="gramEnd"/>
      <w:r w:rsidRPr="00052D81">
        <w:rPr>
          <w:rFonts w:ascii="Times New Roman" w:hAnsi="Times New Roman" w:cs="Times New Roman"/>
          <w:i/>
          <w:sz w:val="24"/>
          <w:szCs w:val="24"/>
        </w:rPr>
        <w:t xml:space="preserve"> de la gran división. Modernismo, cultura de masas, posmodernismo.</w:t>
      </w:r>
      <w:r w:rsidRPr="00052D81">
        <w:rPr>
          <w:rFonts w:ascii="Times New Roman" w:hAnsi="Times New Roman" w:cs="Times New Roman"/>
          <w:sz w:val="24"/>
          <w:szCs w:val="24"/>
        </w:rPr>
        <w:t xml:space="preserve"> Buenos Aires, Adriana Hidalgo. </w:t>
      </w:r>
    </w:p>
    <w:p w14:paraId="221C819E" w14:textId="77777777" w:rsidR="00977B72" w:rsidRPr="00052D81" w:rsidRDefault="00977B72" w:rsidP="002D7A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D81">
        <w:rPr>
          <w:rFonts w:ascii="Times New Roman" w:hAnsi="Times New Roman" w:cs="Times New Roman"/>
          <w:sz w:val="24"/>
          <w:szCs w:val="24"/>
        </w:rPr>
        <w:t>Huyssen</w:t>
      </w:r>
      <w:proofErr w:type="spellEnd"/>
      <w:r w:rsidRPr="00052D81">
        <w:rPr>
          <w:rFonts w:ascii="Times New Roman" w:hAnsi="Times New Roman" w:cs="Times New Roman"/>
          <w:sz w:val="24"/>
          <w:szCs w:val="24"/>
        </w:rPr>
        <w:t>, Andreas. 2002.</w:t>
      </w:r>
      <w:r w:rsidR="00C200C1" w:rsidRPr="00052D81">
        <w:rPr>
          <w:rFonts w:ascii="Times New Roman" w:hAnsi="Times New Roman" w:cs="Times New Roman"/>
          <w:sz w:val="24"/>
          <w:szCs w:val="24"/>
        </w:rPr>
        <w:t xml:space="preserve"> </w:t>
      </w:r>
      <w:r w:rsidRPr="00052D81">
        <w:rPr>
          <w:rFonts w:ascii="Times New Roman" w:hAnsi="Times New Roman" w:cs="Times New Roman"/>
          <w:i/>
          <w:sz w:val="24"/>
          <w:szCs w:val="24"/>
        </w:rPr>
        <w:t>En busca del futuro perdido. Cultura y memoria en tiempos de globalización</w:t>
      </w:r>
      <w:r w:rsidRPr="00052D81">
        <w:rPr>
          <w:rFonts w:ascii="Times New Roman" w:hAnsi="Times New Roman" w:cs="Times New Roman"/>
          <w:sz w:val="24"/>
          <w:szCs w:val="24"/>
        </w:rPr>
        <w:t>, México, Fondo de Cultura Económica.</w:t>
      </w:r>
    </w:p>
    <w:p w14:paraId="3AA54BBD" w14:textId="77777777" w:rsidR="00977B72" w:rsidRPr="00052D81" w:rsidRDefault="00977B72" w:rsidP="002D7A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D81">
        <w:rPr>
          <w:rFonts w:ascii="Times New Roman" w:hAnsi="Times New Roman" w:cs="Times New Roman"/>
          <w:sz w:val="24"/>
          <w:szCs w:val="24"/>
        </w:rPr>
        <w:t>Huyssen</w:t>
      </w:r>
      <w:proofErr w:type="spellEnd"/>
      <w:r w:rsidRPr="00052D81">
        <w:rPr>
          <w:rFonts w:ascii="Times New Roman" w:hAnsi="Times New Roman" w:cs="Times New Roman"/>
          <w:sz w:val="24"/>
          <w:szCs w:val="24"/>
        </w:rPr>
        <w:t>, Andreas 2010.</w:t>
      </w:r>
      <w:r w:rsidRPr="00052D81">
        <w:rPr>
          <w:rFonts w:ascii="Times New Roman" w:hAnsi="Times New Roman" w:cs="Times New Roman"/>
          <w:i/>
          <w:sz w:val="24"/>
          <w:szCs w:val="24"/>
        </w:rPr>
        <w:t>Modernismo después de la posmodernidad</w:t>
      </w:r>
      <w:r w:rsidRPr="00052D81">
        <w:rPr>
          <w:rFonts w:ascii="Times New Roman" w:hAnsi="Times New Roman" w:cs="Times New Roman"/>
          <w:sz w:val="24"/>
          <w:szCs w:val="24"/>
        </w:rPr>
        <w:t xml:space="preserve">. Buenos Aires, </w:t>
      </w:r>
      <w:proofErr w:type="spellStart"/>
      <w:r w:rsidRPr="00052D81">
        <w:rPr>
          <w:rFonts w:ascii="Times New Roman" w:hAnsi="Times New Roman" w:cs="Times New Roman"/>
          <w:sz w:val="24"/>
          <w:szCs w:val="24"/>
        </w:rPr>
        <w:t>Gedisa</w:t>
      </w:r>
      <w:proofErr w:type="spellEnd"/>
      <w:r w:rsidRPr="00052D81">
        <w:rPr>
          <w:rFonts w:ascii="Times New Roman" w:hAnsi="Times New Roman" w:cs="Times New Roman"/>
          <w:sz w:val="24"/>
          <w:szCs w:val="24"/>
        </w:rPr>
        <w:t>.</w:t>
      </w:r>
    </w:p>
    <w:p w14:paraId="7257541E" w14:textId="77777777" w:rsidR="00A73392" w:rsidRPr="00052D81" w:rsidRDefault="00A73392" w:rsidP="002D7A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D81">
        <w:rPr>
          <w:rFonts w:ascii="Times New Roman" w:hAnsi="Times New Roman" w:cs="Times New Roman"/>
          <w:sz w:val="24"/>
          <w:szCs w:val="24"/>
        </w:rPr>
        <w:t>Jameson</w:t>
      </w:r>
      <w:proofErr w:type="spellEnd"/>
      <w:r w:rsidR="00C200C1" w:rsidRPr="00052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D81">
        <w:rPr>
          <w:rFonts w:ascii="Times New Roman" w:hAnsi="Times New Roman" w:cs="Times New Roman"/>
          <w:sz w:val="24"/>
          <w:szCs w:val="24"/>
        </w:rPr>
        <w:t>Fredric</w:t>
      </w:r>
      <w:proofErr w:type="spellEnd"/>
      <w:r w:rsidRPr="00052D81">
        <w:rPr>
          <w:rFonts w:ascii="Times New Roman" w:hAnsi="Times New Roman" w:cs="Times New Roman"/>
          <w:sz w:val="24"/>
          <w:szCs w:val="24"/>
        </w:rPr>
        <w:t>.</w:t>
      </w:r>
      <w:r w:rsidR="00C200C1" w:rsidRPr="00052D81">
        <w:rPr>
          <w:rFonts w:ascii="Times New Roman" w:hAnsi="Times New Roman" w:cs="Times New Roman"/>
          <w:sz w:val="24"/>
          <w:szCs w:val="24"/>
        </w:rPr>
        <w:t xml:space="preserve"> </w:t>
      </w:r>
      <w:r w:rsidRPr="00052D81">
        <w:rPr>
          <w:rFonts w:ascii="Times New Roman" w:hAnsi="Times New Roman" w:cs="Times New Roman"/>
          <w:sz w:val="24"/>
          <w:szCs w:val="24"/>
        </w:rPr>
        <w:t>2014. “</w:t>
      </w:r>
      <w:proofErr w:type="spellStart"/>
      <w:r w:rsidRPr="00052D81">
        <w:rPr>
          <w:rFonts w:ascii="Times New Roman" w:hAnsi="Times New Roman" w:cs="Times New Roman"/>
          <w:sz w:val="24"/>
          <w:szCs w:val="24"/>
        </w:rPr>
        <w:t>Metacomentario</w:t>
      </w:r>
      <w:proofErr w:type="spellEnd"/>
      <w:r w:rsidRPr="00052D81">
        <w:rPr>
          <w:rFonts w:ascii="Times New Roman" w:hAnsi="Times New Roman" w:cs="Times New Roman"/>
          <w:sz w:val="24"/>
          <w:szCs w:val="24"/>
        </w:rPr>
        <w:t xml:space="preserve">” [1971] y “El fin de la temporalidad” [2003] en </w:t>
      </w:r>
      <w:r w:rsidRPr="00052D81">
        <w:rPr>
          <w:rFonts w:ascii="Times New Roman" w:hAnsi="Times New Roman" w:cs="Times New Roman"/>
          <w:i/>
          <w:sz w:val="24"/>
          <w:szCs w:val="24"/>
        </w:rPr>
        <w:t>Las ideologías de la teoría.</w:t>
      </w:r>
      <w:r w:rsidRPr="00052D81">
        <w:rPr>
          <w:rFonts w:ascii="Times New Roman" w:hAnsi="Times New Roman" w:cs="Times New Roman"/>
          <w:sz w:val="24"/>
          <w:szCs w:val="24"/>
        </w:rPr>
        <w:t xml:space="preserve"> Buenos Aires, Eterna Cadencia. pp. 19-36 y pp. 752-778</w:t>
      </w:r>
    </w:p>
    <w:p w14:paraId="1B430786" w14:textId="77777777" w:rsidR="00A73392" w:rsidRPr="00052D81" w:rsidRDefault="00A73392" w:rsidP="002D7A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2D81">
        <w:rPr>
          <w:rFonts w:ascii="Times New Roman" w:hAnsi="Times New Roman" w:cs="Times New Roman"/>
          <w:sz w:val="24"/>
          <w:szCs w:val="24"/>
          <w:lang w:val="es-AR"/>
        </w:rPr>
        <w:t>Koselleck</w:t>
      </w:r>
      <w:proofErr w:type="spellEnd"/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052D81">
        <w:rPr>
          <w:rFonts w:ascii="Times New Roman" w:hAnsi="Times New Roman" w:cs="Times New Roman"/>
          <w:sz w:val="24"/>
          <w:szCs w:val="24"/>
          <w:lang w:val="es-AR"/>
        </w:rPr>
        <w:t>Reinhart</w:t>
      </w:r>
      <w:proofErr w:type="spellEnd"/>
      <w:r w:rsidRPr="00052D81">
        <w:rPr>
          <w:rFonts w:ascii="Times New Roman" w:hAnsi="Times New Roman" w:cs="Times New Roman"/>
          <w:sz w:val="24"/>
          <w:szCs w:val="24"/>
          <w:lang w:val="es-AR"/>
        </w:rPr>
        <w:t>. 1993</w:t>
      </w:r>
      <w:proofErr w:type="gramStart"/>
      <w:r w:rsidRPr="00052D81">
        <w:rPr>
          <w:rFonts w:ascii="Times New Roman" w:hAnsi="Times New Roman" w:cs="Times New Roman"/>
          <w:sz w:val="24"/>
          <w:szCs w:val="24"/>
          <w:lang w:val="es-AR"/>
        </w:rPr>
        <w:t>.</w:t>
      </w:r>
      <w:r w:rsidRPr="00052D81">
        <w:rPr>
          <w:rFonts w:ascii="Times New Roman" w:hAnsi="Times New Roman" w:cs="Times New Roman"/>
          <w:i/>
          <w:sz w:val="24"/>
          <w:szCs w:val="24"/>
          <w:lang w:val="es-AR"/>
        </w:rPr>
        <w:t>Futuro</w:t>
      </w:r>
      <w:proofErr w:type="gramEnd"/>
      <w:r w:rsidRPr="00052D81">
        <w:rPr>
          <w:rFonts w:ascii="Times New Roman" w:hAnsi="Times New Roman" w:cs="Times New Roman"/>
          <w:i/>
          <w:sz w:val="24"/>
          <w:szCs w:val="24"/>
          <w:lang w:val="es-AR"/>
        </w:rPr>
        <w:t xml:space="preserve"> pasado. Para una semántica de los tiempos históricos.</w:t>
      </w:r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052D81">
        <w:rPr>
          <w:rFonts w:ascii="Times New Roman" w:hAnsi="Times New Roman" w:cs="Times New Roman"/>
          <w:sz w:val="24"/>
          <w:szCs w:val="24"/>
          <w:lang w:val="en-US"/>
        </w:rPr>
        <w:t xml:space="preserve">Buenos Aires. </w:t>
      </w:r>
      <w:proofErr w:type="spellStart"/>
      <w:r w:rsidRPr="00052D81">
        <w:rPr>
          <w:rFonts w:ascii="Times New Roman" w:hAnsi="Times New Roman" w:cs="Times New Roman"/>
          <w:sz w:val="24"/>
          <w:szCs w:val="24"/>
          <w:lang w:val="en-US"/>
        </w:rPr>
        <w:t>Paidós</w:t>
      </w:r>
      <w:proofErr w:type="spellEnd"/>
      <w:r w:rsidRPr="00052D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8466A2" w14:textId="77777777" w:rsidR="00171A1A" w:rsidRPr="00052D81" w:rsidRDefault="00171A1A" w:rsidP="002D7A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2D81">
        <w:rPr>
          <w:rFonts w:ascii="Times New Roman" w:hAnsi="Times New Roman" w:cs="Times New Roman"/>
          <w:sz w:val="24"/>
          <w:szCs w:val="24"/>
          <w:lang w:val="en-US"/>
        </w:rPr>
        <w:t>LaCapra</w:t>
      </w:r>
      <w:proofErr w:type="spellEnd"/>
      <w:r w:rsidRPr="00052D81">
        <w:rPr>
          <w:rFonts w:ascii="Times New Roman" w:hAnsi="Times New Roman" w:cs="Times New Roman"/>
          <w:sz w:val="24"/>
          <w:szCs w:val="24"/>
          <w:lang w:val="en-US"/>
        </w:rPr>
        <w:t>, Dominick</w:t>
      </w:r>
      <w:r w:rsidR="00F51CD2" w:rsidRPr="00052D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52D81">
        <w:rPr>
          <w:rFonts w:ascii="Times New Roman" w:hAnsi="Times New Roman" w:cs="Times New Roman"/>
          <w:sz w:val="24"/>
          <w:szCs w:val="24"/>
          <w:lang w:val="en-US"/>
        </w:rPr>
        <w:t xml:space="preserve"> 2004.</w:t>
      </w:r>
      <w:r w:rsidR="00F51CD2" w:rsidRPr="00052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2D81">
        <w:rPr>
          <w:rFonts w:ascii="Times New Roman" w:hAnsi="Times New Roman" w:cs="Times New Roman"/>
          <w:i/>
          <w:sz w:val="24"/>
          <w:szCs w:val="24"/>
          <w:lang w:val="en-US"/>
        </w:rPr>
        <w:t>History in transit, Experience, Identity, Critical Theory</w:t>
      </w:r>
      <w:r w:rsidRPr="00052D81">
        <w:rPr>
          <w:rFonts w:ascii="Times New Roman" w:hAnsi="Times New Roman" w:cs="Times New Roman"/>
          <w:sz w:val="24"/>
          <w:szCs w:val="24"/>
          <w:lang w:val="en-US"/>
        </w:rPr>
        <w:t>. Ithaca, Cornell University Press, 2004</w:t>
      </w:r>
    </w:p>
    <w:p w14:paraId="73625593" w14:textId="77777777" w:rsidR="00171A1A" w:rsidRDefault="00171A1A" w:rsidP="002D7A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D81">
        <w:rPr>
          <w:rFonts w:ascii="Times New Roman" w:hAnsi="Times New Roman" w:cs="Times New Roman"/>
          <w:sz w:val="24"/>
          <w:szCs w:val="24"/>
          <w:lang w:val="en-US"/>
        </w:rPr>
        <w:t xml:space="preserve">_______ 2009. “Articulating Intellectual History, Cultural History, and Critical </w:t>
      </w:r>
      <w:proofErr w:type="spellStart"/>
      <w:r w:rsidRPr="00052D81">
        <w:rPr>
          <w:rFonts w:ascii="Times New Roman" w:hAnsi="Times New Roman" w:cs="Times New Roman"/>
          <w:sz w:val="24"/>
          <w:szCs w:val="24"/>
          <w:lang w:val="en-US"/>
        </w:rPr>
        <w:t>History”</w:t>
      </w:r>
      <w:r w:rsidRPr="00052D81">
        <w:rPr>
          <w:rFonts w:ascii="Times New Roman" w:hAnsi="Times New Roman" w:cs="Times New Roman"/>
          <w:i/>
          <w:sz w:val="24"/>
          <w:szCs w:val="24"/>
          <w:lang w:val="en-US"/>
        </w:rPr>
        <w:t>History</w:t>
      </w:r>
      <w:proofErr w:type="spellEnd"/>
      <w:r w:rsidRPr="00052D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its limits. Human, Animal, Violence.</w:t>
      </w:r>
      <w:r w:rsidRPr="00052D81">
        <w:rPr>
          <w:rFonts w:ascii="Times New Roman" w:hAnsi="Times New Roman" w:cs="Times New Roman"/>
          <w:sz w:val="24"/>
          <w:szCs w:val="24"/>
          <w:lang w:val="en-US"/>
        </w:rPr>
        <w:t xml:space="preserve"> Ithaca and London. Cornell University </w:t>
      </w:r>
      <w:proofErr w:type="spellStart"/>
      <w:r w:rsidRPr="00052D81">
        <w:rPr>
          <w:rFonts w:ascii="Times New Roman" w:hAnsi="Times New Roman" w:cs="Times New Roman"/>
          <w:sz w:val="24"/>
          <w:szCs w:val="24"/>
          <w:lang w:val="en-US"/>
        </w:rPr>
        <w:t>Press.pp</w:t>
      </w:r>
      <w:proofErr w:type="spellEnd"/>
      <w:r w:rsidRPr="00052D81">
        <w:rPr>
          <w:rFonts w:ascii="Times New Roman" w:hAnsi="Times New Roman" w:cs="Times New Roman"/>
          <w:sz w:val="24"/>
          <w:szCs w:val="24"/>
          <w:lang w:val="en-US"/>
        </w:rPr>
        <w:t>. 13-36</w:t>
      </w:r>
    </w:p>
    <w:p w14:paraId="1E79EB01" w14:textId="77777777" w:rsidR="00FA3FED" w:rsidRPr="00512E29" w:rsidRDefault="00FA3FED" w:rsidP="002D7A85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 w:rsidRPr="00512E29">
        <w:rPr>
          <w:rFonts w:ascii="Times New Roman" w:hAnsi="Times New Roman" w:cs="Times New Roman"/>
          <w:sz w:val="24"/>
          <w:szCs w:val="24"/>
          <w:lang w:val="es-AR"/>
        </w:rPr>
        <w:lastRenderedPageBreak/>
        <w:t>Laclau</w:t>
      </w:r>
      <w:proofErr w:type="spellEnd"/>
      <w:r w:rsidRPr="00512E29">
        <w:rPr>
          <w:rFonts w:ascii="Times New Roman" w:hAnsi="Times New Roman" w:cs="Times New Roman"/>
          <w:sz w:val="24"/>
          <w:szCs w:val="24"/>
          <w:lang w:val="es-AR"/>
        </w:rPr>
        <w:t xml:space="preserve">, Ernesto y </w:t>
      </w:r>
      <w:proofErr w:type="spellStart"/>
      <w:r w:rsidRPr="00512E29">
        <w:rPr>
          <w:rFonts w:ascii="Times New Roman" w:hAnsi="Times New Roman" w:cs="Times New Roman"/>
          <w:sz w:val="24"/>
          <w:szCs w:val="24"/>
          <w:lang w:val="es-AR"/>
        </w:rPr>
        <w:t>Mouffe</w:t>
      </w:r>
      <w:proofErr w:type="spellEnd"/>
      <w:r w:rsidRPr="00512E29">
        <w:rPr>
          <w:rFonts w:ascii="Times New Roman" w:hAnsi="Times New Roman" w:cs="Times New Roman"/>
          <w:sz w:val="24"/>
          <w:szCs w:val="24"/>
          <w:lang w:val="es-AR"/>
        </w:rPr>
        <w:t xml:space="preserve"> Chantal 2004. </w:t>
      </w:r>
      <w:r w:rsidRPr="00512E29">
        <w:rPr>
          <w:rFonts w:ascii="Times New Roman" w:hAnsi="Times New Roman" w:cs="Times New Roman"/>
          <w:i/>
          <w:sz w:val="24"/>
          <w:szCs w:val="24"/>
          <w:lang w:val="es-AR"/>
        </w:rPr>
        <w:t>Hegemonía y estrategia socialista.</w:t>
      </w:r>
      <w:r w:rsidRPr="00512E29">
        <w:rPr>
          <w:rFonts w:ascii="Times New Roman" w:hAnsi="Times New Roman" w:cs="Times New Roman"/>
          <w:sz w:val="24"/>
          <w:szCs w:val="24"/>
          <w:lang w:val="es-AR"/>
        </w:rPr>
        <w:t xml:space="preserve"> Buenos Aires, Fondo de Cultura Económica.</w:t>
      </w:r>
    </w:p>
    <w:p w14:paraId="46394FEB" w14:textId="77777777" w:rsidR="00FA3FED" w:rsidRPr="00512E29" w:rsidRDefault="00FA3FED" w:rsidP="002D7A85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 w:rsidRPr="00512E29">
        <w:rPr>
          <w:rFonts w:ascii="Times New Roman" w:hAnsi="Times New Roman" w:cs="Times New Roman"/>
          <w:sz w:val="24"/>
          <w:szCs w:val="24"/>
          <w:lang w:val="es-AR"/>
        </w:rPr>
        <w:t>Laclau</w:t>
      </w:r>
      <w:proofErr w:type="spellEnd"/>
      <w:r w:rsidRPr="00512E29">
        <w:rPr>
          <w:rFonts w:ascii="Times New Roman" w:hAnsi="Times New Roman" w:cs="Times New Roman"/>
          <w:sz w:val="24"/>
          <w:szCs w:val="24"/>
          <w:lang w:val="es-AR"/>
        </w:rPr>
        <w:t xml:space="preserve">, Ernesto. 2014. </w:t>
      </w:r>
      <w:r w:rsidRPr="00512E29">
        <w:rPr>
          <w:rFonts w:ascii="Times New Roman" w:hAnsi="Times New Roman" w:cs="Times New Roman"/>
          <w:i/>
          <w:sz w:val="24"/>
          <w:szCs w:val="24"/>
          <w:lang w:val="es-AR"/>
        </w:rPr>
        <w:t>Los fundamentos retóricos de la sociedad.</w:t>
      </w:r>
      <w:r w:rsidRPr="00512E29">
        <w:rPr>
          <w:rFonts w:ascii="Times New Roman" w:hAnsi="Times New Roman" w:cs="Times New Roman"/>
          <w:sz w:val="24"/>
          <w:szCs w:val="24"/>
          <w:lang w:val="es-AR"/>
        </w:rPr>
        <w:t xml:space="preserve"> Buenos Aires, Fondo de Cultura Económica.</w:t>
      </w:r>
    </w:p>
    <w:p w14:paraId="1FBBB9F2" w14:textId="77777777" w:rsidR="00E52784" w:rsidRPr="004448BD" w:rsidRDefault="00E52784" w:rsidP="002D7A85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4448BD">
        <w:rPr>
          <w:rFonts w:ascii="Times New Roman" w:hAnsi="Times New Roman" w:cs="Times New Roman"/>
          <w:sz w:val="24"/>
          <w:szCs w:val="24"/>
          <w:lang w:val="es-AR"/>
        </w:rPr>
        <w:t>Ledesma Jerónimo</w:t>
      </w:r>
      <w:r w:rsidR="001F5BFA">
        <w:rPr>
          <w:rFonts w:ascii="Times New Roman" w:hAnsi="Times New Roman" w:cs="Times New Roman"/>
          <w:sz w:val="24"/>
          <w:szCs w:val="24"/>
          <w:lang w:val="es-AR"/>
        </w:rPr>
        <w:t>, Castelló-</w:t>
      </w:r>
      <w:proofErr w:type="spellStart"/>
      <w:r w:rsidR="001F5BFA">
        <w:rPr>
          <w:rFonts w:ascii="Times New Roman" w:hAnsi="Times New Roman" w:cs="Times New Roman"/>
          <w:sz w:val="24"/>
          <w:szCs w:val="24"/>
          <w:lang w:val="es-AR"/>
        </w:rPr>
        <w:t>Joubert</w:t>
      </w:r>
      <w:proofErr w:type="spellEnd"/>
      <w:r w:rsidR="001F5BFA">
        <w:rPr>
          <w:rFonts w:ascii="Times New Roman" w:hAnsi="Times New Roman" w:cs="Times New Roman"/>
          <w:sz w:val="24"/>
          <w:szCs w:val="24"/>
          <w:lang w:val="es-AR"/>
        </w:rPr>
        <w:t>, Valeria</w:t>
      </w:r>
      <w:r w:rsidR="001F5BFA" w:rsidRPr="001F5BFA">
        <w:rPr>
          <w:rFonts w:ascii="Times New Roman" w:hAnsi="Times New Roman" w:cs="Times New Roman"/>
          <w:sz w:val="24"/>
          <w:szCs w:val="24"/>
          <w:lang w:val="es-AR"/>
        </w:rPr>
        <w:t xml:space="preserve"> (</w:t>
      </w:r>
      <w:proofErr w:type="spellStart"/>
      <w:r w:rsidR="001F5BFA" w:rsidRPr="001F5BFA">
        <w:rPr>
          <w:rFonts w:ascii="Times New Roman" w:hAnsi="Times New Roman" w:cs="Times New Roman"/>
          <w:sz w:val="24"/>
          <w:szCs w:val="24"/>
          <w:lang w:val="es-AR"/>
        </w:rPr>
        <w:t>coords</w:t>
      </w:r>
      <w:proofErr w:type="spellEnd"/>
      <w:r w:rsidR="001F5BFA" w:rsidRPr="001F5BFA">
        <w:rPr>
          <w:rFonts w:ascii="Times New Roman" w:hAnsi="Times New Roman" w:cs="Times New Roman"/>
          <w:sz w:val="24"/>
          <w:szCs w:val="24"/>
          <w:lang w:val="es-AR"/>
        </w:rPr>
        <w:t>.)</w:t>
      </w:r>
      <w:r w:rsidR="001F5BFA">
        <w:rPr>
          <w:rFonts w:ascii="Times New Roman" w:hAnsi="Times New Roman" w:cs="Times New Roman"/>
          <w:sz w:val="24"/>
          <w:szCs w:val="24"/>
          <w:lang w:val="es-AR"/>
        </w:rPr>
        <w:t>. 2012.</w:t>
      </w:r>
      <w:r w:rsidR="001F5BFA" w:rsidRPr="001F5BFA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1F5BFA" w:rsidRPr="001F5BFA">
        <w:rPr>
          <w:rFonts w:ascii="Times New Roman" w:hAnsi="Times New Roman" w:cs="Times New Roman"/>
          <w:i/>
          <w:sz w:val="24"/>
          <w:szCs w:val="24"/>
          <w:lang w:val="es-AR"/>
        </w:rPr>
        <w:t>Revolución y literatura en el siglo diecinueve. Fuentes, documentos, textos críticos.</w:t>
      </w:r>
      <w:r w:rsidR="001F5BFA" w:rsidRPr="001F5BFA">
        <w:rPr>
          <w:rFonts w:ascii="Times New Roman" w:hAnsi="Times New Roman" w:cs="Times New Roman"/>
          <w:sz w:val="24"/>
          <w:szCs w:val="24"/>
          <w:lang w:val="es-AR"/>
        </w:rPr>
        <w:t xml:space="preserve"> Buenos Aires: Editorial de la Facultad de Filosofía y Letras de la Universidad de Buenos Aires.</w:t>
      </w:r>
    </w:p>
    <w:p w14:paraId="7FD94F01" w14:textId="77777777" w:rsidR="00763883" w:rsidRPr="00052D81" w:rsidRDefault="00763883" w:rsidP="002D7A85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Link, Daniel. 2009. </w:t>
      </w:r>
      <w:r w:rsidRPr="00052D81">
        <w:rPr>
          <w:rFonts w:ascii="Times New Roman" w:hAnsi="Times New Roman" w:cs="Times New Roman"/>
          <w:i/>
          <w:sz w:val="24"/>
          <w:szCs w:val="24"/>
          <w:lang w:val="es-AR"/>
        </w:rPr>
        <w:t>Fantasmas. Imaginación y sociedad</w:t>
      </w:r>
      <w:r w:rsidRPr="00052D81">
        <w:rPr>
          <w:rFonts w:ascii="Times New Roman" w:hAnsi="Times New Roman" w:cs="Times New Roman"/>
          <w:sz w:val="24"/>
          <w:szCs w:val="24"/>
          <w:lang w:val="es-AR"/>
        </w:rPr>
        <w:t>. Buenos Aires: Eterna Cadencia.</w:t>
      </w:r>
    </w:p>
    <w:p w14:paraId="4EB8CE40" w14:textId="77777777" w:rsidR="00763883" w:rsidRPr="00052D81" w:rsidRDefault="00763883" w:rsidP="002D7A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D81">
        <w:rPr>
          <w:rFonts w:ascii="Times New Roman" w:hAnsi="Times New Roman" w:cs="Times New Roman"/>
          <w:sz w:val="24"/>
          <w:szCs w:val="24"/>
        </w:rPr>
        <w:t>Ludmer</w:t>
      </w:r>
      <w:proofErr w:type="spellEnd"/>
      <w:r w:rsidRPr="00052D81">
        <w:rPr>
          <w:rFonts w:ascii="Times New Roman" w:hAnsi="Times New Roman" w:cs="Times New Roman"/>
          <w:sz w:val="24"/>
          <w:szCs w:val="24"/>
        </w:rPr>
        <w:t xml:space="preserve">, Josefina. 2016. [1985] “Teorías de la especificidad” en Louis </w:t>
      </w:r>
      <w:proofErr w:type="spellStart"/>
      <w:r w:rsidRPr="00052D81">
        <w:rPr>
          <w:rFonts w:ascii="Times New Roman" w:hAnsi="Times New Roman" w:cs="Times New Roman"/>
          <w:sz w:val="24"/>
          <w:szCs w:val="24"/>
        </w:rPr>
        <w:t>Annick</w:t>
      </w:r>
      <w:proofErr w:type="spellEnd"/>
      <w:r w:rsidRPr="00052D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52D81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052D81">
        <w:rPr>
          <w:rFonts w:ascii="Times New Roman" w:hAnsi="Times New Roman" w:cs="Times New Roman"/>
          <w:sz w:val="24"/>
          <w:szCs w:val="24"/>
        </w:rPr>
        <w:t xml:space="preserve">) </w:t>
      </w:r>
      <w:r w:rsidRPr="00052D81">
        <w:rPr>
          <w:rFonts w:ascii="Times New Roman" w:hAnsi="Times New Roman" w:cs="Times New Roman"/>
          <w:i/>
          <w:sz w:val="24"/>
          <w:szCs w:val="24"/>
        </w:rPr>
        <w:t>Clases 1985. Algunos problemas de teoría literaria</w:t>
      </w:r>
      <w:r w:rsidRPr="00052D81">
        <w:rPr>
          <w:rFonts w:ascii="Times New Roman" w:hAnsi="Times New Roman" w:cs="Times New Roman"/>
          <w:sz w:val="24"/>
          <w:szCs w:val="24"/>
        </w:rPr>
        <w:t>. Buenos Aires. Sudamericana.</w:t>
      </w:r>
    </w:p>
    <w:p w14:paraId="22CD54E1" w14:textId="77777777" w:rsidR="006775DE" w:rsidRDefault="006775DE" w:rsidP="002D7A85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 w:rsidRPr="00052D81">
        <w:rPr>
          <w:rFonts w:ascii="Times New Roman" w:hAnsi="Times New Roman" w:cs="Times New Roman"/>
          <w:sz w:val="24"/>
          <w:szCs w:val="24"/>
          <w:lang w:val="es-AR"/>
        </w:rPr>
        <w:t>Panesi</w:t>
      </w:r>
      <w:proofErr w:type="spellEnd"/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 Jorge. 2000.</w:t>
      </w:r>
      <w:r w:rsidR="00923494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052D81">
        <w:rPr>
          <w:rFonts w:ascii="Times New Roman" w:hAnsi="Times New Roman" w:cs="Times New Roman"/>
          <w:i/>
          <w:sz w:val="24"/>
          <w:szCs w:val="24"/>
          <w:lang w:val="es-AR"/>
        </w:rPr>
        <w:t>Críticas.</w:t>
      </w:r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 Buenos Aires: Norma. </w:t>
      </w:r>
    </w:p>
    <w:p w14:paraId="3A3DF73B" w14:textId="77777777" w:rsidR="001E601E" w:rsidRPr="00052D81" w:rsidRDefault="001E601E" w:rsidP="002D7A85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Parchuc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Juan Pablo 2015. </w:t>
      </w:r>
      <w:r w:rsidRPr="001E601E">
        <w:rPr>
          <w:rFonts w:ascii="Times New Roman" w:hAnsi="Times New Roman" w:cs="Times New Roman"/>
          <w:sz w:val="24"/>
          <w:szCs w:val="24"/>
          <w:lang w:val="es-AR"/>
        </w:rPr>
        <w:t xml:space="preserve">“Prácticas universitarias en cárceles: teoría, debates, acciones” en </w:t>
      </w:r>
      <w:r w:rsidRPr="001E601E">
        <w:rPr>
          <w:rFonts w:ascii="Times New Roman" w:hAnsi="Times New Roman" w:cs="Times New Roman"/>
          <w:i/>
          <w:sz w:val="24"/>
          <w:szCs w:val="24"/>
          <w:lang w:val="es-AR"/>
        </w:rPr>
        <w:t>Revista Redes de Extensión 1</w:t>
      </w:r>
      <w:r w:rsidRPr="001E601E">
        <w:rPr>
          <w:rFonts w:ascii="Times New Roman" w:hAnsi="Times New Roman" w:cs="Times New Roman"/>
          <w:sz w:val="24"/>
          <w:szCs w:val="24"/>
          <w:lang w:val="es-AR"/>
        </w:rPr>
        <w:t xml:space="preserve"> Facultad </w:t>
      </w:r>
      <w:r>
        <w:rPr>
          <w:rFonts w:ascii="Times New Roman" w:hAnsi="Times New Roman" w:cs="Times New Roman"/>
          <w:sz w:val="24"/>
          <w:szCs w:val="24"/>
          <w:lang w:val="es-AR"/>
        </w:rPr>
        <w:t>de Filosofía y Letras UBA</w:t>
      </w:r>
      <w:r w:rsidRPr="001E601E">
        <w:rPr>
          <w:rFonts w:ascii="Times New Roman" w:hAnsi="Times New Roman" w:cs="Times New Roman"/>
          <w:sz w:val="24"/>
          <w:szCs w:val="24"/>
          <w:lang w:val="es-AR"/>
        </w:rPr>
        <w:t>. http://revistascientificas.filo.uba.ar/index.php/redes/issue/current</w:t>
      </w:r>
    </w:p>
    <w:p w14:paraId="764274D0" w14:textId="77777777" w:rsidR="00DE673A" w:rsidRDefault="00635E10" w:rsidP="002D7A85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 w:rsidRPr="00052D81">
        <w:rPr>
          <w:rFonts w:ascii="Times New Roman" w:hAnsi="Times New Roman" w:cs="Times New Roman"/>
          <w:sz w:val="24"/>
          <w:szCs w:val="24"/>
          <w:lang w:val="es-AR"/>
        </w:rPr>
        <w:t>Rancière</w:t>
      </w:r>
      <w:proofErr w:type="spellEnd"/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, Jacques. 2011. </w:t>
      </w:r>
      <w:r w:rsidRPr="00052D81">
        <w:rPr>
          <w:rFonts w:ascii="Times New Roman" w:hAnsi="Times New Roman" w:cs="Times New Roman"/>
          <w:i/>
          <w:sz w:val="24"/>
          <w:szCs w:val="24"/>
          <w:lang w:val="es-AR"/>
        </w:rPr>
        <w:t>Políticas de la literatura</w:t>
      </w:r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, Buenos Aires: El Zorzal. </w:t>
      </w:r>
    </w:p>
    <w:p w14:paraId="6E883C5B" w14:textId="77777777" w:rsidR="00DE673A" w:rsidRDefault="00DE673A" w:rsidP="002D7A85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Ricoeur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Paul. 1985. </w:t>
      </w:r>
      <w:r w:rsidRPr="00DE673A">
        <w:rPr>
          <w:rFonts w:ascii="Times New Roman" w:hAnsi="Times New Roman" w:cs="Times New Roman"/>
          <w:i/>
          <w:sz w:val="24"/>
          <w:szCs w:val="24"/>
          <w:lang w:val="es-AR"/>
        </w:rPr>
        <w:t>Hermenéutica y acción. De la hermenéutica del texto a la hermenéutica de la acción</w:t>
      </w:r>
      <w:r w:rsidRPr="00DE673A">
        <w:rPr>
          <w:rFonts w:ascii="Times New Roman" w:hAnsi="Times New Roman" w:cs="Times New Roman"/>
          <w:sz w:val="24"/>
          <w:szCs w:val="24"/>
          <w:lang w:val="es-AR"/>
        </w:rPr>
        <w:t xml:space="preserve"> Buenos Aires, Editorial Docencia</w:t>
      </w:r>
      <w:r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14:paraId="7B80655E" w14:textId="77777777" w:rsidR="00DE673A" w:rsidRDefault="00DE673A" w:rsidP="002D7A85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______ 2008. </w:t>
      </w:r>
      <w:r w:rsidRPr="00DE673A">
        <w:rPr>
          <w:rFonts w:ascii="Times New Roman" w:hAnsi="Times New Roman" w:cs="Times New Roman"/>
          <w:i/>
          <w:sz w:val="24"/>
          <w:szCs w:val="24"/>
          <w:lang w:val="es-AR"/>
        </w:rPr>
        <w:t>La memoria, la historia y el olvido.</w:t>
      </w:r>
      <w:r w:rsidRPr="00DE673A">
        <w:rPr>
          <w:rFonts w:ascii="Times New Roman" w:hAnsi="Times New Roman" w:cs="Times New Roman"/>
          <w:sz w:val="24"/>
          <w:szCs w:val="24"/>
          <w:lang w:val="es-AR"/>
        </w:rPr>
        <w:t xml:space="preserve"> Buenos Aires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Fondo de Cultura Económica.</w:t>
      </w:r>
    </w:p>
    <w:p w14:paraId="07BDC029" w14:textId="77777777" w:rsidR="002529CF" w:rsidRPr="00052D81" w:rsidRDefault="002529CF" w:rsidP="002D7A85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Rosa, Nicolás. 1990. </w:t>
      </w:r>
      <w:r w:rsidRPr="00052D81">
        <w:rPr>
          <w:rFonts w:ascii="Times New Roman" w:hAnsi="Times New Roman" w:cs="Times New Roman"/>
          <w:i/>
          <w:sz w:val="24"/>
          <w:szCs w:val="24"/>
          <w:lang w:val="es-AR"/>
        </w:rPr>
        <w:t>El arte del olvido (sobre la autobiografía)</w:t>
      </w:r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. Buenos Aires. </w:t>
      </w:r>
      <w:proofErr w:type="spellStart"/>
      <w:r w:rsidRPr="00052D81">
        <w:rPr>
          <w:rFonts w:ascii="Times New Roman" w:hAnsi="Times New Roman" w:cs="Times New Roman"/>
          <w:sz w:val="24"/>
          <w:szCs w:val="24"/>
          <w:lang w:val="es-AR"/>
        </w:rPr>
        <w:t>Puntosur</w:t>
      </w:r>
      <w:proofErr w:type="spellEnd"/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 editores. </w:t>
      </w:r>
    </w:p>
    <w:p w14:paraId="1581A5DC" w14:textId="77777777" w:rsidR="002529CF" w:rsidRPr="00052D81" w:rsidRDefault="002529CF" w:rsidP="002D7A85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052D81">
        <w:rPr>
          <w:rFonts w:ascii="Times New Roman" w:hAnsi="Times New Roman" w:cs="Times New Roman"/>
          <w:sz w:val="24"/>
          <w:szCs w:val="24"/>
          <w:lang w:val="es-AR"/>
        </w:rPr>
        <w:t>______. (</w:t>
      </w:r>
      <w:proofErr w:type="spellStart"/>
      <w:proofErr w:type="gramStart"/>
      <w:r w:rsidRPr="00052D81">
        <w:rPr>
          <w:rFonts w:ascii="Times New Roman" w:hAnsi="Times New Roman" w:cs="Times New Roman"/>
          <w:sz w:val="24"/>
          <w:szCs w:val="24"/>
          <w:lang w:val="es-AR"/>
        </w:rPr>
        <w:t>ed</w:t>
      </w:r>
      <w:proofErr w:type="spellEnd"/>
      <w:proofErr w:type="gramEnd"/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). 1999. </w:t>
      </w:r>
      <w:r w:rsidRPr="00052D81">
        <w:rPr>
          <w:rFonts w:ascii="Times New Roman" w:hAnsi="Times New Roman" w:cs="Times New Roman"/>
          <w:i/>
          <w:sz w:val="24"/>
          <w:szCs w:val="24"/>
          <w:lang w:val="es-AR"/>
        </w:rPr>
        <w:t xml:space="preserve">Políticas de la crítica. Historia de la crítica literaria en la Argentina. </w:t>
      </w:r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Buenos Aires, </w:t>
      </w:r>
      <w:proofErr w:type="spellStart"/>
      <w:r w:rsidRPr="00052D81">
        <w:rPr>
          <w:rFonts w:ascii="Times New Roman" w:hAnsi="Times New Roman" w:cs="Times New Roman"/>
          <w:sz w:val="24"/>
          <w:szCs w:val="24"/>
          <w:lang w:val="es-AR"/>
        </w:rPr>
        <w:t>Biblos</w:t>
      </w:r>
      <w:proofErr w:type="spellEnd"/>
      <w:r w:rsidRPr="00052D81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14:paraId="29C4AEE8" w14:textId="77777777" w:rsidR="00193AB2" w:rsidRPr="00052D81" w:rsidRDefault="00193AB2" w:rsidP="002D7A85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Said, Edward. 1985. “Antagonistas, públicos, seguidores y comunidad” VVAA. </w:t>
      </w:r>
      <w:r w:rsidRPr="00052D81">
        <w:rPr>
          <w:rFonts w:ascii="Times New Roman" w:hAnsi="Times New Roman" w:cs="Times New Roman"/>
          <w:i/>
          <w:sz w:val="24"/>
          <w:szCs w:val="24"/>
          <w:lang w:val="es-AR"/>
        </w:rPr>
        <w:t>La posmodernidad</w:t>
      </w:r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. Barcelona. Editorial </w:t>
      </w:r>
      <w:proofErr w:type="spellStart"/>
      <w:r w:rsidRPr="00052D81">
        <w:rPr>
          <w:rFonts w:ascii="Times New Roman" w:hAnsi="Times New Roman" w:cs="Times New Roman"/>
          <w:sz w:val="24"/>
          <w:szCs w:val="24"/>
          <w:lang w:val="es-AR"/>
        </w:rPr>
        <w:t>Kairós</w:t>
      </w:r>
      <w:proofErr w:type="spellEnd"/>
      <w:r w:rsidR="00D21920" w:rsidRPr="00052D81">
        <w:rPr>
          <w:rFonts w:ascii="Times New Roman" w:hAnsi="Times New Roman" w:cs="Times New Roman"/>
          <w:sz w:val="24"/>
          <w:szCs w:val="24"/>
          <w:lang w:val="es-AR"/>
        </w:rPr>
        <w:t>. pp. 199-235</w:t>
      </w:r>
    </w:p>
    <w:p w14:paraId="7976C6C8" w14:textId="77777777" w:rsidR="00193AB2" w:rsidRPr="00052D81" w:rsidRDefault="00193AB2" w:rsidP="002D7A85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_____ 1996. </w:t>
      </w:r>
      <w:r w:rsidRPr="00052D81">
        <w:rPr>
          <w:rFonts w:ascii="Times New Roman" w:hAnsi="Times New Roman" w:cs="Times New Roman"/>
          <w:i/>
          <w:sz w:val="24"/>
          <w:szCs w:val="24"/>
          <w:lang w:val="es-AR"/>
        </w:rPr>
        <w:t>Representaciones del intelectual</w:t>
      </w:r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. Barcelona. Paidós. </w:t>
      </w:r>
    </w:p>
    <w:p w14:paraId="5CB4D1F4" w14:textId="77777777" w:rsidR="00193AB2" w:rsidRPr="00052D81" w:rsidRDefault="00A73392" w:rsidP="002D7A85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_____ 2004 [1983]. </w:t>
      </w:r>
      <w:r w:rsidRPr="00052D81">
        <w:rPr>
          <w:rFonts w:ascii="Times New Roman" w:hAnsi="Times New Roman" w:cs="Times New Roman"/>
          <w:i/>
          <w:sz w:val="24"/>
          <w:szCs w:val="24"/>
          <w:lang w:val="es-AR"/>
        </w:rPr>
        <w:t>El Mundo, el texto y el crítico</w:t>
      </w:r>
      <w:r w:rsidRPr="00052D81">
        <w:rPr>
          <w:rFonts w:ascii="Times New Roman" w:hAnsi="Times New Roman" w:cs="Times New Roman"/>
          <w:sz w:val="24"/>
          <w:szCs w:val="24"/>
          <w:lang w:val="es-AR"/>
        </w:rPr>
        <w:t>. Buenos Aires, Debate.</w:t>
      </w:r>
    </w:p>
    <w:p w14:paraId="1FE75BAE" w14:textId="77777777" w:rsidR="00235DB4" w:rsidRPr="00052D81" w:rsidRDefault="00830F26" w:rsidP="002D7A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D81">
        <w:rPr>
          <w:rFonts w:ascii="Times New Roman" w:hAnsi="Times New Roman" w:cs="Times New Roman"/>
          <w:sz w:val="24"/>
          <w:szCs w:val="24"/>
          <w:lang w:val="es-AR"/>
        </w:rPr>
        <w:t>Simmel</w:t>
      </w:r>
      <w:proofErr w:type="spellEnd"/>
      <w:r w:rsidRPr="00052D81">
        <w:rPr>
          <w:rFonts w:ascii="Times New Roman" w:hAnsi="Times New Roman" w:cs="Times New Roman"/>
          <w:sz w:val="24"/>
          <w:szCs w:val="24"/>
          <w:lang w:val="es-AR"/>
        </w:rPr>
        <w:t>, Georg</w:t>
      </w:r>
      <w:r w:rsidR="00235DB4" w:rsidRPr="00052D81">
        <w:rPr>
          <w:rFonts w:ascii="Times New Roman" w:hAnsi="Times New Roman" w:cs="Times New Roman"/>
          <w:sz w:val="24"/>
          <w:szCs w:val="24"/>
          <w:lang w:val="es-AR"/>
        </w:rPr>
        <w:t>. 1998.</w:t>
      </w:r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 "La aventura" y "El co</w:t>
      </w:r>
      <w:r w:rsidR="00193AB2" w:rsidRPr="00052D81">
        <w:rPr>
          <w:rFonts w:ascii="Times New Roman" w:hAnsi="Times New Roman" w:cs="Times New Roman"/>
          <w:sz w:val="24"/>
          <w:szCs w:val="24"/>
          <w:lang w:val="es-AR"/>
        </w:rPr>
        <w:t>n</w:t>
      </w:r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cepto y la tragedia de la </w:t>
      </w:r>
      <w:proofErr w:type="spellStart"/>
      <w:r w:rsidRPr="00052D81">
        <w:rPr>
          <w:rFonts w:ascii="Times New Roman" w:hAnsi="Times New Roman" w:cs="Times New Roman"/>
          <w:sz w:val="24"/>
          <w:szCs w:val="24"/>
          <w:lang w:val="es-AR"/>
        </w:rPr>
        <w:t>cult</w:t>
      </w:r>
      <w:r w:rsidRPr="00052D81">
        <w:rPr>
          <w:rFonts w:ascii="Times New Roman" w:hAnsi="Times New Roman" w:cs="Times New Roman"/>
          <w:sz w:val="24"/>
          <w:szCs w:val="24"/>
        </w:rPr>
        <w:t>ura</w:t>
      </w:r>
      <w:proofErr w:type="spellEnd"/>
      <w:r w:rsidRPr="00052D81">
        <w:rPr>
          <w:rFonts w:ascii="Times New Roman" w:hAnsi="Times New Roman" w:cs="Times New Roman"/>
          <w:sz w:val="24"/>
          <w:szCs w:val="24"/>
        </w:rPr>
        <w:t xml:space="preserve">" en </w:t>
      </w:r>
      <w:r w:rsidRPr="00052D81">
        <w:rPr>
          <w:rFonts w:ascii="Times New Roman" w:hAnsi="Times New Roman" w:cs="Times New Roman"/>
          <w:i/>
          <w:sz w:val="24"/>
          <w:szCs w:val="24"/>
        </w:rPr>
        <w:t>Ensayos filosóficos</w:t>
      </w:r>
      <w:r w:rsidR="00235DB4" w:rsidRPr="00052D81">
        <w:rPr>
          <w:rFonts w:ascii="Times New Roman" w:hAnsi="Times New Roman" w:cs="Times New Roman"/>
          <w:sz w:val="24"/>
          <w:szCs w:val="24"/>
        </w:rPr>
        <w:t>.</w:t>
      </w:r>
      <w:r w:rsidRPr="00052D81">
        <w:rPr>
          <w:rFonts w:ascii="Times New Roman" w:hAnsi="Times New Roman" w:cs="Times New Roman"/>
          <w:sz w:val="24"/>
          <w:szCs w:val="24"/>
        </w:rPr>
        <w:t xml:space="preserve"> Barcelona</w:t>
      </w:r>
      <w:r w:rsidR="00235DB4" w:rsidRPr="00052D81">
        <w:rPr>
          <w:rFonts w:ascii="Times New Roman" w:hAnsi="Times New Roman" w:cs="Times New Roman"/>
          <w:sz w:val="24"/>
          <w:szCs w:val="24"/>
        </w:rPr>
        <w:t>.</w:t>
      </w:r>
      <w:r w:rsidRPr="00052D81">
        <w:rPr>
          <w:rFonts w:ascii="Times New Roman" w:hAnsi="Times New Roman" w:cs="Times New Roman"/>
          <w:sz w:val="24"/>
          <w:szCs w:val="24"/>
        </w:rPr>
        <w:t xml:space="preserve"> Península</w:t>
      </w:r>
      <w:r w:rsidR="00235DB4" w:rsidRPr="00052D81">
        <w:rPr>
          <w:rFonts w:ascii="Times New Roman" w:hAnsi="Times New Roman" w:cs="Times New Roman"/>
          <w:sz w:val="24"/>
          <w:szCs w:val="24"/>
        </w:rPr>
        <w:t>.</w:t>
      </w:r>
    </w:p>
    <w:p w14:paraId="09B4D41E" w14:textId="77777777" w:rsidR="00830F26" w:rsidRPr="00052D81" w:rsidRDefault="00830F26" w:rsidP="002D7A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D81">
        <w:rPr>
          <w:rFonts w:ascii="Times New Roman" w:hAnsi="Times New Roman" w:cs="Times New Roman"/>
          <w:sz w:val="24"/>
          <w:szCs w:val="24"/>
        </w:rPr>
        <w:t>Simmel</w:t>
      </w:r>
      <w:proofErr w:type="spellEnd"/>
      <w:r w:rsidRPr="00052D81">
        <w:rPr>
          <w:rFonts w:ascii="Times New Roman" w:hAnsi="Times New Roman" w:cs="Times New Roman"/>
          <w:sz w:val="24"/>
          <w:szCs w:val="24"/>
        </w:rPr>
        <w:t>, Georg</w:t>
      </w:r>
      <w:r w:rsidR="00235DB4" w:rsidRPr="00052D81">
        <w:rPr>
          <w:rFonts w:ascii="Times New Roman" w:hAnsi="Times New Roman" w:cs="Times New Roman"/>
          <w:sz w:val="24"/>
          <w:szCs w:val="24"/>
        </w:rPr>
        <w:t>. 1987.</w:t>
      </w:r>
      <w:r w:rsidRPr="00052D81">
        <w:rPr>
          <w:rFonts w:ascii="Times New Roman" w:hAnsi="Times New Roman" w:cs="Times New Roman"/>
          <w:sz w:val="24"/>
          <w:szCs w:val="24"/>
        </w:rPr>
        <w:t xml:space="preserve"> "El individuo y la libertad" en </w:t>
      </w:r>
      <w:r w:rsidRPr="00052D81">
        <w:rPr>
          <w:rFonts w:ascii="Times New Roman" w:hAnsi="Times New Roman" w:cs="Times New Roman"/>
          <w:i/>
          <w:sz w:val="24"/>
          <w:szCs w:val="24"/>
        </w:rPr>
        <w:t>El individuo y la libertad.</w:t>
      </w:r>
      <w:r w:rsidRPr="00052D81">
        <w:rPr>
          <w:rFonts w:ascii="Times New Roman" w:hAnsi="Times New Roman" w:cs="Times New Roman"/>
          <w:sz w:val="24"/>
          <w:szCs w:val="24"/>
        </w:rPr>
        <w:t xml:space="preserve"> Barcelona, Península. </w:t>
      </w:r>
    </w:p>
    <w:p w14:paraId="793A3552" w14:textId="77777777" w:rsidR="00A24DDB" w:rsidRPr="00052D81" w:rsidRDefault="00A24DDB" w:rsidP="002D7A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D81">
        <w:rPr>
          <w:rFonts w:ascii="Times New Roman" w:hAnsi="Times New Roman" w:cs="Times New Roman"/>
          <w:sz w:val="24"/>
          <w:szCs w:val="24"/>
        </w:rPr>
        <w:t>Simmel</w:t>
      </w:r>
      <w:proofErr w:type="spellEnd"/>
      <w:r w:rsidRPr="00052D81">
        <w:rPr>
          <w:rFonts w:ascii="Times New Roman" w:hAnsi="Times New Roman" w:cs="Times New Roman"/>
          <w:sz w:val="24"/>
          <w:szCs w:val="24"/>
        </w:rPr>
        <w:t>, Georg</w:t>
      </w:r>
      <w:r w:rsidR="00235DB4" w:rsidRPr="00052D81">
        <w:rPr>
          <w:rFonts w:ascii="Times New Roman" w:hAnsi="Times New Roman" w:cs="Times New Roman"/>
          <w:sz w:val="24"/>
          <w:szCs w:val="24"/>
        </w:rPr>
        <w:t>. 2009.</w:t>
      </w:r>
      <w:r w:rsidRPr="00052D81">
        <w:rPr>
          <w:rFonts w:ascii="Times New Roman" w:hAnsi="Times New Roman" w:cs="Times New Roman"/>
          <w:sz w:val="24"/>
          <w:szCs w:val="24"/>
        </w:rPr>
        <w:t xml:space="preserve"> “Sobre las exposiciones de arte (1896)</w:t>
      </w:r>
      <w:r w:rsidR="00235DB4" w:rsidRPr="00052D81">
        <w:rPr>
          <w:rFonts w:ascii="Times New Roman" w:hAnsi="Times New Roman" w:cs="Times New Roman"/>
          <w:sz w:val="24"/>
          <w:szCs w:val="24"/>
        </w:rPr>
        <w:t>”</w:t>
      </w:r>
      <w:r w:rsidRPr="00052D81">
        <w:rPr>
          <w:rFonts w:ascii="Times New Roman" w:hAnsi="Times New Roman" w:cs="Times New Roman"/>
          <w:sz w:val="24"/>
          <w:szCs w:val="24"/>
        </w:rPr>
        <w:t xml:space="preserve"> en Vedda Miguel (ed.) </w:t>
      </w:r>
      <w:r w:rsidRPr="00052D81">
        <w:rPr>
          <w:rFonts w:ascii="Times New Roman" w:hAnsi="Times New Roman" w:cs="Times New Roman"/>
          <w:i/>
          <w:sz w:val="24"/>
          <w:szCs w:val="24"/>
        </w:rPr>
        <w:t>Ensayistas alemanes del siglo XIX. Una antología</w:t>
      </w:r>
      <w:r w:rsidRPr="00052D81">
        <w:rPr>
          <w:rFonts w:ascii="Times New Roman" w:hAnsi="Times New Roman" w:cs="Times New Roman"/>
          <w:sz w:val="24"/>
          <w:szCs w:val="24"/>
        </w:rPr>
        <w:t>. Buenos Aires: Editorial de la Facultad de Filosofía y Letras, UBA</w:t>
      </w:r>
      <w:r w:rsidR="00235DB4" w:rsidRPr="00052D81">
        <w:rPr>
          <w:rFonts w:ascii="Times New Roman" w:hAnsi="Times New Roman" w:cs="Times New Roman"/>
          <w:sz w:val="24"/>
          <w:szCs w:val="24"/>
        </w:rPr>
        <w:t>.</w:t>
      </w:r>
      <w:r w:rsidRPr="00052D81">
        <w:rPr>
          <w:rFonts w:ascii="Times New Roman" w:hAnsi="Times New Roman" w:cs="Times New Roman"/>
          <w:sz w:val="24"/>
          <w:szCs w:val="24"/>
        </w:rPr>
        <w:t xml:space="preserve"> pp. 261-271</w:t>
      </w:r>
    </w:p>
    <w:p w14:paraId="491C945B" w14:textId="77777777" w:rsidR="00A75D46" w:rsidRPr="00052D81" w:rsidRDefault="00A75D46" w:rsidP="002D7A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2D81">
        <w:rPr>
          <w:rFonts w:ascii="Times New Roman" w:hAnsi="Times New Roman" w:cs="Times New Roman"/>
          <w:sz w:val="24"/>
          <w:szCs w:val="24"/>
          <w:lang w:val="en-US"/>
        </w:rPr>
        <w:t>Spivak</w:t>
      </w:r>
      <w:proofErr w:type="spellEnd"/>
      <w:r w:rsidRPr="00052D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2D81">
        <w:rPr>
          <w:rFonts w:ascii="Times New Roman" w:hAnsi="Times New Roman" w:cs="Times New Roman"/>
          <w:sz w:val="24"/>
          <w:szCs w:val="24"/>
          <w:lang w:val="en-US"/>
        </w:rPr>
        <w:t>Gayatri</w:t>
      </w:r>
      <w:proofErr w:type="spellEnd"/>
      <w:r w:rsidRPr="00052D81">
        <w:rPr>
          <w:rFonts w:ascii="Times New Roman" w:hAnsi="Times New Roman" w:cs="Times New Roman"/>
          <w:sz w:val="24"/>
          <w:szCs w:val="24"/>
          <w:lang w:val="en-US"/>
        </w:rPr>
        <w:t xml:space="preserve">. 1990. </w:t>
      </w:r>
      <w:r w:rsidRPr="00052D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proofErr w:type="spellStart"/>
      <w:r w:rsidRPr="00052D81">
        <w:rPr>
          <w:rFonts w:ascii="Times New Roman" w:hAnsi="Times New Roman" w:cs="Times New Roman"/>
          <w:i/>
          <w:sz w:val="24"/>
          <w:szCs w:val="24"/>
          <w:lang w:val="en-US"/>
        </w:rPr>
        <w:t>Post Colonial</w:t>
      </w:r>
      <w:proofErr w:type="spellEnd"/>
      <w:r w:rsidRPr="00052D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Critic</w:t>
      </w:r>
      <w:r w:rsidRPr="00052D81">
        <w:rPr>
          <w:rFonts w:ascii="Times New Roman" w:hAnsi="Times New Roman" w:cs="Times New Roman"/>
          <w:sz w:val="24"/>
          <w:szCs w:val="24"/>
          <w:lang w:val="en-US"/>
        </w:rPr>
        <w:t xml:space="preserve">. New York. Routledge. </w:t>
      </w:r>
    </w:p>
    <w:p w14:paraId="687453C7" w14:textId="77777777" w:rsidR="00A73392" w:rsidRDefault="00A73392" w:rsidP="002D7A85">
      <w:pPr>
        <w:jc w:val="both"/>
        <w:rPr>
          <w:rFonts w:ascii="Times New Roman" w:hAnsi="Times New Roman" w:cs="Times New Roman"/>
          <w:sz w:val="24"/>
          <w:szCs w:val="24"/>
        </w:rPr>
      </w:pPr>
      <w:r w:rsidRPr="00512E2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Vedda, Miguel. </w:t>
      </w:r>
      <w:r w:rsidRPr="00685B33">
        <w:rPr>
          <w:rFonts w:ascii="Times New Roman" w:hAnsi="Times New Roman" w:cs="Times New Roman"/>
          <w:sz w:val="24"/>
          <w:szCs w:val="24"/>
          <w:lang w:val="es-AR"/>
        </w:rPr>
        <w:t>2009. “Presentación” e</w:t>
      </w:r>
      <w:r w:rsidRPr="00052D81">
        <w:rPr>
          <w:rFonts w:ascii="Times New Roman" w:hAnsi="Times New Roman" w:cs="Times New Roman"/>
          <w:sz w:val="24"/>
          <w:szCs w:val="24"/>
        </w:rPr>
        <w:t xml:space="preserve">n Vedda Miguel (ed.) </w:t>
      </w:r>
      <w:r w:rsidRPr="00052D81">
        <w:rPr>
          <w:rFonts w:ascii="Times New Roman" w:hAnsi="Times New Roman" w:cs="Times New Roman"/>
          <w:i/>
          <w:sz w:val="24"/>
          <w:szCs w:val="24"/>
        </w:rPr>
        <w:t>Ensayistas alemanes del siglo XIX. Una antología</w:t>
      </w:r>
      <w:r w:rsidRPr="00052D81">
        <w:rPr>
          <w:rFonts w:ascii="Times New Roman" w:hAnsi="Times New Roman" w:cs="Times New Roman"/>
          <w:sz w:val="24"/>
          <w:szCs w:val="24"/>
        </w:rPr>
        <w:t>. Buenos Aires: Editorial de la Facultad de Filosofía y Letras, UBA. pp. 5-20</w:t>
      </w:r>
    </w:p>
    <w:p w14:paraId="51BEE8A3" w14:textId="77777777" w:rsidR="00434C1C" w:rsidRPr="00052D81" w:rsidRDefault="00434C1C" w:rsidP="002D7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434C1C">
        <w:t xml:space="preserve"> </w:t>
      </w:r>
      <w:r w:rsidRPr="00434C1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34C1C">
        <w:rPr>
          <w:rFonts w:ascii="Times New Roman" w:hAnsi="Times New Roman" w:cs="Times New Roman"/>
          <w:sz w:val="24"/>
          <w:szCs w:val="24"/>
        </w:rPr>
        <w:t>comp</w:t>
      </w:r>
      <w:proofErr w:type="spellEnd"/>
      <w:r w:rsidRPr="00434C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2008.</w:t>
      </w:r>
      <w:r w:rsidRPr="00434C1C">
        <w:rPr>
          <w:rFonts w:ascii="Times New Roman" w:hAnsi="Times New Roman" w:cs="Times New Roman"/>
          <w:sz w:val="24"/>
          <w:szCs w:val="24"/>
        </w:rPr>
        <w:t xml:space="preserve"> </w:t>
      </w:r>
      <w:r w:rsidRPr="00434C1C">
        <w:rPr>
          <w:rFonts w:ascii="Times New Roman" w:hAnsi="Times New Roman" w:cs="Times New Roman"/>
          <w:i/>
          <w:sz w:val="24"/>
          <w:szCs w:val="24"/>
        </w:rPr>
        <w:t xml:space="preserve">Constelaciones dialécticas. Tentativas sobre Walter </w:t>
      </w:r>
      <w:proofErr w:type="spellStart"/>
      <w:r w:rsidRPr="00434C1C">
        <w:rPr>
          <w:rFonts w:ascii="Times New Roman" w:hAnsi="Times New Roman" w:cs="Times New Roman"/>
          <w:i/>
          <w:sz w:val="24"/>
          <w:szCs w:val="24"/>
        </w:rPr>
        <w:t>Benjamin</w:t>
      </w:r>
      <w:proofErr w:type="spellEnd"/>
      <w:r w:rsidRPr="00434C1C">
        <w:rPr>
          <w:rFonts w:ascii="Times New Roman" w:hAnsi="Times New Roman" w:cs="Times New Roman"/>
          <w:i/>
          <w:sz w:val="24"/>
          <w:szCs w:val="24"/>
        </w:rPr>
        <w:t>, Buenos Aires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4C1C">
        <w:rPr>
          <w:rFonts w:ascii="Times New Roman" w:hAnsi="Times New Roman" w:cs="Times New Roman"/>
          <w:sz w:val="24"/>
          <w:szCs w:val="24"/>
        </w:rPr>
        <w:t xml:space="preserve"> Herramienta Ediciones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EF8BE9" w14:textId="77777777" w:rsidR="002529CF" w:rsidRPr="00052D81" w:rsidRDefault="002529CF" w:rsidP="002D7A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D81">
        <w:rPr>
          <w:rFonts w:ascii="Times New Roman" w:hAnsi="Times New Roman" w:cs="Times New Roman"/>
          <w:sz w:val="24"/>
          <w:szCs w:val="24"/>
        </w:rPr>
        <w:t>Vitagliano</w:t>
      </w:r>
      <w:proofErr w:type="spellEnd"/>
      <w:r w:rsidRPr="00052D81">
        <w:rPr>
          <w:rFonts w:ascii="Times New Roman" w:hAnsi="Times New Roman" w:cs="Times New Roman"/>
          <w:sz w:val="24"/>
          <w:szCs w:val="24"/>
        </w:rPr>
        <w:t>, Miguel</w:t>
      </w:r>
      <w:r w:rsidR="00F51CD2" w:rsidRPr="00052D81">
        <w:rPr>
          <w:rFonts w:ascii="Times New Roman" w:hAnsi="Times New Roman" w:cs="Times New Roman"/>
          <w:sz w:val="24"/>
          <w:szCs w:val="24"/>
        </w:rPr>
        <w:t xml:space="preserve">. </w:t>
      </w:r>
      <w:r w:rsidRPr="00052D81">
        <w:rPr>
          <w:rFonts w:ascii="Times New Roman" w:hAnsi="Times New Roman" w:cs="Times New Roman"/>
          <w:sz w:val="24"/>
          <w:szCs w:val="24"/>
        </w:rPr>
        <w:t>2011</w:t>
      </w:r>
      <w:r w:rsidR="00F51CD2" w:rsidRPr="00052D81">
        <w:rPr>
          <w:rFonts w:ascii="Times New Roman" w:hAnsi="Times New Roman" w:cs="Times New Roman"/>
          <w:sz w:val="24"/>
          <w:szCs w:val="24"/>
        </w:rPr>
        <w:t>.</w:t>
      </w:r>
      <w:r w:rsidRPr="00052D81">
        <w:rPr>
          <w:rFonts w:ascii="Times New Roman" w:hAnsi="Times New Roman" w:cs="Times New Roman"/>
          <w:sz w:val="24"/>
          <w:szCs w:val="24"/>
        </w:rPr>
        <w:t xml:space="preserve"> “Variaciones sobre un punto. Notas de trabajo sobre Teoría y crítica literaria” en </w:t>
      </w:r>
      <w:r w:rsidR="00B92BFD" w:rsidRPr="00052D81">
        <w:rPr>
          <w:rFonts w:ascii="Times New Roman" w:hAnsi="Times New Roman" w:cs="Times New Roman"/>
          <w:sz w:val="24"/>
          <w:szCs w:val="24"/>
        </w:rPr>
        <w:t xml:space="preserve">Ciordia Martín et al., </w:t>
      </w:r>
      <w:r w:rsidRPr="00052D81">
        <w:rPr>
          <w:rFonts w:ascii="Times New Roman" w:hAnsi="Times New Roman" w:cs="Times New Roman"/>
          <w:sz w:val="24"/>
          <w:szCs w:val="24"/>
        </w:rPr>
        <w:t>Perspectivas actuales de investigación literaria.</w:t>
      </w:r>
      <w:r w:rsidR="00B92BFD" w:rsidRPr="00052D81">
        <w:rPr>
          <w:rFonts w:ascii="Times New Roman" w:hAnsi="Times New Roman" w:cs="Times New Roman"/>
          <w:sz w:val="24"/>
          <w:szCs w:val="24"/>
        </w:rPr>
        <w:t xml:space="preserve"> Buenos Aires. Editorial de la Facultad de Filosofía y Letras. pp. 123-149</w:t>
      </w:r>
    </w:p>
    <w:p w14:paraId="37D72331" w14:textId="77777777" w:rsidR="00AE3058" w:rsidRPr="00052D81" w:rsidRDefault="00AE3058" w:rsidP="002D7A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5B33">
        <w:rPr>
          <w:rFonts w:ascii="Times New Roman" w:hAnsi="Times New Roman" w:cs="Times New Roman"/>
          <w:sz w:val="24"/>
          <w:szCs w:val="24"/>
          <w:lang w:val="en-US"/>
        </w:rPr>
        <w:t>West, Cornel. 1991. “</w:t>
      </w:r>
      <w:r w:rsidRPr="00052D81">
        <w:rPr>
          <w:rFonts w:ascii="Times New Roman" w:hAnsi="Times New Roman" w:cs="Times New Roman"/>
          <w:sz w:val="24"/>
          <w:szCs w:val="24"/>
          <w:lang w:val="en-US"/>
        </w:rPr>
        <w:t xml:space="preserve">Theory, Pragmatics, and Politics”. </w:t>
      </w:r>
      <w:proofErr w:type="spellStart"/>
      <w:r w:rsidRPr="00052D81">
        <w:rPr>
          <w:rFonts w:ascii="Times New Roman" w:hAnsi="Times New Roman" w:cs="Times New Roman"/>
          <w:sz w:val="24"/>
          <w:szCs w:val="24"/>
          <w:lang w:val="en-US"/>
        </w:rPr>
        <w:t>Arac</w:t>
      </w:r>
      <w:proofErr w:type="spellEnd"/>
      <w:r w:rsidRPr="00052D81">
        <w:rPr>
          <w:rFonts w:ascii="Times New Roman" w:hAnsi="Times New Roman" w:cs="Times New Roman"/>
          <w:sz w:val="24"/>
          <w:szCs w:val="24"/>
          <w:lang w:val="en-US"/>
        </w:rPr>
        <w:t xml:space="preserve"> Jonathan and Johnson Barbara (ed.) </w:t>
      </w:r>
      <w:r w:rsidRPr="00052D81">
        <w:rPr>
          <w:rFonts w:ascii="Times New Roman" w:hAnsi="Times New Roman" w:cs="Times New Roman"/>
          <w:i/>
          <w:sz w:val="24"/>
          <w:szCs w:val="24"/>
          <w:lang w:val="en-US"/>
        </w:rPr>
        <w:t>Consequences of Theory.</w:t>
      </w:r>
      <w:r w:rsidRPr="00052D81">
        <w:rPr>
          <w:rFonts w:ascii="Times New Roman" w:hAnsi="Times New Roman" w:cs="Times New Roman"/>
          <w:sz w:val="24"/>
          <w:szCs w:val="24"/>
          <w:lang w:val="en-US"/>
        </w:rPr>
        <w:t xml:space="preserve"> Baltimore and London. The Johns Hopkins University Press.</w:t>
      </w:r>
    </w:p>
    <w:p w14:paraId="536DD575" w14:textId="77777777" w:rsidR="00977B72" w:rsidRPr="00052D81" w:rsidRDefault="00977B72" w:rsidP="002D7A85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A24713">
        <w:rPr>
          <w:rFonts w:ascii="Times New Roman" w:hAnsi="Times New Roman" w:cs="Times New Roman"/>
          <w:sz w:val="24"/>
          <w:szCs w:val="24"/>
          <w:lang w:val="en-US"/>
        </w:rPr>
        <w:t xml:space="preserve">Williams, Raymond. </w:t>
      </w:r>
      <w:r w:rsidRPr="00685B33">
        <w:rPr>
          <w:rFonts w:ascii="Times New Roman" w:hAnsi="Times New Roman" w:cs="Times New Roman"/>
          <w:sz w:val="24"/>
          <w:szCs w:val="24"/>
          <w:lang w:val="es-AR"/>
        </w:rPr>
        <w:t xml:space="preserve">1997. </w:t>
      </w:r>
      <w:r w:rsidRPr="00685B33">
        <w:rPr>
          <w:rFonts w:ascii="Times New Roman" w:hAnsi="Times New Roman" w:cs="Times New Roman"/>
          <w:i/>
          <w:sz w:val="24"/>
          <w:szCs w:val="24"/>
          <w:lang w:val="es-AR"/>
        </w:rPr>
        <w:t>Políticas del Modernismo. Contra los n</w:t>
      </w:r>
      <w:r w:rsidRPr="00052D81">
        <w:rPr>
          <w:rFonts w:ascii="Times New Roman" w:hAnsi="Times New Roman" w:cs="Times New Roman"/>
          <w:i/>
          <w:sz w:val="24"/>
          <w:szCs w:val="24"/>
          <w:lang w:val="es-AR"/>
        </w:rPr>
        <w:t>uevos conformistas</w:t>
      </w:r>
      <w:r w:rsidRPr="00052D81">
        <w:rPr>
          <w:rFonts w:ascii="Times New Roman" w:hAnsi="Times New Roman" w:cs="Times New Roman"/>
          <w:sz w:val="24"/>
          <w:szCs w:val="24"/>
          <w:lang w:val="es-AR"/>
        </w:rPr>
        <w:t>. Buenos Aires. Manantial.</w:t>
      </w:r>
    </w:p>
    <w:p w14:paraId="37A2CE5C" w14:textId="77777777" w:rsidR="0080542F" w:rsidRDefault="00193AB2" w:rsidP="002D7A85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052D81">
        <w:rPr>
          <w:rFonts w:ascii="Times New Roman" w:hAnsi="Times New Roman" w:cs="Times New Roman"/>
          <w:sz w:val="24"/>
          <w:szCs w:val="24"/>
          <w:lang w:val="es-AR"/>
        </w:rPr>
        <w:t xml:space="preserve">Williams. Raymond y Edward Said 1997. “Apéndice. Medios de comunicación, márgenes y comunidad” en </w:t>
      </w:r>
      <w:r w:rsidRPr="00052D81">
        <w:rPr>
          <w:rFonts w:ascii="Times New Roman" w:hAnsi="Times New Roman" w:cs="Times New Roman"/>
          <w:i/>
          <w:sz w:val="24"/>
          <w:szCs w:val="24"/>
          <w:lang w:val="es-AR"/>
        </w:rPr>
        <w:t>Políticas del Modernismo.</w:t>
      </w:r>
      <w:r w:rsidR="00C200C1" w:rsidRPr="00052D81">
        <w:rPr>
          <w:rFonts w:ascii="Times New Roman" w:hAnsi="Times New Roman" w:cs="Times New Roman"/>
          <w:i/>
          <w:sz w:val="24"/>
          <w:szCs w:val="24"/>
          <w:lang w:val="es-AR"/>
        </w:rPr>
        <w:t xml:space="preserve"> </w:t>
      </w:r>
      <w:r w:rsidRPr="00052D81">
        <w:rPr>
          <w:rFonts w:ascii="Times New Roman" w:hAnsi="Times New Roman" w:cs="Times New Roman"/>
          <w:i/>
          <w:sz w:val="24"/>
          <w:szCs w:val="24"/>
          <w:lang w:val="es-AR"/>
        </w:rPr>
        <w:t>Contra los nuevos conformistas</w:t>
      </w:r>
      <w:r w:rsidR="00977B72" w:rsidRPr="00052D81">
        <w:rPr>
          <w:rFonts w:ascii="Times New Roman" w:hAnsi="Times New Roman" w:cs="Times New Roman"/>
          <w:sz w:val="24"/>
          <w:szCs w:val="24"/>
          <w:lang w:val="es-AR"/>
        </w:rPr>
        <w:t>. Buenos Aires. Manantial.</w:t>
      </w:r>
    </w:p>
    <w:p w14:paraId="77EEB2E4" w14:textId="3FBC3F7E" w:rsidR="0080542F" w:rsidRDefault="001F5BFA" w:rsidP="002D7A85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1F5BFA">
        <w:rPr>
          <w:rFonts w:ascii="Times New Roman" w:hAnsi="Times New Roman" w:cs="Times New Roman"/>
          <w:sz w:val="24"/>
          <w:szCs w:val="24"/>
          <w:lang w:val="es-AR"/>
        </w:rPr>
        <w:t>Zubieta, Ana María (compiladora)</w:t>
      </w:r>
      <w:r>
        <w:rPr>
          <w:rFonts w:ascii="Times New Roman" w:hAnsi="Times New Roman" w:cs="Times New Roman"/>
          <w:sz w:val="24"/>
          <w:szCs w:val="24"/>
          <w:lang w:val="es-AR"/>
        </w:rPr>
        <w:t>. 2008.</w:t>
      </w:r>
      <w:r w:rsidRPr="001F5BFA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1F5BFA">
        <w:rPr>
          <w:rFonts w:ascii="Times New Roman" w:hAnsi="Times New Roman" w:cs="Times New Roman"/>
          <w:i/>
          <w:sz w:val="24"/>
          <w:szCs w:val="24"/>
          <w:lang w:val="es-AR"/>
        </w:rPr>
        <w:t>De memoria. Tramas literarias y políticas: el pasado en cuestión.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Buenos Aires,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Eudeba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>.</w:t>
      </w:r>
    </w:p>
    <w:sectPr w:rsidR="0080542F" w:rsidSect="006E3A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C0C96"/>
    <w:multiLevelType w:val="hybridMultilevel"/>
    <w:tmpl w:val="CF824A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20"/>
    <w:rsid w:val="000070B3"/>
    <w:rsid w:val="00040491"/>
    <w:rsid w:val="00052D81"/>
    <w:rsid w:val="00053213"/>
    <w:rsid w:val="00054ABF"/>
    <w:rsid w:val="0005779C"/>
    <w:rsid w:val="000A0A05"/>
    <w:rsid w:val="000A2BC0"/>
    <w:rsid w:val="000B4D02"/>
    <w:rsid w:val="000C747B"/>
    <w:rsid w:val="000C773B"/>
    <w:rsid w:val="000D7766"/>
    <w:rsid w:val="000E0950"/>
    <w:rsid w:val="00126FFE"/>
    <w:rsid w:val="001314BB"/>
    <w:rsid w:val="00171A1A"/>
    <w:rsid w:val="00193AB2"/>
    <w:rsid w:val="001A0E7C"/>
    <w:rsid w:val="001B14DE"/>
    <w:rsid w:val="001B7715"/>
    <w:rsid w:val="001D1185"/>
    <w:rsid w:val="001D2A54"/>
    <w:rsid w:val="001D3001"/>
    <w:rsid w:val="001D4E55"/>
    <w:rsid w:val="001E601E"/>
    <w:rsid w:val="001F5BFA"/>
    <w:rsid w:val="0023296F"/>
    <w:rsid w:val="00235DB4"/>
    <w:rsid w:val="002529CF"/>
    <w:rsid w:val="00253095"/>
    <w:rsid w:val="002A35E9"/>
    <w:rsid w:val="002B7C43"/>
    <w:rsid w:val="002C7F70"/>
    <w:rsid w:val="002D7A85"/>
    <w:rsid w:val="002F7B15"/>
    <w:rsid w:val="00305CCB"/>
    <w:rsid w:val="00306F35"/>
    <w:rsid w:val="00324C6C"/>
    <w:rsid w:val="00324F09"/>
    <w:rsid w:val="0034349D"/>
    <w:rsid w:val="00355260"/>
    <w:rsid w:val="0036085D"/>
    <w:rsid w:val="00360898"/>
    <w:rsid w:val="00383473"/>
    <w:rsid w:val="003941DB"/>
    <w:rsid w:val="00397B3A"/>
    <w:rsid w:val="003A3A1B"/>
    <w:rsid w:val="003A54BC"/>
    <w:rsid w:val="003A631B"/>
    <w:rsid w:val="00402EC7"/>
    <w:rsid w:val="00431903"/>
    <w:rsid w:val="00434C1C"/>
    <w:rsid w:val="004448BD"/>
    <w:rsid w:val="00450D21"/>
    <w:rsid w:val="004554A6"/>
    <w:rsid w:val="0046634F"/>
    <w:rsid w:val="00497718"/>
    <w:rsid w:val="00512E29"/>
    <w:rsid w:val="00521A1D"/>
    <w:rsid w:val="00523F4F"/>
    <w:rsid w:val="0052750D"/>
    <w:rsid w:val="00527BCA"/>
    <w:rsid w:val="00530B51"/>
    <w:rsid w:val="00540C6D"/>
    <w:rsid w:val="00542B46"/>
    <w:rsid w:val="00542EAD"/>
    <w:rsid w:val="0055049F"/>
    <w:rsid w:val="0059683E"/>
    <w:rsid w:val="005D11AA"/>
    <w:rsid w:val="005D3315"/>
    <w:rsid w:val="0060093C"/>
    <w:rsid w:val="00603955"/>
    <w:rsid w:val="006110D7"/>
    <w:rsid w:val="006227E7"/>
    <w:rsid w:val="00635E10"/>
    <w:rsid w:val="00653E10"/>
    <w:rsid w:val="006729AA"/>
    <w:rsid w:val="00677565"/>
    <w:rsid w:val="006775DE"/>
    <w:rsid w:val="0068593C"/>
    <w:rsid w:val="00685B33"/>
    <w:rsid w:val="00691743"/>
    <w:rsid w:val="006A07E2"/>
    <w:rsid w:val="006D1732"/>
    <w:rsid w:val="006E3A0A"/>
    <w:rsid w:val="007049C9"/>
    <w:rsid w:val="00736966"/>
    <w:rsid w:val="00763883"/>
    <w:rsid w:val="00784F6B"/>
    <w:rsid w:val="0080542F"/>
    <w:rsid w:val="00814BA3"/>
    <w:rsid w:val="00830F26"/>
    <w:rsid w:val="00850D55"/>
    <w:rsid w:val="00886AC9"/>
    <w:rsid w:val="0089427A"/>
    <w:rsid w:val="008E505A"/>
    <w:rsid w:val="008E6509"/>
    <w:rsid w:val="008F4B5B"/>
    <w:rsid w:val="008F5423"/>
    <w:rsid w:val="008F608C"/>
    <w:rsid w:val="00905D85"/>
    <w:rsid w:val="00915477"/>
    <w:rsid w:val="0092074D"/>
    <w:rsid w:val="00923494"/>
    <w:rsid w:val="00977B72"/>
    <w:rsid w:val="009B5BB6"/>
    <w:rsid w:val="009C2142"/>
    <w:rsid w:val="009D3FB2"/>
    <w:rsid w:val="00A17E20"/>
    <w:rsid w:val="00A24713"/>
    <w:rsid w:val="00A24DDB"/>
    <w:rsid w:val="00A24F85"/>
    <w:rsid w:val="00A3371B"/>
    <w:rsid w:val="00A33D44"/>
    <w:rsid w:val="00A43618"/>
    <w:rsid w:val="00A619F6"/>
    <w:rsid w:val="00A73392"/>
    <w:rsid w:val="00A75D46"/>
    <w:rsid w:val="00A86923"/>
    <w:rsid w:val="00AA757B"/>
    <w:rsid w:val="00AC3910"/>
    <w:rsid w:val="00AE3058"/>
    <w:rsid w:val="00AE365D"/>
    <w:rsid w:val="00B0146F"/>
    <w:rsid w:val="00B17418"/>
    <w:rsid w:val="00B54335"/>
    <w:rsid w:val="00B73187"/>
    <w:rsid w:val="00B92BFD"/>
    <w:rsid w:val="00BA71EF"/>
    <w:rsid w:val="00BC039A"/>
    <w:rsid w:val="00BC194C"/>
    <w:rsid w:val="00BC3B61"/>
    <w:rsid w:val="00BC472E"/>
    <w:rsid w:val="00BE0153"/>
    <w:rsid w:val="00BE6A96"/>
    <w:rsid w:val="00C200C1"/>
    <w:rsid w:val="00C661EE"/>
    <w:rsid w:val="00CC2F1B"/>
    <w:rsid w:val="00CC77E9"/>
    <w:rsid w:val="00CE643B"/>
    <w:rsid w:val="00CE766A"/>
    <w:rsid w:val="00D214D6"/>
    <w:rsid w:val="00D21920"/>
    <w:rsid w:val="00D32237"/>
    <w:rsid w:val="00D4213A"/>
    <w:rsid w:val="00D440DE"/>
    <w:rsid w:val="00D511DD"/>
    <w:rsid w:val="00D96A91"/>
    <w:rsid w:val="00DB6A84"/>
    <w:rsid w:val="00DD2A87"/>
    <w:rsid w:val="00DE4DBD"/>
    <w:rsid w:val="00DE673A"/>
    <w:rsid w:val="00DF5C4C"/>
    <w:rsid w:val="00E35966"/>
    <w:rsid w:val="00E52784"/>
    <w:rsid w:val="00E621B1"/>
    <w:rsid w:val="00E77437"/>
    <w:rsid w:val="00E777F2"/>
    <w:rsid w:val="00E853EA"/>
    <w:rsid w:val="00E94132"/>
    <w:rsid w:val="00EA63BE"/>
    <w:rsid w:val="00EB262B"/>
    <w:rsid w:val="00EB5019"/>
    <w:rsid w:val="00EF17CE"/>
    <w:rsid w:val="00F15AFB"/>
    <w:rsid w:val="00F51CD2"/>
    <w:rsid w:val="00F649D7"/>
    <w:rsid w:val="00F85C16"/>
    <w:rsid w:val="00F87ECC"/>
    <w:rsid w:val="00F94B6E"/>
    <w:rsid w:val="00F9611F"/>
    <w:rsid w:val="00FA3FED"/>
    <w:rsid w:val="00FA7063"/>
    <w:rsid w:val="00FB309B"/>
    <w:rsid w:val="00FC0489"/>
    <w:rsid w:val="00FC0C37"/>
    <w:rsid w:val="00FF6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F5A122"/>
  <w15:docId w15:val="{A8A78F55-6F29-41A6-8F33-206C61C2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A0A"/>
  </w:style>
  <w:style w:type="paragraph" w:styleId="Heading1">
    <w:name w:val="heading 1"/>
    <w:basedOn w:val="Normal"/>
    <w:next w:val="Normal"/>
    <w:link w:val="Heading1Char"/>
    <w:qFormat/>
    <w:rsid w:val="00383473"/>
    <w:pPr>
      <w:keepNext/>
      <w:widowControl w:val="0"/>
      <w:tabs>
        <w:tab w:val="left" w:pos="-1440"/>
        <w:tab w:val="left" w:pos="-720"/>
        <w:tab w:val="left" w:pos="0"/>
        <w:tab w:val="left" w:pos="432"/>
        <w:tab w:val="left" w:pos="720"/>
      </w:tabs>
      <w:spacing w:after="0" w:line="360" w:lineRule="auto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BB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83473"/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delfino</dc:creator>
  <cp:lastModifiedBy>Manuel Abeledo</cp:lastModifiedBy>
  <cp:revision>7</cp:revision>
  <dcterms:created xsi:type="dcterms:W3CDTF">2016-06-08T11:10:00Z</dcterms:created>
  <dcterms:modified xsi:type="dcterms:W3CDTF">2016-06-15T18:52:00Z</dcterms:modified>
</cp:coreProperties>
</file>