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AD" w:rsidRDefault="000A79AD" w:rsidP="00B65817">
      <w:pPr>
        <w:spacing w:line="240" w:lineRule="auto"/>
        <w:jc w:val="center"/>
        <w:rPr>
          <w:rFonts w:ascii="Times New Roman" w:hAnsi="Times New Roman"/>
          <w:smallCaps/>
          <w:sz w:val="24"/>
          <w:szCs w:val="24"/>
        </w:rPr>
      </w:pPr>
      <w:bookmarkStart w:id="0" w:name="_GoBack"/>
      <w:bookmarkEnd w:id="0"/>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Universidad de Buenos Aires</w:t>
      </w: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Facultad de Filosofía y Letras</w:t>
      </w:r>
    </w:p>
    <w:p w:rsidR="000A79AD" w:rsidRPr="00B65817" w:rsidRDefault="000A79AD" w:rsidP="007E3151">
      <w:pPr>
        <w:spacing w:after="0" w:line="240" w:lineRule="auto"/>
        <w:rPr>
          <w:rFonts w:ascii="Times New Roman" w:hAnsi="Times New Roman"/>
          <w:smallCaps/>
          <w:sz w:val="24"/>
          <w:szCs w:val="24"/>
        </w:rPr>
      </w:pP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 xml:space="preserve">Maestría en </w:t>
      </w:r>
      <w:r>
        <w:rPr>
          <w:rFonts w:ascii="Times New Roman" w:hAnsi="Times New Roman"/>
          <w:smallCaps/>
          <w:sz w:val="24"/>
          <w:szCs w:val="24"/>
        </w:rPr>
        <w:t>Literaturas en Lenguas extranjeras y Literaturas Comparadas</w:t>
      </w:r>
    </w:p>
    <w:p w:rsidR="000A79AD" w:rsidRPr="00B65817" w:rsidRDefault="000A79AD" w:rsidP="007E3151">
      <w:pPr>
        <w:spacing w:after="0" w:line="240" w:lineRule="auto"/>
        <w:rPr>
          <w:rFonts w:ascii="Times New Roman" w:hAnsi="Times New Roman"/>
          <w:smallCaps/>
          <w:sz w:val="24"/>
          <w:szCs w:val="24"/>
        </w:rPr>
      </w:pPr>
    </w:p>
    <w:p w:rsidR="000A79AD" w:rsidRPr="00B65817" w:rsidRDefault="000A79AD" w:rsidP="007E3151">
      <w:pPr>
        <w:spacing w:after="0" w:line="240" w:lineRule="auto"/>
        <w:rPr>
          <w:rFonts w:ascii="Times New Roman" w:hAnsi="Times New Roman"/>
          <w:smallCaps/>
          <w:sz w:val="24"/>
          <w:szCs w:val="24"/>
        </w:rPr>
      </w:pPr>
      <w:r>
        <w:rPr>
          <w:rFonts w:ascii="Times New Roman" w:hAnsi="Times New Roman"/>
          <w:smallCaps/>
          <w:sz w:val="24"/>
          <w:szCs w:val="24"/>
        </w:rPr>
        <w:t>Seminario-Taller</w:t>
      </w:r>
      <w:r w:rsidRPr="00B65817">
        <w:rPr>
          <w:rFonts w:ascii="Times New Roman" w:hAnsi="Times New Roman"/>
          <w:smallCaps/>
          <w:sz w:val="24"/>
          <w:szCs w:val="24"/>
        </w:rPr>
        <w:t>:</w:t>
      </w:r>
    </w:p>
    <w:p w:rsidR="000A79AD" w:rsidRPr="00B65817" w:rsidRDefault="000A79AD" w:rsidP="007E3151">
      <w:pPr>
        <w:spacing w:after="0" w:line="240" w:lineRule="auto"/>
        <w:rPr>
          <w:rFonts w:ascii="Times New Roman" w:hAnsi="Times New Roman"/>
          <w:smallCaps/>
          <w:sz w:val="24"/>
          <w:szCs w:val="24"/>
        </w:rPr>
      </w:pPr>
      <w:r w:rsidRPr="00B65817">
        <w:rPr>
          <w:rFonts w:ascii="Times New Roman" w:hAnsi="Times New Roman"/>
          <w:smallCaps/>
          <w:sz w:val="24"/>
          <w:szCs w:val="24"/>
        </w:rPr>
        <w:t>“</w:t>
      </w:r>
      <w:r>
        <w:rPr>
          <w:rFonts w:ascii="Times New Roman" w:hAnsi="Times New Roman"/>
          <w:smallCaps/>
          <w:sz w:val="24"/>
          <w:szCs w:val="24"/>
        </w:rPr>
        <w:t>Elaboración del P</w:t>
      </w:r>
      <w:r w:rsidRPr="00B65817">
        <w:rPr>
          <w:rFonts w:ascii="Times New Roman" w:hAnsi="Times New Roman"/>
          <w:smallCaps/>
          <w:sz w:val="24"/>
          <w:szCs w:val="24"/>
        </w:rPr>
        <w:t>lan de tesis</w:t>
      </w:r>
      <w:r>
        <w:rPr>
          <w:rFonts w:ascii="Times New Roman" w:hAnsi="Times New Roman"/>
          <w:smallCaps/>
          <w:sz w:val="24"/>
          <w:szCs w:val="24"/>
        </w:rPr>
        <w:t xml:space="preserve"> y preparación de </w:t>
      </w:r>
      <w:smartTag w:uri="urn:schemas-microsoft-com:office:smarttags" w:element="PersonName">
        <w:smartTagPr>
          <w:attr w:name="ProductID" w:val="LA TESIS"/>
        </w:smartTagPr>
        <w:r>
          <w:rPr>
            <w:rFonts w:ascii="Times New Roman" w:hAnsi="Times New Roman"/>
            <w:smallCaps/>
            <w:sz w:val="24"/>
            <w:szCs w:val="24"/>
          </w:rPr>
          <w:t>la Tesis</w:t>
        </w:r>
      </w:smartTag>
      <w:r w:rsidRPr="00B65817">
        <w:rPr>
          <w:rFonts w:ascii="Times New Roman" w:hAnsi="Times New Roman"/>
          <w:smallCaps/>
          <w:sz w:val="24"/>
          <w:szCs w:val="24"/>
        </w:rPr>
        <w:t>”</w:t>
      </w:r>
    </w:p>
    <w:p w:rsidR="000A79AD" w:rsidRPr="00B65817" w:rsidRDefault="00445833" w:rsidP="007E3151">
      <w:pPr>
        <w:spacing w:after="0" w:line="240" w:lineRule="auto"/>
        <w:rPr>
          <w:rFonts w:ascii="Times New Roman" w:hAnsi="Times New Roman"/>
          <w:smallCaps/>
          <w:sz w:val="24"/>
          <w:szCs w:val="24"/>
        </w:rPr>
      </w:pPr>
      <w:r>
        <w:rPr>
          <w:rFonts w:ascii="Times New Roman" w:hAnsi="Times New Roman"/>
          <w:smallCaps/>
          <w:sz w:val="24"/>
          <w:szCs w:val="24"/>
        </w:rPr>
        <w:t>Profesor</w:t>
      </w:r>
      <w:r w:rsidR="000A79AD" w:rsidRPr="00B65817">
        <w:rPr>
          <w:rFonts w:ascii="Times New Roman" w:hAnsi="Times New Roman"/>
          <w:smallCaps/>
          <w:sz w:val="24"/>
          <w:szCs w:val="24"/>
        </w:rPr>
        <w:t>:</w:t>
      </w:r>
    </w:p>
    <w:p w:rsidR="000A79AD" w:rsidRPr="00B65817" w:rsidRDefault="00445833" w:rsidP="007E3151">
      <w:pPr>
        <w:spacing w:after="0" w:line="240" w:lineRule="auto"/>
        <w:rPr>
          <w:rFonts w:ascii="Times New Roman" w:hAnsi="Times New Roman"/>
          <w:smallCaps/>
          <w:sz w:val="24"/>
          <w:szCs w:val="24"/>
        </w:rPr>
      </w:pPr>
      <w:r>
        <w:rPr>
          <w:rFonts w:ascii="Times New Roman" w:hAnsi="Times New Roman"/>
          <w:smallCaps/>
          <w:sz w:val="24"/>
          <w:szCs w:val="24"/>
        </w:rPr>
        <w:t>Dr. Patricio Axel Montenegro</w:t>
      </w:r>
    </w:p>
    <w:p w:rsidR="000A79AD" w:rsidRDefault="000A79AD" w:rsidP="007E3151">
      <w:pPr>
        <w:spacing w:after="0" w:line="240" w:lineRule="auto"/>
        <w:rPr>
          <w:rFonts w:ascii="Times New Roman" w:hAnsi="Times New Roman"/>
          <w:sz w:val="24"/>
          <w:szCs w:val="24"/>
        </w:rPr>
      </w:pPr>
      <w:r>
        <w:rPr>
          <w:rFonts w:ascii="Times New Roman" w:hAnsi="Times New Roman"/>
          <w:sz w:val="24"/>
          <w:szCs w:val="24"/>
        </w:rPr>
        <w:t>(</w:t>
      </w:r>
      <w:r w:rsidRPr="00B65817">
        <w:rPr>
          <w:rFonts w:ascii="Times New Roman" w:hAnsi="Times New Roman"/>
          <w:i/>
          <w:sz w:val="24"/>
          <w:szCs w:val="24"/>
        </w:rPr>
        <w:t>Universidad de Buenos Aires</w:t>
      </w:r>
      <w:r w:rsidR="00445833">
        <w:rPr>
          <w:rFonts w:ascii="Times New Roman" w:hAnsi="Times New Roman"/>
          <w:sz w:val="24"/>
          <w:szCs w:val="24"/>
        </w:rPr>
        <w:t xml:space="preserve"> - </w:t>
      </w:r>
      <w:r>
        <w:rPr>
          <w:rFonts w:ascii="Times New Roman" w:hAnsi="Times New Roman"/>
          <w:sz w:val="24"/>
          <w:szCs w:val="24"/>
        </w:rPr>
        <w:t>CONICET)</w:t>
      </w:r>
    </w:p>
    <w:p w:rsidR="007E3151" w:rsidRDefault="00445833" w:rsidP="007E3151">
      <w:pPr>
        <w:spacing w:after="0" w:line="240" w:lineRule="auto"/>
        <w:rPr>
          <w:rFonts w:ascii="Times New Roman" w:hAnsi="Times New Roman"/>
          <w:sz w:val="24"/>
          <w:szCs w:val="24"/>
        </w:rPr>
      </w:pPr>
      <w:r>
        <w:rPr>
          <w:rFonts w:ascii="Times New Roman" w:hAnsi="Times New Roman"/>
          <w:sz w:val="24"/>
          <w:szCs w:val="24"/>
        </w:rPr>
        <w:t>Año: 2020</w:t>
      </w:r>
    </w:p>
    <w:p w:rsidR="000A79AD" w:rsidRDefault="000A79AD" w:rsidP="007E3151">
      <w:pPr>
        <w:spacing w:after="0" w:line="240" w:lineRule="auto"/>
        <w:rPr>
          <w:rFonts w:ascii="Times New Roman" w:hAnsi="Times New Roman"/>
          <w:sz w:val="24"/>
          <w:szCs w:val="24"/>
        </w:rPr>
      </w:pPr>
      <w:r w:rsidRPr="00B65817">
        <w:rPr>
          <w:rFonts w:ascii="Times New Roman" w:hAnsi="Times New Roman"/>
          <w:smallCaps/>
          <w:sz w:val="24"/>
          <w:szCs w:val="24"/>
        </w:rPr>
        <w:t>Carga horaria:</w:t>
      </w:r>
      <w:r>
        <w:rPr>
          <w:rFonts w:ascii="Times New Roman" w:hAnsi="Times New Roman"/>
          <w:smallCaps/>
          <w:sz w:val="24"/>
          <w:szCs w:val="24"/>
        </w:rPr>
        <w:t xml:space="preserve"> 160 </w:t>
      </w:r>
      <w:r w:rsidRPr="009A389B">
        <w:rPr>
          <w:rFonts w:ascii="Times New Roman" w:hAnsi="Times New Roman"/>
          <w:sz w:val="24"/>
          <w:szCs w:val="24"/>
        </w:rPr>
        <w:t>horas</w:t>
      </w:r>
    </w:p>
    <w:p w:rsidR="00233670" w:rsidRPr="00B65817" w:rsidRDefault="00233670" w:rsidP="007E3151">
      <w:pPr>
        <w:spacing w:after="0" w:line="240" w:lineRule="auto"/>
        <w:rPr>
          <w:rFonts w:ascii="Times New Roman" w:hAnsi="Times New Roman"/>
          <w:smallCaps/>
          <w:sz w:val="24"/>
          <w:szCs w:val="24"/>
        </w:rPr>
      </w:pPr>
    </w:p>
    <w:p w:rsidR="000A79AD" w:rsidRDefault="000A79AD" w:rsidP="007E3151">
      <w:pPr>
        <w:spacing w:after="0" w:line="240" w:lineRule="auto"/>
        <w:rPr>
          <w:rFonts w:ascii="Times New Roman" w:hAnsi="Times New Roman"/>
          <w:sz w:val="24"/>
          <w:szCs w:val="24"/>
        </w:rPr>
      </w:pPr>
    </w:p>
    <w:p w:rsidR="000A79AD" w:rsidRDefault="000A79AD" w:rsidP="007E3151">
      <w:pPr>
        <w:spacing w:after="0"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mallCaps/>
          <w:sz w:val="24"/>
          <w:szCs w:val="24"/>
        </w:rPr>
      </w:pPr>
      <w:r w:rsidRPr="00B65817">
        <w:rPr>
          <w:rFonts w:ascii="Times New Roman" w:hAnsi="Times New Roman"/>
          <w:smallCaps/>
          <w:sz w:val="24"/>
          <w:szCs w:val="24"/>
        </w:rPr>
        <w:t>Fundamentación y objetivos</w:t>
      </w:r>
    </w:p>
    <w:p w:rsidR="00F07792" w:rsidRPr="00B65817" w:rsidRDefault="00F07792" w:rsidP="00B65817">
      <w:pPr>
        <w:spacing w:line="240" w:lineRule="auto"/>
        <w:jc w:val="both"/>
        <w:rPr>
          <w:rFonts w:ascii="Times New Roman" w:hAnsi="Times New Roman"/>
          <w:smallCaps/>
          <w:sz w:val="24"/>
          <w:szCs w:val="24"/>
        </w:rPr>
      </w:pPr>
    </w:p>
    <w:p w:rsidR="000A79AD" w:rsidRDefault="00445833" w:rsidP="00B65817">
      <w:pPr>
        <w:spacing w:line="240" w:lineRule="auto"/>
        <w:jc w:val="both"/>
        <w:rPr>
          <w:rFonts w:ascii="Times New Roman" w:hAnsi="Times New Roman"/>
          <w:sz w:val="24"/>
          <w:szCs w:val="24"/>
        </w:rPr>
      </w:pPr>
      <w:r>
        <w:rPr>
          <w:rFonts w:ascii="Times New Roman" w:hAnsi="Times New Roman"/>
          <w:sz w:val="24"/>
          <w:szCs w:val="24"/>
        </w:rPr>
        <w:t xml:space="preserve">      Hacer una tesis consiste básicamente en crear una solución para un problema surgido en un campo establecido de conocimientos. En efecto, la producción de una hipótesis sostenida por argumentos consistentes, validados por una metodología coherente y adecuada, que sea capaz de responder a un interrogante que aún no ha sido formulado, carece de respuesta, suscita respuestas parciales o bien es motivo de disputa en un cuerpo hegemónico de saberes, constituye la pieza angular de un trabajo académico de investigación destinado a abrir caminos alternativos </w:t>
      </w:r>
      <w:r w:rsidR="00A53161">
        <w:rPr>
          <w:rFonts w:ascii="Times New Roman" w:hAnsi="Times New Roman"/>
          <w:sz w:val="24"/>
          <w:szCs w:val="24"/>
        </w:rPr>
        <w:t>y propiciar avances en cualquier espacio disciplinar.</w:t>
      </w:r>
    </w:p>
    <w:p w:rsidR="00A53161" w:rsidRDefault="00A53161" w:rsidP="00B65817">
      <w:pPr>
        <w:spacing w:line="240" w:lineRule="auto"/>
        <w:jc w:val="both"/>
        <w:rPr>
          <w:rFonts w:ascii="Times New Roman" w:hAnsi="Times New Roman"/>
          <w:sz w:val="24"/>
          <w:szCs w:val="24"/>
        </w:rPr>
      </w:pPr>
      <w:r>
        <w:rPr>
          <w:rFonts w:ascii="Times New Roman" w:hAnsi="Times New Roman"/>
          <w:sz w:val="24"/>
          <w:szCs w:val="24"/>
        </w:rPr>
        <w:t xml:space="preserve">      Ahora bien, la consecución exitosa de esta tarea, contextualizada en el espacio epistémico de los estudios literarios, requiere de un plan de trabajo consustanciado con la problemática específica del área pertinente. La elección del tema de investigación, la especificación del título, la exposición con perspectiva crítica del estado de la cuestión, la conversión del tema en problema, la creació</w:t>
      </w:r>
      <w:r w:rsidR="00B83B3A">
        <w:rPr>
          <w:rFonts w:ascii="Times New Roman" w:hAnsi="Times New Roman"/>
          <w:sz w:val="24"/>
          <w:szCs w:val="24"/>
        </w:rPr>
        <w:t>n de una respuesta conjetural al interrogante central, la elaboración de una metodología coherente y adecuada y la selección de la bibliografía representan las fases ineludibles de un plan de tesis que pueda anticipar un punto de partida y un punto de llegada tentativo de la investigación personal encarada. Una hoja de ruta imprescindible para enfocar el trabajo de investigación sin pérdida de tiempo y esfuerzo.</w:t>
      </w:r>
    </w:p>
    <w:p w:rsidR="00B83B3A" w:rsidRDefault="00B83B3A" w:rsidP="00B65817">
      <w:pPr>
        <w:spacing w:line="240" w:lineRule="auto"/>
        <w:jc w:val="both"/>
        <w:rPr>
          <w:rFonts w:ascii="Times New Roman" w:hAnsi="Times New Roman"/>
          <w:sz w:val="24"/>
          <w:szCs w:val="24"/>
        </w:rPr>
      </w:pPr>
      <w:r>
        <w:rPr>
          <w:rFonts w:ascii="Times New Roman" w:hAnsi="Times New Roman"/>
          <w:sz w:val="24"/>
          <w:szCs w:val="24"/>
        </w:rPr>
        <w:t xml:space="preserve">      Este seminario se propone, mediante debates teórico-críticos y actividades prácticas, y procurando un ambiente pedagógico colaborativo, </w:t>
      </w:r>
      <w:r w:rsidR="00C2452F">
        <w:rPr>
          <w:rFonts w:ascii="Times New Roman" w:hAnsi="Times New Roman"/>
          <w:sz w:val="24"/>
          <w:szCs w:val="24"/>
        </w:rPr>
        <w:t>que los estudiantes puedan diseñar cada una de las etapas que conforman el plan de investigación, que sean capaces de estructurar la imbricación lógico-semántica entre título, problema, hipótesis, argumentos y metod</w:t>
      </w:r>
      <w:r w:rsidR="00CC01A2">
        <w:rPr>
          <w:rFonts w:ascii="Times New Roman" w:hAnsi="Times New Roman"/>
          <w:sz w:val="24"/>
          <w:szCs w:val="24"/>
        </w:rPr>
        <w:t>ología;</w:t>
      </w:r>
      <w:r w:rsidR="00C2452F">
        <w:rPr>
          <w:rFonts w:ascii="Times New Roman" w:hAnsi="Times New Roman"/>
          <w:sz w:val="24"/>
          <w:szCs w:val="24"/>
        </w:rPr>
        <w:t xml:space="preserve"> eje central y antesala necesaria del trabajo definitivo de tesis de maestría</w:t>
      </w:r>
      <w:r w:rsidR="002922E3">
        <w:rPr>
          <w:rFonts w:ascii="Times New Roman" w:hAnsi="Times New Roman"/>
          <w:sz w:val="24"/>
          <w:szCs w:val="24"/>
        </w:rPr>
        <w:t xml:space="preserve">. En este desarrollo se hará especial énfasis en los recursos que todo </w:t>
      </w:r>
      <w:proofErr w:type="spellStart"/>
      <w:r w:rsidR="002922E3">
        <w:rPr>
          <w:rFonts w:ascii="Times New Roman" w:hAnsi="Times New Roman"/>
          <w:sz w:val="24"/>
          <w:szCs w:val="24"/>
        </w:rPr>
        <w:t>tesista</w:t>
      </w:r>
      <w:proofErr w:type="spellEnd"/>
      <w:r w:rsidR="002922E3">
        <w:rPr>
          <w:rFonts w:ascii="Times New Roman" w:hAnsi="Times New Roman"/>
          <w:sz w:val="24"/>
          <w:szCs w:val="24"/>
        </w:rPr>
        <w:t xml:space="preserve"> debe adquirir para abordar con creces el proceso de investigación: búsqueda de bibliografía,</w:t>
      </w:r>
      <w:r w:rsidR="001F5C06">
        <w:rPr>
          <w:rFonts w:ascii="Times New Roman" w:hAnsi="Times New Roman"/>
          <w:sz w:val="24"/>
          <w:szCs w:val="24"/>
        </w:rPr>
        <w:t xml:space="preserve"> selección de fuentes, construcción de un corpus, formulación de la pregunta-problema, diseño metodológico y lectura crítica de modelos teóricos fundadores y revisionistas. Recursos que permitirán encuadrar la investigación dentro de los parámetros académicos de la investigación literaria.  </w:t>
      </w:r>
      <w:r w:rsidR="002922E3">
        <w:rPr>
          <w:rFonts w:ascii="Times New Roman" w:hAnsi="Times New Roman"/>
          <w:sz w:val="24"/>
          <w:szCs w:val="24"/>
        </w:rPr>
        <w:t xml:space="preserve"> </w:t>
      </w:r>
      <w:r w:rsidR="00C2452F">
        <w:rPr>
          <w:rFonts w:ascii="Times New Roman" w:hAnsi="Times New Roman"/>
          <w:sz w:val="24"/>
          <w:szCs w:val="24"/>
        </w:rPr>
        <w:t xml:space="preserve"> </w:t>
      </w:r>
    </w:p>
    <w:p w:rsidR="000A79AD" w:rsidRDefault="000A79AD" w:rsidP="00B65817">
      <w:pPr>
        <w:spacing w:line="240" w:lineRule="auto"/>
        <w:jc w:val="both"/>
        <w:rPr>
          <w:rFonts w:ascii="Times New Roman" w:hAnsi="Times New Roman"/>
          <w:sz w:val="24"/>
          <w:szCs w:val="24"/>
        </w:rPr>
      </w:pPr>
    </w:p>
    <w:p w:rsidR="000A79AD" w:rsidRPr="00CC6334" w:rsidRDefault="000A79AD" w:rsidP="00D50AC6">
      <w:pPr>
        <w:spacing w:line="240" w:lineRule="auto"/>
        <w:jc w:val="both"/>
        <w:rPr>
          <w:rFonts w:ascii="Times New Roman" w:hAnsi="Times New Roman"/>
          <w:smallCaps/>
          <w:sz w:val="24"/>
          <w:szCs w:val="24"/>
        </w:rPr>
      </w:pPr>
      <w:r w:rsidRPr="00CC6334">
        <w:rPr>
          <w:rFonts w:ascii="Times New Roman" w:hAnsi="Times New Roman"/>
          <w:smallCaps/>
          <w:sz w:val="24"/>
          <w:szCs w:val="24"/>
        </w:rPr>
        <w:t>Contenidos</w:t>
      </w:r>
    </w:p>
    <w:p w:rsidR="000A79AD" w:rsidRPr="00CC6334" w:rsidRDefault="000A79AD" w:rsidP="00D50AC6">
      <w:pPr>
        <w:spacing w:line="240" w:lineRule="auto"/>
        <w:jc w:val="both"/>
        <w:rPr>
          <w:rFonts w:ascii="Times New Roman" w:hAnsi="Times New Roman"/>
          <w:b/>
          <w:sz w:val="24"/>
          <w:szCs w:val="24"/>
        </w:rPr>
      </w:pPr>
      <w:r w:rsidRPr="00CC6334">
        <w:rPr>
          <w:rFonts w:ascii="Times New Roman" w:hAnsi="Times New Roman"/>
          <w:b/>
          <w:sz w:val="24"/>
          <w:szCs w:val="24"/>
        </w:rPr>
        <w:t>1. La tesis de maestría</w:t>
      </w:r>
      <w:r w:rsidR="004A04BB">
        <w:rPr>
          <w:rFonts w:ascii="Times New Roman" w:hAnsi="Times New Roman"/>
          <w:b/>
          <w:sz w:val="24"/>
          <w:szCs w:val="24"/>
        </w:rPr>
        <w:t xml:space="preserve"> en el ámbito de la investigación literaria</w:t>
      </w:r>
    </w:p>
    <w:p w:rsidR="000A79AD" w:rsidRDefault="004A04BB" w:rsidP="00CC6334">
      <w:pPr>
        <w:spacing w:line="240" w:lineRule="auto"/>
        <w:ind w:firstLine="708"/>
        <w:jc w:val="both"/>
        <w:rPr>
          <w:rFonts w:ascii="Times New Roman" w:hAnsi="Times New Roman"/>
          <w:sz w:val="24"/>
          <w:szCs w:val="24"/>
        </w:rPr>
      </w:pPr>
      <w:r>
        <w:rPr>
          <w:rFonts w:ascii="Times New Roman" w:hAnsi="Times New Roman"/>
          <w:sz w:val="24"/>
          <w:szCs w:val="24"/>
        </w:rPr>
        <w:t>1.1. Parámetros de investigación en humanidades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 xml:space="preserve">1.2. </w:t>
      </w:r>
      <w:r w:rsidR="004A04BB">
        <w:rPr>
          <w:rFonts w:ascii="Times New Roman" w:hAnsi="Times New Roman"/>
          <w:sz w:val="24"/>
          <w:szCs w:val="24"/>
        </w:rPr>
        <w:t>Comprensibilidad y comunicabilidad de la investigación literaria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1.3. Construcción del objeto de estudio</w:t>
      </w:r>
    </w:p>
    <w:p w:rsidR="004A04BB" w:rsidRDefault="004A04BB" w:rsidP="00CC6334">
      <w:pPr>
        <w:spacing w:line="240" w:lineRule="auto"/>
        <w:ind w:firstLine="708"/>
        <w:jc w:val="both"/>
        <w:rPr>
          <w:rFonts w:ascii="Times New Roman" w:hAnsi="Times New Roman"/>
          <w:sz w:val="24"/>
          <w:szCs w:val="24"/>
        </w:rPr>
      </w:pPr>
      <w:r>
        <w:rPr>
          <w:rFonts w:ascii="Times New Roman" w:hAnsi="Times New Roman"/>
          <w:sz w:val="24"/>
          <w:szCs w:val="24"/>
        </w:rPr>
        <w:t>1.4. Etapas de la investigación</w:t>
      </w:r>
    </w:p>
    <w:p w:rsidR="000A79AD" w:rsidRDefault="000A79AD" w:rsidP="00114C5B">
      <w:pPr>
        <w:spacing w:line="240" w:lineRule="auto"/>
        <w:jc w:val="both"/>
        <w:rPr>
          <w:rFonts w:ascii="Times New Roman" w:hAnsi="Times New Roman"/>
          <w:sz w:val="24"/>
          <w:szCs w:val="24"/>
        </w:rPr>
      </w:pPr>
    </w:p>
    <w:p w:rsidR="000A79AD" w:rsidRPr="00CC6334" w:rsidRDefault="00050204" w:rsidP="00114C5B">
      <w:pPr>
        <w:spacing w:line="240" w:lineRule="auto"/>
        <w:jc w:val="both"/>
        <w:rPr>
          <w:rFonts w:ascii="Times New Roman" w:hAnsi="Times New Roman"/>
          <w:b/>
          <w:sz w:val="24"/>
          <w:szCs w:val="24"/>
        </w:rPr>
      </w:pPr>
      <w:r>
        <w:rPr>
          <w:rFonts w:ascii="Times New Roman" w:hAnsi="Times New Roman"/>
          <w:b/>
          <w:sz w:val="24"/>
          <w:szCs w:val="24"/>
        </w:rPr>
        <w:t xml:space="preserve">2. </w:t>
      </w:r>
      <w:r w:rsidRPr="00CC6334">
        <w:rPr>
          <w:rFonts w:ascii="Times New Roman" w:hAnsi="Times New Roman"/>
          <w:b/>
          <w:sz w:val="24"/>
          <w:szCs w:val="24"/>
        </w:rPr>
        <w:t>El tema-problema de investigación</w:t>
      </w:r>
    </w:p>
    <w:p w:rsidR="000A79AD" w:rsidRDefault="00050204" w:rsidP="00CC6334">
      <w:pPr>
        <w:spacing w:line="240" w:lineRule="auto"/>
        <w:ind w:firstLine="708"/>
        <w:jc w:val="both"/>
        <w:rPr>
          <w:rFonts w:ascii="Times New Roman" w:hAnsi="Times New Roman"/>
          <w:sz w:val="24"/>
          <w:szCs w:val="24"/>
        </w:rPr>
      </w:pPr>
      <w:r>
        <w:rPr>
          <w:rFonts w:ascii="Times New Roman" w:hAnsi="Times New Roman"/>
          <w:sz w:val="24"/>
          <w:szCs w:val="24"/>
        </w:rPr>
        <w:t>2.1. La el</w:t>
      </w:r>
      <w:r w:rsidR="003553F4">
        <w:rPr>
          <w:rFonts w:ascii="Times New Roman" w:hAnsi="Times New Roman"/>
          <w:sz w:val="24"/>
          <w:szCs w:val="24"/>
        </w:rPr>
        <w:t>ección del tema y el estado de la cuestión</w:t>
      </w:r>
    </w:p>
    <w:p w:rsidR="000A79AD" w:rsidRDefault="007B60D2" w:rsidP="00CC6334">
      <w:pPr>
        <w:spacing w:line="240" w:lineRule="auto"/>
        <w:ind w:firstLine="708"/>
        <w:jc w:val="both"/>
        <w:rPr>
          <w:rFonts w:ascii="Times New Roman" w:hAnsi="Times New Roman"/>
          <w:sz w:val="24"/>
          <w:szCs w:val="24"/>
        </w:rPr>
      </w:pPr>
      <w:r>
        <w:rPr>
          <w:rFonts w:ascii="Times New Roman" w:hAnsi="Times New Roman"/>
          <w:sz w:val="24"/>
          <w:szCs w:val="24"/>
        </w:rPr>
        <w:t>2.2. La conversión del tema en problema de investigación</w:t>
      </w:r>
    </w:p>
    <w:p w:rsidR="007B60D2" w:rsidRDefault="000A79AD" w:rsidP="007B60D2">
      <w:pPr>
        <w:spacing w:line="240" w:lineRule="auto"/>
        <w:ind w:firstLine="708"/>
        <w:jc w:val="both"/>
        <w:rPr>
          <w:rFonts w:ascii="Times New Roman" w:hAnsi="Times New Roman"/>
          <w:sz w:val="24"/>
          <w:szCs w:val="24"/>
        </w:rPr>
      </w:pPr>
      <w:r>
        <w:rPr>
          <w:rFonts w:ascii="Times New Roman" w:hAnsi="Times New Roman"/>
          <w:sz w:val="24"/>
          <w:szCs w:val="24"/>
        </w:rPr>
        <w:t xml:space="preserve">2.3. </w:t>
      </w:r>
      <w:r w:rsidR="007B60D2" w:rsidRPr="002973F8">
        <w:rPr>
          <w:rFonts w:ascii="Times New Roman" w:hAnsi="Times New Roman"/>
          <w:sz w:val="24"/>
          <w:szCs w:val="24"/>
        </w:rPr>
        <w:t>El problema de investigación en el marco disciplinar</w:t>
      </w:r>
    </w:p>
    <w:p w:rsidR="007B60D2" w:rsidRDefault="000A79AD" w:rsidP="007B60D2">
      <w:pPr>
        <w:spacing w:line="240" w:lineRule="auto"/>
        <w:ind w:firstLine="708"/>
        <w:jc w:val="both"/>
        <w:rPr>
          <w:rFonts w:ascii="Times New Roman" w:hAnsi="Times New Roman"/>
          <w:sz w:val="24"/>
          <w:szCs w:val="24"/>
        </w:rPr>
      </w:pPr>
      <w:r>
        <w:rPr>
          <w:rFonts w:ascii="Times New Roman" w:hAnsi="Times New Roman"/>
          <w:sz w:val="24"/>
          <w:szCs w:val="24"/>
        </w:rPr>
        <w:t>2.4.</w:t>
      </w:r>
      <w:r w:rsidR="007B60D2">
        <w:rPr>
          <w:rFonts w:ascii="Times New Roman" w:hAnsi="Times New Roman"/>
          <w:sz w:val="24"/>
          <w:szCs w:val="24"/>
        </w:rPr>
        <w:t xml:space="preserve"> La creación de la solución conjetural del problema</w:t>
      </w:r>
    </w:p>
    <w:p w:rsidR="000A79AD" w:rsidRDefault="007B60D2" w:rsidP="007B60D2">
      <w:pPr>
        <w:spacing w:line="240" w:lineRule="auto"/>
        <w:ind w:firstLine="708"/>
        <w:jc w:val="both"/>
        <w:rPr>
          <w:rFonts w:ascii="Times New Roman" w:hAnsi="Times New Roman"/>
          <w:sz w:val="24"/>
          <w:szCs w:val="24"/>
        </w:rPr>
      </w:pPr>
      <w:r>
        <w:rPr>
          <w:rFonts w:ascii="Times New Roman" w:hAnsi="Times New Roman"/>
          <w:sz w:val="24"/>
          <w:szCs w:val="24"/>
        </w:rPr>
        <w:t xml:space="preserve">2.5. La imbricación lógico-semántica entre </w:t>
      </w:r>
      <w:r w:rsidR="003553F4">
        <w:rPr>
          <w:rFonts w:ascii="Times New Roman" w:hAnsi="Times New Roman"/>
          <w:sz w:val="24"/>
          <w:szCs w:val="24"/>
        </w:rPr>
        <w:t>título,</w:t>
      </w:r>
      <w:r w:rsidR="007D56D4">
        <w:rPr>
          <w:rFonts w:ascii="Times New Roman" w:hAnsi="Times New Roman"/>
          <w:sz w:val="24"/>
          <w:szCs w:val="24"/>
        </w:rPr>
        <w:t xml:space="preserve"> problema,</w:t>
      </w:r>
      <w:r w:rsidR="003553F4">
        <w:rPr>
          <w:rFonts w:ascii="Times New Roman" w:hAnsi="Times New Roman"/>
          <w:sz w:val="24"/>
          <w:szCs w:val="24"/>
        </w:rPr>
        <w:t xml:space="preserve"> hipótesis y objetivos</w:t>
      </w:r>
      <w:r w:rsidR="000A79AD">
        <w:rPr>
          <w:rFonts w:ascii="Times New Roman" w:hAnsi="Times New Roman"/>
          <w:sz w:val="24"/>
          <w:szCs w:val="24"/>
        </w:rPr>
        <w:t xml:space="preserve"> </w:t>
      </w:r>
    </w:p>
    <w:p w:rsidR="000A79AD" w:rsidRDefault="000A79AD" w:rsidP="00114C5B">
      <w:pPr>
        <w:spacing w:line="240" w:lineRule="auto"/>
        <w:jc w:val="both"/>
        <w:rPr>
          <w:rFonts w:ascii="Times New Roman" w:hAnsi="Times New Roman"/>
          <w:sz w:val="24"/>
          <w:szCs w:val="24"/>
        </w:rPr>
      </w:pPr>
    </w:p>
    <w:p w:rsidR="000A79AD" w:rsidRPr="00CC6334" w:rsidRDefault="000A79AD" w:rsidP="00114C5B">
      <w:pPr>
        <w:spacing w:line="240" w:lineRule="auto"/>
        <w:jc w:val="both"/>
        <w:rPr>
          <w:rFonts w:ascii="Times New Roman" w:hAnsi="Times New Roman"/>
          <w:b/>
          <w:sz w:val="24"/>
          <w:szCs w:val="24"/>
        </w:rPr>
      </w:pPr>
      <w:r w:rsidRPr="00CC6334">
        <w:rPr>
          <w:rFonts w:ascii="Times New Roman" w:hAnsi="Times New Roman"/>
          <w:b/>
          <w:sz w:val="24"/>
          <w:szCs w:val="24"/>
        </w:rPr>
        <w:t>3.</w:t>
      </w:r>
      <w:r w:rsidR="003553F4">
        <w:rPr>
          <w:rFonts w:ascii="Times New Roman" w:hAnsi="Times New Roman"/>
          <w:b/>
          <w:sz w:val="24"/>
          <w:szCs w:val="24"/>
        </w:rPr>
        <w:t xml:space="preserve"> La metodología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3.1</w:t>
      </w:r>
      <w:r w:rsidR="003553F4">
        <w:rPr>
          <w:rFonts w:ascii="Times New Roman" w:hAnsi="Times New Roman"/>
          <w:sz w:val="24"/>
          <w:szCs w:val="24"/>
        </w:rPr>
        <w:t>. El desarrollo del campo de investigación</w:t>
      </w:r>
    </w:p>
    <w:p w:rsidR="000A79AD" w:rsidRDefault="003553F4" w:rsidP="00CC6334">
      <w:pPr>
        <w:spacing w:line="240" w:lineRule="auto"/>
        <w:ind w:firstLine="708"/>
        <w:jc w:val="both"/>
        <w:rPr>
          <w:rFonts w:ascii="Times New Roman" w:hAnsi="Times New Roman"/>
          <w:sz w:val="24"/>
          <w:szCs w:val="24"/>
        </w:rPr>
      </w:pPr>
      <w:r>
        <w:rPr>
          <w:rFonts w:ascii="Times New Roman" w:hAnsi="Times New Roman"/>
          <w:sz w:val="24"/>
          <w:szCs w:val="24"/>
        </w:rPr>
        <w:t>3.2. Los textos fundadores de los modelos teóricos</w:t>
      </w:r>
    </w:p>
    <w:p w:rsidR="003553F4"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 xml:space="preserve">3.3. </w:t>
      </w:r>
      <w:r w:rsidR="003553F4">
        <w:rPr>
          <w:rFonts w:ascii="Times New Roman" w:hAnsi="Times New Roman"/>
          <w:sz w:val="24"/>
          <w:szCs w:val="24"/>
        </w:rPr>
        <w:t>Los textos revisionistas de los modelos teóricos</w:t>
      </w:r>
    </w:p>
    <w:p w:rsidR="000A79AD" w:rsidRDefault="003553F4" w:rsidP="00CC6334">
      <w:pPr>
        <w:spacing w:line="240" w:lineRule="auto"/>
        <w:ind w:firstLine="708"/>
        <w:jc w:val="both"/>
        <w:rPr>
          <w:rFonts w:ascii="Times New Roman" w:hAnsi="Times New Roman"/>
          <w:sz w:val="24"/>
          <w:szCs w:val="24"/>
        </w:rPr>
      </w:pPr>
      <w:r>
        <w:rPr>
          <w:rFonts w:ascii="Times New Roman" w:hAnsi="Times New Roman"/>
          <w:sz w:val="24"/>
          <w:szCs w:val="24"/>
        </w:rPr>
        <w:t>3.4. Metodología y estado de la cuestión</w:t>
      </w:r>
    </w:p>
    <w:p w:rsidR="003553F4" w:rsidRDefault="003553F4" w:rsidP="00CC6334">
      <w:pPr>
        <w:spacing w:line="240" w:lineRule="auto"/>
        <w:ind w:firstLine="708"/>
        <w:jc w:val="both"/>
        <w:rPr>
          <w:rFonts w:ascii="Times New Roman" w:hAnsi="Times New Roman"/>
          <w:sz w:val="24"/>
          <w:szCs w:val="24"/>
        </w:rPr>
      </w:pPr>
      <w:r>
        <w:rPr>
          <w:rFonts w:ascii="Times New Roman" w:hAnsi="Times New Roman"/>
          <w:sz w:val="24"/>
          <w:szCs w:val="24"/>
        </w:rPr>
        <w:t>3.5. El diseño de una estrategia teórico-metodológica</w:t>
      </w:r>
    </w:p>
    <w:p w:rsidR="000A79AD" w:rsidRDefault="000A79AD" w:rsidP="00114C5B">
      <w:pPr>
        <w:spacing w:line="240" w:lineRule="auto"/>
        <w:jc w:val="both"/>
        <w:rPr>
          <w:rFonts w:ascii="Times New Roman" w:hAnsi="Times New Roman"/>
          <w:sz w:val="24"/>
          <w:szCs w:val="24"/>
        </w:rPr>
      </w:pPr>
    </w:p>
    <w:p w:rsidR="000A79AD" w:rsidRPr="00CC6334" w:rsidRDefault="000A79AD" w:rsidP="00114C5B">
      <w:pPr>
        <w:spacing w:line="240" w:lineRule="auto"/>
        <w:jc w:val="both"/>
        <w:rPr>
          <w:rFonts w:ascii="Times New Roman" w:hAnsi="Times New Roman"/>
          <w:b/>
          <w:sz w:val="24"/>
          <w:szCs w:val="24"/>
        </w:rPr>
      </w:pPr>
      <w:r w:rsidRPr="00CC6334">
        <w:rPr>
          <w:rFonts w:ascii="Times New Roman" w:hAnsi="Times New Roman"/>
          <w:b/>
          <w:sz w:val="24"/>
          <w:szCs w:val="24"/>
        </w:rPr>
        <w:t>4. Elaboración del plan de tesis</w:t>
      </w:r>
      <w:r>
        <w:rPr>
          <w:rFonts w:ascii="Times New Roman" w:hAnsi="Times New Roman"/>
          <w:b/>
          <w:sz w:val="24"/>
          <w:szCs w:val="24"/>
        </w:rPr>
        <w:t xml:space="preserve"> y preparación de la tesis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4.1. Fundamentación del tema elegido</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4.2. Objetivos y/o hipótesis de trabajo</w:t>
      </w:r>
    </w:p>
    <w:p w:rsidR="000A79AD" w:rsidRPr="00114C5B"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4.3. Metodología y plan de actividades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4.4. Bibliografía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4.5. Resumen</w:t>
      </w:r>
    </w:p>
    <w:p w:rsidR="003553F4" w:rsidRDefault="003553F4" w:rsidP="00B65817">
      <w:pPr>
        <w:spacing w:line="240" w:lineRule="auto"/>
        <w:jc w:val="both"/>
        <w:rPr>
          <w:rFonts w:ascii="Times New Roman" w:hAnsi="Times New Roman"/>
          <w:sz w:val="24"/>
          <w:szCs w:val="24"/>
        </w:rPr>
      </w:pPr>
    </w:p>
    <w:p w:rsidR="000A79AD" w:rsidRPr="00CC6334" w:rsidRDefault="000A79AD" w:rsidP="00B65817">
      <w:pPr>
        <w:spacing w:line="240" w:lineRule="auto"/>
        <w:jc w:val="both"/>
        <w:rPr>
          <w:rFonts w:ascii="Times New Roman" w:hAnsi="Times New Roman"/>
          <w:b/>
          <w:sz w:val="24"/>
          <w:szCs w:val="24"/>
        </w:rPr>
      </w:pPr>
      <w:r w:rsidRPr="00CC6334">
        <w:rPr>
          <w:rFonts w:ascii="Times New Roman" w:hAnsi="Times New Roman"/>
          <w:b/>
          <w:sz w:val="24"/>
          <w:szCs w:val="24"/>
        </w:rPr>
        <w:t xml:space="preserve">5. </w:t>
      </w:r>
      <w:r>
        <w:rPr>
          <w:rFonts w:ascii="Times New Roman" w:hAnsi="Times New Roman"/>
          <w:b/>
          <w:sz w:val="24"/>
          <w:szCs w:val="24"/>
        </w:rPr>
        <w:t>Recursos para</w:t>
      </w:r>
      <w:r w:rsidRPr="00CC6334">
        <w:rPr>
          <w:rFonts w:ascii="Times New Roman" w:hAnsi="Times New Roman"/>
          <w:b/>
          <w:sz w:val="24"/>
          <w:szCs w:val="24"/>
        </w:rPr>
        <w:t xml:space="preserve"> la elaboración del plan de tesis</w:t>
      </w:r>
      <w:r>
        <w:rPr>
          <w:rFonts w:ascii="Times New Roman" w:hAnsi="Times New Roman"/>
          <w:b/>
          <w:sz w:val="24"/>
          <w:szCs w:val="24"/>
        </w:rPr>
        <w:t xml:space="preserve"> y preparación de la tesis</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5.1. Fuentes y bibliografía crítica</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 xml:space="preserve">5.2. </w:t>
      </w:r>
      <w:r w:rsidRPr="00E91CA7">
        <w:rPr>
          <w:rFonts w:ascii="Times New Roman" w:hAnsi="Times New Roman"/>
          <w:sz w:val="24"/>
          <w:szCs w:val="24"/>
        </w:rPr>
        <w:t>T</w:t>
      </w:r>
      <w:r>
        <w:rPr>
          <w:rFonts w:ascii="Times New Roman" w:hAnsi="Times New Roman"/>
          <w:sz w:val="24"/>
          <w:szCs w:val="24"/>
        </w:rPr>
        <w:t>écnicas de fichado</w:t>
      </w:r>
    </w:p>
    <w:p w:rsidR="000A79AD" w:rsidRDefault="000A79AD" w:rsidP="00CC6334">
      <w:pPr>
        <w:spacing w:line="240" w:lineRule="auto"/>
        <w:ind w:firstLine="708"/>
        <w:jc w:val="both"/>
        <w:rPr>
          <w:rFonts w:ascii="Times New Roman" w:hAnsi="Times New Roman"/>
          <w:sz w:val="24"/>
          <w:szCs w:val="24"/>
        </w:rPr>
      </w:pPr>
      <w:r>
        <w:rPr>
          <w:rFonts w:ascii="Times New Roman" w:hAnsi="Times New Roman"/>
          <w:sz w:val="24"/>
          <w:szCs w:val="24"/>
        </w:rPr>
        <w:t>5.3. Técnicas de citación</w:t>
      </w:r>
    </w:p>
    <w:p w:rsidR="000A79AD" w:rsidRDefault="000A79AD" w:rsidP="00B65817">
      <w:pPr>
        <w:spacing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z w:val="24"/>
          <w:szCs w:val="24"/>
        </w:rPr>
      </w:pPr>
    </w:p>
    <w:p w:rsidR="000A79AD" w:rsidRPr="00E91CA7" w:rsidRDefault="000A79AD" w:rsidP="00B65817">
      <w:pPr>
        <w:spacing w:line="240" w:lineRule="auto"/>
        <w:jc w:val="both"/>
        <w:rPr>
          <w:rFonts w:ascii="Times New Roman" w:hAnsi="Times New Roman"/>
          <w:smallCaps/>
          <w:sz w:val="24"/>
          <w:szCs w:val="24"/>
        </w:rPr>
      </w:pPr>
      <w:r w:rsidRPr="00E91CA7">
        <w:rPr>
          <w:rFonts w:ascii="Times New Roman" w:hAnsi="Times New Roman"/>
          <w:smallCaps/>
          <w:sz w:val="24"/>
          <w:szCs w:val="24"/>
        </w:rPr>
        <w:t>Metodología</w:t>
      </w:r>
    </w:p>
    <w:p w:rsidR="000A79AD" w:rsidRDefault="000A79AD" w:rsidP="00B65817">
      <w:pPr>
        <w:spacing w:line="240" w:lineRule="auto"/>
        <w:jc w:val="both"/>
        <w:rPr>
          <w:rFonts w:ascii="Times New Roman" w:hAnsi="Times New Roman"/>
          <w:sz w:val="24"/>
          <w:szCs w:val="24"/>
        </w:rPr>
      </w:pPr>
      <w:r>
        <w:rPr>
          <w:rFonts w:ascii="Times New Roman" w:hAnsi="Times New Roman"/>
          <w:sz w:val="24"/>
          <w:szCs w:val="24"/>
        </w:rPr>
        <w:t>Las clases serán teórico-prácticas, con mayor énfasis teórico en las unidades iniciales de acercamiento a la metodología de la investigación científica que supone la realización de una tesis de maestría y la elaboración previa del plan correspondiente. La práctica será, sin embargo, el eje de este seminario-taller cuyo objetivo fundamental es la confección del plan de tesis por parte de cada uno de los alumnos. Se irán recorriendo detalladamente cada una de las partes que deben integrar un proyecto de investigación, a partir de los temas elegidos y dudas particulares de los alumnos, lo que supondrá tanto la interacción y discusión conjunta en clase de la totalidad de los miembros del curso como encuentros personales pautados a partir de la elaboración y corrección de los distintos apartados del plan de tesis y la preparación posterior de la tesis.</w:t>
      </w:r>
    </w:p>
    <w:p w:rsidR="000A79AD" w:rsidRDefault="000A79AD" w:rsidP="00B65817">
      <w:pPr>
        <w:spacing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z w:val="24"/>
          <w:szCs w:val="24"/>
        </w:rPr>
      </w:pPr>
    </w:p>
    <w:p w:rsidR="000A79AD" w:rsidRPr="00E91CA7" w:rsidRDefault="000A79AD" w:rsidP="00B65817">
      <w:pPr>
        <w:spacing w:line="240" w:lineRule="auto"/>
        <w:jc w:val="both"/>
        <w:rPr>
          <w:rFonts w:ascii="Times New Roman" w:hAnsi="Times New Roman"/>
          <w:smallCaps/>
          <w:sz w:val="24"/>
          <w:szCs w:val="24"/>
        </w:rPr>
      </w:pPr>
      <w:r w:rsidRPr="00E91CA7">
        <w:rPr>
          <w:rFonts w:ascii="Times New Roman" w:hAnsi="Times New Roman"/>
          <w:smallCaps/>
          <w:sz w:val="24"/>
          <w:szCs w:val="24"/>
        </w:rPr>
        <w:t>Evaluación</w:t>
      </w:r>
    </w:p>
    <w:p w:rsidR="000A79AD" w:rsidRDefault="000A79AD" w:rsidP="00B65817">
      <w:pPr>
        <w:spacing w:line="240" w:lineRule="auto"/>
        <w:jc w:val="both"/>
        <w:rPr>
          <w:rFonts w:ascii="Times New Roman" w:hAnsi="Times New Roman"/>
          <w:sz w:val="24"/>
          <w:szCs w:val="24"/>
        </w:rPr>
      </w:pPr>
      <w:r>
        <w:rPr>
          <w:rFonts w:ascii="Times New Roman" w:hAnsi="Times New Roman"/>
          <w:sz w:val="24"/>
          <w:szCs w:val="24"/>
        </w:rPr>
        <w:t>La aprobación del curso dependerá de la presentación del alumno de borradores de los diferentes apartados del plan de tesis cuya elaboración será el eje del desarrollo de las clases, los que se pondrán en común y se discutirán con el resto de los alumnos y en encuentros personales con el docente. El trabajo final requerido para la aprobación del seminario será el plan de tesis.</w:t>
      </w:r>
    </w:p>
    <w:p w:rsidR="000A79AD" w:rsidRDefault="000A79AD" w:rsidP="00B65817">
      <w:pPr>
        <w:spacing w:line="240" w:lineRule="auto"/>
        <w:jc w:val="both"/>
        <w:rPr>
          <w:rFonts w:ascii="Times New Roman" w:hAnsi="Times New Roman"/>
          <w:sz w:val="24"/>
          <w:szCs w:val="24"/>
        </w:rPr>
      </w:pPr>
    </w:p>
    <w:p w:rsidR="000A79AD" w:rsidRDefault="000A79AD" w:rsidP="00B65817">
      <w:pPr>
        <w:spacing w:line="240" w:lineRule="auto"/>
        <w:jc w:val="both"/>
        <w:rPr>
          <w:rFonts w:ascii="Times New Roman" w:hAnsi="Times New Roman"/>
          <w:sz w:val="24"/>
          <w:szCs w:val="24"/>
        </w:rPr>
      </w:pPr>
    </w:p>
    <w:p w:rsidR="000A79AD" w:rsidRPr="00E91CA7" w:rsidRDefault="000A79AD" w:rsidP="00B65817">
      <w:pPr>
        <w:spacing w:line="240" w:lineRule="auto"/>
        <w:jc w:val="both"/>
        <w:rPr>
          <w:rFonts w:ascii="Times New Roman" w:hAnsi="Times New Roman"/>
          <w:smallCaps/>
          <w:sz w:val="24"/>
          <w:szCs w:val="24"/>
        </w:rPr>
      </w:pPr>
      <w:r w:rsidRPr="00E91CA7">
        <w:rPr>
          <w:rFonts w:ascii="Times New Roman" w:hAnsi="Times New Roman"/>
          <w:smallCaps/>
          <w:sz w:val="24"/>
          <w:szCs w:val="24"/>
        </w:rPr>
        <w:t>Bibliografía</w:t>
      </w:r>
    </w:p>
    <w:p w:rsidR="000A79AD" w:rsidRPr="009745E0" w:rsidRDefault="000A79AD" w:rsidP="009745E0">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Abello</w:t>
      </w:r>
      <w:proofErr w:type="spellEnd"/>
      <w:r>
        <w:rPr>
          <w:rFonts w:ascii="Times New Roman" w:hAnsi="Times New Roman"/>
          <w:smallCaps/>
          <w:sz w:val="24"/>
          <w:szCs w:val="24"/>
        </w:rPr>
        <w:t xml:space="preserve"> Llanos, </w:t>
      </w:r>
      <w:r w:rsidRPr="009745E0">
        <w:rPr>
          <w:rFonts w:ascii="Times New Roman" w:hAnsi="Times New Roman"/>
          <w:sz w:val="24"/>
          <w:szCs w:val="24"/>
        </w:rPr>
        <w:t xml:space="preserve">Raimundo. </w:t>
      </w:r>
      <w:r>
        <w:rPr>
          <w:rFonts w:ascii="Times New Roman" w:hAnsi="Times New Roman"/>
          <w:sz w:val="24"/>
          <w:szCs w:val="24"/>
        </w:rPr>
        <w:t>“La investigación en ciencias sociales: Sugerencias</w:t>
      </w:r>
      <w:r w:rsidRPr="009745E0">
        <w:rPr>
          <w:rFonts w:ascii="Times New Roman" w:hAnsi="Times New Roman"/>
          <w:sz w:val="24"/>
          <w:szCs w:val="24"/>
        </w:rPr>
        <w:t xml:space="preserve"> </w:t>
      </w:r>
      <w:r>
        <w:rPr>
          <w:rFonts w:ascii="Times New Roman" w:hAnsi="Times New Roman"/>
          <w:sz w:val="24"/>
          <w:szCs w:val="24"/>
        </w:rPr>
        <w:t>prácticas sobre el proces</w:t>
      </w:r>
      <w:r w:rsidRPr="009745E0">
        <w:rPr>
          <w:rFonts w:ascii="Times New Roman" w:hAnsi="Times New Roman"/>
          <w:sz w:val="24"/>
          <w:szCs w:val="24"/>
        </w:rPr>
        <w:t>o</w:t>
      </w:r>
      <w:r>
        <w:rPr>
          <w:rFonts w:ascii="Times New Roman" w:hAnsi="Times New Roman"/>
          <w:sz w:val="24"/>
          <w:szCs w:val="24"/>
        </w:rPr>
        <w:t xml:space="preserve">”, </w:t>
      </w:r>
      <w:r>
        <w:rPr>
          <w:rFonts w:ascii="Times New Roman" w:hAnsi="Times New Roman"/>
          <w:i/>
          <w:sz w:val="24"/>
          <w:szCs w:val="24"/>
        </w:rPr>
        <w:t>Investigación y Desarrollo</w:t>
      </w:r>
      <w:r>
        <w:rPr>
          <w:rFonts w:ascii="Times New Roman" w:hAnsi="Times New Roman"/>
          <w:sz w:val="24"/>
          <w:szCs w:val="24"/>
        </w:rPr>
        <w:t>, 17.1 (2009), 208-229</w:t>
      </w:r>
      <w:r w:rsidRPr="009745E0">
        <w:rPr>
          <w:rFonts w:ascii="Times New Roman" w:hAnsi="Times New Roman"/>
          <w:sz w:val="24"/>
          <w:szCs w:val="24"/>
        </w:rPr>
        <w:t xml:space="preserve">. </w:t>
      </w:r>
    </w:p>
    <w:p w:rsidR="000A79AD" w:rsidRPr="0073027F"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Ander-Egg</w:t>
      </w:r>
      <w:proofErr w:type="spellEnd"/>
      <w:r>
        <w:rPr>
          <w:rFonts w:ascii="Times New Roman" w:hAnsi="Times New Roman"/>
          <w:smallCaps/>
          <w:sz w:val="24"/>
          <w:szCs w:val="24"/>
        </w:rPr>
        <w:t xml:space="preserve">, </w:t>
      </w:r>
      <w:r w:rsidRPr="0073027F">
        <w:rPr>
          <w:rFonts w:ascii="Times New Roman" w:hAnsi="Times New Roman"/>
          <w:sz w:val="24"/>
          <w:szCs w:val="24"/>
        </w:rPr>
        <w:t xml:space="preserve">Ezequiel. </w:t>
      </w:r>
      <w:r w:rsidRPr="0073027F">
        <w:rPr>
          <w:rFonts w:ascii="Times New Roman" w:hAnsi="Times New Roman"/>
          <w:i/>
          <w:sz w:val="24"/>
          <w:szCs w:val="24"/>
        </w:rPr>
        <w:t>Introducción a las técnicas de investigación social</w:t>
      </w:r>
      <w:r w:rsidRPr="0073027F">
        <w:rPr>
          <w:rFonts w:ascii="Times New Roman" w:hAnsi="Times New Roman"/>
          <w:sz w:val="24"/>
          <w:szCs w:val="24"/>
        </w:rPr>
        <w:t xml:space="preserve">. Buenos Aires: </w:t>
      </w:r>
      <w:proofErr w:type="spellStart"/>
      <w:r w:rsidRPr="0073027F">
        <w:rPr>
          <w:rFonts w:ascii="Times New Roman" w:hAnsi="Times New Roman"/>
          <w:sz w:val="24"/>
          <w:szCs w:val="24"/>
        </w:rPr>
        <w:t>Humanitas</w:t>
      </w:r>
      <w:proofErr w:type="spellEnd"/>
      <w:r w:rsidRPr="0073027F">
        <w:rPr>
          <w:rFonts w:ascii="Times New Roman" w:hAnsi="Times New Roman"/>
          <w:sz w:val="24"/>
          <w:szCs w:val="24"/>
        </w:rPr>
        <w:t>, 1972.</w:t>
      </w:r>
    </w:p>
    <w:p w:rsidR="000A79AD"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 xml:space="preserve">Asti Vera, </w:t>
      </w:r>
      <w:r w:rsidRPr="0073027F">
        <w:rPr>
          <w:rFonts w:ascii="Times New Roman" w:hAnsi="Times New Roman"/>
          <w:sz w:val="24"/>
          <w:szCs w:val="24"/>
        </w:rPr>
        <w:t xml:space="preserve">Armando. </w:t>
      </w:r>
      <w:r w:rsidRPr="0073027F">
        <w:rPr>
          <w:rFonts w:ascii="Times New Roman" w:hAnsi="Times New Roman"/>
          <w:i/>
          <w:sz w:val="24"/>
          <w:szCs w:val="24"/>
        </w:rPr>
        <w:t xml:space="preserve">Metodología de la investigación. </w:t>
      </w:r>
      <w:r w:rsidRPr="0073027F">
        <w:rPr>
          <w:rFonts w:ascii="Times New Roman" w:hAnsi="Times New Roman"/>
          <w:sz w:val="24"/>
          <w:szCs w:val="24"/>
        </w:rPr>
        <w:t xml:space="preserve">Buenos Aires: </w:t>
      </w:r>
      <w:proofErr w:type="spellStart"/>
      <w:r w:rsidRPr="0073027F">
        <w:rPr>
          <w:rFonts w:ascii="Times New Roman" w:hAnsi="Times New Roman"/>
          <w:sz w:val="24"/>
          <w:szCs w:val="24"/>
        </w:rPr>
        <w:t>Kapeluz</w:t>
      </w:r>
      <w:proofErr w:type="spellEnd"/>
      <w:r w:rsidRPr="0073027F">
        <w:rPr>
          <w:rFonts w:ascii="Times New Roman" w:hAnsi="Times New Roman"/>
          <w:sz w:val="24"/>
          <w:szCs w:val="24"/>
        </w:rPr>
        <w:t>, 1968.</w:t>
      </w:r>
    </w:p>
    <w:p w:rsidR="00FA1EA9" w:rsidRPr="0073027F" w:rsidRDefault="00CE3025" w:rsidP="00BD5FDB">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Auerbach</w:t>
      </w:r>
      <w:proofErr w:type="spellEnd"/>
      <w:r>
        <w:rPr>
          <w:rFonts w:ascii="Times New Roman" w:hAnsi="Times New Roman"/>
          <w:sz w:val="24"/>
          <w:szCs w:val="24"/>
        </w:rPr>
        <w:t xml:space="preserve">, Erich. </w:t>
      </w:r>
      <w:r w:rsidRPr="00CE3025">
        <w:rPr>
          <w:rFonts w:ascii="Times New Roman" w:hAnsi="Times New Roman"/>
          <w:i/>
          <w:sz w:val="24"/>
          <w:szCs w:val="24"/>
        </w:rPr>
        <w:t>Mímesis</w:t>
      </w:r>
      <w:r>
        <w:rPr>
          <w:rFonts w:ascii="Times New Roman" w:hAnsi="Times New Roman"/>
          <w:sz w:val="24"/>
          <w:szCs w:val="24"/>
        </w:rPr>
        <w:t xml:space="preserve">. D. F.: Fondo de Cultura Económica, 1996. </w:t>
      </w:r>
    </w:p>
    <w:p w:rsidR="000A79AD"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Babbie</w:t>
      </w:r>
      <w:proofErr w:type="spellEnd"/>
      <w:r>
        <w:rPr>
          <w:rFonts w:ascii="Times New Roman" w:hAnsi="Times New Roman"/>
          <w:smallCaps/>
          <w:sz w:val="24"/>
          <w:szCs w:val="24"/>
        </w:rPr>
        <w:t xml:space="preserve">, </w:t>
      </w:r>
      <w:proofErr w:type="spellStart"/>
      <w:r w:rsidRPr="0073027F">
        <w:rPr>
          <w:rFonts w:ascii="Times New Roman" w:hAnsi="Times New Roman"/>
          <w:sz w:val="24"/>
          <w:szCs w:val="24"/>
        </w:rPr>
        <w:t>Earl</w:t>
      </w:r>
      <w:proofErr w:type="spellEnd"/>
      <w:r w:rsidRPr="0073027F">
        <w:rPr>
          <w:rFonts w:ascii="Times New Roman" w:hAnsi="Times New Roman"/>
          <w:sz w:val="24"/>
          <w:szCs w:val="24"/>
        </w:rPr>
        <w:t xml:space="preserve">. </w:t>
      </w:r>
      <w:r w:rsidRPr="0073027F">
        <w:rPr>
          <w:rFonts w:ascii="Times New Roman" w:hAnsi="Times New Roman"/>
          <w:i/>
          <w:sz w:val="24"/>
          <w:szCs w:val="24"/>
        </w:rPr>
        <w:t>Fundamentos de la investigación social</w:t>
      </w:r>
      <w:r w:rsidRPr="0073027F">
        <w:rPr>
          <w:rFonts w:ascii="Times New Roman" w:hAnsi="Times New Roman"/>
          <w:sz w:val="24"/>
          <w:szCs w:val="24"/>
        </w:rPr>
        <w:t xml:space="preserve">. México: Thomson </w:t>
      </w:r>
      <w:proofErr w:type="spellStart"/>
      <w:r w:rsidRPr="0073027F">
        <w:rPr>
          <w:rFonts w:ascii="Times New Roman" w:hAnsi="Times New Roman"/>
          <w:sz w:val="24"/>
          <w:szCs w:val="24"/>
        </w:rPr>
        <w:t>Learning</w:t>
      </w:r>
      <w:proofErr w:type="spellEnd"/>
      <w:r w:rsidRPr="0073027F">
        <w:rPr>
          <w:rFonts w:ascii="Times New Roman" w:hAnsi="Times New Roman"/>
          <w:sz w:val="24"/>
          <w:szCs w:val="24"/>
        </w:rPr>
        <w:t>, 2000.</w:t>
      </w:r>
    </w:p>
    <w:p w:rsidR="00744F49" w:rsidRPr="0073027F" w:rsidRDefault="00744F49" w:rsidP="00BD5FDB">
      <w:pPr>
        <w:spacing w:line="240" w:lineRule="auto"/>
        <w:ind w:left="709" w:hanging="709"/>
        <w:jc w:val="both"/>
        <w:rPr>
          <w:rFonts w:ascii="Times New Roman" w:hAnsi="Times New Roman"/>
          <w:sz w:val="24"/>
          <w:szCs w:val="24"/>
        </w:rPr>
      </w:pPr>
      <w:r>
        <w:rPr>
          <w:rFonts w:ascii="Times New Roman" w:hAnsi="Times New Roman"/>
          <w:sz w:val="24"/>
          <w:szCs w:val="24"/>
        </w:rPr>
        <w:t xml:space="preserve">Bajtín, M. M. </w:t>
      </w:r>
      <w:r w:rsidRPr="00744F49">
        <w:rPr>
          <w:rFonts w:ascii="Times New Roman" w:hAnsi="Times New Roman"/>
          <w:i/>
          <w:sz w:val="24"/>
          <w:szCs w:val="24"/>
        </w:rPr>
        <w:t>Estética de la creación verbal. Buenos Aires</w:t>
      </w:r>
      <w:r>
        <w:rPr>
          <w:rFonts w:ascii="Times New Roman" w:hAnsi="Times New Roman"/>
          <w:sz w:val="24"/>
          <w:szCs w:val="24"/>
        </w:rPr>
        <w:t>: Siglo XXI, 1995.</w:t>
      </w:r>
    </w:p>
    <w:p w:rsidR="000A79AD" w:rsidRDefault="000A79AD" w:rsidP="00BD5FDB">
      <w:pPr>
        <w:spacing w:line="240" w:lineRule="auto"/>
        <w:ind w:left="709" w:hanging="709"/>
        <w:jc w:val="both"/>
        <w:rPr>
          <w:rFonts w:ascii="Times New Roman" w:hAnsi="Times New Roman"/>
          <w:sz w:val="24"/>
          <w:szCs w:val="24"/>
        </w:rPr>
      </w:pPr>
      <w:proofErr w:type="spellStart"/>
      <w:r w:rsidRPr="003702E5">
        <w:rPr>
          <w:rFonts w:ascii="Times New Roman" w:hAnsi="Times New Roman"/>
          <w:smallCaps/>
          <w:sz w:val="24"/>
          <w:szCs w:val="24"/>
        </w:rPr>
        <w:t>Biagi</w:t>
      </w:r>
      <w:proofErr w:type="spellEnd"/>
      <w:r>
        <w:rPr>
          <w:rFonts w:ascii="Times New Roman" w:hAnsi="Times New Roman"/>
          <w:sz w:val="24"/>
          <w:szCs w:val="24"/>
        </w:rPr>
        <w:t xml:space="preserve">, Marta C. </w:t>
      </w:r>
      <w:r>
        <w:rPr>
          <w:rFonts w:ascii="Times New Roman" w:hAnsi="Times New Roman"/>
          <w:i/>
          <w:sz w:val="24"/>
          <w:szCs w:val="24"/>
        </w:rPr>
        <w:t>Investigación científica: guía práctica para desarrollar proyectos y tesis</w:t>
      </w:r>
      <w:r>
        <w:rPr>
          <w:rFonts w:ascii="Times New Roman" w:hAnsi="Times New Roman"/>
          <w:sz w:val="24"/>
          <w:szCs w:val="24"/>
        </w:rPr>
        <w:t>. Lisboa: Juruá, 2010.</w:t>
      </w:r>
    </w:p>
    <w:p w:rsidR="000A79AD" w:rsidRDefault="000A79AD" w:rsidP="00BD5FDB">
      <w:pPr>
        <w:spacing w:line="240" w:lineRule="auto"/>
        <w:ind w:left="709" w:hanging="709"/>
        <w:jc w:val="both"/>
        <w:rPr>
          <w:rFonts w:ascii="Times New Roman" w:hAnsi="Times New Roman"/>
          <w:sz w:val="24"/>
          <w:szCs w:val="24"/>
        </w:rPr>
      </w:pPr>
      <w:r w:rsidRPr="00135E7F">
        <w:rPr>
          <w:rFonts w:ascii="Times New Roman" w:hAnsi="Times New Roman"/>
          <w:smallCaps/>
          <w:sz w:val="24"/>
          <w:szCs w:val="24"/>
        </w:rPr>
        <w:t>Bunge</w:t>
      </w:r>
      <w:r w:rsidRPr="00135E7F">
        <w:rPr>
          <w:rFonts w:ascii="Times New Roman" w:hAnsi="Times New Roman"/>
          <w:sz w:val="24"/>
          <w:szCs w:val="24"/>
        </w:rPr>
        <w:t xml:space="preserve">, Mario. </w:t>
      </w:r>
      <w:r w:rsidRPr="00F938FC">
        <w:rPr>
          <w:rFonts w:ascii="Times New Roman" w:hAnsi="Times New Roman"/>
          <w:i/>
          <w:sz w:val="24"/>
          <w:szCs w:val="24"/>
        </w:rPr>
        <w:t>La investigación científica. Su estrategia y su filosofía.</w:t>
      </w:r>
      <w:r w:rsidRPr="00135E7F">
        <w:rPr>
          <w:rFonts w:ascii="Times New Roman" w:hAnsi="Times New Roman"/>
          <w:sz w:val="24"/>
          <w:szCs w:val="24"/>
        </w:rPr>
        <w:t xml:space="preserve"> Barcelona: Ariel, 1989.</w:t>
      </w:r>
    </w:p>
    <w:p w:rsidR="000A79AD" w:rsidRPr="00F938FC" w:rsidRDefault="000A79AD" w:rsidP="00BD5FDB">
      <w:pPr>
        <w:spacing w:line="240" w:lineRule="auto"/>
        <w:ind w:left="709" w:hanging="709"/>
        <w:jc w:val="both"/>
        <w:rPr>
          <w:rFonts w:ascii="Times New Roman" w:hAnsi="Times New Roman"/>
          <w:sz w:val="24"/>
          <w:szCs w:val="24"/>
        </w:rPr>
      </w:pPr>
      <w:proofErr w:type="spellStart"/>
      <w:r w:rsidRPr="00F938FC">
        <w:rPr>
          <w:rFonts w:ascii="Times New Roman" w:hAnsi="Times New Roman"/>
          <w:smallCaps/>
          <w:sz w:val="24"/>
          <w:szCs w:val="24"/>
        </w:rPr>
        <w:t>Castagnino</w:t>
      </w:r>
      <w:proofErr w:type="spellEnd"/>
      <w:r w:rsidRPr="00F938FC">
        <w:rPr>
          <w:rFonts w:ascii="Times New Roman" w:hAnsi="Times New Roman"/>
          <w:sz w:val="24"/>
          <w:szCs w:val="24"/>
        </w:rPr>
        <w:t xml:space="preserve">, Raúl H. </w:t>
      </w:r>
      <w:r w:rsidRPr="00F938FC">
        <w:rPr>
          <w:rFonts w:ascii="Times New Roman" w:hAnsi="Times New Roman"/>
          <w:i/>
          <w:sz w:val="24"/>
          <w:szCs w:val="24"/>
        </w:rPr>
        <w:t>El análisis literario. Introducción metodológica a una estilística integral</w:t>
      </w:r>
      <w:r w:rsidRPr="00F938FC">
        <w:rPr>
          <w:rFonts w:ascii="Times New Roman" w:hAnsi="Times New Roman"/>
          <w:sz w:val="24"/>
          <w:szCs w:val="24"/>
        </w:rPr>
        <w:t>. Buenos Aires: Nova, 1979.</w:t>
      </w:r>
    </w:p>
    <w:p w:rsidR="000A79AD" w:rsidRPr="00687153"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Castel</w:t>
      </w:r>
      <w:proofErr w:type="spellEnd"/>
      <w:r>
        <w:rPr>
          <w:rFonts w:ascii="Times New Roman" w:hAnsi="Times New Roman"/>
          <w:smallCaps/>
          <w:sz w:val="24"/>
          <w:szCs w:val="24"/>
        </w:rPr>
        <w:t xml:space="preserve">, </w:t>
      </w:r>
      <w:r w:rsidRPr="00687153">
        <w:rPr>
          <w:rFonts w:ascii="Times New Roman" w:hAnsi="Times New Roman"/>
          <w:sz w:val="24"/>
          <w:szCs w:val="24"/>
        </w:rPr>
        <w:t>Víctor M</w:t>
      </w:r>
      <w:r>
        <w:rPr>
          <w:rFonts w:ascii="Times New Roman" w:hAnsi="Times New Roman"/>
          <w:smallCaps/>
          <w:sz w:val="24"/>
          <w:szCs w:val="24"/>
        </w:rPr>
        <w:t xml:space="preserve">., </w:t>
      </w:r>
      <w:r w:rsidRPr="00687153">
        <w:rPr>
          <w:rFonts w:ascii="Times New Roman" w:hAnsi="Times New Roman"/>
          <w:sz w:val="24"/>
          <w:szCs w:val="24"/>
        </w:rPr>
        <w:t>Susana M.</w:t>
      </w:r>
      <w:r>
        <w:rPr>
          <w:rFonts w:ascii="Times New Roman" w:hAnsi="Times New Roman"/>
          <w:smallCaps/>
          <w:sz w:val="24"/>
          <w:szCs w:val="24"/>
        </w:rPr>
        <w:t xml:space="preserve"> </w:t>
      </w:r>
      <w:proofErr w:type="spellStart"/>
      <w:r>
        <w:rPr>
          <w:rFonts w:ascii="Times New Roman" w:hAnsi="Times New Roman"/>
          <w:smallCaps/>
          <w:sz w:val="24"/>
          <w:szCs w:val="24"/>
        </w:rPr>
        <w:t>Aruani</w:t>
      </w:r>
      <w:proofErr w:type="spellEnd"/>
      <w:r>
        <w:rPr>
          <w:rFonts w:ascii="Times New Roman" w:hAnsi="Times New Roman"/>
          <w:smallCaps/>
          <w:sz w:val="24"/>
          <w:szCs w:val="24"/>
        </w:rPr>
        <w:t xml:space="preserve"> </w:t>
      </w:r>
      <w:r w:rsidRPr="00687153">
        <w:rPr>
          <w:rFonts w:ascii="Times New Roman" w:hAnsi="Times New Roman"/>
          <w:sz w:val="24"/>
          <w:szCs w:val="24"/>
        </w:rPr>
        <w:t>y Viviana C.</w:t>
      </w:r>
      <w:r>
        <w:rPr>
          <w:rFonts w:ascii="Times New Roman" w:hAnsi="Times New Roman"/>
          <w:smallCaps/>
          <w:sz w:val="24"/>
          <w:szCs w:val="24"/>
        </w:rPr>
        <w:t xml:space="preserve"> Severino, </w:t>
      </w:r>
      <w:proofErr w:type="spellStart"/>
      <w:r w:rsidRPr="00687153">
        <w:rPr>
          <w:rFonts w:ascii="Times New Roman" w:hAnsi="Times New Roman"/>
          <w:sz w:val="24"/>
          <w:szCs w:val="24"/>
        </w:rPr>
        <w:t>comps</w:t>
      </w:r>
      <w:proofErr w:type="spellEnd"/>
      <w:r w:rsidRPr="00687153">
        <w:rPr>
          <w:rFonts w:ascii="Times New Roman" w:hAnsi="Times New Roman"/>
          <w:sz w:val="24"/>
          <w:szCs w:val="24"/>
        </w:rPr>
        <w:t xml:space="preserve">. </w:t>
      </w:r>
      <w:r w:rsidRPr="00687153">
        <w:rPr>
          <w:rFonts w:ascii="Times New Roman" w:hAnsi="Times New Roman"/>
          <w:i/>
          <w:sz w:val="24"/>
          <w:szCs w:val="24"/>
        </w:rPr>
        <w:t>Investigaciones en cien</w:t>
      </w:r>
      <w:r>
        <w:rPr>
          <w:rFonts w:ascii="Times New Roman" w:hAnsi="Times New Roman"/>
          <w:i/>
          <w:sz w:val="24"/>
          <w:szCs w:val="24"/>
        </w:rPr>
        <w:t>cias humanas y sociales: Del ABC</w:t>
      </w:r>
      <w:r w:rsidRPr="00687153">
        <w:rPr>
          <w:rFonts w:ascii="Times New Roman" w:hAnsi="Times New Roman"/>
          <w:i/>
          <w:sz w:val="24"/>
          <w:szCs w:val="24"/>
        </w:rPr>
        <w:t xml:space="preserve"> disciplinar a la reflexión metodológica</w:t>
      </w:r>
      <w:r>
        <w:rPr>
          <w:rFonts w:ascii="Times New Roman" w:hAnsi="Times New Roman"/>
          <w:sz w:val="24"/>
          <w:szCs w:val="24"/>
        </w:rPr>
        <w:t xml:space="preserve">. Mendoza: Editorial de </w:t>
      </w:r>
      <w:smartTag w:uri="urn:schemas-microsoft-com:office:smarttags" w:element="PersonName">
        <w:smartTagPr>
          <w:attr w:name="ProductID" w:val="la Historia. Madrid"/>
        </w:smartTagPr>
        <w:r>
          <w:rPr>
            <w:rFonts w:ascii="Times New Roman" w:hAnsi="Times New Roman"/>
            <w:sz w:val="24"/>
            <w:szCs w:val="24"/>
          </w:rPr>
          <w:t>la Facultad</w:t>
        </w:r>
      </w:smartTag>
      <w:r>
        <w:rPr>
          <w:rFonts w:ascii="Times New Roman" w:hAnsi="Times New Roman"/>
          <w:sz w:val="24"/>
          <w:szCs w:val="24"/>
        </w:rPr>
        <w:t xml:space="preserve"> de Filosofía y Letras de </w:t>
      </w:r>
      <w:smartTag w:uri="urn:schemas-microsoft-com:office:smarttags" w:element="PersonName">
        <w:smartTagPr>
          <w:attr w:name="ProductID" w:val="la Historia. Madrid"/>
        </w:smartTagPr>
        <w:r>
          <w:rPr>
            <w:rFonts w:ascii="Times New Roman" w:hAnsi="Times New Roman"/>
            <w:sz w:val="24"/>
            <w:szCs w:val="24"/>
          </w:rPr>
          <w:t>la Universidad N</w:t>
        </w:r>
        <w:r w:rsidRPr="00687153">
          <w:rPr>
            <w:rFonts w:ascii="Times New Roman" w:hAnsi="Times New Roman"/>
            <w:sz w:val="24"/>
            <w:szCs w:val="24"/>
          </w:rPr>
          <w:t>acional</w:t>
        </w:r>
      </w:smartTag>
      <w:r w:rsidRPr="00687153">
        <w:rPr>
          <w:rFonts w:ascii="Times New Roman" w:hAnsi="Times New Roman"/>
          <w:sz w:val="24"/>
          <w:szCs w:val="24"/>
        </w:rPr>
        <w:t xml:space="preserve"> de Cuyo, 2004.</w:t>
      </w:r>
    </w:p>
    <w:p w:rsidR="000A79AD" w:rsidRDefault="000A79AD" w:rsidP="00BD5FDB">
      <w:pPr>
        <w:spacing w:line="240" w:lineRule="auto"/>
        <w:ind w:left="709" w:hanging="709"/>
        <w:jc w:val="both"/>
        <w:rPr>
          <w:rFonts w:ascii="Times New Roman" w:hAnsi="Times New Roman"/>
          <w:sz w:val="24"/>
          <w:szCs w:val="24"/>
        </w:rPr>
      </w:pPr>
      <w:proofErr w:type="spellStart"/>
      <w:r w:rsidRPr="003702E5">
        <w:rPr>
          <w:rFonts w:ascii="Times New Roman" w:hAnsi="Times New Roman"/>
          <w:smallCaps/>
          <w:sz w:val="24"/>
          <w:szCs w:val="24"/>
        </w:rPr>
        <w:t>Dalmaroni</w:t>
      </w:r>
      <w:proofErr w:type="spellEnd"/>
      <w:r>
        <w:rPr>
          <w:rFonts w:ascii="Times New Roman" w:hAnsi="Times New Roman"/>
          <w:sz w:val="24"/>
          <w:szCs w:val="24"/>
        </w:rPr>
        <w:t xml:space="preserve">, Miguel. </w:t>
      </w:r>
      <w:r>
        <w:rPr>
          <w:rFonts w:ascii="Times New Roman" w:hAnsi="Times New Roman"/>
          <w:i/>
          <w:sz w:val="24"/>
          <w:szCs w:val="24"/>
        </w:rPr>
        <w:t xml:space="preserve">La investigación literaria. Problemas iniciales de una práctica. </w:t>
      </w:r>
      <w:r>
        <w:rPr>
          <w:rFonts w:ascii="Times New Roman" w:hAnsi="Times New Roman"/>
          <w:sz w:val="24"/>
          <w:szCs w:val="24"/>
        </w:rPr>
        <w:t>Santa Fe: Universidad Nacional del Litoral, 2009.</w:t>
      </w:r>
    </w:p>
    <w:p w:rsidR="005B4C14" w:rsidRPr="003702E5" w:rsidRDefault="005B4C14" w:rsidP="00BD5FDB">
      <w:pPr>
        <w:spacing w:line="240" w:lineRule="auto"/>
        <w:ind w:left="709" w:hanging="709"/>
        <w:jc w:val="both"/>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Man</w:t>
      </w:r>
      <w:proofErr w:type="spellEnd"/>
      <w:r>
        <w:rPr>
          <w:rFonts w:ascii="Times New Roman" w:hAnsi="Times New Roman"/>
          <w:sz w:val="24"/>
          <w:szCs w:val="24"/>
        </w:rPr>
        <w:t xml:space="preserve">, Paul. </w:t>
      </w:r>
      <w:proofErr w:type="spellStart"/>
      <w:r w:rsidRPr="003336B6">
        <w:rPr>
          <w:rFonts w:ascii="Times New Roman" w:hAnsi="Times New Roman"/>
          <w:i/>
          <w:sz w:val="24"/>
          <w:szCs w:val="24"/>
        </w:rPr>
        <w:t>Blindness</w:t>
      </w:r>
      <w:proofErr w:type="spellEnd"/>
      <w:r w:rsidRPr="003336B6">
        <w:rPr>
          <w:rFonts w:ascii="Times New Roman" w:hAnsi="Times New Roman"/>
          <w:i/>
          <w:sz w:val="24"/>
          <w:szCs w:val="24"/>
        </w:rPr>
        <w:t xml:space="preserve"> and </w:t>
      </w:r>
      <w:proofErr w:type="spellStart"/>
      <w:r w:rsidRPr="003336B6">
        <w:rPr>
          <w:rFonts w:ascii="Times New Roman" w:hAnsi="Times New Roman"/>
          <w:i/>
          <w:sz w:val="24"/>
          <w:szCs w:val="24"/>
        </w:rPr>
        <w:t>insight</w:t>
      </w:r>
      <w:proofErr w:type="spellEnd"/>
      <w:r w:rsidR="003336B6" w:rsidRPr="003336B6">
        <w:rPr>
          <w:rFonts w:ascii="Times New Roman" w:hAnsi="Times New Roman"/>
          <w:i/>
          <w:sz w:val="24"/>
          <w:szCs w:val="24"/>
        </w:rPr>
        <w:t xml:space="preserve">. </w:t>
      </w:r>
      <w:r w:rsidR="003336B6" w:rsidRPr="00FA1EA9">
        <w:rPr>
          <w:rFonts w:ascii="Times New Roman" w:hAnsi="Times New Roman"/>
          <w:sz w:val="24"/>
          <w:szCs w:val="24"/>
        </w:rPr>
        <w:t>Minneapolis</w:t>
      </w:r>
      <w:r w:rsidR="003336B6">
        <w:rPr>
          <w:rFonts w:ascii="Times New Roman" w:hAnsi="Times New Roman"/>
          <w:sz w:val="24"/>
          <w:szCs w:val="24"/>
        </w:rPr>
        <w:t xml:space="preserve">: </w:t>
      </w:r>
      <w:proofErr w:type="spellStart"/>
      <w:r w:rsidR="003336B6">
        <w:rPr>
          <w:rFonts w:ascii="Times New Roman" w:hAnsi="Times New Roman"/>
          <w:sz w:val="24"/>
          <w:szCs w:val="24"/>
        </w:rPr>
        <w:t>University</w:t>
      </w:r>
      <w:proofErr w:type="spellEnd"/>
      <w:r w:rsidR="003336B6">
        <w:rPr>
          <w:rFonts w:ascii="Times New Roman" w:hAnsi="Times New Roman"/>
          <w:sz w:val="24"/>
          <w:szCs w:val="24"/>
        </w:rPr>
        <w:t xml:space="preserve"> of Minnesota </w:t>
      </w:r>
      <w:proofErr w:type="spellStart"/>
      <w:r w:rsidR="003336B6">
        <w:rPr>
          <w:rFonts w:ascii="Times New Roman" w:hAnsi="Times New Roman"/>
          <w:sz w:val="24"/>
          <w:szCs w:val="24"/>
        </w:rPr>
        <w:t>press</w:t>
      </w:r>
      <w:proofErr w:type="spellEnd"/>
      <w:r w:rsidR="003336B6">
        <w:rPr>
          <w:rFonts w:ascii="Times New Roman" w:hAnsi="Times New Roman"/>
          <w:sz w:val="24"/>
          <w:szCs w:val="24"/>
        </w:rPr>
        <w:t>, 1983.</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Dei</w:t>
      </w:r>
      <w:r>
        <w:rPr>
          <w:rFonts w:ascii="Times New Roman" w:hAnsi="Times New Roman"/>
          <w:sz w:val="24"/>
          <w:szCs w:val="24"/>
        </w:rPr>
        <w:t xml:space="preserve">, H. Daniel. </w:t>
      </w:r>
      <w:r>
        <w:rPr>
          <w:rFonts w:ascii="Times New Roman" w:hAnsi="Times New Roman"/>
          <w:i/>
          <w:sz w:val="24"/>
          <w:szCs w:val="24"/>
        </w:rPr>
        <w:t xml:space="preserve">La tesis. Cómo orientarse en su elaboración. </w:t>
      </w:r>
      <w:r>
        <w:rPr>
          <w:rFonts w:ascii="Times New Roman" w:hAnsi="Times New Roman"/>
          <w:sz w:val="24"/>
          <w:szCs w:val="24"/>
        </w:rPr>
        <w:t>Buenos Aires: Prometeo Libros, 2006.</w:t>
      </w:r>
    </w:p>
    <w:p w:rsidR="00465708" w:rsidRDefault="00465708" w:rsidP="00BD5FDB">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Derrida</w:t>
      </w:r>
      <w:proofErr w:type="spellEnd"/>
      <w:r>
        <w:rPr>
          <w:rFonts w:ascii="Times New Roman" w:hAnsi="Times New Roman"/>
          <w:sz w:val="24"/>
          <w:szCs w:val="24"/>
        </w:rPr>
        <w:t xml:space="preserve">, Jacques. </w:t>
      </w:r>
      <w:r w:rsidRPr="00465708">
        <w:rPr>
          <w:rFonts w:ascii="Times New Roman" w:hAnsi="Times New Roman"/>
          <w:i/>
          <w:sz w:val="24"/>
          <w:szCs w:val="24"/>
        </w:rPr>
        <w:t xml:space="preserve">De la </w:t>
      </w:r>
      <w:proofErr w:type="spellStart"/>
      <w:r w:rsidRPr="00465708">
        <w:rPr>
          <w:rFonts w:ascii="Times New Roman" w:hAnsi="Times New Roman"/>
          <w:i/>
          <w:sz w:val="24"/>
          <w:szCs w:val="24"/>
        </w:rPr>
        <w:t>gramatología</w:t>
      </w:r>
      <w:proofErr w:type="spellEnd"/>
      <w:r>
        <w:rPr>
          <w:rFonts w:ascii="Times New Roman" w:hAnsi="Times New Roman"/>
          <w:sz w:val="24"/>
          <w:szCs w:val="24"/>
        </w:rPr>
        <w:t>. Buenos Aires: Siglo XXI, 1998.</w:t>
      </w:r>
    </w:p>
    <w:p w:rsidR="000A79AD" w:rsidRDefault="000A79AD" w:rsidP="00BD5FDB">
      <w:pPr>
        <w:spacing w:line="240" w:lineRule="auto"/>
        <w:ind w:left="709" w:hanging="709"/>
        <w:jc w:val="both"/>
        <w:rPr>
          <w:rFonts w:ascii="Times New Roman" w:hAnsi="Times New Roman"/>
          <w:sz w:val="24"/>
          <w:szCs w:val="24"/>
        </w:rPr>
      </w:pPr>
      <w:r w:rsidRPr="00370EC6">
        <w:rPr>
          <w:rFonts w:ascii="Times New Roman" w:hAnsi="Times New Roman"/>
          <w:smallCaps/>
          <w:sz w:val="24"/>
          <w:szCs w:val="24"/>
        </w:rPr>
        <w:t>Díaz</w:t>
      </w:r>
      <w:r w:rsidRPr="00370EC6">
        <w:rPr>
          <w:rFonts w:ascii="Times New Roman" w:hAnsi="Times New Roman"/>
          <w:sz w:val="24"/>
          <w:szCs w:val="24"/>
        </w:rPr>
        <w:t>, Esther,</w:t>
      </w:r>
      <w:r>
        <w:rPr>
          <w:rFonts w:ascii="Times New Roman" w:hAnsi="Times New Roman"/>
          <w:sz w:val="24"/>
          <w:szCs w:val="24"/>
        </w:rPr>
        <w:t xml:space="preserve"> </w:t>
      </w:r>
      <w:r w:rsidRPr="00370EC6">
        <w:rPr>
          <w:rFonts w:ascii="Times New Roman" w:hAnsi="Times New Roman"/>
          <w:sz w:val="24"/>
          <w:szCs w:val="24"/>
        </w:rPr>
        <w:t xml:space="preserve">ed. </w:t>
      </w:r>
      <w:r w:rsidRPr="00370EC6">
        <w:rPr>
          <w:rFonts w:ascii="Times New Roman" w:hAnsi="Times New Roman"/>
          <w:i/>
          <w:sz w:val="24"/>
          <w:szCs w:val="24"/>
        </w:rPr>
        <w:t xml:space="preserve">La </w:t>
      </w:r>
      <w:proofErr w:type="spellStart"/>
      <w:r w:rsidRPr="00370EC6">
        <w:rPr>
          <w:rFonts w:ascii="Times New Roman" w:hAnsi="Times New Roman"/>
          <w:i/>
          <w:sz w:val="24"/>
          <w:szCs w:val="24"/>
        </w:rPr>
        <w:t>posciencia</w:t>
      </w:r>
      <w:proofErr w:type="spellEnd"/>
      <w:r w:rsidRPr="00370EC6">
        <w:rPr>
          <w:rFonts w:ascii="Times New Roman" w:hAnsi="Times New Roman"/>
          <w:i/>
          <w:sz w:val="24"/>
          <w:szCs w:val="24"/>
        </w:rPr>
        <w:t>. El conocimiento científico en las postrimerías de la modernidad</w:t>
      </w:r>
      <w:r w:rsidRPr="00370EC6">
        <w:rPr>
          <w:rFonts w:ascii="Times New Roman" w:hAnsi="Times New Roman"/>
          <w:sz w:val="24"/>
          <w:szCs w:val="24"/>
        </w:rPr>
        <w:t xml:space="preserve">. Buenos Aires: </w:t>
      </w:r>
      <w:proofErr w:type="spellStart"/>
      <w:r w:rsidRPr="00370EC6">
        <w:rPr>
          <w:rFonts w:ascii="Times New Roman" w:hAnsi="Times New Roman"/>
          <w:sz w:val="24"/>
          <w:szCs w:val="24"/>
        </w:rPr>
        <w:t>Biblos</w:t>
      </w:r>
      <w:proofErr w:type="spellEnd"/>
      <w:r w:rsidRPr="00370EC6">
        <w:rPr>
          <w:rFonts w:ascii="Times New Roman" w:hAnsi="Times New Roman"/>
          <w:sz w:val="24"/>
          <w:szCs w:val="24"/>
        </w:rPr>
        <w:t>, 2000.</w:t>
      </w:r>
    </w:p>
    <w:p w:rsidR="000A79AD" w:rsidRPr="00F938FC" w:rsidRDefault="000A79AD" w:rsidP="00BD5FDB">
      <w:pPr>
        <w:spacing w:line="240" w:lineRule="auto"/>
        <w:ind w:left="709" w:hanging="709"/>
        <w:jc w:val="both"/>
        <w:rPr>
          <w:rFonts w:ascii="Times New Roman" w:hAnsi="Times New Roman"/>
          <w:sz w:val="24"/>
          <w:szCs w:val="24"/>
        </w:rPr>
      </w:pPr>
      <w:proofErr w:type="spellStart"/>
      <w:r w:rsidRPr="00F938FC">
        <w:rPr>
          <w:rFonts w:ascii="Times New Roman" w:hAnsi="Times New Roman"/>
          <w:smallCaps/>
          <w:sz w:val="24"/>
          <w:szCs w:val="24"/>
        </w:rPr>
        <w:t>Eagleton</w:t>
      </w:r>
      <w:proofErr w:type="spellEnd"/>
      <w:r w:rsidRPr="00F938FC">
        <w:rPr>
          <w:rFonts w:ascii="Times New Roman" w:hAnsi="Times New Roman"/>
          <w:sz w:val="24"/>
          <w:szCs w:val="24"/>
        </w:rPr>
        <w:t xml:space="preserve">, Terry. </w:t>
      </w:r>
      <w:r w:rsidRPr="00F938FC">
        <w:rPr>
          <w:rFonts w:ascii="Times New Roman" w:hAnsi="Times New Roman"/>
          <w:i/>
          <w:sz w:val="24"/>
          <w:szCs w:val="24"/>
        </w:rPr>
        <w:t>Una introducción a la teoría literaria.</w:t>
      </w:r>
      <w:r w:rsidRPr="00F938FC">
        <w:rPr>
          <w:rFonts w:ascii="Times New Roman" w:hAnsi="Times New Roman"/>
          <w:sz w:val="24"/>
          <w:szCs w:val="24"/>
        </w:rPr>
        <w:t xml:space="preserve"> México: Fondo de Cultura Económica, 1998.</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Eco</w:t>
      </w:r>
      <w:r>
        <w:rPr>
          <w:rFonts w:ascii="Times New Roman" w:hAnsi="Times New Roman"/>
          <w:sz w:val="24"/>
          <w:szCs w:val="24"/>
        </w:rPr>
        <w:t xml:space="preserve">, </w:t>
      </w:r>
      <w:proofErr w:type="spellStart"/>
      <w:r>
        <w:rPr>
          <w:rFonts w:ascii="Times New Roman" w:hAnsi="Times New Roman"/>
          <w:sz w:val="24"/>
          <w:szCs w:val="24"/>
        </w:rPr>
        <w:t>Umberto</w:t>
      </w:r>
      <w:proofErr w:type="spellEnd"/>
      <w:r>
        <w:rPr>
          <w:rFonts w:ascii="Times New Roman" w:hAnsi="Times New Roman"/>
          <w:sz w:val="24"/>
          <w:szCs w:val="24"/>
        </w:rPr>
        <w:t xml:space="preserve">. </w:t>
      </w:r>
      <w:r>
        <w:rPr>
          <w:rFonts w:ascii="Times New Roman" w:hAnsi="Times New Roman"/>
          <w:i/>
          <w:sz w:val="24"/>
          <w:szCs w:val="24"/>
        </w:rPr>
        <w:t>Cómo se hace una tesis. Técnicas y procedimientos de investigación, estudio y escritura</w:t>
      </w:r>
      <w:r>
        <w:rPr>
          <w:rFonts w:ascii="Times New Roman" w:hAnsi="Times New Roman"/>
          <w:sz w:val="24"/>
          <w:szCs w:val="24"/>
        </w:rPr>
        <w:t xml:space="preserve">. Buenos Aires: </w:t>
      </w:r>
      <w:proofErr w:type="spellStart"/>
      <w:r>
        <w:rPr>
          <w:rFonts w:ascii="Times New Roman" w:hAnsi="Times New Roman"/>
          <w:sz w:val="24"/>
          <w:szCs w:val="24"/>
        </w:rPr>
        <w:t>Gedisa</w:t>
      </w:r>
      <w:proofErr w:type="spellEnd"/>
      <w:r>
        <w:rPr>
          <w:rFonts w:ascii="Times New Roman" w:hAnsi="Times New Roman"/>
          <w:sz w:val="24"/>
          <w:szCs w:val="24"/>
        </w:rPr>
        <w:t>, 1982.</w:t>
      </w:r>
    </w:p>
    <w:p w:rsidR="000A79AD" w:rsidRPr="0036332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Farge</w:t>
      </w:r>
      <w:proofErr w:type="spellEnd"/>
      <w:r>
        <w:rPr>
          <w:rFonts w:ascii="Times New Roman" w:hAnsi="Times New Roman"/>
          <w:smallCaps/>
          <w:sz w:val="24"/>
          <w:szCs w:val="24"/>
        </w:rPr>
        <w:t xml:space="preserve">, </w:t>
      </w:r>
      <w:proofErr w:type="spellStart"/>
      <w:r w:rsidRPr="0036332C">
        <w:rPr>
          <w:rFonts w:ascii="Times New Roman" w:hAnsi="Times New Roman"/>
          <w:sz w:val="24"/>
          <w:szCs w:val="24"/>
        </w:rPr>
        <w:t>Arlette</w:t>
      </w:r>
      <w:proofErr w:type="spellEnd"/>
      <w:r w:rsidRPr="0036332C">
        <w:rPr>
          <w:rFonts w:ascii="Times New Roman" w:hAnsi="Times New Roman"/>
          <w:sz w:val="24"/>
          <w:szCs w:val="24"/>
        </w:rPr>
        <w:t xml:space="preserve">. </w:t>
      </w:r>
      <w:r w:rsidRPr="0036332C">
        <w:rPr>
          <w:rFonts w:ascii="Times New Roman" w:hAnsi="Times New Roman"/>
          <w:i/>
          <w:sz w:val="24"/>
          <w:szCs w:val="24"/>
        </w:rPr>
        <w:t xml:space="preserve">La atracción del archivo. </w:t>
      </w:r>
      <w:r w:rsidRPr="0036332C">
        <w:rPr>
          <w:rFonts w:ascii="Times New Roman" w:hAnsi="Times New Roman"/>
          <w:sz w:val="24"/>
          <w:szCs w:val="24"/>
        </w:rPr>
        <w:t xml:space="preserve">Valencia: </w:t>
      </w:r>
      <w:proofErr w:type="spellStart"/>
      <w:r w:rsidRPr="0036332C">
        <w:rPr>
          <w:rFonts w:ascii="Times New Roman" w:hAnsi="Times New Roman"/>
          <w:sz w:val="24"/>
          <w:szCs w:val="24"/>
        </w:rPr>
        <w:t>Edicions</w:t>
      </w:r>
      <w:proofErr w:type="spellEnd"/>
      <w:r w:rsidRPr="0036332C">
        <w:rPr>
          <w:rFonts w:ascii="Times New Roman" w:hAnsi="Times New Roman"/>
          <w:sz w:val="24"/>
          <w:szCs w:val="24"/>
        </w:rPr>
        <w:t xml:space="preserve"> </w:t>
      </w:r>
      <w:proofErr w:type="spellStart"/>
      <w:r w:rsidRPr="0036332C">
        <w:rPr>
          <w:rFonts w:ascii="Times New Roman" w:hAnsi="Times New Roman"/>
          <w:sz w:val="24"/>
          <w:szCs w:val="24"/>
        </w:rPr>
        <w:t>Alfons</w:t>
      </w:r>
      <w:proofErr w:type="spellEnd"/>
      <w:r w:rsidRPr="0036332C">
        <w:rPr>
          <w:rFonts w:ascii="Times New Roman" w:hAnsi="Times New Roman"/>
          <w:sz w:val="24"/>
          <w:szCs w:val="24"/>
        </w:rPr>
        <w:t xml:space="preserve"> El </w:t>
      </w:r>
      <w:proofErr w:type="spellStart"/>
      <w:r w:rsidRPr="0036332C">
        <w:rPr>
          <w:rFonts w:ascii="Times New Roman" w:hAnsi="Times New Roman"/>
          <w:sz w:val="24"/>
          <w:szCs w:val="24"/>
        </w:rPr>
        <w:t>Magnànim</w:t>
      </w:r>
      <w:proofErr w:type="spellEnd"/>
      <w:r w:rsidRPr="0036332C">
        <w:rPr>
          <w:rFonts w:ascii="Times New Roman" w:hAnsi="Times New Roman"/>
          <w:sz w:val="24"/>
          <w:szCs w:val="24"/>
        </w:rPr>
        <w:t xml:space="preserve"> / </w:t>
      </w:r>
      <w:proofErr w:type="spellStart"/>
      <w:r w:rsidRPr="0036332C">
        <w:rPr>
          <w:rFonts w:ascii="Times New Roman" w:hAnsi="Times New Roman"/>
          <w:sz w:val="24"/>
          <w:szCs w:val="24"/>
        </w:rPr>
        <w:t>Institució</w:t>
      </w:r>
      <w:proofErr w:type="spellEnd"/>
      <w:r w:rsidRPr="0036332C">
        <w:rPr>
          <w:rFonts w:ascii="Times New Roman" w:hAnsi="Times New Roman"/>
          <w:sz w:val="24"/>
          <w:szCs w:val="24"/>
        </w:rPr>
        <w:t xml:space="preserve"> Valenciana </w:t>
      </w:r>
      <w:proofErr w:type="spellStart"/>
      <w:r w:rsidRPr="0036332C">
        <w:rPr>
          <w:rFonts w:ascii="Times New Roman" w:hAnsi="Times New Roman"/>
          <w:sz w:val="24"/>
          <w:szCs w:val="24"/>
        </w:rPr>
        <w:t>d’Estudis</w:t>
      </w:r>
      <w:proofErr w:type="spellEnd"/>
      <w:r w:rsidRPr="0036332C">
        <w:rPr>
          <w:rFonts w:ascii="Times New Roman" w:hAnsi="Times New Roman"/>
          <w:sz w:val="24"/>
          <w:szCs w:val="24"/>
        </w:rPr>
        <w:t xml:space="preserve"> i </w:t>
      </w:r>
      <w:proofErr w:type="spellStart"/>
      <w:r w:rsidRPr="0036332C">
        <w:rPr>
          <w:rFonts w:ascii="Times New Roman" w:hAnsi="Times New Roman"/>
          <w:sz w:val="24"/>
          <w:szCs w:val="24"/>
        </w:rPr>
        <w:t>Investigació</w:t>
      </w:r>
      <w:proofErr w:type="spellEnd"/>
      <w:r w:rsidRPr="0036332C">
        <w:rPr>
          <w:rFonts w:ascii="Times New Roman" w:hAnsi="Times New Roman"/>
          <w:sz w:val="24"/>
          <w:szCs w:val="24"/>
        </w:rPr>
        <w:t>, 1991.</w:t>
      </w:r>
    </w:p>
    <w:p w:rsidR="000A79AD"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 xml:space="preserve">Fernández, </w:t>
      </w:r>
      <w:r w:rsidRPr="0073027F">
        <w:rPr>
          <w:rFonts w:ascii="Times New Roman" w:hAnsi="Times New Roman"/>
          <w:sz w:val="24"/>
          <w:szCs w:val="24"/>
        </w:rPr>
        <w:t xml:space="preserve">Stella Maris. </w:t>
      </w:r>
      <w:r w:rsidRPr="0073027F">
        <w:rPr>
          <w:rFonts w:ascii="Times New Roman" w:hAnsi="Times New Roman"/>
          <w:i/>
          <w:sz w:val="24"/>
          <w:szCs w:val="24"/>
        </w:rPr>
        <w:t xml:space="preserve">Técnicas del trabajo intelectual. </w:t>
      </w:r>
      <w:r w:rsidRPr="0073027F">
        <w:rPr>
          <w:rFonts w:ascii="Times New Roman" w:hAnsi="Times New Roman"/>
          <w:sz w:val="24"/>
          <w:szCs w:val="24"/>
        </w:rPr>
        <w:t>Buenos Aires: Facultad de Filosofía y Letras (UBA), 1992.</w:t>
      </w:r>
    </w:p>
    <w:p w:rsidR="000A79AD" w:rsidRPr="007A27B6" w:rsidRDefault="000A79AD" w:rsidP="00BD5FDB">
      <w:pPr>
        <w:spacing w:line="240" w:lineRule="auto"/>
        <w:ind w:left="709" w:hanging="709"/>
        <w:jc w:val="both"/>
        <w:rPr>
          <w:rFonts w:ascii="Times New Roman" w:hAnsi="Times New Roman"/>
          <w:sz w:val="24"/>
          <w:szCs w:val="24"/>
        </w:rPr>
      </w:pPr>
      <w:proofErr w:type="spellStart"/>
      <w:r w:rsidRPr="007A27B6">
        <w:rPr>
          <w:rFonts w:ascii="Times New Roman" w:hAnsi="Times New Roman"/>
          <w:smallCaps/>
          <w:sz w:val="24"/>
          <w:szCs w:val="24"/>
          <w:lang w:val="es-ES"/>
        </w:rPr>
        <w:t>Guiber</w:t>
      </w:r>
      <w:proofErr w:type="spellEnd"/>
      <w:r w:rsidRPr="007A27B6">
        <w:rPr>
          <w:rFonts w:ascii="Times New Roman" w:hAnsi="Times New Roman"/>
          <w:sz w:val="24"/>
          <w:szCs w:val="24"/>
          <w:lang w:val="es-ES"/>
        </w:rPr>
        <w:t xml:space="preserve">, </w:t>
      </w:r>
      <w:proofErr w:type="spellStart"/>
      <w:r w:rsidRPr="007A27B6">
        <w:rPr>
          <w:rFonts w:ascii="Times New Roman" w:hAnsi="Times New Roman"/>
          <w:sz w:val="24"/>
          <w:szCs w:val="24"/>
          <w:lang w:val="es-ES"/>
        </w:rPr>
        <w:t>Nair</w:t>
      </w:r>
      <w:proofErr w:type="spellEnd"/>
      <w:r w:rsidRPr="007A27B6">
        <w:rPr>
          <w:rFonts w:ascii="Times New Roman" w:hAnsi="Times New Roman"/>
          <w:sz w:val="24"/>
          <w:szCs w:val="24"/>
          <w:lang w:val="es-ES"/>
        </w:rPr>
        <w:t xml:space="preserve"> T</w:t>
      </w:r>
      <w:r>
        <w:rPr>
          <w:rFonts w:ascii="Times New Roman" w:hAnsi="Times New Roman"/>
          <w:sz w:val="24"/>
          <w:szCs w:val="24"/>
          <w:lang w:val="es-ES"/>
        </w:rPr>
        <w:t>eresa, ed.</w:t>
      </w:r>
      <w:r w:rsidRPr="007A27B6">
        <w:rPr>
          <w:rFonts w:ascii="Times New Roman" w:hAnsi="Times New Roman"/>
          <w:sz w:val="24"/>
          <w:szCs w:val="24"/>
          <w:lang w:val="es-ES"/>
        </w:rPr>
        <w:t xml:space="preserve"> </w:t>
      </w:r>
      <w:r w:rsidRPr="007A27B6">
        <w:rPr>
          <w:rFonts w:ascii="Times New Roman" w:hAnsi="Times New Roman"/>
          <w:i/>
          <w:sz w:val="24"/>
          <w:szCs w:val="24"/>
          <w:lang w:val="es-ES"/>
        </w:rPr>
        <w:t>Ciencia: un camino entre continuidades y rupturas</w:t>
      </w:r>
      <w:r>
        <w:rPr>
          <w:rFonts w:ascii="Times New Roman" w:hAnsi="Times New Roman"/>
          <w:sz w:val="24"/>
          <w:szCs w:val="24"/>
          <w:lang w:val="es-ES"/>
        </w:rPr>
        <w:t>. Buenos Aires:</w:t>
      </w:r>
      <w:r w:rsidRPr="007A27B6">
        <w:rPr>
          <w:rFonts w:ascii="Times New Roman" w:hAnsi="Times New Roman"/>
          <w:sz w:val="24"/>
          <w:szCs w:val="24"/>
          <w:lang w:val="es-ES"/>
        </w:rPr>
        <w:t xml:space="preserve"> </w:t>
      </w:r>
      <w:proofErr w:type="spellStart"/>
      <w:r w:rsidRPr="007A27B6">
        <w:rPr>
          <w:rFonts w:ascii="Times New Roman" w:hAnsi="Times New Roman"/>
          <w:sz w:val="24"/>
          <w:szCs w:val="24"/>
          <w:lang w:val="es-ES"/>
        </w:rPr>
        <w:t>Biblos</w:t>
      </w:r>
      <w:proofErr w:type="spellEnd"/>
      <w:r>
        <w:rPr>
          <w:rFonts w:ascii="Times New Roman" w:hAnsi="Times New Roman"/>
          <w:sz w:val="24"/>
          <w:szCs w:val="24"/>
          <w:lang w:val="es-ES"/>
        </w:rPr>
        <w:t>, 1996.</w:t>
      </w:r>
    </w:p>
    <w:p w:rsidR="000A79AD" w:rsidRPr="00585615" w:rsidRDefault="000A79AD" w:rsidP="00BD5FDB">
      <w:pPr>
        <w:spacing w:line="240" w:lineRule="auto"/>
        <w:ind w:left="709" w:hanging="709"/>
        <w:jc w:val="both"/>
        <w:rPr>
          <w:rFonts w:ascii="Times New Roman" w:hAnsi="Times New Roman"/>
          <w:sz w:val="24"/>
          <w:szCs w:val="24"/>
        </w:rPr>
      </w:pPr>
      <w:r w:rsidRPr="00585615">
        <w:rPr>
          <w:rFonts w:ascii="Times New Roman" w:hAnsi="Times New Roman"/>
          <w:smallCaps/>
          <w:sz w:val="24"/>
          <w:szCs w:val="24"/>
        </w:rPr>
        <w:t>Guillén</w:t>
      </w:r>
      <w:r w:rsidRPr="00585615">
        <w:rPr>
          <w:rFonts w:ascii="Times New Roman" w:hAnsi="Times New Roman"/>
          <w:sz w:val="24"/>
          <w:szCs w:val="24"/>
        </w:rPr>
        <w:t xml:space="preserve">, Claudio. </w:t>
      </w:r>
      <w:r w:rsidRPr="00585615">
        <w:rPr>
          <w:rFonts w:ascii="Times New Roman" w:hAnsi="Times New Roman"/>
          <w:i/>
          <w:sz w:val="24"/>
          <w:szCs w:val="24"/>
        </w:rPr>
        <w:t xml:space="preserve">Entre lo uno y lo diverso. Introducción a </w:t>
      </w:r>
      <w:smartTag w:uri="urn:schemas-microsoft-com:office:smarttags" w:element="PersonName">
        <w:smartTagPr>
          <w:attr w:name="ProductID" w:val="la Historia. Madrid"/>
        </w:smartTagPr>
        <w:r w:rsidRPr="00585615">
          <w:rPr>
            <w:rFonts w:ascii="Times New Roman" w:hAnsi="Times New Roman"/>
            <w:i/>
            <w:sz w:val="24"/>
            <w:szCs w:val="24"/>
          </w:rPr>
          <w:t>la Literatura Comparada</w:t>
        </w:r>
      </w:smartTag>
      <w:r w:rsidRPr="00585615">
        <w:rPr>
          <w:rFonts w:ascii="Times New Roman" w:hAnsi="Times New Roman"/>
          <w:i/>
          <w:sz w:val="24"/>
          <w:szCs w:val="24"/>
        </w:rPr>
        <w:t xml:space="preserve"> (Ayer y hoy)</w:t>
      </w:r>
      <w:r w:rsidRPr="00585615">
        <w:rPr>
          <w:rFonts w:ascii="Times New Roman" w:hAnsi="Times New Roman"/>
          <w:sz w:val="24"/>
          <w:szCs w:val="24"/>
        </w:rPr>
        <w:t xml:space="preserve">. Barcelona: </w:t>
      </w:r>
      <w:proofErr w:type="spellStart"/>
      <w:r w:rsidRPr="00585615">
        <w:rPr>
          <w:rFonts w:ascii="Times New Roman" w:hAnsi="Times New Roman"/>
          <w:sz w:val="24"/>
          <w:szCs w:val="24"/>
        </w:rPr>
        <w:t>Tusquets</w:t>
      </w:r>
      <w:proofErr w:type="spellEnd"/>
      <w:r w:rsidRPr="00585615">
        <w:rPr>
          <w:rFonts w:ascii="Times New Roman" w:hAnsi="Times New Roman"/>
          <w:sz w:val="24"/>
          <w:szCs w:val="24"/>
        </w:rPr>
        <w:t>, 2005.</w:t>
      </w:r>
    </w:p>
    <w:p w:rsidR="000A79AD" w:rsidRPr="0073027F"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Jurado Rojas</w:t>
      </w:r>
      <w:r w:rsidRPr="0073027F">
        <w:rPr>
          <w:rFonts w:ascii="Times New Roman" w:hAnsi="Times New Roman"/>
          <w:sz w:val="24"/>
          <w:szCs w:val="24"/>
        </w:rPr>
        <w:t xml:space="preserve">, Yolanda. </w:t>
      </w:r>
      <w:r w:rsidRPr="0073027F">
        <w:rPr>
          <w:rFonts w:ascii="Times New Roman" w:hAnsi="Times New Roman"/>
          <w:i/>
          <w:sz w:val="24"/>
          <w:szCs w:val="24"/>
        </w:rPr>
        <w:t>Técnicas de investigación documental. Manual para la elaboración de tesis, monografías, ensayos e informes académicos</w:t>
      </w:r>
      <w:r w:rsidRPr="0073027F">
        <w:rPr>
          <w:rFonts w:ascii="Times New Roman" w:hAnsi="Times New Roman"/>
          <w:sz w:val="24"/>
          <w:szCs w:val="24"/>
        </w:rPr>
        <w:t>. México: Thompson, 2002.</w:t>
      </w:r>
    </w:p>
    <w:p w:rsidR="000A79AD" w:rsidRPr="002649E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Horwitz</w:t>
      </w:r>
      <w:proofErr w:type="spellEnd"/>
      <w:r>
        <w:rPr>
          <w:rFonts w:ascii="Times New Roman" w:hAnsi="Times New Roman"/>
          <w:smallCaps/>
          <w:sz w:val="24"/>
          <w:szCs w:val="24"/>
        </w:rPr>
        <w:t xml:space="preserve">, </w:t>
      </w:r>
      <w:r w:rsidRPr="002649EC">
        <w:rPr>
          <w:rFonts w:ascii="Times New Roman" w:hAnsi="Times New Roman"/>
          <w:sz w:val="24"/>
          <w:szCs w:val="24"/>
        </w:rPr>
        <w:t>Victoria D. y María José</w:t>
      </w:r>
      <w:r>
        <w:rPr>
          <w:rFonts w:ascii="Times New Roman" w:hAnsi="Times New Roman"/>
          <w:smallCaps/>
          <w:sz w:val="24"/>
          <w:szCs w:val="24"/>
        </w:rPr>
        <w:t xml:space="preserve"> </w:t>
      </w:r>
      <w:proofErr w:type="spellStart"/>
      <w:r>
        <w:rPr>
          <w:rFonts w:ascii="Times New Roman" w:hAnsi="Times New Roman"/>
          <w:smallCaps/>
          <w:sz w:val="24"/>
          <w:szCs w:val="24"/>
        </w:rPr>
        <w:t>Figuerero</w:t>
      </w:r>
      <w:proofErr w:type="spellEnd"/>
      <w:r>
        <w:rPr>
          <w:rFonts w:ascii="Times New Roman" w:hAnsi="Times New Roman"/>
          <w:smallCaps/>
          <w:sz w:val="24"/>
          <w:szCs w:val="24"/>
        </w:rPr>
        <w:t xml:space="preserve"> Torres. </w:t>
      </w:r>
      <w:r w:rsidRPr="002649EC">
        <w:rPr>
          <w:rFonts w:ascii="Times New Roman" w:hAnsi="Times New Roman"/>
          <w:i/>
          <w:sz w:val="24"/>
          <w:szCs w:val="24"/>
        </w:rPr>
        <w:t xml:space="preserve">Estrategias y recursos para jóvenes investigadores. Tesis, propuestas, </w:t>
      </w:r>
      <w:proofErr w:type="spellStart"/>
      <w:r w:rsidRPr="002649EC">
        <w:rPr>
          <w:rFonts w:ascii="Times New Roman" w:hAnsi="Times New Roman"/>
          <w:i/>
          <w:sz w:val="24"/>
          <w:szCs w:val="24"/>
        </w:rPr>
        <w:t>CVs</w:t>
      </w:r>
      <w:proofErr w:type="spellEnd"/>
      <w:r w:rsidRPr="002649EC">
        <w:rPr>
          <w:rFonts w:ascii="Times New Roman" w:hAnsi="Times New Roman"/>
          <w:i/>
          <w:sz w:val="24"/>
          <w:szCs w:val="24"/>
        </w:rPr>
        <w:t xml:space="preserve">, entrevistas y presentaciones en general. </w:t>
      </w:r>
      <w:r w:rsidRPr="002649EC">
        <w:rPr>
          <w:rFonts w:ascii="Times New Roman" w:hAnsi="Times New Roman"/>
          <w:sz w:val="24"/>
          <w:szCs w:val="24"/>
        </w:rPr>
        <w:t>Buenos Aires: Sociedad Argentina de Antropología, 2001.</w:t>
      </w:r>
    </w:p>
    <w:p w:rsidR="000A79AD" w:rsidRPr="00F938FC" w:rsidRDefault="000A79AD" w:rsidP="00BD5FDB">
      <w:pPr>
        <w:spacing w:line="240" w:lineRule="auto"/>
        <w:ind w:left="709" w:hanging="709"/>
        <w:jc w:val="both"/>
        <w:rPr>
          <w:rFonts w:ascii="Times New Roman" w:hAnsi="Times New Roman"/>
          <w:sz w:val="24"/>
          <w:szCs w:val="24"/>
        </w:rPr>
      </w:pPr>
      <w:proofErr w:type="spellStart"/>
      <w:r w:rsidRPr="00777CEB">
        <w:rPr>
          <w:rFonts w:ascii="Times New Roman" w:hAnsi="Times New Roman"/>
          <w:smallCaps/>
          <w:sz w:val="24"/>
          <w:szCs w:val="24"/>
        </w:rPr>
        <w:t>Klimovsky</w:t>
      </w:r>
      <w:proofErr w:type="spellEnd"/>
      <w:r w:rsidRPr="00F938FC">
        <w:rPr>
          <w:rFonts w:ascii="Times New Roman" w:hAnsi="Times New Roman"/>
          <w:sz w:val="24"/>
          <w:szCs w:val="24"/>
        </w:rPr>
        <w:t xml:space="preserve">, Gregorio. </w:t>
      </w:r>
      <w:r w:rsidRPr="00F938FC">
        <w:rPr>
          <w:rFonts w:ascii="Times New Roman" w:hAnsi="Times New Roman"/>
          <w:i/>
          <w:sz w:val="24"/>
          <w:szCs w:val="24"/>
        </w:rPr>
        <w:t>Las desventuras del conocimiento científico. (Una introducción a la epistemología)</w:t>
      </w:r>
      <w:r w:rsidRPr="00F938FC">
        <w:rPr>
          <w:rFonts w:ascii="Times New Roman" w:hAnsi="Times New Roman"/>
          <w:sz w:val="24"/>
          <w:szCs w:val="24"/>
        </w:rPr>
        <w:t xml:space="preserve">. Buenos Aires: A-Z Editora, 1993. </w:t>
      </w:r>
    </w:p>
    <w:p w:rsidR="000A79AD" w:rsidRPr="00F938FC" w:rsidRDefault="000A79AD" w:rsidP="00BD5FDB">
      <w:pPr>
        <w:spacing w:line="240" w:lineRule="auto"/>
        <w:ind w:left="709" w:hanging="709"/>
        <w:jc w:val="both"/>
        <w:rPr>
          <w:rFonts w:ascii="Times New Roman" w:hAnsi="Times New Roman"/>
          <w:smallCaps/>
          <w:sz w:val="24"/>
          <w:szCs w:val="24"/>
        </w:rPr>
      </w:pPr>
      <w:proofErr w:type="spellStart"/>
      <w:r w:rsidRPr="00777CEB">
        <w:rPr>
          <w:rFonts w:ascii="Times New Roman" w:hAnsi="Times New Roman"/>
          <w:smallCaps/>
          <w:sz w:val="24"/>
          <w:szCs w:val="24"/>
        </w:rPr>
        <w:t>Lagmanovich</w:t>
      </w:r>
      <w:proofErr w:type="spellEnd"/>
      <w:r w:rsidRPr="00F938FC">
        <w:rPr>
          <w:rFonts w:ascii="Times New Roman" w:hAnsi="Times New Roman"/>
          <w:sz w:val="24"/>
          <w:szCs w:val="24"/>
        </w:rPr>
        <w:t xml:space="preserve">, David. </w:t>
      </w:r>
      <w:r w:rsidRPr="00F938FC">
        <w:rPr>
          <w:rFonts w:ascii="Times New Roman" w:hAnsi="Times New Roman"/>
          <w:i/>
          <w:sz w:val="24"/>
          <w:szCs w:val="24"/>
        </w:rPr>
        <w:t>La elaboración de la tesis</w:t>
      </w:r>
      <w:r w:rsidRPr="00F938FC">
        <w:rPr>
          <w:rFonts w:ascii="Times New Roman" w:hAnsi="Times New Roman"/>
          <w:sz w:val="24"/>
          <w:szCs w:val="24"/>
        </w:rPr>
        <w:t>. T</w:t>
      </w:r>
      <w:r>
        <w:rPr>
          <w:rFonts w:ascii="Times New Roman" w:hAnsi="Times New Roman"/>
          <w:sz w:val="24"/>
          <w:szCs w:val="24"/>
        </w:rPr>
        <w:t>ucumán:</w:t>
      </w:r>
      <w:r w:rsidRPr="00F938FC">
        <w:rPr>
          <w:rFonts w:ascii="Times New Roman" w:hAnsi="Times New Roman"/>
          <w:sz w:val="24"/>
          <w:szCs w:val="24"/>
        </w:rPr>
        <w:t xml:space="preserve"> </w:t>
      </w:r>
      <w:r>
        <w:rPr>
          <w:rFonts w:ascii="Times New Roman" w:hAnsi="Times New Roman"/>
          <w:sz w:val="24"/>
          <w:szCs w:val="24"/>
        </w:rPr>
        <w:t>Universidad Nacional de Tucumán,</w:t>
      </w:r>
      <w:r w:rsidRPr="00F938FC">
        <w:rPr>
          <w:rFonts w:ascii="Times New Roman" w:hAnsi="Times New Roman"/>
          <w:sz w:val="24"/>
          <w:szCs w:val="24"/>
        </w:rPr>
        <w:t xml:space="preserve"> 2006. </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Mancuso</w:t>
      </w:r>
      <w:r>
        <w:rPr>
          <w:rFonts w:ascii="Times New Roman" w:hAnsi="Times New Roman"/>
          <w:sz w:val="24"/>
          <w:szCs w:val="24"/>
        </w:rPr>
        <w:t xml:space="preserve">, H. </w:t>
      </w:r>
      <w:r>
        <w:rPr>
          <w:rFonts w:ascii="Times New Roman" w:hAnsi="Times New Roman"/>
          <w:i/>
          <w:sz w:val="24"/>
          <w:szCs w:val="24"/>
        </w:rPr>
        <w:t xml:space="preserve">Metodología de la investigación en Ciencias Sociales. </w:t>
      </w:r>
      <w:r>
        <w:rPr>
          <w:rFonts w:ascii="Times New Roman" w:hAnsi="Times New Roman"/>
          <w:sz w:val="24"/>
          <w:szCs w:val="24"/>
        </w:rPr>
        <w:t>Buenos Aires: Paidós, 2001.</w:t>
      </w:r>
    </w:p>
    <w:p w:rsidR="000A79AD" w:rsidRPr="0036332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Nacuzzi</w:t>
      </w:r>
      <w:proofErr w:type="spellEnd"/>
      <w:r>
        <w:rPr>
          <w:rFonts w:ascii="Times New Roman" w:hAnsi="Times New Roman"/>
          <w:smallCaps/>
          <w:sz w:val="24"/>
          <w:szCs w:val="24"/>
        </w:rPr>
        <w:t xml:space="preserve">, </w:t>
      </w:r>
      <w:r w:rsidRPr="0036332C">
        <w:rPr>
          <w:rFonts w:ascii="Times New Roman" w:hAnsi="Times New Roman"/>
          <w:sz w:val="24"/>
          <w:szCs w:val="24"/>
        </w:rPr>
        <w:t xml:space="preserve">Lidia R. “La empatía entre las fuentes escritas y nuestras hipótesis de trabajo: una tensión a resolver”, en </w:t>
      </w:r>
      <w:proofErr w:type="spellStart"/>
      <w:r w:rsidRPr="0036332C">
        <w:rPr>
          <w:rFonts w:ascii="Times New Roman" w:hAnsi="Times New Roman"/>
          <w:smallCaps/>
          <w:sz w:val="24"/>
          <w:szCs w:val="24"/>
        </w:rPr>
        <w:t>Guiance</w:t>
      </w:r>
      <w:proofErr w:type="spellEnd"/>
      <w:r w:rsidRPr="0036332C">
        <w:rPr>
          <w:rFonts w:ascii="Times New Roman" w:hAnsi="Times New Roman"/>
          <w:sz w:val="24"/>
          <w:szCs w:val="24"/>
        </w:rPr>
        <w:t xml:space="preserve">, Ariel, </w:t>
      </w:r>
      <w:proofErr w:type="spellStart"/>
      <w:r w:rsidRPr="0036332C">
        <w:rPr>
          <w:rFonts w:ascii="Times New Roman" w:hAnsi="Times New Roman"/>
          <w:sz w:val="24"/>
          <w:szCs w:val="24"/>
        </w:rPr>
        <w:t>comp.</w:t>
      </w:r>
      <w:proofErr w:type="spellEnd"/>
      <w:r w:rsidRPr="0036332C">
        <w:rPr>
          <w:rFonts w:ascii="Times New Roman" w:hAnsi="Times New Roman"/>
          <w:sz w:val="24"/>
          <w:szCs w:val="24"/>
        </w:rPr>
        <w:t xml:space="preserve"> </w:t>
      </w:r>
      <w:r w:rsidRPr="0036332C">
        <w:rPr>
          <w:rFonts w:ascii="Times New Roman" w:hAnsi="Times New Roman"/>
          <w:i/>
          <w:sz w:val="24"/>
          <w:szCs w:val="24"/>
        </w:rPr>
        <w:t xml:space="preserve">Fuentes e </w:t>
      </w:r>
      <w:proofErr w:type="spellStart"/>
      <w:r w:rsidRPr="0036332C">
        <w:rPr>
          <w:rFonts w:ascii="Times New Roman" w:hAnsi="Times New Roman"/>
          <w:i/>
          <w:sz w:val="24"/>
          <w:szCs w:val="24"/>
        </w:rPr>
        <w:t>Interdisciplina</w:t>
      </w:r>
      <w:proofErr w:type="spellEnd"/>
      <w:r w:rsidRPr="0036332C">
        <w:rPr>
          <w:rFonts w:ascii="Times New Roman" w:hAnsi="Times New Roman"/>
          <w:sz w:val="24"/>
          <w:szCs w:val="24"/>
        </w:rPr>
        <w:t>. Buenos Aires: Instituto Multidisciplinario de Historia y Ciencias Humanas, 2007, pp. 15-23.</w:t>
      </w:r>
    </w:p>
    <w:p w:rsidR="000A79AD" w:rsidRPr="002649EC"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 xml:space="preserve">Pardinas, </w:t>
      </w:r>
      <w:r w:rsidRPr="002649EC">
        <w:rPr>
          <w:rFonts w:ascii="Times New Roman" w:hAnsi="Times New Roman"/>
          <w:sz w:val="24"/>
          <w:szCs w:val="24"/>
        </w:rPr>
        <w:t xml:space="preserve">Felipe. </w:t>
      </w:r>
      <w:r w:rsidRPr="002649EC">
        <w:rPr>
          <w:rFonts w:ascii="Times New Roman" w:hAnsi="Times New Roman"/>
          <w:i/>
          <w:sz w:val="24"/>
          <w:szCs w:val="24"/>
        </w:rPr>
        <w:t>Metodología y técnicas de investigación en Ciencias Sociales</w:t>
      </w:r>
      <w:r w:rsidRPr="002649EC">
        <w:rPr>
          <w:rFonts w:ascii="Times New Roman" w:hAnsi="Times New Roman"/>
          <w:sz w:val="24"/>
          <w:szCs w:val="24"/>
        </w:rPr>
        <w:t>. México: Siglo XXI, 1998.</w:t>
      </w:r>
    </w:p>
    <w:p w:rsidR="000A79AD" w:rsidRDefault="000A79AD" w:rsidP="00BD5FDB">
      <w:pPr>
        <w:spacing w:line="240" w:lineRule="auto"/>
        <w:ind w:left="709" w:hanging="709"/>
        <w:jc w:val="both"/>
        <w:rPr>
          <w:rFonts w:ascii="Times New Roman" w:hAnsi="Times New Roman"/>
          <w:sz w:val="24"/>
          <w:szCs w:val="24"/>
        </w:rPr>
      </w:pPr>
      <w:r>
        <w:rPr>
          <w:rFonts w:ascii="Times New Roman" w:hAnsi="Times New Roman"/>
          <w:smallCaps/>
          <w:sz w:val="24"/>
          <w:szCs w:val="24"/>
        </w:rPr>
        <w:t xml:space="preserve">Pérez Serrano, </w:t>
      </w:r>
      <w:r w:rsidRPr="0001515E">
        <w:rPr>
          <w:rFonts w:ascii="Times New Roman" w:hAnsi="Times New Roman"/>
          <w:sz w:val="24"/>
          <w:szCs w:val="24"/>
        </w:rPr>
        <w:t xml:space="preserve">Gloria. </w:t>
      </w:r>
      <w:r w:rsidRPr="0001515E">
        <w:rPr>
          <w:rFonts w:ascii="Times New Roman" w:hAnsi="Times New Roman"/>
          <w:i/>
          <w:sz w:val="24"/>
          <w:szCs w:val="24"/>
        </w:rPr>
        <w:t xml:space="preserve">Investigación cualitativa. Métodos y técnicas. </w:t>
      </w:r>
      <w:r w:rsidRPr="0001515E">
        <w:rPr>
          <w:rFonts w:ascii="Times New Roman" w:hAnsi="Times New Roman"/>
          <w:sz w:val="24"/>
          <w:szCs w:val="24"/>
        </w:rPr>
        <w:t>Buenos Aires: Docencia, 1994.</w:t>
      </w:r>
    </w:p>
    <w:p w:rsidR="000A79AD" w:rsidRPr="0001515E" w:rsidRDefault="000A79AD" w:rsidP="00BD5FDB">
      <w:pPr>
        <w:spacing w:line="240" w:lineRule="auto"/>
        <w:ind w:left="709" w:hanging="709"/>
        <w:jc w:val="both"/>
        <w:rPr>
          <w:rFonts w:ascii="Times New Roman" w:hAnsi="Times New Roman"/>
          <w:sz w:val="24"/>
          <w:szCs w:val="24"/>
        </w:rPr>
      </w:pPr>
      <w:r w:rsidRPr="0001515E">
        <w:rPr>
          <w:rFonts w:ascii="Times New Roman" w:hAnsi="Times New Roman"/>
          <w:smallCaps/>
          <w:sz w:val="24"/>
          <w:szCs w:val="24"/>
        </w:rPr>
        <w:t>Sabino</w:t>
      </w:r>
      <w:r>
        <w:rPr>
          <w:rFonts w:ascii="Times New Roman" w:hAnsi="Times New Roman"/>
          <w:sz w:val="24"/>
          <w:szCs w:val="24"/>
        </w:rPr>
        <w:t xml:space="preserve">, Carlos. </w:t>
      </w:r>
      <w:r>
        <w:rPr>
          <w:rFonts w:ascii="Times New Roman" w:hAnsi="Times New Roman"/>
          <w:i/>
          <w:sz w:val="24"/>
          <w:szCs w:val="24"/>
        </w:rPr>
        <w:t xml:space="preserve">Cómo hacer una tesis y elaborar todo tipo de escritos. </w:t>
      </w:r>
      <w:r>
        <w:rPr>
          <w:rFonts w:ascii="Times New Roman" w:hAnsi="Times New Roman"/>
          <w:sz w:val="24"/>
          <w:szCs w:val="24"/>
        </w:rPr>
        <w:t xml:space="preserve">Caracas: Ed. </w:t>
      </w:r>
      <w:proofErr w:type="spellStart"/>
      <w:r>
        <w:rPr>
          <w:rFonts w:ascii="Times New Roman" w:hAnsi="Times New Roman"/>
          <w:sz w:val="24"/>
          <w:szCs w:val="24"/>
        </w:rPr>
        <w:t>Panapo</w:t>
      </w:r>
      <w:proofErr w:type="spellEnd"/>
      <w:r>
        <w:rPr>
          <w:rFonts w:ascii="Times New Roman" w:hAnsi="Times New Roman"/>
          <w:sz w:val="24"/>
          <w:szCs w:val="24"/>
        </w:rPr>
        <w:t>, 1994.</w:t>
      </w:r>
    </w:p>
    <w:p w:rsidR="000A79AD" w:rsidRPr="00030E1F"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Sautu</w:t>
      </w:r>
      <w:proofErr w:type="spellEnd"/>
      <w:r>
        <w:rPr>
          <w:rFonts w:ascii="Times New Roman" w:hAnsi="Times New Roman"/>
          <w:smallCaps/>
          <w:sz w:val="24"/>
          <w:szCs w:val="24"/>
        </w:rPr>
        <w:t xml:space="preserve">, </w:t>
      </w:r>
      <w:r w:rsidRPr="00030E1F">
        <w:rPr>
          <w:rFonts w:ascii="Times New Roman" w:hAnsi="Times New Roman"/>
          <w:sz w:val="24"/>
          <w:szCs w:val="24"/>
        </w:rPr>
        <w:t>Ruth, Paula</w:t>
      </w:r>
      <w:r>
        <w:rPr>
          <w:rFonts w:ascii="Times New Roman" w:hAnsi="Times New Roman"/>
          <w:smallCaps/>
          <w:sz w:val="24"/>
          <w:szCs w:val="24"/>
        </w:rPr>
        <w:t xml:space="preserve"> </w:t>
      </w:r>
      <w:proofErr w:type="spellStart"/>
      <w:r>
        <w:rPr>
          <w:rFonts w:ascii="Times New Roman" w:hAnsi="Times New Roman"/>
          <w:smallCaps/>
          <w:sz w:val="24"/>
          <w:szCs w:val="24"/>
        </w:rPr>
        <w:t>Boniolo</w:t>
      </w:r>
      <w:proofErr w:type="spellEnd"/>
      <w:r>
        <w:rPr>
          <w:rFonts w:ascii="Times New Roman" w:hAnsi="Times New Roman"/>
          <w:smallCaps/>
          <w:sz w:val="24"/>
          <w:szCs w:val="24"/>
        </w:rPr>
        <w:t xml:space="preserve">, </w:t>
      </w:r>
      <w:r w:rsidRPr="00030E1F">
        <w:rPr>
          <w:rFonts w:ascii="Times New Roman" w:hAnsi="Times New Roman"/>
          <w:sz w:val="24"/>
          <w:szCs w:val="24"/>
        </w:rPr>
        <w:t>Pablo</w:t>
      </w:r>
      <w:r>
        <w:rPr>
          <w:rFonts w:ascii="Times New Roman" w:hAnsi="Times New Roman"/>
          <w:smallCaps/>
          <w:sz w:val="24"/>
          <w:szCs w:val="24"/>
        </w:rPr>
        <w:t xml:space="preserve"> Dalle </w:t>
      </w:r>
      <w:r w:rsidRPr="00030E1F">
        <w:rPr>
          <w:rFonts w:ascii="Times New Roman" w:hAnsi="Times New Roman"/>
          <w:sz w:val="24"/>
          <w:szCs w:val="24"/>
        </w:rPr>
        <w:t>y Rodolfo</w:t>
      </w:r>
      <w:r>
        <w:rPr>
          <w:rFonts w:ascii="Times New Roman" w:hAnsi="Times New Roman"/>
          <w:smallCaps/>
          <w:sz w:val="24"/>
          <w:szCs w:val="24"/>
        </w:rPr>
        <w:t xml:space="preserve"> </w:t>
      </w:r>
      <w:proofErr w:type="spellStart"/>
      <w:r>
        <w:rPr>
          <w:rFonts w:ascii="Times New Roman" w:hAnsi="Times New Roman"/>
          <w:smallCaps/>
          <w:sz w:val="24"/>
          <w:szCs w:val="24"/>
        </w:rPr>
        <w:t>Elbert</w:t>
      </w:r>
      <w:proofErr w:type="spellEnd"/>
      <w:r>
        <w:rPr>
          <w:rFonts w:ascii="Times New Roman" w:hAnsi="Times New Roman"/>
          <w:smallCaps/>
          <w:sz w:val="24"/>
          <w:szCs w:val="24"/>
        </w:rPr>
        <w:t xml:space="preserve">. </w:t>
      </w:r>
      <w:r w:rsidRPr="00030E1F">
        <w:rPr>
          <w:rFonts w:ascii="Times New Roman" w:hAnsi="Times New Roman"/>
          <w:i/>
          <w:sz w:val="24"/>
          <w:szCs w:val="24"/>
        </w:rPr>
        <w:t xml:space="preserve">Manual de metodología. Construcción del marco teórico, formulación de los objetivos y elección de la metodología. </w:t>
      </w:r>
      <w:r w:rsidRPr="00030E1F">
        <w:rPr>
          <w:rFonts w:ascii="Times New Roman" w:hAnsi="Times New Roman"/>
          <w:sz w:val="24"/>
          <w:szCs w:val="24"/>
        </w:rPr>
        <w:t>Buenos Aires: CLACSO, 2005.</w:t>
      </w:r>
    </w:p>
    <w:p w:rsidR="000A79AD" w:rsidRDefault="000A79AD" w:rsidP="00BD5FDB">
      <w:pPr>
        <w:spacing w:line="240" w:lineRule="auto"/>
        <w:ind w:left="709" w:hanging="709"/>
        <w:jc w:val="both"/>
        <w:rPr>
          <w:rFonts w:ascii="Times New Roman" w:hAnsi="Times New Roman"/>
          <w:sz w:val="24"/>
          <w:szCs w:val="24"/>
        </w:rPr>
      </w:pPr>
      <w:r w:rsidRPr="003702E5">
        <w:rPr>
          <w:rFonts w:ascii="Times New Roman" w:hAnsi="Times New Roman"/>
          <w:smallCaps/>
          <w:sz w:val="24"/>
          <w:szCs w:val="24"/>
        </w:rPr>
        <w:t>Sierra Bravo</w:t>
      </w:r>
      <w:r>
        <w:rPr>
          <w:rFonts w:ascii="Times New Roman" w:hAnsi="Times New Roman"/>
          <w:sz w:val="24"/>
          <w:szCs w:val="24"/>
        </w:rPr>
        <w:t xml:space="preserve">, </w:t>
      </w:r>
      <w:proofErr w:type="spellStart"/>
      <w:r>
        <w:rPr>
          <w:rFonts w:ascii="Times New Roman" w:hAnsi="Times New Roman"/>
          <w:sz w:val="24"/>
          <w:szCs w:val="24"/>
        </w:rPr>
        <w:t>Restituto</w:t>
      </w:r>
      <w:proofErr w:type="spellEnd"/>
      <w:r>
        <w:rPr>
          <w:rFonts w:ascii="Times New Roman" w:hAnsi="Times New Roman"/>
          <w:sz w:val="24"/>
          <w:szCs w:val="24"/>
        </w:rPr>
        <w:t xml:space="preserve">. </w:t>
      </w:r>
      <w:r>
        <w:rPr>
          <w:rFonts w:ascii="Times New Roman" w:hAnsi="Times New Roman"/>
          <w:i/>
          <w:sz w:val="24"/>
          <w:szCs w:val="24"/>
        </w:rPr>
        <w:t xml:space="preserve">Técnicas de investigación social. Teoría y </w:t>
      </w:r>
      <w:r w:rsidRPr="005A1F08">
        <w:rPr>
          <w:rFonts w:ascii="Times New Roman" w:hAnsi="Times New Roman"/>
          <w:i/>
          <w:sz w:val="24"/>
          <w:szCs w:val="24"/>
        </w:rPr>
        <w:t>ejercicios</w:t>
      </w:r>
      <w:r>
        <w:rPr>
          <w:rFonts w:ascii="Times New Roman" w:hAnsi="Times New Roman"/>
          <w:sz w:val="24"/>
          <w:szCs w:val="24"/>
        </w:rPr>
        <w:t xml:space="preserve">. Madrid: Thomson, </w:t>
      </w:r>
      <w:r w:rsidRPr="005A1F08">
        <w:rPr>
          <w:rFonts w:ascii="Times New Roman" w:hAnsi="Times New Roman"/>
          <w:sz w:val="24"/>
          <w:szCs w:val="24"/>
        </w:rPr>
        <w:t>2007</w:t>
      </w:r>
      <w:r>
        <w:rPr>
          <w:rFonts w:ascii="Times New Roman" w:hAnsi="Times New Roman"/>
          <w:sz w:val="24"/>
          <w:szCs w:val="24"/>
        </w:rPr>
        <w:t>.</w:t>
      </w:r>
    </w:p>
    <w:p w:rsidR="000A79AD" w:rsidRDefault="000A79AD" w:rsidP="006F4181">
      <w:pPr>
        <w:spacing w:line="240" w:lineRule="auto"/>
        <w:ind w:left="709" w:hanging="709"/>
        <w:jc w:val="both"/>
        <w:rPr>
          <w:rFonts w:ascii="Times New Roman" w:hAnsi="Times New Roman"/>
          <w:sz w:val="24"/>
          <w:szCs w:val="24"/>
        </w:rPr>
      </w:pPr>
      <w:r w:rsidRPr="00DB420E">
        <w:rPr>
          <w:rFonts w:ascii="Times New Roman" w:hAnsi="Times New Roman"/>
          <w:smallCaps/>
          <w:sz w:val="24"/>
          <w:szCs w:val="24"/>
        </w:rPr>
        <w:t>Taylor</w:t>
      </w:r>
      <w:r>
        <w:rPr>
          <w:rFonts w:ascii="Times New Roman" w:hAnsi="Times New Roman"/>
          <w:sz w:val="24"/>
          <w:szCs w:val="24"/>
        </w:rPr>
        <w:t xml:space="preserve">, S.J. y R. </w:t>
      </w:r>
      <w:proofErr w:type="spellStart"/>
      <w:r w:rsidRPr="00DB420E">
        <w:rPr>
          <w:rFonts w:ascii="Times New Roman" w:hAnsi="Times New Roman"/>
          <w:smallCaps/>
          <w:sz w:val="24"/>
          <w:szCs w:val="24"/>
        </w:rPr>
        <w:t>Bogdan</w:t>
      </w:r>
      <w:proofErr w:type="spellEnd"/>
      <w:r w:rsidRPr="006F4181">
        <w:rPr>
          <w:rFonts w:ascii="Times New Roman" w:hAnsi="Times New Roman"/>
          <w:sz w:val="24"/>
          <w:szCs w:val="24"/>
        </w:rPr>
        <w:t xml:space="preserve">. </w:t>
      </w:r>
      <w:r w:rsidRPr="006F4181">
        <w:rPr>
          <w:rFonts w:ascii="Times New Roman" w:hAnsi="Times New Roman"/>
          <w:i/>
          <w:sz w:val="24"/>
          <w:szCs w:val="24"/>
        </w:rPr>
        <w:t>Introducción a los métodos cualitativos de investigación</w:t>
      </w:r>
      <w:r w:rsidRPr="006F4181">
        <w:rPr>
          <w:rFonts w:ascii="Times New Roman" w:hAnsi="Times New Roman"/>
          <w:sz w:val="24"/>
          <w:szCs w:val="24"/>
        </w:rPr>
        <w:t>. Buenos Aires: Paidós</w:t>
      </w:r>
      <w:r>
        <w:rPr>
          <w:rFonts w:ascii="Times New Roman" w:hAnsi="Times New Roman"/>
          <w:sz w:val="24"/>
          <w:szCs w:val="24"/>
        </w:rPr>
        <w:t>, 1996.</w:t>
      </w:r>
    </w:p>
    <w:p w:rsidR="002B197C" w:rsidRDefault="002B197C" w:rsidP="006F4181">
      <w:pPr>
        <w:spacing w:line="240" w:lineRule="auto"/>
        <w:ind w:left="709" w:hanging="709"/>
        <w:jc w:val="both"/>
        <w:rPr>
          <w:rFonts w:ascii="Times New Roman" w:hAnsi="Times New Roman"/>
          <w:sz w:val="24"/>
          <w:szCs w:val="24"/>
        </w:rPr>
      </w:pPr>
      <w:proofErr w:type="spellStart"/>
      <w:r>
        <w:rPr>
          <w:rFonts w:ascii="Times New Roman" w:hAnsi="Times New Roman"/>
          <w:sz w:val="24"/>
          <w:szCs w:val="24"/>
        </w:rPr>
        <w:t>Todorov</w:t>
      </w:r>
      <w:proofErr w:type="spellEnd"/>
      <w:r>
        <w:rPr>
          <w:rFonts w:ascii="Times New Roman" w:hAnsi="Times New Roman"/>
          <w:sz w:val="24"/>
          <w:szCs w:val="24"/>
        </w:rPr>
        <w:t xml:space="preserve">, </w:t>
      </w:r>
      <w:proofErr w:type="spellStart"/>
      <w:r>
        <w:rPr>
          <w:rFonts w:ascii="Times New Roman" w:hAnsi="Times New Roman"/>
          <w:sz w:val="24"/>
          <w:szCs w:val="24"/>
        </w:rPr>
        <w:t>Tzvetan</w:t>
      </w:r>
      <w:proofErr w:type="spellEnd"/>
      <w:r>
        <w:rPr>
          <w:rFonts w:ascii="Times New Roman" w:hAnsi="Times New Roman"/>
          <w:sz w:val="24"/>
          <w:szCs w:val="24"/>
        </w:rPr>
        <w:t xml:space="preserve">. </w:t>
      </w:r>
      <w:r w:rsidRPr="00151764">
        <w:rPr>
          <w:rFonts w:ascii="Times New Roman" w:hAnsi="Times New Roman"/>
          <w:i/>
          <w:sz w:val="24"/>
          <w:szCs w:val="24"/>
        </w:rPr>
        <w:t>Teoría de la literatura de los formalistas rusos</w:t>
      </w:r>
      <w:r>
        <w:rPr>
          <w:rFonts w:ascii="Times New Roman" w:hAnsi="Times New Roman"/>
          <w:sz w:val="24"/>
          <w:szCs w:val="24"/>
        </w:rPr>
        <w:t>. Buenos Aires: Siglo XXI, 2016.</w:t>
      </w:r>
    </w:p>
    <w:p w:rsidR="000A79AD" w:rsidRPr="0036332C" w:rsidRDefault="000A79AD" w:rsidP="00BD5FDB">
      <w:pPr>
        <w:spacing w:line="240" w:lineRule="auto"/>
        <w:ind w:left="709" w:hanging="709"/>
        <w:jc w:val="both"/>
        <w:rPr>
          <w:rFonts w:ascii="Times New Roman" w:hAnsi="Times New Roman"/>
          <w:sz w:val="24"/>
          <w:szCs w:val="24"/>
        </w:rPr>
      </w:pPr>
      <w:proofErr w:type="spellStart"/>
      <w:r>
        <w:rPr>
          <w:rFonts w:ascii="Times New Roman" w:hAnsi="Times New Roman"/>
          <w:smallCaps/>
          <w:sz w:val="24"/>
          <w:szCs w:val="24"/>
        </w:rPr>
        <w:t>Topolski</w:t>
      </w:r>
      <w:proofErr w:type="spellEnd"/>
      <w:r w:rsidRPr="0036332C">
        <w:rPr>
          <w:rFonts w:ascii="Times New Roman" w:hAnsi="Times New Roman"/>
          <w:sz w:val="24"/>
          <w:szCs w:val="24"/>
        </w:rPr>
        <w:t xml:space="preserve">, </w:t>
      </w:r>
      <w:proofErr w:type="spellStart"/>
      <w:r w:rsidRPr="0036332C">
        <w:rPr>
          <w:rFonts w:ascii="Times New Roman" w:hAnsi="Times New Roman"/>
          <w:sz w:val="24"/>
          <w:szCs w:val="24"/>
        </w:rPr>
        <w:t>Jerzy</w:t>
      </w:r>
      <w:proofErr w:type="spellEnd"/>
      <w:r w:rsidRPr="0036332C">
        <w:rPr>
          <w:rFonts w:ascii="Times New Roman" w:hAnsi="Times New Roman"/>
          <w:sz w:val="24"/>
          <w:szCs w:val="24"/>
        </w:rPr>
        <w:t xml:space="preserve">. </w:t>
      </w:r>
      <w:r w:rsidRPr="0036332C">
        <w:rPr>
          <w:rFonts w:ascii="Times New Roman" w:hAnsi="Times New Roman"/>
          <w:i/>
          <w:sz w:val="24"/>
          <w:szCs w:val="24"/>
        </w:rPr>
        <w:t>Metodología de la Historia</w:t>
      </w:r>
      <w:r w:rsidRPr="0036332C">
        <w:rPr>
          <w:rFonts w:ascii="Times New Roman" w:hAnsi="Times New Roman"/>
          <w:sz w:val="24"/>
          <w:szCs w:val="24"/>
        </w:rPr>
        <w:t>. Madrid: Cátedra, 1982.</w:t>
      </w:r>
    </w:p>
    <w:p w:rsidR="000A79AD" w:rsidRDefault="000A79AD" w:rsidP="00BD5FDB">
      <w:pPr>
        <w:spacing w:line="240" w:lineRule="auto"/>
        <w:ind w:left="709" w:hanging="709"/>
        <w:jc w:val="both"/>
        <w:rPr>
          <w:rFonts w:ascii="Times New Roman" w:hAnsi="Times New Roman"/>
          <w:sz w:val="24"/>
          <w:szCs w:val="24"/>
        </w:rPr>
      </w:pPr>
      <w:proofErr w:type="spellStart"/>
      <w:r w:rsidRPr="00030E1F">
        <w:rPr>
          <w:rFonts w:ascii="Times New Roman" w:hAnsi="Times New Roman"/>
          <w:smallCaps/>
          <w:sz w:val="24"/>
          <w:szCs w:val="24"/>
        </w:rPr>
        <w:t>Wainerman</w:t>
      </w:r>
      <w:proofErr w:type="spellEnd"/>
      <w:r>
        <w:rPr>
          <w:rFonts w:ascii="Times New Roman" w:hAnsi="Times New Roman"/>
          <w:sz w:val="24"/>
          <w:szCs w:val="24"/>
        </w:rPr>
        <w:t xml:space="preserve">, Catalina, </w:t>
      </w:r>
      <w:proofErr w:type="spellStart"/>
      <w:r>
        <w:rPr>
          <w:rFonts w:ascii="Times New Roman" w:hAnsi="Times New Roman"/>
          <w:sz w:val="24"/>
          <w:szCs w:val="24"/>
        </w:rPr>
        <w:t>comp.</w:t>
      </w:r>
      <w:proofErr w:type="spellEnd"/>
      <w:r>
        <w:rPr>
          <w:rFonts w:ascii="Times New Roman" w:hAnsi="Times New Roman"/>
          <w:sz w:val="24"/>
          <w:szCs w:val="24"/>
        </w:rPr>
        <w:t xml:space="preserve"> </w:t>
      </w:r>
      <w:r>
        <w:rPr>
          <w:rFonts w:ascii="Times New Roman" w:hAnsi="Times New Roman"/>
          <w:i/>
          <w:sz w:val="24"/>
          <w:szCs w:val="24"/>
        </w:rPr>
        <w:t xml:space="preserve">La trastienda de la investigación. </w:t>
      </w:r>
      <w:r>
        <w:rPr>
          <w:rFonts w:ascii="Times New Roman" w:hAnsi="Times New Roman"/>
          <w:sz w:val="24"/>
          <w:szCs w:val="24"/>
        </w:rPr>
        <w:t>Buenos Aires: Editorial de Belgrano, 1997.</w:t>
      </w:r>
    </w:p>
    <w:p w:rsidR="00744F49" w:rsidRDefault="00744F49" w:rsidP="00BD5FDB">
      <w:pPr>
        <w:spacing w:line="240" w:lineRule="auto"/>
        <w:ind w:left="709" w:hanging="709"/>
        <w:jc w:val="both"/>
        <w:rPr>
          <w:rFonts w:ascii="Times New Roman" w:hAnsi="Times New Roman"/>
          <w:sz w:val="24"/>
          <w:szCs w:val="24"/>
        </w:rPr>
      </w:pPr>
      <w:r>
        <w:rPr>
          <w:rFonts w:ascii="Times New Roman" w:hAnsi="Times New Roman"/>
          <w:sz w:val="24"/>
          <w:szCs w:val="24"/>
        </w:rPr>
        <w:t xml:space="preserve">Williams, Raymond. </w:t>
      </w:r>
      <w:r w:rsidRPr="00FB7C94">
        <w:rPr>
          <w:rFonts w:ascii="Times New Roman" w:hAnsi="Times New Roman"/>
          <w:i/>
          <w:sz w:val="24"/>
          <w:szCs w:val="24"/>
        </w:rPr>
        <w:t>Marxismo y literatura</w:t>
      </w:r>
      <w:r w:rsidR="00FB7C94">
        <w:rPr>
          <w:rFonts w:ascii="Times New Roman" w:hAnsi="Times New Roman"/>
          <w:sz w:val="24"/>
          <w:szCs w:val="24"/>
        </w:rPr>
        <w:t>. Madrid: Península, 1980.</w:t>
      </w:r>
    </w:p>
    <w:p w:rsidR="00FB7C94" w:rsidRPr="00030E1F" w:rsidRDefault="00FB7C94" w:rsidP="00BD5FDB">
      <w:pPr>
        <w:spacing w:line="240" w:lineRule="auto"/>
        <w:ind w:left="709" w:hanging="709"/>
        <w:jc w:val="both"/>
        <w:rPr>
          <w:rFonts w:ascii="Times New Roman" w:hAnsi="Times New Roman"/>
          <w:sz w:val="24"/>
          <w:szCs w:val="24"/>
        </w:rPr>
      </w:pPr>
      <w:r w:rsidRPr="009149B7">
        <w:rPr>
          <w:rFonts w:ascii="Times New Roman" w:hAnsi="Times New Roman"/>
          <w:sz w:val="24"/>
          <w:szCs w:val="24"/>
          <w:lang w:val="en-US"/>
        </w:rPr>
        <w:t xml:space="preserve">------------------------  </w:t>
      </w:r>
      <w:r w:rsidRPr="009149B7">
        <w:rPr>
          <w:rFonts w:ascii="Times New Roman" w:hAnsi="Times New Roman"/>
          <w:i/>
          <w:sz w:val="24"/>
          <w:szCs w:val="24"/>
          <w:lang w:val="en-US"/>
        </w:rPr>
        <w:t>The country and the city</w:t>
      </w:r>
      <w:r w:rsidRPr="009149B7">
        <w:rPr>
          <w:rFonts w:ascii="Times New Roman" w:hAnsi="Times New Roman"/>
          <w:sz w:val="24"/>
          <w:szCs w:val="24"/>
          <w:lang w:val="en-US"/>
        </w:rPr>
        <w:t xml:space="preserve">. </w:t>
      </w:r>
      <w:r>
        <w:rPr>
          <w:rFonts w:ascii="Times New Roman" w:hAnsi="Times New Roman"/>
          <w:sz w:val="24"/>
          <w:szCs w:val="24"/>
        </w:rPr>
        <w:t xml:space="preserve">Londres: </w:t>
      </w:r>
      <w:proofErr w:type="spellStart"/>
      <w:r>
        <w:rPr>
          <w:rFonts w:ascii="Times New Roman" w:hAnsi="Times New Roman"/>
          <w:sz w:val="24"/>
          <w:szCs w:val="24"/>
        </w:rPr>
        <w:t>Vintage</w:t>
      </w:r>
      <w:proofErr w:type="spellEnd"/>
      <w:r>
        <w:rPr>
          <w:rFonts w:ascii="Times New Roman" w:hAnsi="Times New Roman"/>
          <w:sz w:val="24"/>
          <w:szCs w:val="24"/>
        </w:rPr>
        <w:t>, 2016.</w:t>
      </w:r>
    </w:p>
    <w:sectPr w:rsidR="00FB7C94" w:rsidRPr="00030E1F" w:rsidSect="0027424C">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3A8"/>
    <w:multiLevelType w:val="hybridMultilevel"/>
    <w:tmpl w:val="C39A9C16"/>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4E7F11C2"/>
    <w:multiLevelType w:val="hybridMultilevel"/>
    <w:tmpl w:val="C7FA353A"/>
    <w:lvl w:ilvl="0" w:tplc="90A0C2B8">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4F744899"/>
    <w:multiLevelType w:val="hybridMultilevel"/>
    <w:tmpl w:val="495CB372"/>
    <w:lvl w:ilvl="0" w:tplc="929A8B26">
      <w:start w:val="1"/>
      <w:numFmt w:val="decimal"/>
      <w:lvlText w:val="%1."/>
      <w:lvlJc w:val="left"/>
      <w:pPr>
        <w:ind w:left="720" w:hanging="360"/>
      </w:pPr>
      <w:rPr>
        <w:rFonts w:ascii="Times New Roman" w:eastAsia="Times New Roman" w:hAnsi="Times New Roman"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6716038D"/>
    <w:multiLevelType w:val="hybridMultilevel"/>
    <w:tmpl w:val="CBFC3B42"/>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4C"/>
    <w:rsid w:val="0001515E"/>
    <w:rsid w:val="00030E1F"/>
    <w:rsid w:val="00050204"/>
    <w:rsid w:val="00084CFE"/>
    <w:rsid w:val="000A72E6"/>
    <w:rsid w:val="000A79AD"/>
    <w:rsid w:val="000C4ECD"/>
    <w:rsid w:val="000D1C8A"/>
    <w:rsid w:val="001109BE"/>
    <w:rsid w:val="00114C5B"/>
    <w:rsid w:val="00135E7F"/>
    <w:rsid w:val="00151764"/>
    <w:rsid w:val="00155913"/>
    <w:rsid w:val="001F5C06"/>
    <w:rsid w:val="00233670"/>
    <w:rsid w:val="00246790"/>
    <w:rsid w:val="002649EC"/>
    <w:rsid w:val="0027424C"/>
    <w:rsid w:val="002922E3"/>
    <w:rsid w:val="002934EE"/>
    <w:rsid w:val="002973F8"/>
    <w:rsid w:val="002B197C"/>
    <w:rsid w:val="0030490C"/>
    <w:rsid w:val="003336B6"/>
    <w:rsid w:val="003553F4"/>
    <w:rsid w:val="0036332C"/>
    <w:rsid w:val="003702E5"/>
    <w:rsid w:val="00370EC6"/>
    <w:rsid w:val="00373EDD"/>
    <w:rsid w:val="003C0B8E"/>
    <w:rsid w:val="004338B7"/>
    <w:rsid w:val="00445833"/>
    <w:rsid w:val="00465708"/>
    <w:rsid w:val="00484D7D"/>
    <w:rsid w:val="004A04BB"/>
    <w:rsid w:val="0051526A"/>
    <w:rsid w:val="0055501B"/>
    <w:rsid w:val="00562FFE"/>
    <w:rsid w:val="00585615"/>
    <w:rsid w:val="005A1F08"/>
    <w:rsid w:val="005A5C81"/>
    <w:rsid w:val="005B4C14"/>
    <w:rsid w:val="00687153"/>
    <w:rsid w:val="0068774E"/>
    <w:rsid w:val="006F4181"/>
    <w:rsid w:val="0073027F"/>
    <w:rsid w:val="007442A5"/>
    <w:rsid w:val="00744F49"/>
    <w:rsid w:val="007460B0"/>
    <w:rsid w:val="00777CEB"/>
    <w:rsid w:val="007A27B6"/>
    <w:rsid w:val="007A5291"/>
    <w:rsid w:val="007B60D2"/>
    <w:rsid w:val="007D56D4"/>
    <w:rsid w:val="007E3151"/>
    <w:rsid w:val="00870F96"/>
    <w:rsid w:val="008802F1"/>
    <w:rsid w:val="008C7A85"/>
    <w:rsid w:val="009149B7"/>
    <w:rsid w:val="0091652B"/>
    <w:rsid w:val="0093727B"/>
    <w:rsid w:val="009745E0"/>
    <w:rsid w:val="0099468C"/>
    <w:rsid w:val="009A389B"/>
    <w:rsid w:val="009E5458"/>
    <w:rsid w:val="00A53161"/>
    <w:rsid w:val="00A85CC4"/>
    <w:rsid w:val="00AC5736"/>
    <w:rsid w:val="00B160AE"/>
    <w:rsid w:val="00B23C9B"/>
    <w:rsid w:val="00B65817"/>
    <w:rsid w:val="00B83B3A"/>
    <w:rsid w:val="00BB1C16"/>
    <w:rsid w:val="00BC04B5"/>
    <w:rsid w:val="00BD40D7"/>
    <w:rsid w:val="00BD5FDB"/>
    <w:rsid w:val="00C17875"/>
    <w:rsid w:val="00C2452F"/>
    <w:rsid w:val="00CB19D3"/>
    <w:rsid w:val="00CC01A2"/>
    <w:rsid w:val="00CC6334"/>
    <w:rsid w:val="00CD5E8E"/>
    <w:rsid w:val="00CE3025"/>
    <w:rsid w:val="00D14C42"/>
    <w:rsid w:val="00D47798"/>
    <w:rsid w:val="00D50AC6"/>
    <w:rsid w:val="00D75598"/>
    <w:rsid w:val="00DB420E"/>
    <w:rsid w:val="00DB448B"/>
    <w:rsid w:val="00E25F01"/>
    <w:rsid w:val="00E91CA7"/>
    <w:rsid w:val="00EC327D"/>
    <w:rsid w:val="00ED41ED"/>
    <w:rsid w:val="00EE7617"/>
    <w:rsid w:val="00EF10F4"/>
    <w:rsid w:val="00EF7F91"/>
    <w:rsid w:val="00F07792"/>
    <w:rsid w:val="00F17F19"/>
    <w:rsid w:val="00F46BD1"/>
    <w:rsid w:val="00F938FC"/>
    <w:rsid w:val="00FA1EA9"/>
    <w:rsid w:val="00FB7C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ED"/>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4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ED"/>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4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user</cp:lastModifiedBy>
  <cp:revision>2</cp:revision>
  <dcterms:created xsi:type="dcterms:W3CDTF">2019-09-27T16:41:00Z</dcterms:created>
  <dcterms:modified xsi:type="dcterms:W3CDTF">2019-09-27T16:41:00Z</dcterms:modified>
</cp:coreProperties>
</file>