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917" w:rsidRPr="00ED5B65" w:rsidRDefault="00E729B1" w:rsidP="00ED5B65">
      <w:pPr>
        <w:spacing w:line="276" w:lineRule="auto"/>
        <w:jc w:val="both"/>
        <w:rPr>
          <w:rFonts w:ascii="Times New Roman" w:hAnsi="Times New Roman" w:cs="Times New Roman"/>
          <w:spacing w:val="-1"/>
          <w:sz w:val="24"/>
          <w:szCs w:val="24"/>
          <w:lang w:val="es-AR"/>
        </w:rPr>
      </w:pPr>
      <w:r w:rsidRPr="00ED5B65">
        <w:rPr>
          <w:rFonts w:ascii="Times New Roman" w:hAnsi="Times New Roman" w:cs="Times New Roman"/>
          <w:spacing w:val="-1"/>
          <w:sz w:val="24"/>
          <w:szCs w:val="24"/>
          <w:lang w:val="es-AR"/>
        </w:rPr>
        <w:t>Maestría en Estudios de Teatro y Cine L</w:t>
      </w:r>
      <w:r w:rsidR="00FC2F0C" w:rsidRPr="00ED5B65">
        <w:rPr>
          <w:rFonts w:ascii="Times New Roman" w:hAnsi="Times New Roman" w:cs="Times New Roman"/>
          <w:spacing w:val="-1"/>
          <w:sz w:val="24"/>
          <w:szCs w:val="24"/>
          <w:lang w:val="es-AR"/>
        </w:rPr>
        <w:t xml:space="preserve">atinoamericano y </w:t>
      </w:r>
      <w:proofErr w:type="gramStart"/>
      <w:r w:rsidR="00FC2F0C" w:rsidRPr="00ED5B65">
        <w:rPr>
          <w:rFonts w:ascii="Times New Roman" w:hAnsi="Times New Roman" w:cs="Times New Roman"/>
          <w:spacing w:val="-1"/>
          <w:sz w:val="24"/>
          <w:szCs w:val="24"/>
          <w:lang w:val="es-AR"/>
        </w:rPr>
        <w:t>Argentino</w:t>
      </w:r>
      <w:proofErr w:type="gramEnd"/>
    </w:p>
    <w:p w:rsidR="00E729B1" w:rsidRPr="00ED5B65" w:rsidRDefault="00FC2F0C" w:rsidP="00ED5B65">
      <w:pPr>
        <w:spacing w:line="276" w:lineRule="auto"/>
        <w:jc w:val="both"/>
        <w:rPr>
          <w:rFonts w:ascii="Times New Roman" w:hAnsi="Times New Roman" w:cs="Times New Roman"/>
          <w:spacing w:val="-1"/>
          <w:sz w:val="24"/>
          <w:szCs w:val="24"/>
          <w:lang w:val="es-AR"/>
        </w:rPr>
      </w:pPr>
      <w:r w:rsidRPr="00ED5B65">
        <w:rPr>
          <w:rFonts w:ascii="Times New Roman" w:hAnsi="Times New Roman" w:cs="Times New Roman"/>
          <w:spacing w:val="-1"/>
          <w:sz w:val="24"/>
          <w:szCs w:val="24"/>
          <w:lang w:val="es-AR"/>
        </w:rPr>
        <w:t>Facultad de Filosofía y Letras, Universidad de Buenos Aires</w:t>
      </w:r>
    </w:p>
    <w:p w:rsidR="00437917" w:rsidRPr="00ED5B65" w:rsidRDefault="00E729B1" w:rsidP="00ED5B65">
      <w:pPr>
        <w:spacing w:line="276" w:lineRule="auto"/>
        <w:jc w:val="both"/>
        <w:rPr>
          <w:rFonts w:ascii="Times New Roman" w:hAnsi="Times New Roman" w:cs="Times New Roman"/>
          <w:spacing w:val="-1"/>
          <w:sz w:val="24"/>
          <w:szCs w:val="24"/>
          <w:lang w:val="es-AR"/>
        </w:rPr>
      </w:pPr>
      <w:r w:rsidRPr="00ED5B65">
        <w:rPr>
          <w:rFonts w:ascii="Times New Roman" w:hAnsi="Times New Roman" w:cs="Times New Roman"/>
          <w:spacing w:val="-1"/>
          <w:sz w:val="24"/>
          <w:szCs w:val="24"/>
          <w:lang w:val="es-AR"/>
        </w:rPr>
        <w:t xml:space="preserve">Seminario: </w:t>
      </w:r>
      <w:r w:rsidR="00437917" w:rsidRPr="00ED5B65">
        <w:rPr>
          <w:rFonts w:ascii="Times New Roman" w:hAnsi="Times New Roman" w:cs="Times New Roman"/>
          <w:spacing w:val="-1"/>
          <w:sz w:val="24"/>
          <w:szCs w:val="24"/>
          <w:lang w:val="es-AR"/>
        </w:rPr>
        <w:t>Perspectivas histórico-culturales del cine actual</w:t>
      </w:r>
    </w:p>
    <w:p w:rsidR="00E729B1" w:rsidRPr="00ED5B65" w:rsidRDefault="00437917" w:rsidP="00ED5B65">
      <w:pPr>
        <w:spacing w:line="276" w:lineRule="auto"/>
        <w:jc w:val="both"/>
        <w:rPr>
          <w:rFonts w:ascii="Times New Roman" w:hAnsi="Times New Roman" w:cs="Times New Roman"/>
          <w:spacing w:val="-1"/>
          <w:sz w:val="24"/>
          <w:szCs w:val="24"/>
          <w:lang w:val="es-AR"/>
        </w:rPr>
      </w:pPr>
      <w:r w:rsidRPr="00ED5B65">
        <w:rPr>
          <w:rFonts w:ascii="Times New Roman" w:hAnsi="Times New Roman" w:cs="Times New Roman"/>
          <w:spacing w:val="-1"/>
          <w:sz w:val="24"/>
          <w:szCs w:val="24"/>
          <w:lang w:val="es-AR"/>
        </w:rPr>
        <w:t>Profesores: Dr. Pablo Piedras -</w:t>
      </w:r>
      <w:r w:rsidR="00E729B1" w:rsidRPr="00ED5B65">
        <w:rPr>
          <w:rFonts w:ascii="Times New Roman" w:hAnsi="Times New Roman" w:cs="Times New Roman"/>
          <w:spacing w:val="-1"/>
          <w:sz w:val="24"/>
          <w:szCs w:val="24"/>
          <w:lang w:val="es-AR"/>
        </w:rPr>
        <w:t xml:space="preserve"> Dra. María del Carmen Valdez</w:t>
      </w:r>
    </w:p>
    <w:p w:rsidR="00E729B1" w:rsidRPr="00ED5B65" w:rsidRDefault="00E729B1" w:rsidP="00ED5B65">
      <w:pPr>
        <w:spacing w:line="276" w:lineRule="auto"/>
        <w:jc w:val="both"/>
        <w:rPr>
          <w:rFonts w:ascii="Times New Roman" w:hAnsi="Times New Roman" w:cs="Times New Roman"/>
          <w:spacing w:val="-1"/>
          <w:sz w:val="24"/>
          <w:szCs w:val="24"/>
          <w:lang w:val="es-AR"/>
        </w:rPr>
      </w:pPr>
      <w:r w:rsidRPr="00ED5B65">
        <w:rPr>
          <w:rFonts w:ascii="Times New Roman" w:hAnsi="Times New Roman" w:cs="Times New Roman"/>
          <w:spacing w:val="-1"/>
          <w:sz w:val="24"/>
          <w:szCs w:val="24"/>
          <w:lang w:val="es-AR"/>
        </w:rPr>
        <w:t>2º cuatrimestre de 2019</w:t>
      </w:r>
    </w:p>
    <w:p w:rsidR="00E729B1" w:rsidRPr="00ED5B65" w:rsidRDefault="00E729B1" w:rsidP="00ED5B65">
      <w:pPr>
        <w:spacing w:line="276" w:lineRule="auto"/>
        <w:jc w:val="both"/>
        <w:rPr>
          <w:rFonts w:ascii="Times New Roman" w:hAnsi="Times New Roman" w:cs="Times New Roman"/>
          <w:spacing w:val="-1"/>
          <w:sz w:val="24"/>
          <w:szCs w:val="24"/>
          <w:lang w:val="es-AR"/>
        </w:rPr>
      </w:pPr>
      <w:r w:rsidRPr="00ED5B65">
        <w:rPr>
          <w:rFonts w:ascii="Times New Roman" w:hAnsi="Times New Roman" w:cs="Times New Roman"/>
          <w:spacing w:val="-1"/>
          <w:sz w:val="24"/>
          <w:szCs w:val="24"/>
          <w:lang w:val="es-AR"/>
        </w:rPr>
        <w:t>Carga horaria: 48 horas</w:t>
      </w:r>
    </w:p>
    <w:p w:rsidR="00E729B1" w:rsidRPr="00ED5B65" w:rsidRDefault="00E729B1" w:rsidP="00ED5B65">
      <w:pPr>
        <w:spacing w:line="276" w:lineRule="auto"/>
        <w:jc w:val="both"/>
        <w:rPr>
          <w:rFonts w:ascii="Times New Roman" w:hAnsi="Times New Roman" w:cs="Times New Roman"/>
          <w:spacing w:val="-1"/>
          <w:sz w:val="24"/>
          <w:szCs w:val="24"/>
          <w:lang w:val="es-AR"/>
        </w:rPr>
      </w:pPr>
      <w:r w:rsidRPr="00ED5B65">
        <w:rPr>
          <w:rFonts w:ascii="Times New Roman" w:hAnsi="Times New Roman" w:cs="Times New Roman"/>
          <w:spacing w:val="-1"/>
          <w:sz w:val="24"/>
          <w:szCs w:val="24"/>
          <w:lang w:val="es-AR"/>
        </w:rPr>
        <w:t xml:space="preserve">Día y horario: Lunes 17 a 21 </w:t>
      </w:r>
      <w:proofErr w:type="spellStart"/>
      <w:r w:rsidRPr="00ED5B65">
        <w:rPr>
          <w:rFonts w:ascii="Times New Roman" w:hAnsi="Times New Roman" w:cs="Times New Roman"/>
          <w:spacing w:val="-1"/>
          <w:sz w:val="24"/>
          <w:szCs w:val="24"/>
          <w:lang w:val="es-AR"/>
        </w:rPr>
        <w:t>hs</w:t>
      </w:r>
      <w:proofErr w:type="spellEnd"/>
      <w:r w:rsidRPr="00ED5B65">
        <w:rPr>
          <w:rFonts w:ascii="Times New Roman" w:hAnsi="Times New Roman" w:cs="Times New Roman"/>
          <w:spacing w:val="-1"/>
          <w:sz w:val="24"/>
          <w:szCs w:val="24"/>
          <w:lang w:val="es-AR"/>
        </w:rPr>
        <w:t>.</w:t>
      </w:r>
    </w:p>
    <w:p w:rsidR="00E729B1" w:rsidRPr="00ED5B65" w:rsidRDefault="00E729B1" w:rsidP="00ED5B65">
      <w:pPr>
        <w:spacing w:line="276" w:lineRule="auto"/>
        <w:jc w:val="both"/>
        <w:rPr>
          <w:rFonts w:ascii="Times New Roman" w:hAnsi="Times New Roman" w:cs="Times New Roman"/>
          <w:spacing w:val="-1"/>
          <w:sz w:val="24"/>
          <w:szCs w:val="24"/>
          <w:lang w:val="es-AR"/>
        </w:rPr>
      </w:pPr>
      <w:r w:rsidRPr="00ED5B65">
        <w:rPr>
          <w:rFonts w:ascii="Times New Roman" w:hAnsi="Times New Roman" w:cs="Times New Roman"/>
          <w:spacing w:val="-1"/>
          <w:sz w:val="24"/>
          <w:szCs w:val="24"/>
          <w:lang w:val="es-AR"/>
        </w:rPr>
        <w:t xml:space="preserve">Inicio: </w:t>
      </w:r>
      <w:r w:rsidR="00437917" w:rsidRPr="00ED5B65">
        <w:rPr>
          <w:rFonts w:ascii="Times New Roman" w:hAnsi="Times New Roman" w:cs="Times New Roman"/>
          <w:spacing w:val="-1"/>
          <w:sz w:val="24"/>
          <w:szCs w:val="24"/>
          <w:lang w:val="es-AR"/>
        </w:rPr>
        <w:t>9</w:t>
      </w:r>
      <w:r w:rsidRPr="00ED5B65">
        <w:rPr>
          <w:rFonts w:ascii="Times New Roman" w:hAnsi="Times New Roman" w:cs="Times New Roman"/>
          <w:spacing w:val="-1"/>
          <w:sz w:val="24"/>
          <w:szCs w:val="24"/>
          <w:lang w:val="es-AR"/>
        </w:rPr>
        <w:t xml:space="preserve"> de septiembre de 2019</w:t>
      </w:r>
    </w:p>
    <w:p w:rsidR="00437917" w:rsidRPr="00ED5B65" w:rsidRDefault="00437917" w:rsidP="00ED5B65">
      <w:pPr>
        <w:spacing w:line="276" w:lineRule="auto"/>
        <w:jc w:val="both"/>
        <w:rPr>
          <w:rFonts w:ascii="Times New Roman" w:hAnsi="Times New Roman" w:cs="Times New Roman"/>
          <w:spacing w:val="-1"/>
          <w:sz w:val="24"/>
          <w:szCs w:val="24"/>
          <w:lang w:val="es-AR"/>
        </w:rPr>
      </w:pPr>
    </w:p>
    <w:p w:rsidR="00437917" w:rsidRPr="00B1486A" w:rsidRDefault="00437917" w:rsidP="00E729B1">
      <w:pPr>
        <w:jc w:val="both"/>
        <w:rPr>
          <w:rFonts w:ascii="Times New Roman" w:hAnsi="Times New Roman" w:cs="Times New Roman"/>
          <w:spacing w:val="-1"/>
          <w:sz w:val="24"/>
          <w:szCs w:val="24"/>
          <w:lang w:val="es-AR"/>
        </w:rPr>
      </w:pPr>
    </w:p>
    <w:p w:rsidR="00437917" w:rsidRPr="00B1486A" w:rsidRDefault="00437917" w:rsidP="00437917">
      <w:pPr>
        <w:jc w:val="both"/>
        <w:rPr>
          <w:rFonts w:ascii="Times New Roman" w:hAnsi="Times New Roman" w:cs="Times New Roman"/>
          <w:spacing w:val="-1"/>
          <w:sz w:val="24"/>
          <w:szCs w:val="24"/>
          <w:lang w:val="es-AR"/>
        </w:rPr>
      </w:pPr>
      <w:r>
        <w:rPr>
          <w:rFonts w:ascii="Times New Roman" w:hAnsi="Times New Roman" w:cs="Times New Roman"/>
          <w:spacing w:val="-1"/>
          <w:sz w:val="24"/>
          <w:szCs w:val="24"/>
          <w:lang w:val="es-AR"/>
        </w:rPr>
        <w:t>Título del programa:</w:t>
      </w:r>
      <w:r w:rsidR="00DB2F5E">
        <w:rPr>
          <w:rFonts w:ascii="Times New Roman" w:hAnsi="Times New Roman" w:cs="Times New Roman"/>
          <w:spacing w:val="-1"/>
          <w:sz w:val="24"/>
          <w:szCs w:val="24"/>
          <w:lang w:val="es-AR"/>
        </w:rPr>
        <w:t xml:space="preserve"> </w:t>
      </w:r>
      <w:bookmarkStart w:id="0" w:name="_GoBack"/>
      <w:bookmarkEnd w:id="0"/>
      <w:r>
        <w:rPr>
          <w:rFonts w:ascii="Times New Roman" w:hAnsi="Times New Roman" w:cs="Times New Roman"/>
          <w:spacing w:val="-1"/>
          <w:sz w:val="24"/>
          <w:szCs w:val="24"/>
          <w:lang w:val="es-AR"/>
        </w:rPr>
        <w:t>“</w:t>
      </w:r>
      <w:r w:rsidRPr="00B1486A">
        <w:rPr>
          <w:rFonts w:ascii="Times New Roman" w:hAnsi="Times New Roman" w:cs="Times New Roman"/>
          <w:spacing w:val="-1"/>
          <w:sz w:val="24"/>
          <w:szCs w:val="24"/>
          <w:lang w:val="es-AR"/>
        </w:rPr>
        <w:t>El papel de las canciones</w:t>
      </w:r>
      <w:r>
        <w:rPr>
          <w:rFonts w:ascii="Times New Roman" w:hAnsi="Times New Roman" w:cs="Times New Roman"/>
          <w:spacing w:val="-1"/>
          <w:sz w:val="24"/>
          <w:szCs w:val="24"/>
          <w:lang w:val="es-AR"/>
        </w:rPr>
        <w:t xml:space="preserve"> </w:t>
      </w:r>
      <w:r w:rsidRPr="00B1486A">
        <w:rPr>
          <w:rFonts w:ascii="Times New Roman" w:hAnsi="Times New Roman" w:cs="Times New Roman"/>
          <w:spacing w:val="-1"/>
          <w:sz w:val="24"/>
          <w:szCs w:val="24"/>
          <w:lang w:val="es-AR"/>
        </w:rPr>
        <w:t>y de las músicas populares en los cines de América Latina</w:t>
      </w:r>
      <w:r>
        <w:rPr>
          <w:rFonts w:ascii="Times New Roman" w:hAnsi="Times New Roman" w:cs="Times New Roman"/>
          <w:spacing w:val="-1"/>
          <w:sz w:val="24"/>
          <w:szCs w:val="24"/>
          <w:lang w:val="es-AR"/>
        </w:rPr>
        <w:t>”</w:t>
      </w:r>
    </w:p>
    <w:p w:rsidR="00E729B1" w:rsidRPr="00B1486A" w:rsidRDefault="00E729B1" w:rsidP="00E729B1">
      <w:pPr>
        <w:jc w:val="both"/>
        <w:rPr>
          <w:rFonts w:ascii="Times New Roman" w:hAnsi="Times New Roman" w:cs="Times New Roman"/>
          <w:b/>
          <w:spacing w:val="-1"/>
          <w:sz w:val="24"/>
          <w:szCs w:val="24"/>
          <w:lang w:val="es-AR"/>
        </w:rPr>
      </w:pPr>
    </w:p>
    <w:p w:rsidR="005A7525" w:rsidRPr="00B1486A" w:rsidRDefault="00B069DD" w:rsidP="00E729B1">
      <w:pPr>
        <w:jc w:val="both"/>
        <w:rPr>
          <w:rFonts w:ascii="Times New Roman" w:eastAsia="Times New Roman" w:hAnsi="Times New Roman" w:cs="Times New Roman"/>
          <w:sz w:val="24"/>
          <w:szCs w:val="24"/>
          <w:lang w:val="es-AR"/>
        </w:rPr>
      </w:pPr>
      <w:r w:rsidRPr="00B1486A">
        <w:rPr>
          <w:rFonts w:ascii="Times New Roman" w:hAnsi="Times New Roman" w:cs="Times New Roman"/>
          <w:b/>
          <w:spacing w:val="-1"/>
          <w:sz w:val="24"/>
          <w:szCs w:val="24"/>
          <w:lang w:val="es-AR"/>
        </w:rPr>
        <w:t>Fundamentación</w:t>
      </w:r>
    </w:p>
    <w:p w:rsidR="00FC2F0C" w:rsidRDefault="00FC2F0C" w:rsidP="00FC2F0C">
      <w:pPr>
        <w:jc w:val="both"/>
        <w:rPr>
          <w:rFonts w:ascii="Times New Roman" w:hAnsi="Times New Roman" w:cs="Times New Roman"/>
          <w:iCs/>
          <w:sz w:val="24"/>
          <w:szCs w:val="24"/>
          <w:lang w:val="es-AR"/>
        </w:rPr>
      </w:pPr>
      <w:r w:rsidRPr="00B1486A">
        <w:rPr>
          <w:rFonts w:ascii="Times New Roman" w:hAnsi="Times New Roman" w:cs="Times New Roman"/>
          <w:iCs/>
          <w:sz w:val="24"/>
          <w:szCs w:val="24"/>
          <w:lang w:val="es-AR"/>
        </w:rPr>
        <w:t xml:space="preserve">Las potencias, los papeles y </w:t>
      </w:r>
      <w:r w:rsidR="00C773FA">
        <w:rPr>
          <w:rFonts w:ascii="Times New Roman" w:hAnsi="Times New Roman" w:cs="Times New Roman"/>
          <w:iCs/>
          <w:sz w:val="24"/>
          <w:szCs w:val="24"/>
          <w:lang w:val="es-AR"/>
        </w:rPr>
        <w:t xml:space="preserve">los </w:t>
      </w:r>
      <w:r w:rsidRPr="00B1486A">
        <w:rPr>
          <w:rFonts w:ascii="Times New Roman" w:hAnsi="Times New Roman" w:cs="Times New Roman"/>
          <w:iCs/>
          <w:sz w:val="24"/>
          <w:szCs w:val="24"/>
          <w:lang w:val="es-AR"/>
        </w:rPr>
        <w:t xml:space="preserve">efectos de las canciones populares en los cines de América Latina, especialmente en términos de memorias y de géneros (en el doble sentido de </w:t>
      </w:r>
      <w:proofErr w:type="spellStart"/>
      <w:r w:rsidRPr="00B1486A">
        <w:rPr>
          <w:rFonts w:ascii="Times New Roman" w:hAnsi="Times New Roman" w:cs="Times New Roman"/>
          <w:i/>
          <w:iCs/>
          <w:sz w:val="24"/>
          <w:szCs w:val="24"/>
          <w:lang w:val="es-AR"/>
        </w:rPr>
        <w:t>genre</w:t>
      </w:r>
      <w:proofErr w:type="spellEnd"/>
      <w:r w:rsidR="004D299C">
        <w:rPr>
          <w:rFonts w:ascii="Times New Roman" w:hAnsi="Times New Roman" w:cs="Times New Roman"/>
          <w:i/>
          <w:iCs/>
          <w:sz w:val="24"/>
          <w:szCs w:val="24"/>
          <w:lang w:val="es-AR"/>
        </w:rPr>
        <w:t xml:space="preserve"> </w:t>
      </w:r>
      <w:r w:rsidRPr="00B1486A">
        <w:rPr>
          <w:rFonts w:ascii="Times New Roman" w:hAnsi="Times New Roman" w:cs="Times New Roman"/>
          <w:iCs/>
          <w:sz w:val="24"/>
          <w:szCs w:val="24"/>
          <w:lang w:val="es-AR"/>
        </w:rPr>
        <w:t xml:space="preserve">y de </w:t>
      </w:r>
      <w:proofErr w:type="spellStart"/>
      <w:r w:rsidRPr="00B1486A">
        <w:rPr>
          <w:rFonts w:ascii="Times New Roman" w:hAnsi="Times New Roman" w:cs="Times New Roman"/>
          <w:i/>
          <w:iCs/>
          <w:sz w:val="24"/>
          <w:szCs w:val="24"/>
          <w:lang w:val="es-AR"/>
        </w:rPr>
        <w:t>gender</w:t>
      </w:r>
      <w:proofErr w:type="spellEnd"/>
      <w:r w:rsidRPr="00B1486A">
        <w:rPr>
          <w:rFonts w:ascii="Times New Roman" w:hAnsi="Times New Roman" w:cs="Times New Roman"/>
          <w:iCs/>
          <w:sz w:val="24"/>
          <w:szCs w:val="24"/>
          <w:lang w:val="es-AR"/>
        </w:rPr>
        <w:t>) han creado un espacio de estudio en progresiva expansión. Vehículos de emoción y de afectos, instrumentos de identificación y de distanciamiento, vectores de alusión cultural, catalizadoras de memorias individuales y colectivas, las canciones –menospreciadas frente al imperio de lo visual– han sido capitales en la formación de un inmenso número de películas cuyas melodías, antes que sus imágenes, perviven e</w:t>
      </w:r>
      <w:r w:rsidR="006D10F0" w:rsidRPr="00B1486A">
        <w:rPr>
          <w:rFonts w:ascii="Times New Roman" w:hAnsi="Times New Roman" w:cs="Times New Roman"/>
          <w:iCs/>
          <w:sz w:val="24"/>
          <w:szCs w:val="24"/>
          <w:lang w:val="es-AR"/>
        </w:rPr>
        <w:t xml:space="preserve">n el recuerdo de los públicos. </w:t>
      </w:r>
      <w:r w:rsidR="00C773FA">
        <w:rPr>
          <w:rFonts w:ascii="Times New Roman" w:hAnsi="Times New Roman" w:cs="Times New Roman"/>
          <w:iCs/>
          <w:sz w:val="24"/>
          <w:szCs w:val="24"/>
          <w:lang w:val="es-AR"/>
        </w:rPr>
        <w:t>En América Latina, durante los años sesenta, l</w:t>
      </w:r>
      <w:r w:rsidRPr="00B1486A">
        <w:rPr>
          <w:rFonts w:ascii="Times New Roman" w:hAnsi="Times New Roman" w:cs="Times New Roman"/>
          <w:iCs/>
          <w:sz w:val="24"/>
          <w:szCs w:val="24"/>
          <w:lang w:val="es-AR"/>
        </w:rPr>
        <w:t>a expansión de la televisión, el agotamiento de la producción fílmica serializada a través de grandes estudios-factorías, la aparición de las nuevas olas y la creciente consolidación de modalidades alternativas e independientes de realización en el marco del quehacer cinematográfico –entre otros factores– transformaron el sistema de</w:t>
      </w:r>
      <w:r w:rsidR="006D10F0" w:rsidRPr="00B1486A">
        <w:rPr>
          <w:rFonts w:ascii="Times New Roman" w:hAnsi="Times New Roman" w:cs="Times New Roman"/>
          <w:iCs/>
          <w:sz w:val="24"/>
          <w:szCs w:val="24"/>
          <w:lang w:val="es-AR"/>
        </w:rPr>
        <w:t xml:space="preserve"> producción clásico-industrial.</w:t>
      </w:r>
    </w:p>
    <w:p w:rsidR="00437917" w:rsidRPr="00B1486A" w:rsidRDefault="00437917" w:rsidP="00FC2F0C">
      <w:pPr>
        <w:jc w:val="both"/>
        <w:rPr>
          <w:rFonts w:ascii="Times New Roman" w:hAnsi="Times New Roman" w:cs="Times New Roman"/>
          <w:iCs/>
          <w:sz w:val="24"/>
          <w:szCs w:val="24"/>
          <w:lang w:val="es-AR"/>
        </w:rPr>
      </w:pPr>
    </w:p>
    <w:p w:rsidR="00FC2F0C" w:rsidRDefault="00FC2F0C" w:rsidP="00FC2F0C">
      <w:pPr>
        <w:jc w:val="both"/>
        <w:rPr>
          <w:rFonts w:ascii="Times New Roman" w:hAnsi="Times New Roman" w:cs="Times New Roman"/>
          <w:sz w:val="24"/>
          <w:szCs w:val="24"/>
          <w:lang w:val="es-AR"/>
        </w:rPr>
      </w:pPr>
      <w:r w:rsidRPr="00B1486A">
        <w:rPr>
          <w:rFonts w:ascii="Times New Roman" w:hAnsi="Times New Roman" w:cs="Times New Roman"/>
          <w:sz w:val="24"/>
          <w:szCs w:val="24"/>
          <w:lang w:val="es-AR"/>
        </w:rPr>
        <w:t xml:space="preserve">Desde la década de los noventa se han multiplicado los estudios teóricos y analíticos dedicados </w:t>
      </w:r>
      <w:r w:rsidR="006D10F0" w:rsidRPr="00B1486A">
        <w:rPr>
          <w:rFonts w:ascii="Times New Roman" w:hAnsi="Times New Roman" w:cs="Times New Roman"/>
          <w:sz w:val="24"/>
          <w:szCs w:val="24"/>
          <w:lang w:val="es-AR"/>
        </w:rPr>
        <w:t>a los papeles</w:t>
      </w:r>
      <w:r w:rsidRPr="00B1486A">
        <w:rPr>
          <w:rFonts w:ascii="Times New Roman" w:hAnsi="Times New Roman" w:cs="Times New Roman"/>
          <w:sz w:val="24"/>
          <w:szCs w:val="24"/>
          <w:lang w:val="es-AR"/>
        </w:rPr>
        <w:t xml:space="preserve"> de la música y de la canción en el cine. Las publicaciones, sobre todo procedentes de la academia anglosajona, se han ocupado primordialmente del cine de Hollywood y, más recientemente, de cines independientes y de otros orígenes –por ejemplo, del proveniente de los países de Europa. En el cine latinoamericano, en cambio, la música y más aún la canción popular siguen siendo un objeto de estudio específicamente poco frecuentado a pesar de su enorme relevancia. </w:t>
      </w:r>
      <w:r w:rsidR="006D10F0" w:rsidRPr="00B1486A">
        <w:rPr>
          <w:rFonts w:ascii="Times New Roman" w:hAnsi="Times New Roman" w:cs="Times New Roman"/>
          <w:sz w:val="24"/>
          <w:szCs w:val="24"/>
          <w:lang w:val="es-AR"/>
        </w:rPr>
        <w:t xml:space="preserve">Los </w:t>
      </w:r>
      <w:r w:rsidRPr="00B1486A">
        <w:rPr>
          <w:rFonts w:ascii="Times New Roman" w:hAnsi="Times New Roman" w:cs="Times New Roman"/>
          <w:sz w:val="24"/>
          <w:szCs w:val="24"/>
          <w:lang w:val="es-AR"/>
        </w:rPr>
        <w:t xml:space="preserve">estudios sobre la canción suelen limitarse a ciertos géneros fílmicos (como el </w:t>
      </w:r>
      <w:proofErr w:type="spellStart"/>
      <w:r w:rsidRPr="00B1486A">
        <w:rPr>
          <w:rFonts w:ascii="Times New Roman" w:hAnsi="Times New Roman" w:cs="Times New Roman"/>
          <w:i/>
          <w:sz w:val="24"/>
          <w:szCs w:val="24"/>
          <w:lang w:val="es-AR"/>
        </w:rPr>
        <w:t>biopic</w:t>
      </w:r>
      <w:proofErr w:type="spellEnd"/>
      <w:r w:rsidRPr="00B1486A">
        <w:rPr>
          <w:rFonts w:ascii="Times New Roman" w:hAnsi="Times New Roman" w:cs="Times New Roman"/>
          <w:sz w:val="24"/>
          <w:szCs w:val="24"/>
          <w:lang w:val="es-AR"/>
        </w:rPr>
        <w:t xml:space="preserve"> musical) o musicales (como el rock), o a las obras de directores ejemplares (como Román Chalbaud, Arturo </w:t>
      </w:r>
      <w:proofErr w:type="spellStart"/>
      <w:r w:rsidRPr="00B1486A">
        <w:rPr>
          <w:rFonts w:ascii="Times New Roman" w:hAnsi="Times New Roman" w:cs="Times New Roman"/>
          <w:sz w:val="24"/>
          <w:szCs w:val="24"/>
          <w:lang w:val="es-AR"/>
        </w:rPr>
        <w:t>Ripstein</w:t>
      </w:r>
      <w:proofErr w:type="spellEnd"/>
      <w:r w:rsidRPr="00B1486A">
        <w:rPr>
          <w:rFonts w:ascii="Times New Roman" w:hAnsi="Times New Roman" w:cs="Times New Roman"/>
          <w:sz w:val="24"/>
          <w:szCs w:val="24"/>
          <w:lang w:val="es-AR"/>
        </w:rPr>
        <w:t xml:space="preserve">, Fernando Solanas, Julio García Espinosa). Sin embargo, el aspecto musical y cantado, sea </w:t>
      </w:r>
      <w:proofErr w:type="spellStart"/>
      <w:r w:rsidRPr="00B1486A">
        <w:rPr>
          <w:rFonts w:ascii="Times New Roman" w:hAnsi="Times New Roman" w:cs="Times New Roman"/>
          <w:sz w:val="24"/>
          <w:szCs w:val="24"/>
          <w:lang w:val="es-AR"/>
        </w:rPr>
        <w:t>intra</w:t>
      </w:r>
      <w:proofErr w:type="spellEnd"/>
      <w:r w:rsidRPr="00B1486A">
        <w:rPr>
          <w:rFonts w:ascii="Times New Roman" w:hAnsi="Times New Roman" w:cs="Times New Roman"/>
          <w:sz w:val="24"/>
          <w:szCs w:val="24"/>
          <w:lang w:val="es-AR"/>
        </w:rPr>
        <w:t xml:space="preserve">-, meta- o </w:t>
      </w:r>
      <w:proofErr w:type="spellStart"/>
      <w:r w:rsidRPr="00B1486A">
        <w:rPr>
          <w:rFonts w:ascii="Times New Roman" w:hAnsi="Times New Roman" w:cs="Times New Roman"/>
          <w:sz w:val="24"/>
          <w:szCs w:val="24"/>
          <w:lang w:val="es-AR"/>
        </w:rPr>
        <w:t>extradiegético</w:t>
      </w:r>
      <w:proofErr w:type="spellEnd"/>
      <w:r w:rsidRPr="00B1486A">
        <w:rPr>
          <w:rFonts w:ascii="Times New Roman" w:hAnsi="Times New Roman" w:cs="Times New Roman"/>
          <w:sz w:val="24"/>
          <w:szCs w:val="24"/>
          <w:lang w:val="es-AR"/>
        </w:rPr>
        <w:t xml:space="preserve"> ha cobrado una fuerza nueva y singular en las formas recientes de los </w:t>
      </w:r>
      <w:r w:rsidR="006D10F0" w:rsidRPr="00B1486A">
        <w:rPr>
          <w:rFonts w:ascii="Times New Roman" w:hAnsi="Times New Roman" w:cs="Times New Roman"/>
          <w:sz w:val="24"/>
          <w:szCs w:val="24"/>
          <w:lang w:val="es-AR"/>
        </w:rPr>
        <w:t>cines latinoamericanos</w:t>
      </w:r>
      <w:r w:rsidRPr="00B1486A">
        <w:rPr>
          <w:rFonts w:ascii="Times New Roman" w:hAnsi="Times New Roman" w:cs="Times New Roman"/>
          <w:sz w:val="24"/>
          <w:szCs w:val="24"/>
          <w:lang w:val="es-AR"/>
        </w:rPr>
        <w:t>, tanto en sus productos industriales como en las películas “de autor”.</w:t>
      </w:r>
    </w:p>
    <w:p w:rsidR="00437917" w:rsidRPr="00B1486A" w:rsidRDefault="00437917" w:rsidP="00FC2F0C">
      <w:pPr>
        <w:jc w:val="both"/>
        <w:rPr>
          <w:rFonts w:ascii="Times New Roman" w:hAnsi="Times New Roman" w:cs="Times New Roman"/>
          <w:sz w:val="24"/>
          <w:szCs w:val="24"/>
          <w:lang w:val="es-AR"/>
        </w:rPr>
      </w:pPr>
    </w:p>
    <w:p w:rsidR="00FC2F0C" w:rsidRDefault="006D10F0" w:rsidP="00FC2F0C">
      <w:pPr>
        <w:jc w:val="both"/>
        <w:rPr>
          <w:rFonts w:ascii="Times New Roman" w:hAnsi="Times New Roman" w:cs="Times New Roman"/>
          <w:sz w:val="24"/>
          <w:szCs w:val="24"/>
          <w:lang w:val="es-AR"/>
        </w:rPr>
      </w:pPr>
      <w:r w:rsidRPr="00B1486A">
        <w:rPr>
          <w:rFonts w:ascii="Times New Roman" w:hAnsi="Times New Roman" w:cs="Times New Roman"/>
          <w:sz w:val="24"/>
          <w:szCs w:val="24"/>
          <w:lang w:val="es-AR"/>
        </w:rPr>
        <w:t>Este seminario</w:t>
      </w:r>
      <w:r w:rsidR="004D299C">
        <w:rPr>
          <w:rFonts w:ascii="Times New Roman" w:hAnsi="Times New Roman" w:cs="Times New Roman"/>
          <w:sz w:val="24"/>
          <w:szCs w:val="24"/>
          <w:lang w:val="es-AR"/>
        </w:rPr>
        <w:t xml:space="preserve"> </w:t>
      </w:r>
      <w:r w:rsidRPr="00B1486A">
        <w:rPr>
          <w:rFonts w:ascii="Times New Roman" w:hAnsi="Times New Roman" w:cs="Times New Roman"/>
          <w:sz w:val="24"/>
          <w:szCs w:val="24"/>
          <w:lang w:val="es-AR"/>
        </w:rPr>
        <w:t>abordará l</w:t>
      </w:r>
      <w:r w:rsidR="00FC2F0C" w:rsidRPr="00B1486A">
        <w:rPr>
          <w:rFonts w:ascii="Times New Roman" w:hAnsi="Times New Roman" w:cs="Times New Roman"/>
          <w:sz w:val="24"/>
          <w:szCs w:val="24"/>
          <w:lang w:val="es-AR"/>
        </w:rPr>
        <w:t>a producción del período clásico-industrial (1930-1959)</w:t>
      </w:r>
      <w:r w:rsidR="004D299C">
        <w:rPr>
          <w:rFonts w:ascii="Times New Roman" w:hAnsi="Times New Roman" w:cs="Times New Roman"/>
          <w:sz w:val="24"/>
          <w:szCs w:val="24"/>
          <w:lang w:val="es-AR"/>
        </w:rPr>
        <w:t xml:space="preserve"> </w:t>
      </w:r>
      <w:r w:rsidRPr="00B1486A">
        <w:rPr>
          <w:rFonts w:ascii="Times New Roman" w:hAnsi="Times New Roman" w:cs="Times New Roman"/>
          <w:sz w:val="24"/>
          <w:szCs w:val="24"/>
          <w:lang w:val="es-AR"/>
        </w:rPr>
        <w:t>pero se concentrará, mayormente, en</w:t>
      </w:r>
      <w:r w:rsidR="00FC2F0C" w:rsidRPr="00B1486A">
        <w:rPr>
          <w:rFonts w:ascii="Times New Roman" w:hAnsi="Times New Roman" w:cs="Times New Roman"/>
          <w:sz w:val="24"/>
          <w:szCs w:val="24"/>
          <w:lang w:val="es-AR"/>
        </w:rPr>
        <w:t xml:space="preserve"> el cine posterior </w:t>
      </w:r>
      <w:r w:rsidRPr="00B1486A">
        <w:rPr>
          <w:rFonts w:ascii="Times New Roman" w:hAnsi="Times New Roman" w:cs="Times New Roman"/>
          <w:sz w:val="24"/>
          <w:szCs w:val="24"/>
          <w:lang w:val="es-AR"/>
        </w:rPr>
        <w:t>a</w:t>
      </w:r>
      <w:r w:rsidR="00FC2F0C" w:rsidRPr="00B1486A">
        <w:rPr>
          <w:rFonts w:ascii="Times New Roman" w:hAnsi="Times New Roman" w:cs="Times New Roman"/>
          <w:sz w:val="24"/>
          <w:szCs w:val="24"/>
          <w:lang w:val="es-AR"/>
        </w:rPr>
        <w:t xml:space="preserve"> la década de los sesenta</w:t>
      </w:r>
      <w:r w:rsidRPr="00B1486A">
        <w:rPr>
          <w:rFonts w:ascii="Times New Roman" w:hAnsi="Times New Roman" w:cs="Times New Roman"/>
          <w:sz w:val="24"/>
          <w:szCs w:val="24"/>
          <w:lang w:val="es-AR"/>
        </w:rPr>
        <w:t>, el cual</w:t>
      </w:r>
      <w:r w:rsidR="00FC2F0C" w:rsidRPr="00B1486A">
        <w:rPr>
          <w:rFonts w:ascii="Times New Roman" w:hAnsi="Times New Roman" w:cs="Times New Roman"/>
          <w:sz w:val="24"/>
          <w:szCs w:val="24"/>
          <w:lang w:val="es-AR"/>
        </w:rPr>
        <w:t xml:space="preserve"> recupera (ya sea como cita, homenaje o parodia) géneros musicales y formas de manifestación de la canción</w:t>
      </w:r>
      <w:r w:rsidRPr="00B1486A">
        <w:rPr>
          <w:rFonts w:ascii="Times New Roman" w:hAnsi="Times New Roman" w:cs="Times New Roman"/>
          <w:sz w:val="24"/>
          <w:szCs w:val="24"/>
          <w:lang w:val="es-AR"/>
        </w:rPr>
        <w:t xml:space="preserve"> y de la música</w:t>
      </w:r>
      <w:r w:rsidR="00FC2F0C" w:rsidRPr="00B1486A">
        <w:rPr>
          <w:rFonts w:ascii="Times New Roman" w:hAnsi="Times New Roman" w:cs="Times New Roman"/>
          <w:sz w:val="24"/>
          <w:szCs w:val="24"/>
          <w:lang w:val="es-AR"/>
        </w:rPr>
        <w:t xml:space="preserve"> propias de la tradición fílmica. Asimismo, el modelo clásico de representación pervive y no deja de ser hegemónico, aun en las etapas de mayor renovación y experimentación estética (los años sesenta y noventa) de las cinematografías de América Latina.</w:t>
      </w:r>
    </w:p>
    <w:p w:rsidR="00437917" w:rsidRPr="00B1486A" w:rsidRDefault="00437917" w:rsidP="00FC2F0C">
      <w:pPr>
        <w:jc w:val="both"/>
        <w:rPr>
          <w:rFonts w:ascii="Times New Roman" w:hAnsi="Times New Roman" w:cs="Times New Roman"/>
          <w:sz w:val="24"/>
          <w:szCs w:val="24"/>
          <w:lang w:val="es-AR"/>
        </w:rPr>
      </w:pPr>
    </w:p>
    <w:p w:rsidR="005A7525" w:rsidRPr="00B1486A" w:rsidRDefault="00FC2F0C" w:rsidP="00FC2F0C">
      <w:pPr>
        <w:jc w:val="both"/>
        <w:rPr>
          <w:rFonts w:ascii="Times New Roman" w:hAnsi="Times New Roman" w:cs="Times New Roman"/>
          <w:sz w:val="24"/>
          <w:szCs w:val="24"/>
          <w:lang w:val="es-AR"/>
        </w:rPr>
      </w:pPr>
      <w:r w:rsidRPr="00B1486A">
        <w:rPr>
          <w:rFonts w:ascii="Times New Roman" w:hAnsi="Times New Roman" w:cs="Times New Roman"/>
          <w:sz w:val="24"/>
          <w:szCs w:val="24"/>
          <w:lang w:val="es-AR"/>
        </w:rPr>
        <w:t>La relación entre cine y música, dentro de la cual se encuadra el problema específico de la canción, es sin dudas consustancial a la existencia del cinematógrafo. Se trata de un vínculo que se vio modificado por los avatares técnicos y culturales a lo largo de la historia del cine: desde las partituras en vivo que acompañaban las películas silentes, hasta la configuración del musical como género emblema, pasando por las intervenciones musicales estructurales que le dieron fisonomía a otros géneros cinematográficos como el melodrama, la comedia, el western y el cine negro. Para las “cinematografías periféricas” (</w:t>
      </w:r>
      <w:r w:rsidR="006D10F0" w:rsidRPr="00B1486A">
        <w:rPr>
          <w:rFonts w:ascii="Times New Roman" w:hAnsi="Times New Roman" w:cs="Times New Roman"/>
          <w:sz w:val="24"/>
          <w:szCs w:val="24"/>
          <w:lang w:val="es-AR"/>
        </w:rPr>
        <w:t xml:space="preserve">Alberto </w:t>
      </w:r>
      <w:r w:rsidRPr="00B1486A">
        <w:rPr>
          <w:rFonts w:ascii="Times New Roman" w:hAnsi="Times New Roman" w:cs="Times New Roman"/>
          <w:sz w:val="24"/>
          <w:szCs w:val="24"/>
          <w:lang w:val="es-AR"/>
        </w:rPr>
        <w:t xml:space="preserve">Elena, 1999), la inclusión de la banda de </w:t>
      </w:r>
      <w:r w:rsidRPr="00B1486A">
        <w:rPr>
          <w:rFonts w:ascii="Times New Roman" w:hAnsi="Times New Roman" w:cs="Times New Roman"/>
          <w:sz w:val="24"/>
          <w:szCs w:val="24"/>
          <w:lang w:val="es-AR"/>
        </w:rPr>
        <w:lastRenderedPageBreak/>
        <w:t>sonido posibilitó el desarrollo y la consolidación de los sistemas industriales de producción. Ello fue viable en buena medida gracias al sustento que proveyeron los géneros musicales derivados de las distintas tradiciones culturales. Las músicas nacionales recurrían a formas, artistas y tópicos ya conocidos por los espectadores, enfatizando el gozo y la identificación de estos últimos con los locus de aquellas canciones y la mitología que contribuían a generar.</w:t>
      </w:r>
    </w:p>
    <w:p w:rsidR="00FC2F0C" w:rsidRPr="00B1486A" w:rsidRDefault="00FC2F0C" w:rsidP="00FC2F0C">
      <w:pPr>
        <w:rPr>
          <w:rFonts w:ascii="Times New Roman" w:eastAsia="Times New Roman" w:hAnsi="Times New Roman" w:cs="Times New Roman"/>
          <w:sz w:val="24"/>
          <w:szCs w:val="24"/>
          <w:lang w:val="es-AR"/>
        </w:rPr>
      </w:pPr>
    </w:p>
    <w:p w:rsidR="005A7525" w:rsidRPr="00B1486A" w:rsidRDefault="00B069DD" w:rsidP="00E729B1">
      <w:pPr>
        <w:jc w:val="both"/>
        <w:rPr>
          <w:rFonts w:ascii="Times New Roman" w:eastAsia="Times New Roman" w:hAnsi="Times New Roman" w:cs="Times New Roman"/>
          <w:sz w:val="24"/>
          <w:szCs w:val="24"/>
          <w:lang w:val="es-AR"/>
        </w:rPr>
      </w:pPr>
      <w:r w:rsidRPr="00B1486A">
        <w:rPr>
          <w:rFonts w:ascii="Times New Roman" w:hAnsi="Times New Roman" w:cs="Times New Roman"/>
          <w:b/>
          <w:spacing w:val="-1"/>
          <w:sz w:val="24"/>
          <w:szCs w:val="24"/>
          <w:lang w:val="es-AR"/>
        </w:rPr>
        <w:t>Objetivos</w:t>
      </w:r>
    </w:p>
    <w:p w:rsidR="00083729" w:rsidRPr="00B1486A" w:rsidRDefault="00083729" w:rsidP="00437917">
      <w:pPr>
        <w:pStyle w:val="Prrafodelista"/>
        <w:numPr>
          <w:ilvl w:val="0"/>
          <w:numId w:val="2"/>
        </w:numPr>
        <w:jc w:val="both"/>
        <w:rPr>
          <w:rFonts w:ascii="Times New Roman" w:eastAsia="Times New Roman" w:hAnsi="Times New Roman" w:cs="Times New Roman"/>
          <w:spacing w:val="-1"/>
          <w:sz w:val="24"/>
          <w:szCs w:val="24"/>
          <w:lang w:val="es-AR"/>
        </w:rPr>
      </w:pPr>
      <w:r w:rsidRPr="00B1486A">
        <w:rPr>
          <w:rFonts w:ascii="Times New Roman" w:eastAsia="Times New Roman" w:hAnsi="Times New Roman" w:cs="Times New Roman"/>
          <w:spacing w:val="-1"/>
          <w:sz w:val="24"/>
          <w:szCs w:val="24"/>
          <w:lang w:val="es-AR"/>
        </w:rPr>
        <w:t>Efectuar una revisión crítica de la historia del cine latinoamericano en sus diferentes etapas que tenga en cuenta los nexos entre cine, música y canción como eje vinculante para establecer criterios de periodización y definir formatos de producción.</w:t>
      </w:r>
    </w:p>
    <w:p w:rsidR="00083729" w:rsidRPr="00B1486A" w:rsidRDefault="00083729" w:rsidP="00437917">
      <w:pPr>
        <w:pStyle w:val="Prrafodelista"/>
        <w:numPr>
          <w:ilvl w:val="0"/>
          <w:numId w:val="2"/>
        </w:numPr>
        <w:jc w:val="both"/>
        <w:rPr>
          <w:rFonts w:ascii="Times New Roman" w:eastAsia="Times New Roman" w:hAnsi="Times New Roman" w:cs="Times New Roman"/>
          <w:spacing w:val="-1"/>
          <w:sz w:val="24"/>
          <w:szCs w:val="24"/>
          <w:lang w:val="es-AR"/>
        </w:rPr>
      </w:pPr>
      <w:r w:rsidRPr="00B1486A">
        <w:rPr>
          <w:rFonts w:ascii="Times New Roman" w:eastAsia="Times New Roman" w:hAnsi="Times New Roman" w:cs="Times New Roman"/>
          <w:spacing w:val="-1"/>
          <w:sz w:val="24"/>
          <w:szCs w:val="24"/>
          <w:lang w:val="es-AR"/>
        </w:rPr>
        <w:t>Formular un marco conceptual a partir de las diversas teorizaciones existentes sobre cine, música y canción que atienda a las especificidades de las estructuras industriales, narrativas y espectaculares del cine de América Latina.</w:t>
      </w:r>
    </w:p>
    <w:p w:rsidR="00083729" w:rsidRPr="00B1486A" w:rsidRDefault="00083729" w:rsidP="00083729">
      <w:pPr>
        <w:pStyle w:val="Prrafodelista"/>
        <w:numPr>
          <w:ilvl w:val="0"/>
          <w:numId w:val="2"/>
        </w:numPr>
        <w:rPr>
          <w:rFonts w:ascii="Times New Roman" w:eastAsia="Times New Roman" w:hAnsi="Times New Roman" w:cs="Times New Roman"/>
          <w:spacing w:val="-1"/>
          <w:sz w:val="24"/>
          <w:szCs w:val="24"/>
          <w:lang w:val="es-AR"/>
        </w:rPr>
      </w:pPr>
      <w:r w:rsidRPr="00B1486A">
        <w:rPr>
          <w:rFonts w:ascii="Times New Roman" w:eastAsia="Times New Roman" w:hAnsi="Times New Roman" w:cs="Times New Roman"/>
          <w:spacing w:val="-1"/>
          <w:sz w:val="24"/>
          <w:szCs w:val="24"/>
          <w:lang w:val="es-AR"/>
        </w:rPr>
        <w:t>Estudiar la renovación de las industrias culturales y la reconversión del sistema industrial cinematográfico a partir de los años sesenta gracias a las nuevas sinergias que se producen con la incorporación de la televisión al espacio audiovisual y la profundización del modelo de producción cinematográfico trasnacional.</w:t>
      </w:r>
    </w:p>
    <w:p w:rsidR="00083729" w:rsidRPr="00B1486A" w:rsidRDefault="00083729" w:rsidP="00083729">
      <w:pPr>
        <w:pStyle w:val="Prrafodelista"/>
        <w:numPr>
          <w:ilvl w:val="0"/>
          <w:numId w:val="2"/>
        </w:numPr>
        <w:jc w:val="both"/>
        <w:rPr>
          <w:rFonts w:ascii="Times New Roman" w:eastAsia="Times New Roman" w:hAnsi="Times New Roman" w:cs="Times New Roman"/>
          <w:spacing w:val="-1"/>
          <w:sz w:val="24"/>
          <w:szCs w:val="24"/>
          <w:lang w:val="es-AR"/>
        </w:rPr>
      </w:pPr>
      <w:r w:rsidRPr="00B1486A">
        <w:rPr>
          <w:rFonts w:ascii="Times New Roman" w:eastAsia="Times New Roman" w:hAnsi="Times New Roman" w:cs="Times New Roman"/>
          <w:spacing w:val="-1"/>
          <w:sz w:val="24"/>
          <w:szCs w:val="24"/>
          <w:lang w:val="es-AR"/>
        </w:rPr>
        <w:t>Generar una dinámica de intercambio de conocimientos entre estudiantes y docentes a través de presentaciones orales de los primeros con el objeto de estimular la reflexión sobre los contenidos teóricos y el corpus fílmico del seminario.</w:t>
      </w:r>
    </w:p>
    <w:p w:rsidR="00083729" w:rsidRPr="00B1486A" w:rsidRDefault="00083729" w:rsidP="00E729B1">
      <w:pPr>
        <w:jc w:val="both"/>
        <w:rPr>
          <w:rFonts w:ascii="Times New Roman" w:eastAsia="Times New Roman" w:hAnsi="Times New Roman" w:cs="Times New Roman"/>
          <w:spacing w:val="-1"/>
          <w:sz w:val="24"/>
          <w:szCs w:val="24"/>
          <w:lang w:val="es-AR"/>
        </w:rPr>
      </w:pPr>
    </w:p>
    <w:p w:rsidR="005A7525" w:rsidRPr="00B1486A" w:rsidRDefault="00B069DD" w:rsidP="00124D10">
      <w:pPr>
        <w:jc w:val="both"/>
        <w:rPr>
          <w:rFonts w:ascii="Times New Roman" w:eastAsia="Times New Roman" w:hAnsi="Times New Roman" w:cs="Times New Roman"/>
          <w:sz w:val="24"/>
          <w:szCs w:val="24"/>
          <w:lang w:val="es-AR"/>
        </w:rPr>
      </w:pPr>
      <w:r w:rsidRPr="00B1486A">
        <w:rPr>
          <w:rFonts w:ascii="Times New Roman" w:hAnsi="Times New Roman" w:cs="Times New Roman"/>
          <w:b/>
          <w:spacing w:val="-1"/>
          <w:sz w:val="24"/>
          <w:szCs w:val="24"/>
          <w:lang w:val="es-AR"/>
        </w:rPr>
        <w:t>Temario</w:t>
      </w:r>
    </w:p>
    <w:p w:rsidR="00B1486A" w:rsidRDefault="00B1486A" w:rsidP="00124D10">
      <w:pPr>
        <w:pStyle w:val="Textoindependiente"/>
        <w:ind w:left="0"/>
        <w:jc w:val="both"/>
        <w:rPr>
          <w:rFonts w:cs="Times New Roman"/>
          <w:spacing w:val="-1"/>
          <w:lang w:val="es-AR"/>
        </w:rPr>
      </w:pPr>
    </w:p>
    <w:p w:rsidR="005A7525" w:rsidRPr="00FC5600" w:rsidRDefault="00B069DD" w:rsidP="00124D10">
      <w:pPr>
        <w:pStyle w:val="Textoindependiente"/>
        <w:ind w:left="0"/>
        <w:jc w:val="both"/>
        <w:rPr>
          <w:rFonts w:cs="Times New Roman"/>
          <w:b/>
          <w:spacing w:val="-1"/>
          <w:lang w:val="es-AR"/>
        </w:rPr>
      </w:pPr>
      <w:r w:rsidRPr="00FC5600">
        <w:rPr>
          <w:rFonts w:cs="Times New Roman"/>
          <w:b/>
          <w:spacing w:val="-1"/>
          <w:lang w:val="es-AR"/>
        </w:rPr>
        <w:t>Unidad</w:t>
      </w:r>
      <w:r w:rsidRPr="00FC5600">
        <w:rPr>
          <w:rFonts w:cs="Times New Roman"/>
          <w:b/>
          <w:lang w:val="es-AR"/>
        </w:rPr>
        <w:t xml:space="preserve"> 1: </w:t>
      </w:r>
      <w:r w:rsidR="000D192A" w:rsidRPr="00FC5600">
        <w:rPr>
          <w:rFonts w:cs="Times New Roman"/>
          <w:b/>
          <w:spacing w:val="-1"/>
          <w:lang w:val="es-AR"/>
        </w:rPr>
        <w:t>Perspectivas teóricas actuales sobre la música y la canción en el cine</w:t>
      </w:r>
      <w:r w:rsidR="00517F8E" w:rsidRPr="00FC5600">
        <w:rPr>
          <w:rFonts w:cs="Times New Roman"/>
          <w:b/>
          <w:spacing w:val="-1"/>
          <w:lang w:val="es-AR"/>
        </w:rPr>
        <w:t xml:space="preserve">. </w:t>
      </w:r>
    </w:p>
    <w:p w:rsidR="005F3CEE" w:rsidRPr="00B1486A" w:rsidRDefault="005F3CEE" w:rsidP="00124D10">
      <w:pPr>
        <w:pStyle w:val="Textoindependiente"/>
        <w:ind w:left="0"/>
        <w:jc w:val="both"/>
        <w:rPr>
          <w:rFonts w:cs="Times New Roman"/>
          <w:lang w:val="es-AR"/>
        </w:rPr>
      </w:pPr>
      <w:r>
        <w:rPr>
          <w:rFonts w:cs="Times New Roman"/>
          <w:spacing w:val="-1"/>
          <w:lang w:val="es-AR"/>
        </w:rPr>
        <w:t xml:space="preserve">Los usos de la música en el audiovisual desde una perspectiva narratológica. El problema de la recepción y la construcción de la </w:t>
      </w:r>
      <w:proofErr w:type="spellStart"/>
      <w:r>
        <w:rPr>
          <w:rFonts w:cs="Times New Roman"/>
          <w:spacing w:val="-1"/>
          <w:lang w:val="es-AR"/>
        </w:rPr>
        <w:t>diégesis</w:t>
      </w:r>
      <w:proofErr w:type="spellEnd"/>
      <w:r>
        <w:rPr>
          <w:rFonts w:cs="Times New Roman"/>
          <w:spacing w:val="-1"/>
          <w:lang w:val="es-AR"/>
        </w:rPr>
        <w:t xml:space="preserve">. Músicas audibles y músicas inaudibles. La tradición del uso de las canciones preexistentes en los cines industriales. La canción como “analogía diferida”. La traslación de las nociones </w:t>
      </w:r>
      <w:proofErr w:type="spellStart"/>
      <w:r>
        <w:rPr>
          <w:rFonts w:cs="Times New Roman"/>
          <w:spacing w:val="-1"/>
          <w:lang w:val="es-AR"/>
        </w:rPr>
        <w:t>deleuzianas</w:t>
      </w:r>
      <w:proofErr w:type="spellEnd"/>
      <w:r>
        <w:rPr>
          <w:rFonts w:cs="Times New Roman"/>
          <w:spacing w:val="-1"/>
          <w:lang w:val="es-AR"/>
        </w:rPr>
        <w:t xml:space="preserve"> en la “canción-cristal”. Modalidades y </w:t>
      </w:r>
      <w:r w:rsidR="004D299C">
        <w:rPr>
          <w:rFonts w:cs="Times New Roman"/>
          <w:spacing w:val="-1"/>
          <w:lang w:val="es-AR"/>
        </w:rPr>
        <w:t>funciones</w:t>
      </w:r>
      <w:r>
        <w:rPr>
          <w:rFonts w:cs="Times New Roman"/>
          <w:spacing w:val="-1"/>
          <w:lang w:val="es-AR"/>
        </w:rPr>
        <w:t xml:space="preserve"> frecuentes de la canción en el cine narrativo. La introducción de canciones y música desde una perspectiva culturalista y comercial.</w:t>
      </w:r>
    </w:p>
    <w:p w:rsidR="001A25BF" w:rsidRPr="00B1486A" w:rsidRDefault="001A25BF" w:rsidP="00124D10">
      <w:pPr>
        <w:pStyle w:val="Textoindependiente"/>
        <w:ind w:left="0"/>
        <w:jc w:val="both"/>
        <w:rPr>
          <w:rFonts w:cs="Times New Roman"/>
          <w:spacing w:val="-1"/>
          <w:lang w:val="es-AR"/>
        </w:rPr>
      </w:pPr>
    </w:p>
    <w:p w:rsidR="001A25BF" w:rsidRPr="00124D10" w:rsidRDefault="001A25BF" w:rsidP="00124D10">
      <w:pPr>
        <w:jc w:val="both"/>
        <w:rPr>
          <w:rFonts w:ascii="Times New Roman" w:hAnsi="Times New Roman" w:cs="Times New Roman"/>
          <w:b/>
          <w:spacing w:val="-8"/>
          <w:sz w:val="24"/>
          <w:szCs w:val="24"/>
          <w:lang w:val="es-AR"/>
        </w:rPr>
      </w:pPr>
      <w:r w:rsidRPr="00124D10">
        <w:rPr>
          <w:rFonts w:ascii="Times New Roman" w:hAnsi="Times New Roman" w:cs="Times New Roman"/>
          <w:b/>
          <w:sz w:val="24"/>
          <w:szCs w:val="24"/>
          <w:lang w:val="es-AR"/>
        </w:rPr>
        <w:t>Corpus</w:t>
      </w:r>
      <w:r w:rsidR="00FC5600" w:rsidRPr="00124D10">
        <w:rPr>
          <w:rFonts w:ascii="Times New Roman" w:hAnsi="Times New Roman" w:cs="Times New Roman"/>
          <w:b/>
          <w:sz w:val="24"/>
          <w:szCs w:val="24"/>
          <w:lang w:val="es-AR"/>
        </w:rPr>
        <w:t xml:space="preserve"> </w:t>
      </w:r>
      <w:r w:rsidRPr="00124D10">
        <w:rPr>
          <w:rFonts w:ascii="Times New Roman" w:hAnsi="Times New Roman" w:cs="Times New Roman"/>
          <w:b/>
          <w:spacing w:val="-1"/>
          <w:sz w:val="24"/>
          <w:szCs w:val="24"/>
          <w:lang w:val="es-AR"/>
        </w:rPr>
        <w:t>fílmico</w:t>
      </w:r>
    </w:p>
    <w:p w:rsidR="00CF27DE" w:rsidRPr="00B1486A" w:rsidRDefault="00CF27DE" w:rsidP="00124D10">
      <w:pPr>
        <w:pStyle w:val="Textoindependiente"/>
        <w:ind w:left="0"/>
        <w:jc w:val="both"/>
        <w:rPr>
          <w:rFonts w:cs="Times New Roman"/>
          <w:lang w:val="es-AR"/>
        </w:rPr>
      </w:pPr>
      <w:r w:rsidRPr="00685A95">
        <w:rPr>
          <w:rFonts w:cs="Times New Roman"/>
          <w:i/>
          <w:lang w:val="es-AR"/>
        </w:rPr>
        <w:t>Días de vinilo</w:t>
      </w:r>
      <w:r>
        <w:rPr>
          <w:rFonts w:cs="Times New Roman"/>
          <w:lang w:val="es-AR"/>
        </w:rPr>
        <w:t xml:space="preserve"> (Gabriel </w:t>
      </w:r>
      <w:proofErr w:type="spellStart"/>
      <w:r>
        <w:rPr>
          <w:rFonts w:cs="Times New Roman"/>
          <w:lang w:val="es-AR"/>
        </w:rPr>
        <w:t>Nesci</w:t>
      </w:r>
      <w:proofErr w:type="spellEnd"/>
      <w:r>
        <w:rPr>
          <w:rFonts w:cs="Times New Roman"/>
          <w:lang w:val="es-AR"/>
        </w:rPr>
        <w:t>, 2012)</w:t>
      </w:r>
    </w:p>
    <w:p w:rsidR="00CF27DE" w:rsidRPr="00B1486A" w:rsidRDefault="00CF27DE" w:rsidP="00124D10">
      <w:pPr>
        <w:pStyle w:val="Textoindependiente"/>
        <w:ind w:left="0"/>
        <w:jc w:val="both"/>
        <w:rPr>
          <w:rFonts w:cs="Times New Roman"/>
          <w:lang w:val="es-AR"/>
        </w:rPr>
      </w:pPr>
      <w:r w:rsidRPr="008F695F">
        <w:rPr>
          <w:rFonts w:cs="Times New Roman"/>
          <w:i/>
          <w:lang w:val="es-AR"/>
        </w:rPr>
        <w:t>El último Elvis</w:t>
      </w:r>
      <w:r>
        <w:rPr>
          <w:rFonts w:cs="Times New Roman"/>
          <w:lang w:val="es-AR"/>
        </w:rPr>
        <w:t xml:space="preserve"> (Armando </w:t>
      </w:r>
      <w:proofErr w:type="spellStart"/>
      <w:r>
        <w:rPr>
          <w:rFonts w:cs="Times New Roman"/>
          <w:lang w:val="es-AR"/>
        </w:rPr>
        <w:t>Bó</w:t>
      </w:r>
      <w:proofErr w:type="spellEnd"/>
      <w:r>
        <w:rPr>
          <w:rFonts w:cs="Times New Roman"/>
          <w:lang w:val="es-AR"/>
        </w:rPr>
        <w:t>, 2012)</w:t>
      </w:r>
    </w:p>
    <w:p w:rsidR="00CF27DE" w:rsidRPr="00B1486A" w:rsidRDefault="00CF27DE" w:rsidP="00124D10">
      <w:pPr>
        <w:pStyle w:val="Textoindependiente"/>
        <w:ind w:left="0"/>
        <w:jc w:val="both"/>
        <w:rPr>
          <w:rFonts w:cs="Times New Roman"/>
          <w:lang w:val="es-AR"/>
        </w:rPr>
      </w:pPr>
      <w:r w:rsidRPr="008F695F">
        <w:rPr>
          <w:rFonts w:cs="Times New Roman"/>
          <w:i/>
          <w:lang w:val="es-AR"/>
        </w:rPr>
        <w:t>Gilda</w:t>
      </w:r>
      <w:r>
        <w:rPr>
          <w:rFonts w:cs="Times New Roman"/>
          <w:lang w:val="es-AR"/>
        </w:rPr>
        <w:t xml:space="preserve"> (Lorena Muñoz, 2016)</w:t>
      </w:r>
    </w:p>
    <w:p w:rsidR="00CF27DE" w:rsidRDefault="00CF27DE" w:rsidP="00124D10">
      <w:pPr>
        <w:pStyle w:val="Textoindependiente"/>
        <w:ind w:left="0"/>
        <w:jc w:val="both"/>
        <w:rPr>
          <w:rFonts w:cs="Times New Roman"/>
          <w:lang w:val="es-AR"/>
        </w:rPr>
      </w:pPr>
      <w:r w:rsidRPr="008F695F">
        <w:rPr>
          <w:rFonts w:cs="Times New Roman"/>
          <w:i/>
          <w:lang w:val="es-AR"/>
        </w:rPr>
        <w:t>Hit</w:t>
      </w:r>
      <w:r w:rsidRPr="00B1486A">
        <w:rPr>
          <w:rFonts w:cs="Times New Roman"/>
          <w:lang w:val="es-AR"/>
        </w:rPr>
        <w:t xml:space="preserve"> (</w:t>
      </w:r>
      <w:r w:rsidRPr="008F695F">
        <w:rPr>
          <w:rFonts w:cs="Times New Roman"/>
          <w:lang w:val="es-AR"/>
        </w:rPr>
        <w:t xml:space="preserve">Claudia </w:t>
      </w:r>
      <w:proofErr w:type="spellStart"/>
      <w:r w:rsidRPr="008F695F">
        <w:rPr>
          <w:rFonts w:cs="Times New Roman"/>
          <w:lang w:val="es-AR"/>
        </w:rPr>
        <w:t>Abend</w:t>
      </w:r>
      <w:proofErr w:type="spellEnd"/>
      <w:r w:rsidRPr="008F695F">
        <w:rPr>
          <w:rFonts w:cs="Times New Roman"/>
          <w:lang w:val="es-AR"/>
        </w:rPr>
        <w:t xml:space="preserve">, Adriana </w:t>
      </w:r>
      <w:proofErr w:type="spellStart"/>
      <w:r w:rsidRPr="008F695F">
        <w:rPr>
          <w:rFonts w:cs="Times New Roman"/>
          <w:lang w:val="es-AR"/>
        </w:rPr>
        <w:t>Loeff</w:t>
      </w:r>
      <w:proofErr w:type="spellEnd"/>
      <w:r>
        <w:rPr>
          <w:rFonts w:cs="Times New Roman"/>
          <w:lang w:val="es-AR"/>
        </w:rPr>
        <w:t xml:space="preserve">, </w:t>
      </w:r>
      <w:r w:rsidRPr="00B1486A">
        <w:rPr>
          <w:rFonts w:cs="Times New Roman"/>
          <w:lang w:val="es-AR"/>
        </w:rPr>
        <w:t>2008)</w:t>
      </w:r>
    </w:p>
    <w:p w:rsidR="00CF27DE" w:rsidRPr="00B1486A" w:rsidRDefault="00CF27DE" w:rsidP="00124D10">
      <w:pPr>
        <w:pStyle w:val="Textoindependiente"/>
        <w:ind w:left="0"/>
        <w:jc w:val="both"/>
        <w:rPr>
          <w:rFonts w:cs="Times New Roman"/>
          <w:lang w:val="es-AR"/>
        </w:rPr>
      </w:pPr>
      <w:r w:rsidRPr="008F695F">
        <w:rPr>
          <w:rFonts w:cs="Times New Roman"/>
          <w:i/>
          <w:lang w:val="es-AR"/>
        </w:rPr>
        <w:t>Rudo y Cursi</w:t>
      </w:r>
      <w:r>
        <w:rPr>
          <w:rFonts w:cs="Times New Roman"/>
          <w:lang w:val="es-AR"/>
        </w:rPr>
        <w:t xml:space="preserve"> (Carlos </w:t>
      </w:r>
      <w:proofErr w:type="spellStart"/>
      <w:r>
        <w:rPr>
          <w:rFonts w:cs="Times New Roman"/>
          <w:lang w:val="es-AR"/>
        </w:rPr>
        <w:t>Cuarón</w:t>
      </w:r>
      <w:proofErr w:type="spellEnd"/>
      <w:r>
        <w:rPr>
          <w:rFonts w:cs="Times New Roman"/>
          <w:lang w:val="es-AR"/>
        </w:rPr>
        <w:t>, 2008)</w:t>
      </w:r>
    </w:p>
    <w:p w:rsidR="00CF27DE" w:rsidRPr="00B1486A" w:rsidRDefault="00CF27DE" w:rsidP="00124D10">
      <w:pPr>
        <w:pStyle w:val="Textoindependiente"/>
        <w:ind w:left="0"/>
        <w:jc w:val="both"/>
        <w:rPr>
          <w:rFonts w:cs="Times New Roman"/>
          <w:lang w:val="es-AR"/>
        </w:rPr>
      </w:pPr>
      <w:r w:rsidRPr="008F695F">
        <w:rPr>
          <w:rFonts w:cs="Times New Roman"/>
          <w:i/>
          <w:lang w:val="es-AR"/>
        </w:rPr>
        <w:t>Tony Manero</w:t>
      </w:r>
      <w:r>
        <w:rPr>
          <w:rFonts w:cs="Times New Roman"/>
          <w:i/>
          <w:lang w:val="es-AR"/>
        </w:rPr>
        <w:t xml:space="preserve"> </w:t>
      </w:r>
      <w:r>
        <w:rPr>
          <w:rFonts w:cs="Times New Roman"/>
          <w:lang w:val="es-AR"/>
        </w:rPr>
        <w:t>(Pablo Larraín, 2008)</w:t>
      </w:r>
    </w:p>
    <w:p w:rsidR="003A7390" w:rsidRPr="00B1486A" w:rsidRDefault="003A7390" w:rsidP="00124D10">
      <w:pPr>
        <w:pStyle w:val="Textoindependiente"/>
        <w:ind w:left="0"/>
        <w:jc w:val="both"/>
        <w:rPr>
          <w:rFonts w:cs="Times New Roman"/>
          <w:lang w:val="es-AR"/>
        </w:rPr>
      </w:pPr>
    </w:p>
    <w:p w:rsidR="005A7525" w:rsidRPr="00124D10" w:rsidRDefault="001A25BF" w:rsidP="00124D10">
      <w:pPr>
        <w:rPr>
          <w:rFonts w:ascii="Times New Roman" w:hAnsi="Times New Roman" w:cs="Times New Roman"/>
          <w:b/>
          <w:sz w:val="24"/>
          <w:szCs w:val="24"/>
          <w:lang w:val="es-AR"/>
        </w:rPr>
      </w:pPr>
      <w:r w:rsidRPr="00124D10">
        <w:rPr>
          <w:rFonts w:ascii="Times New Roman" w:hAnsi="Times New Roman" w:cs="Times New Roman"/>
          <w:b/>
          <w:sz w:val="24"/>
          <w:szCs w:val="24"/>
          <w:lang w:val="es-AR"/>
        </w:rPr>
        <w:t>Bibliografía</w:t>
      </w:r>
    </w:p>
    <w:p w:rsidR="005F3CEE" w:rsidRDefault="005F3CEE" w:rsidP="00124D10">
      <w:pPr>
        <w:widowControl/>
        <w:numPr>
          <w:ilvl w:val="0"/>
          <w:numId w:val="3"/>
        </w:numPr>
        <w:ind w:left="284" w:hanging="284"/>
        <w:jc w:val="both"/>
        <w:rPr>
          <w:rFonts w:ascii="Times New Roman" w:hAnsi="Times New Roman" w:cs="Times New Roman"/>
          <w:sz w:val="24"/>
          <w:szCs w:val="24"/>
        </w:rPr>
      </w:pPr>
      <w:proofErr w:type="spellStart"/>
      <w:r w:rsidRPr="00123F48">
        <w:rPr>
          <w:rFonts w:ascii="Times New Roman" w:hAnsi="Times New Roman" w:cs="Times New Roman"/>
          <w:sz w:val="24"/>
          <w:szCs w:val="24"/>
          <w:lang w:val="es-AR"/>
        </w:rPr>
        <w:t>Altman</w:t>
      </w:r>
      <w:proofErr w:type="spellEnd"/>
      <w:r w:rsidRPr="00123F48">
        <w:rPr>
          <w:rFonts w:ascii="Times New Roman" w:hAnsi="Times New Roman" w:cs="Times New Roman"/>
          <w:sz w:val="24"/>
          <w:szCs w:val="24"/>
          <w:lang w:val="es-AR"/>
        </w:rPr>
        <w:t xml:space="preserve">, Rick, “El cine y la canción popular: la tradición perdida”, trad. </w:t>
      </w:r>
      <w:proofErr w:type="spellStart"/>
      <w:r>
        <w:rPr>
          <w:rFonts w:ascii="Times New Roman" w:hAnsi="Times New Roman" w:cs="Times New Roman"/>
          <w:sz w:val="24"/>
          <w:szCs w:val="24"/>
        </w:rPr>
        <w:t>Iván</w:t>
      </w:r>
      <w:proofErr w:type="spellEnd"/>
      <w:r>
        <w:rPr>
          <w:rFonts w:ascii="Times New Roman" w:hAnsi="Times New Roman" w:cs="Times New Roman"/>
          <w:sz w:val="24"/>
          <w:szCs w:val="24"/>
        </w:rPr>
        <w:t xml:space="preserve"> Morales, </w:t>
      </w:r>
      <w:proofErr w:type="spellStart"/>
      <w:r w:rsidRPr="00B1486A">
        <w:rPr>
          <w:rFonts w:ascii="Times New Roman" w:hAnsi="Times New Roman" w:cs="Times New Roman"/>
          <w:sz w:val="24"/>
          <w:szCs w:val="24"/>
        </w:rPr>
        <w:t>en</w:t>
      </w:r>
      <w:proofErr w:type="spellEnd"/>
      <w:r w:rsidRPr="00B1486A">
        <w:rPr>
          <w:rFonts w:ascii="Times New Roman" w:hAnsi="Times New Roman" w:cs="Times New Roman"/>
          <w:sz w:val="24"/>
          <w:szCs w:val="24"/>
        </w:rPr>
        <w:t xml:space="preserve"> Pamela Robertson </w:t>
      </w:r>
      <w:proofErr w:type="spellStart"/>
      <w:r w:rsidRPr="00B1486A">
        <w:rPr>
          <w:rFonts w:ascii="Times New Roman" w:hAnsi="Times New Roman" w:cs="Times New Roman"/>
          <w:sz w:val="24"/>
          <w:szCs w:val="24"/>
        </w:rPr>
        <w:t>Wojcik</w:t>
      </w:r>
      <w:proofErr w:type="spellEnd"/>
      <w:r w:rsidRPr="00B1486A">
        <w:rPr>
          <w:rFonts w:ascii="Times New Roman" w:hAnsi="Times New Roman" w:cs="Times New Roman"/>
          <w:sz w:val="24"/>
          <w:szCs w:val="24"/>
        </w:rPr>
        <w:t xml:space="preserve"> y Arthur Knight (eds.), </w:t>
      </w:r>
      <w:r w:rsidRPr="00B1486A">
        <w:rPr>
          <w:rFonts w:ascii="Times New Roman" w:hAnsi="Times New Roman" w:cs="Times New Roman"/>
          <w:i/>
          <w:sz w:val="24"/>
          <w:szCs w:val="24"/>
        </w:rPr>
        <w:t>Soundtrack available</w:t>
      </w:r>
      <w:r w:rsidRPr="00B1486A">
        <w:rPr>
          <w:rFonts w:ascii="Times New Roman" w:hAnsi="Times New Roman" w:cs="Times New Roman"/>
          <w:sz w:val="24"/>
          <w:szCs w:val="24"/>
        </w:rPr>
        <w:t xml:space="preserve">, Durham and London, </w:t>
      </w:r>
      <w:r>
        <w:rPr>
          <w:rFonts w:ascii="Times New Roman" w:hAnsi="Times New Roman" w:cs="Times New Roman"/>
          <w:sz w:val="24"/>
          <w:szCs w:val="24"/>
        </w:rPr>
        <w:t>Duke University Press, 2001.</w:t>
      </w:r>
    </w:p>
    <w:p w:rsidR="005F3CEE" w:rsidRDefault="005F3CEE" w:rsidP="00124D10">
      <w:pPr>
        <w:widowControl/>
        <w:numPr>
          <w:ilvl w:val="0"/>
          <w:numId w:val="3"/>
        </w:numPr>
        <w:ind w:left="284" w:hanging="284"/>
        <w:jc w:val="both"/>
        <w:rPr>
          <w:rFonts w:ascii="Times New Roman" w:hAnsi="Times New Roman" w:cs="Times New Roman"/>
          <w:sz w:val="24"/>
          <w:szCs w:val="24"/>
          <w:lang w:val="es-AR"/>
        </w:rPr>
      </w:pPr>
      <w:proofErr w:type="spellStart"/>
      <w:r>
        <w:rPr>
          <w:rFonts w:ascii="Times New Roman" w:hAnsi="Times New Roman" w:cs="Times New Roman"/>
          <w:sz w:val="24"/>
          <w:szCs w:val="24"/>
          <w:lang w:val="es-AR"/>
        </w:rPr>
        <w:t>Chion</w:t>
      </w:r>
      <w:proofErr w:type="spellEnd"/>
      <w:r>
        <w:rPr>
          <w:rFonts w:ascii="Times New Roman" w:hAnsi="Times New Roman" w:cs="Times New Roman"/>
          <w:sz w:val="24"/>
          <w:szCs w:val="24"/>
          <w:lang w:val="es-AR"/>
        </w:rPr>
        <w:t>, Michel, “La escena audiovisual”, en</w:t>
      </w:r>
      <w:r w:rsidR="00FC5600">
        <w:rPr>
          <w:rFonts w:ascii="Times New Roman" w:hAnsi="Times New Roman" w:cs="Times New Roman"/>
          <w:sz w:val="24"/>
          <w:szCs w:val="24"/>
          <w:lang w:val="es-AR"/>
        </w:rPr>
        <w:t xml:space="preserve"> </w:t>
      </w:r>
      <w:r w:rsidRPr="00B1486A">
        <w:rPr>
          <w:rFonts w:ascii="Times New Roman" w:hAnsi="Times New Roman" w:cs="Times New Roman"/>
          <w:i/>
          <w:sz w:val="24"/>
          <w:szCs w:val="24"/>
          <w:lang w:val="es-AR"/>
        </w:rPr>
        <w:t xml:space="preserve">La audiovisión. Sonido e imagen en el cine, </w:t>
      </w:r>
      <w:r w:rsidRPr="00B1486A">
        <w:rPr>
          <w:rFonts w:ascii="Times New Roman" w:hAnsi="Times New Roman" w:cs="Times New Roman"/>
          <w:sz w:val="24"/>
          <w:szCs w:val="24"/>
          <w:lang w:val="es-AR"/>
        </w:rPr>
        <w:t>Buenos Aires, La marca editora, 2018.</w:t>
      </w:r>
    </w:p>
    <w:p w:rsidR="001A3D7D" w:rsidRPr="00B1486A" w:rsidRDefault="001A3D7D" w:rsidP="001A3D7D">
      <w:pPr>
        <w:widowControl/>
        <w:numPr>
          <w:ilvl w:val="0"/>
          <w:numId w:val="3"/>
        </w:numPr>
        <w:ind w:left="284" w:hanging="284"/>
        <w:jc w:val="both"/>
        <w:rPr>
          <w:rFonts w:ascii="Times New Roman" w:hAnsi="Times New Roman" w:cs="Times New Roman"/>
          <w:sz w:val="24"/>
          <w:szCs w:val="24"/>
          <w:lang w:val="es-AR"/>
        </w:rPr>
      </w:pPr>
      <w:r>
        <w:rPr>
          <w:rFonts w:ascii="Times New Roman" w:hAnsi="Times New Roman" w:cs="Times New Roman"/>
          <w:sz w:val="24"/>
          <w:szCs w:val="24"/>
          <w:lang w:val="es-AR"/>
        </w:rPr>
        <w:t>González, Juan Pablo, “Escucha poscolonial”, “Los estudios en música popular”, en</w:t>
      </w:r>
      <w:r w:rsidRPr="00B1486A">
        <w:rPr>
          <w:rFonts w:ascii="Times New Roman" w:hAnsi="Times New Roman" w:cs="Times New Roman"/>
          <w:sz w:val="24"/>
          <w:szCs w:val="24"/>
          <w:lang w:val="es-AR"/>
        </w:rPr>
        <w:t xml:space="preserve"> </w:t>
      </w:r>
      <w:r w:rsidRPr="00B1486A">
        <w:rPr>
          <w:rFonts w:ascii="Times New Roman" w:hAnsi="Times New Roman" w:cs="Times New Roman"/>
          <w:i/>
          <w:sz w:val="24"/>
          <w:szCs w:val="24"/>
          <w:lang w:val="es-AR"/>
        </w:rPr>
        <w:t xml:space="preserve">Pensar la música desde América Latina, </w:t>
      </w:r>
      <w:r w:rsidRPr="00B1486A">
        <w:rPr>
          <w:rFonts w:ascii="Times New Roman" w:hAnsi="Times New Roman" w:cs="Times New Roman"/>
          <w:sz w:val="24"/>
          <w:szCs w:val="24"/>
          <w:lang w:val="es-AR"/>
        </w:rPr>
        <w:t>Buenos Aires, Gourmet Musical, 2013.</w:t>
      </w:r>
    </w:p>
    <w:p w:rsidR="005F3CEE" w:rsidRPr="00B1486A" w:rsidRDefault="005F3CEE" w:rsidP="00124D10">
      <w:pPr>
        <w:widowControl/>
        <w:numPr>
          <w:ilvl w:val="0"/>
          <w:numId w:val="3"/>
        </w:numPr>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Gorbman</w:t>
      </w:r>
      <w:proofErr w:type="spellEnd"/>
      <w:r>
        <w:rPr>
          <w:rFonts w:ascii="Times New Roman" w:hAnsi="Times New Roman" w:cs="Times New Roman"/>
          <w:sz w:val="24"/>
          <w:szCs w:val="24"/>
        </w:rPr>
        <w:t>, Claudia, “Introduction”, “</w:t>
      </w:r>
      <w:proofErr w:type="spellStart"/>
      <w:r>
        <w:rPr>
          <w:rFonts w:ascii="Times New Roman" w:hAnsi="Times New Roman" w:cs="Times New Roman"/>
          <w:sz w:val="24"/>
          <w:szCs w:val="24"/>
        </w:rPr>
        <w:t>Narratological</w:t>
      </w:r>
      <w:proofErr w:type="spellEnd"/>
      <w:r>
        <w:rPr>
          <w:rFonts w:ascii="Times New Roman" w:hAnsi="Times New Roman" w:cs="Times New Roman"/>
          <w:sz w:val="24"/>
          <w:szCs w:val="24"/>
        </w:rPr>
        <w:t xml:space="preserve"> Perspectives on Film Music”, </w:t>
      </w:r>
      <w:proofErr w:type="spellStart"/>
      <w:r>
        <w:rPr>
          <w:rFonts w:ascii="Times New Roman" w:hAnsi="Times New Roman" w:cs="Times New Roman"/>
          <w:sz w:val="24"/>
          <w:szCs w:val="24"/>
        </w:rPr>
        <w:t>en</w:t>
      </w:r>
      <w:r w:rsidRPr="00B1486A">
        <w:rPr>
          <w:rFonts w:ascii="Times New Roman" w:hAnsi="Times New Roman" w:cs="Times New Roman"/>
          <w:i/>
          <w:sz w:val="24"/>
          <w:szCs w:val="24"/>
        </w:rPr>
        <w:t>Unheard</w:t>
      </w:r>
      <w:proofErr w:type="spellEnd"/>
      <w:r w:rsidRPr="00B1486A">
        <w:rPr>
          <w:rFonts w:ascii="Times New Roman" w:hAnsi="Times New Roman" w:cs="Times New Roman"/>
          <w:i/>
          <w:sz w:val="24"/>
          <w:szCs w:val="24"/>
        </w:rPr>
        <w:t xml:space="preserve"> Melodies</w:t>
      </w:r>
      <w:r w:rsidRPr="00B1486A">
        <w:rPr>
          <w:rFonts w:ascii="Times New Roman" w:hAnsi="Times New Roman" w:cs="Times New Roman"/>
          <w:sz w:val="24"/>
          <w:szCs w:val="24"/>
        </w:rPr>
        <w:t>, Bloomington, Indiana University Press, 1987.</w:t>
      </w:r>
    </w:p>
    <w:p w:rsidR="005F3CEE" w:rsidRPr="00B1486A" w:rsidRDefault="005F3CEE" w:rsidP="00124D10">
      <w:pPr>
        <w:widowControl/>
        <w:numPr>
          <w:ilvl w:val="0"/>
          <w:numId w:val="3"/>
        </w:numPr>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Kassabian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Anahid</w:t>
      </w:r>
      <w:proofErr w:type="spellEnd"/>
      <w:r>
        <w:rPr>
          <w:rFonts w:ascii="Times New Roman" w:hAnsi="Times New Roman" w:cs="Times New Roman"/>
          <w:sz w:val="24"/>
          <w:szCs w:val="24"/>
        </w:rPr>
        <w:t xml:space="preserve">, “How Music Film Works”, “How Music Works in Film”, </w:t>
      </w:r>
      <w:proofErr w:type="spellStart"/>
      <w:r>
        <w:rPr>
          <w:rFonts w:ascii="Times New Roman" w:hAnsi="Times New Roman" w:cs="Times New Roman"/>
          <w:sz w:val="24"/>
          <w:szCs w:val="24"/>
        </w:rPr>
        <w:t>en</w:t>
      </w:r>
      <w:proofErr w:type="spellEnd"/>
      <w:r w:rsidR="00FC5600">
        <w:rPr>
          <w:rFonts w:ascii="Times New Roman" w:hAnsi="Times New Roman" w:cs="Times New Roman"/>
          <w:sz w:val="24"/>
          <w:szCs w:val="24"/>
        </w:rPr>
        <w:t xml:space="preserve"> </w:t>
      </w:r>
      <w:r w:rsidRPr="00B1486A">
        <w:rPr>
          <w:rFonts w:ascii="Times New Roman" w:hAnsi="Times New Roman" w:cs="Times New Roman"/>
          <w:i/>
          <w:sz w:val="24"/>
          <w:szCs w:val="24"/>
        </w:rPr>
        <w:t>Hearing film. Tracking Identifications in Contemporary Hollywood Film Music</w:t>
      </w:r>
      <w:r w:rsidRPr="00B1486A">
        <w:rPr>
          <w:rFonts w:ascii="Times New Roman" w:hAnsi="Times New Roman" w:cs="Times New Roman"/>
          <w:sz w:val="24"/>
          <w:szCs w:val="24"/>
        </w:rPr>
        <w:t>, New York, Routledge, 2001.</w:t>
      </w:r>
    </w:p>
    <w:p w:rsidR="005F3CEE" w:rsidRPr="00B1486A" w:rsidRDefault="005F3CEE" w:rsidP="00124D10">
      <w:pPr>
        <w:widowControl/>
        <w:numPr>
          <w:ilvl w:val="0"/>
          <w:numId w:val="3"/>
        </w:numPr>
        <w:ind w:left="284" w:hanging="284"/>
        <w:jc w:val="both"/>
        <w:rPr>
          <w:rFonts w:ascii="Times New Roman" w:hAnsi="Times New Roman" w:cs="Times New Roman"/>
          <w:iCs/>
          <w:sz w:val="24"/>
          <w:szCs w:val="24"/>
        </w:rPr>
      </w:pPr>
      <w:proofErr w:type="spellStart"/>
      <w:r w:rsidRPr="00437917">
        <w:rPr>
          <w:rFonts w:ascii="Times New Roman" w:hAnsi="Times New Roman" w:cs="Times New Roman"/>
          <w:iCs/>
          <w:sz w:val="24"/>
          <w:szCs w:val="24"/>
          <w:lang w:val="es-ES"/>
        </w:rPr>
        <w:t>Nasta</w:t>
      </w:r>
      <w:proofErr w:type="spellEnd"/>
      <w:r w:rsidRPr="00437917">
        <w:rPr>
          <w:rFonts w:ascii="Times New Roman" w:hAnsi="Times New Roman" w:cs="Times New Roman"/>
          <w:iCs/>
          <w:sz w:val="24"/>
          <w:szCs w:val="24"/>
          <w:lang w:val="es-ES"/>
        </w:rPr>
        <w:t>, Dominique, “La canción: un</w:t>
      </w:r>
      <w:r w:rsidR="00FC5600" w:rsidRPr="00437917">
        <w:rPr>
          <w:rFonts w:ascii="Times New Roman" w:hAnsi="Times New Roman" w:cs="Times New Roman"/>
          <w:iCs/>
          <w:sz w:val="24"/>
          <w:szCs w:val="24"/>
          <w:lang w:val="es-ES"/>
        </w:rPr>
        <w:t xml:space="preserve"> </w:t>
      </w:r>
      <w:r w:rsidRPr="00437917">
        <w:rPr>
          <w:rFonts w:ascii="Times New Roman" w:hAnsi="Times New Roman" w:cs="Times New Roman"/>
          <w:iCs/>
          <w:sz w:val="24"/>
          <w:szCs w:val="24"/>
          <w:lang w:val="es-ES"/>
        </w:rPr>
        <w:t xml:space="preserve">problema de frontera”, trad. </w:t>
      </w:r>
      <w:proofErr w:type="spellStart"/>
      <w:r>
        <w:rPr>
          <w:rFonts w:ascii="Times New Roman" w:hAnsi="Times New Roman" w:cs="Times New Roman"/>
          <w:iCs/>
          <w:sz w:val="24"/>
          <w:szCs w:val="24"/>
        </w:rPr>
        <w:t>Nicolás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Mazzeo</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en</w:t>
      </w:r>
      <w:proofErr w:type="spellEnd"/>
      <w:r w:rsidR="00FC5600">
        <w:rPr>
          <w:rFonts w:ascii="Times New Roman" w:hAnsi="Times New Roman" w:cs="Times New Roman"/>
          <w:iCs/>
          <w:sz w:val="24"/>
          <w:szCs w:val="24"/>
        </w:rPr>
        <w:t xml:space="preserve"> </w:t>
      </w:r>
      <w:r w:rsidRPr="00B1486A">
        <w:rPr>
          <w:rFonts w:ascii="Times New Roman" w:hAnsi="Times New Roman" w:cs="Times New Roman"/>
          <w:i/>
          <w:iCs/>
          <w:sz w:val="24"/>
          <w:szCs w:val="24"/>
        </w:rPr>
        <w:t>Meaning in Film - Relevant Structures in Soundtrack and Narrative</w:t>
      </w:r>
      <w:r w:rsidRPr="00B1486A">
        <w:rPr>
          <w:rFonts w:ascii="Times New Roman" w:hAnsi="Times New Roman" w:cs="Times New Roman"/>
          <w:iCs/>
          <w:sz w:val="24"/>
          <w:szCs w:val="24"/>
        </w:rPr>
        <w:t>, Berne, Peter Lang, 1991.</w:t>
      </w:r>
    </w:p>
    <w:p w:rsidR="005F3CEE" w:rsidRPr="005F3CEE" w:rsidRDefault="005F3CEE" w:rsidP="00124D10">
      <w:pPr>
        <w:widowControl/>
        <w:numPr>
          <w:ilvl w:val="0"/>
          <w:numId w:val="3"/>
        </w:numPr>
        <w:ind w:left="284" w:hanging="284"/>
        <w:jc w:val="both"/>
        <w:rPr>
          <w:rFonts w:ascii="Times New Roman" w:hAnsi="Times New Roman" w:cs="Times New Roman"/>
          <w:sz w:val="24"/>
          <w:szCs w:val="24"/>
          <w:lang w:val="es-AR"/>
        </w:rPr>
      </w:pPr>
      <w:proofErr w:type="spellStart"/>
      <w:r w:rsidRPr="005F3CEE">
        <w:rPr>
          <w:rFonts w:ascii="Times New Roman" w:hAnsi="Times New Roman" w:cs="Times New Roman"/>
          <w:sz w:val="24"/>
          <w:szCs w:val="24"/>
          <w:lang w:val="es-AR"/>
        </w:rPr>
        <w:lastRenderedPageBreak/>
        <w:t>Powrie</w:t>
      </w:r>
      <w:proofErr w:type="spellEnd"/>
      <w:r w:rsidRPr="005F3CEE">
        <w:rPr>
          <w:rFonts w:ascii="Times New Roman" w:hAnsi="Times New Roman" w:cs="Times New Roman"/>
          <w:sz w:val="24"/>
          <w:szCs w:val="24"/>
          <w:lang w:val="es-AR"/>
        </w:rPr>
        <w:t>, Phil, “La canción-cristal y la repetici</w:t>
      </w:r>
      <w:r>
        <w:rPr>
          <w:rFonts w:ascii="Times New Roman" w:hAnsi="Times New Roman" w:cs="Times New Roman"/>
          <w:sz w:val="24"/>
          <w:szCs w:val="24"/>
          <w:lang w:val="es-AR"/>
        </w:rPr>
        <w:t xml:space="preserve">ón”, </w:t>
      </w:r>
      <w:r w:rsidRPr="00B1486A">
        <w:rPr>
          <w:rFonts w:ascii="Times New Roman" w:hAnsi="Times New Roman" w:cs="Times New Roman"/>
          <w:sz w:val="24"/>
          <w:szCs w:val="24"/>
          <w:lang w:val="es-AR"/>
        </w:rPr>
        <w:t xml:space="preserve">en Pablo Piedras y </w:t>
      </w:r>
      <w:proofErr w:type="spellStart"/>
      <w:r w:rsidRPr="00B1486A">
        <w:rPr>
          <w:rFonts w:ascii="Times New Roman" w:hAnsi="Times New Roman" w:cs="Times New Roman"/>
          <w:sz w:val="24"/>
          <w:szCs w:val="24"/>
          <w:lang w:val="es-AR"/>
        </w:rPr>
        <w:t>Sophie</w:t>
      </w:r>
      <w:proofErr w:type="spellEnd"/>
      <w:r w:rsidRPr="00B1486A">
        <w:rPr>
          <w:rFonts w:ascii="Times New Roman" w:hAnsi="Times New Roman" w:cs="Times New Roman"/>
          <w:sz w:val="24"/>
          <w:szCs w:val="24"/>
          <w:lang w:val="es-AR"/>
        </w:rPr>
        <w:t xml:space="preserve"> </w:t>
      </w:r>
      <w:proofErr w:type="spellStart"/>
      <w:r w:rsidRPr="00B1486A">
        <w:rPr>
          <w:rFonts w:ascii="Times New Roman" w:hAnsi="Times New Roman" w:cs="Times New Roman"/>
          <w:sz w:val="24"/>
          <w:szCs w:val="24"/>
          <w:lang w:val="es-AR"/>
        </w:rPr>
        <w:t>Dufays</w:t>
      </w:r>
      <w:proofErr w:type="spellEnd"/>
      <w:r w:rsidRPr="00B1486A">
        <w:rPr>
          <w:rFonts w:ascii="Times New Roman" w:hAnsi="Times New Roman" w:cs="Times New Roman"/>
          <w:sz w:val="24"/>
          <w:szCs w:val="24"/>
          <w:lang w:val="es-AR"/>
        </w:rPr>
        <w:t xml:space="preserve"> (eds.), </w:t>
      </w:r>
      <w:r w:rsidRPr="00B1486A">
        <w:rPr>
          <w:rFonts w:ascii="Times New Roman" w:hAnsi="Times New Roman" w:cs="Times New Roman"/>
          <w:i/>
          <w:sz w:val="24"/>
          <w:szCs w:val="24"/>
          <w:lang w:val="es-AR"/>
        </w:rPr>
        <w:t>Conozco la canción. Melodías populares en los cines posclásicos de América Latina y Europa</w:t>
      </w:r>
      <w:r w:rsidRPr="00B1486A">
        <w:rPr>
          <w:rFonts w:ascii="Times New Roman" w:hAnsi="Times New Roman" w:cs="Times New Roman"/>
          <w:sz w:val="24"/>
          <w:szCs w:val="24"/>
          <w:lang w:val="es-AR"/>
        </w:rPr>
        <w:t xml:space="preserve">, Buenos Aires, </w:t>
      </w:r>
      <w:proofErr w:type="spellStart"/>
      <w:r w:rsidRPr="00B1486A">
        <w:rPr>
          <w:rFonts w:ascii="Times New Roman" w:hAnsi="Times New Roman" w:cs="Times New Roman"/>
          <w:sz w:val="24"/>
          <w:szCs w:val="24"/>
          <w:lang w:val="es-AR"/>
        </w:rPr>
        <w:t>Libraria</w:t>
      </w:r>
      <w:proofErr w:type="spellEnd"/>
      <w:r w:rsidRPr="00B1486A">
        <w:rPr>
          <w:rFonts w:ascii="Times New Roman" w:hAnsi="Times New Roman" w:cs="Times New Roman"/>
          <w:sz w:val="24"/>
          <w:szCs w:val="24"/>
          <w:lang w:val="es-AR"/>
        </w:rPr>
        <w:t>, 2018.</w:t>
      </w:r>
    </w:p>
    <w:p w:rsidR="005F3CEE" w:rsidRPr="00B1486A" w:rsidRDefault="005F3CEE" w:rsidP="00124D10">
      <w:pPr>
        <w:widowControl/>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Wright, Robb, “Score vs. Song: Art, Commerce and the H Factor in Film and Television Music”,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Ian </w:t>
      </w:r>
      <w:proofErr w:type="spellStart"/>
      <w:r w:rsidRPr="00B1486A">
        <w:rPr>
          <w:rFonts w:ascii="Times New Roman" w:hAnsi="Times New Roman" w:cs="Times New Roman"/>
          <w:sz w:val="24"/>
          <w:szCs w:val="24"/>
        </w:rPr>
        <w:t>I</w:t>
      </w:r>
      <w:r>
        <w:rPr>
          <w:rFonts w:ascii="Times New Roman" w:hAnsi="Times New Roman" w:cs="Times New Roman"/>
          <w:sz w:val="24"/>
          <w:szCs w:val="24"/>
        </w:rPr>
        <w:t>nglis</w:t>
      </w:r>
      <w:proofErr w:type="spellEnd"/>
      <w:r>
        <w:rPr>
          <w:rFonts w:ascii="Times New Roman" w:hAnsi="Times New Roman" w:cs="Times New Roman"/>
          <w:sz w:val="24"/>
          <w:szCs w:val="24"/>
        </w:rPr>
        <w:t xml:space="preserve"> (ed.),</w:t>
      </w:r>
      <w:r w:rsidR="004D299C">
        <w:rPr>
          <w:rFonts w:ascii="Times New Roman" w:hAnsi="Times New Roman" w:cs="Times New Roman"/>
          <w:sz w:val="24"/>
          <w:szCs w:val="24"/>
        </w:rPr>
        <w:t xml:space="preserve"> </w:t>
      </w:r>
      <w:r w:rsidRPr="00B1486A">
        <w:rPr>
          <w:rFonts w:ascii="Times New Roman" w:hAnsi="Times New Roman" w:cs="Times New Roman"/>
          <w:i/>
          <w:sz w:val="24"/>
          <w:szCs w:val="24"/>
        </w:rPr>
        <w:t>Popular Music and Film,</w:t>
      </w:r>
      <w:r w:rsidRPr="00B1486A">
        <w:rPr>
          <w:rFonts w:ascii="Times New Roman" w:hAnsi="Times New Roman" w:cs="Times New Roman"/>
          <w:sz w:val="24"/>
          <w:szCs w:val="24"/>
        </w:rPr>
        <w:t xml:space="preserve"> London, Wallflower Press, 2003.</w:t>
      </w:r>
    </w:p>
    <w:p w:rsidR="00180BE5" w:rsidRDefault="00180BE5" w:rsidP="00124D10">
      <w:pPr>
        <w:widowControl/>
        <w:jc w:val="both"/>
        <w:rPr>
          <w:rFonts w:ascii="Times New Roman" w:hAnsi="Times New Roman" w:cs="Times New Roman"/>
          <w:sz w:val="24"/>
          <w:szCs w:val="24"/>
        </w:rPr>
      </w:pPr>
    </w:p>
    <w:p w:rsidR="00437917" w:rsidRPr="00B1486A" w:rsidRDefault="00437917" w:rsidP="00124D10">
      <w:pPr>
        <w:widowControl/>
        <w:jc w:val="both"/>
        <w:rPr>
          <w:rFonts w:ascii="Times New Roman" w:hAnsi="Times New Roman" w:cs="Times New Roman"/>
          <w:sz w:val="24"/>
          <w:szCs w:val="24"/>
        </w:rPr>
      </w:pPr>
    </w:p>
    <w:p w:rsidR="0096000D" w:rsidRDefault="00B069DD" w:rsidP="00124D10">
      <w:pPr>
        <w:pStyle w:val="Textoindependiente"/>
        <w:ind w:left="0"/>
        <w:jc w:val="both"/>
        <w:rPr>
          <w:rFonts w:cs="Times New Roman"/>
          <w:spacing w:val="3"/>
          <w:lang w:val="es-AR"/>
        </w:rPr>
      </w:pPr>
      <w:r w:rsidRPr="00FC5600">
        <w:rPr>
          <w:rFonts w:cs="Times New Roman"/>
          <w:b/>
          <w:spacing w:val="-1"/>
          <w:lang w:val="es-AR"/>
        </w:rPr>
        <w:t>Unidad</w:t>
      </w:r>
      <w:r w:rsidR="00FC5600" w:rsidRPr="00FC5600">
        <w:rPr>
          <w:rFonts w:cs="Times New Roman"/>
          <w:b/>
          <w:spacing w:val="-1"/>
          <w:lang w:val="es-AR"/>
        </w:rPr>
        <w:t xml:space="preserve"> </w:t>
      </w:r>
      <w:r w:rsidRPr="00FC5600">
        <w:rPr>
          <w:rFonts w:cs="Times New Roman"/>
          <w:b/>
          <w:spacing w:val="-1"/>
          <w:lang w:val="es-AR"/>
        </w:rPr>
        <w:t>2</w:t>
      </w:r>
      <w:r w:rsidR="00FC5600" w:rsidRPr="00B1486A">
        <w:rPr>
          <w:rFonts w:cs="Times New Roman"/>
          <w:spacing w:val="-1"/>
          <w:lang w:val="es-AR"/>
        </w:rPr>
        <w:t>:</w:t>
      </w:r>
      <w:r w:rsidR="00FC5600" w:rsidRPr="00B1486A">
        <w:rPr>
          <w:rFonts w:cs="Times New Roman"/>
          <w:spacing w:val="2"/>
          <w:lang w:val="es-AR"/>
        </w:rPr>
        <w:t xml:space="preserve"> </w:t>
      </w:r>
      <w:r w:rsidR="00FC5600" w:rsidRPr="00FC5600">
        <w:rPr>
          <w:rFonts w:cs="Times New Roman"/>
          <w:b/>
          <w:spacing w:val="2"/>
          <w:lang w:val="es-AR"/>
        </w:rPr>
        <w:t>Tradición</w:t>
      </w:r>
      <w:r w:rsidR="000D192A" w:rsidRPr="00FC5600">
        <w:rPr>
          <w:rFonts w:cs="Times New Roman"/>
          <w:b/>
          <w:spacing w:val="2"/>
          <w:lang w:val="es-AR"/>
        </w:rPr>
        <w:t xml:space="preserve"> y modernidad. E</w:t>
      </w:r>
      <w:r w:rsidR="000D192A" w:rsidRPr="00FC5600">
        <w:rPr>
          <w:rFonts w:cs="Times New Roman"/>
          <w:b/>
          <w:spacing w:val="-1"/>
          <w:lang w:val="es-AR"/>
        </w:rPr>
        <w:t>l lugar de las canciones y las músicas populares en</w:t>
      </w:r>
      <w:r w:rsidR="00FC5600" w:rsidRPr="00FC5600">
        <w:rPr>
          <w:rFonts w:cs="Times New Roman"/>
          <w:b/>
          <w:spacing w:val="-1"/>
          <w:lang w:val="es-AR"/>
        </w:rPr>
        <w:t xml:space="preserve"> </w:t>
      </w:r>
      <w:r w:rsidR="000D192A" w:rsidRPr="00FC5600">
        <w:rPr>
          <w:rFonts w:cs="Times New Roman"/>
          <w:b/>
          <w:spacing w:val="3"/>
          <w:lang w:val="es-AR"/>
        </w:rPr>
        <w:t>la reconfiguración industrial del cine a partir de los años sesenta</w:t>
      </w:r>
      <w:r w:rsidR="00FC5600">
        <w:rPr>
          <w:rFonts w:cs="Times New Roman"/>
          <w:spacing w:val="3"/>
          <w:lang w:val="es-AR"/>
        </w:rPr>
        <w:t>.</w:t>
      </w:r>
    </w:p>
    <w:p w:rsidR="0096000D" w:rsidRPr="0096000D" w:rsidRDefault="0096000D" w:rsidP="00124D10">
      <w:pPr>
        <w:pStyle w:val="Textoindependiente"/>
        <w:ind w:left="0"/>
        <w:jc w:val="both"/>
        <w:rPr>
          <w:rFonts w:cs="Times New Roman"/>
          <w:spacing w:val="3"/>
          <w:lang w:val="es-AR"/>
        </w:rPr>
      </w:pPr>
      <w:r>
        <w:rPr>
          <w:rFonts w:cs="Times New Roman"/>
          <w:spacing w:val="3"/>
          <w:lang w:val="es-AR"/>
        </w:rPr>
        <w:t>Los géneros de la canción popular en la construcción de los cines clásicos-industriales en Argentina, Brasil y México. El agotamiento de los modelos narrativos tradicionales, las rupturas de los años sesenta y</w:t>
      </w:r>
      <w:r w:rsidR="004D299C">
        <w:rPr>
          <w:rFonts w:cs="Times New Roman"/>
          <w:spacing w:val="3"/>
          <w:lang w:val="es-AR"/>
        </w:rPr>
        <w:t xml:space="preserve"> la</w:t>
      </w:r>
      <w:r>
        <w:rPr>
          <w:rFonts w:cs="Times New Roman"/>
          <w:spacing w:val="3"/>
          <w:lang w:val="es-AR"/>
        </w:rPr>
        <w:t xml:space="preserve"> nueva consolidación de un sistema estelar. </w:t>
      </w:r>
      <w:r w:rsidR="004D299C">
        <w:rPr>
          <w:rFonts w:cs="Times New Roman"/>
          <w:spacing w:val="3"/>
          <w:lang w:val="es-AR"/>
        </w:rPr>
        <w:t xml:space="preserve">Los </w:t>
      </w:r>
      <w:proofErr w:type="spellStart"/>
      <w:r w:rsidR="004D299C">
        <w:rPr>
          <w:rFonts w:cs="Times New Roman"/>
          <w:spacing w:val="3"/>
          <w:lang w:val="es-AR"/>
        </w:rPr>
        <w:t>teleídolos</w:t>
      </w:r>
      <w:proofErr w:type="spellEnd"/>
      <w:r w:rsidR="004D299C">
        <w:rPr>
          <w:rFonts w:cs="Times New Roman"/>
          <w:spacing w:val="3"/>
          <w:lang w:val="es-AR"/>
        </w:rPr>
        <w:t>,</w:t>
      </w:r>
      <w:r>
        <w:rPr>
          <w:rFonts w:cs="Times New Roman"/>
          <w:spacing w:val="3"/>
          <w:lang w:val="es-AR"/>
        </w:rPr>
        <w:t xml:space="preserve"> </w:t>
      </w:r>
      <w:r w:rsidR="004D299C">
        <w:rPr>
          <w:rFonts w:cs="Times New Roman"/>
          <w:spacing w:val="3"/>
          <w:lang w:val="es-AR"/>
        </w:rPr>
        <w:t>l</w:t>
      </w:r>
      <w:r>
        <w:rPr>
          <w:rFonts w:cs="Times New Roman"/>
          <w:spacing w:val="3"/>
          <w:lang w:val="es-AR"/>
        </w:rPr>
        <w:t xml:space="preserve">a música </w:t>
      </w:r>
      <w:proofErr w:type="spellStart"/>
      <w:r>
        <w:rPr>
          <w:rFonts w:cs="Times New Roman"/>
          <w:spacing w:val="3"/>
          <w:lang w:val="es-AR"/>
        </w:rPr>
        <w:t>nuevaolera</w:t>
      </w:r>
      <w:proofErr w:type="spellEnd"/>
      <w:r>
        <w:rPr>
          <w:rFonts w:cs="Times New Roman"/>
          <w:spacing w:val="3"/>
          <w:lang w:val="es-AR"/>
        </w:rPr>
        <w:t xml:space="preserve"> y la nueva trova como formas de articular ideologías sobre el cuerpo social. </w:t>
      </w:r>
    </w:p>
    <w:p w:rsidR="00D37146" w:rsidRPr="00B1486A" w:rsidRDefault="00D37146" w:rsidP="00124D10">
      <w:pPr>
        <w:jc w:val="both"/>
        <w:rPr>
          <w:rFonts w:ascii="Times New Roman" w:hAnsi="Times New Roman" w:cs="Times New Roman"/>
          <w:b/>
          <w:sz w:val="24"/>
          <w:szCs w:val="24"/>
          <w:lang w:val="es-AR"/>
        </w:rPr>
      </w:pPr>
    </w:p>
    <w:p w:rsidR="001A25BF" w:rsidRPr="00124D10" w:rsidRDefault="001A25BF" w:rsidP="00124D10">
      <w:pPr>
        <w:jc w:val="both"/>
        <w:rPr>
          <w:rFonts w:ascii="Times New Roman" w:hAnsi="Times New Roman" w:cs="Times New Roman"/>
          <w:b/>
          <w:spacing w:val="-8"/>
          <w:sz w:val="24"/>
          <w:szCs w:val="24"/>
          <w:lang w:val="es-AR"/>
        </w:rPr>
      </w:pPr>
      <w:r w:rsidRPr="00124D10">
        <w:rPr>
          <w:rFonts w:ascii="Times New Roman" w:hAnsi="Times New Roman" w:cs="Times New Roman"/>
          <w:b/>
          <w:sz w:val="24"/>
          <w:szCs w:val="24"/>
          <w:lang w:val="es-AR"/>
        </w:rPr>
        <w:t>Corpus</w:t>
      </w:r>
      <w:r w:rsidR="00FC5600" w:rsidRPr="00124D10">
        <w:rPr>
          <w:rFonts w:ascii="Times New Roman" w:hAnsi="Times New Roman" w:cs="Times New Roman"/>
          <w:b/>
          <w:sz w:val="24"/>
          <w:szCs w:val="24"/>
          <w:lang w:val="es-AR"/>
        </w:rPr>
        <w:t xml:space="preserve"> </w:t>
      </w:r>
      <w:r w:rsidRPr="00124D10">
        <w:rPr>
          <w:rFonts w:ascii="Times New Roman" w:hAnsi="Times New Roman" w:cs="Times New Roman"/>
          <w:b/>
          <w:spacing w:val="-1"/>
          <w:sz w:val="24"/>
          <w:szCs w:val="24"/>
          <w:lang w:val="es-AR"/>
        </w:rPr>
        <w:t>fílmico</w:t>
      </w:r>
    </w:p>
    <w:p w:rsidR="00CF27DE" w:rsidRPr="00B1486A" w:rsidRDefault="00CF27DE" w:rsidP="00124D10">
      <w:pPr>
        <w:jc w:val="both"/>
        <w:rPr>
          <w:rFonts w:ascii="Times New Roman" w:eastAsia="Times New Roman" w:hAnsi="Times New Roman" w:cs="Times New Roman"/>
          <w:sz w:val="24"/>
          <w:szCs w:val="24"/>
          <w:lang w:val="es-AR"/>
        </w:rPr>
      </w:pPr>
      <w:r w:rsidRPr="008F695F">
        <w:rPr>
          <w:rFonts w:ascii="Times New Roman" w:eastAsia="Times New Roman" w:hAnsi="Times New Roman" w:cs="Times New Roman"/>
          <w:i/>
          <w:sz w:val="24"/>
          <w:szCs w:val="24"/>
          <w:lang w:val="es-AR"/>
        </w:rPr>
        <w:t>Allá en el Rancho Grande</w:t>
      </w:r>
      <w:r>
        <w:rPr>
          <w:rFonts w:ascii="Times New Roman" w:eastAsia="Times New Roman" w:hAnsi="Times New Roman" w:cs="Times New Roman"/>
          <w:sz w:val="24"/>
          <w:szCs w:val="24"/>
          <w:lang w:val="es-AR"/>
        </w:rPr>
        <w:t xml:space="preserve"> (Fernando de Fuentes, 1936)</w:t>
      </w:r>
    </w:p>
    <w:p w:rsidR="00CF27DE" w:rsidRDefault="00CF27DE" w:rsidP="0052568F">
      <w:pPr>
        <w:jc w:val="both"/>
        <w:rPr>
          <w:rFonts w:ascii="Times New Roman" w:eastAsia="Times New Roman" w:hAnsi="Times New Roman" w:cs="Times New Roman"/>
          <w:sz w:val="24"/>
          <w:szCs w:val="24"/>
          <w:lang w:val="es-AR"/>
        </w:rPr>
      </w:pPr>
      <w:r>
        <w:rPr>
          <w:rFonts w:ascii="Times New Roman" w:eastAsia="Times New Roman" w:hAnsi="Times New Roman" w:cs="Times New Roman"/>
          <w:i/>
          <w:sz w:val="24"/>
          <w:szCs w:val="24"/>
          <w:lang w:val="es-AR"/>
        </w:rPr>
        <w:t xml:space="preserve">Dos tipos de cuidado </w:t>
      </w:r>
      <w:r>
        <w:rPr>
          <w:rFonts w:ascii="Times New Roman" w:eastAsia="Times New Roman" w:hAnsi="Times New Roman" w:cs="Times New Roman"/>
          <w:sz w:val="24"/>
          <w:szCs w:val="24"/>
          <w:lang w:val="es-AR"/>
        </w:rPr>
        <w:t>(Ismael Rodríguez, 1953)</w:t>
      </w:r>
    </w:p>
    <w:p w:rsidR="00CF27DE" w:rsidRDefault="00CF27DE" w:rsidP="00124D10">
      <w:pPr>
        <w:jc w:val="both"/>
        <w:rPr>
          <w:rFonts w:ascii="Times New Roman" w:eastAsia="Times New Roman" w:hAnsi="Times New Roman" w:cs="Times New Roman"/>
          <w:sz w:val="24"/>
          <w:szCs w:val="24"/>
          <w:lang w:val="it-IT"/>
        </w:rPr>
      </w:pPr>
      <w:r w:rsidRPr="0096000D">
        <w:rPr>
          <w:rFonts w:ascii="Times New Roman" w:eastAsia="Times New Roman" w:hAnsi="Times New Roman" w:cs="Times New Roman"/>
          <w:i/>
          <w:sz w:val="24"/>
          <w:szCs w:val="24"/>
          <w:lang w:val="it-IT"/>
        </w:rPr>
        <w:t>La cabalgata del circo</w:t>
      </w:r>
      <w:r w:rsidRPr="0096000D">
        <w:rPr>
          <w:rFonts w:ascii="Times New Roman" w:eastAsia="Times New Roman" w:hAnsi="Times New Roman" w:cs="Times New Roman"/>
          <w:sz w:val="24"/>
          <w:szCs w:val="24"/>
          <w:lang w:val="it-IT"/>
        </w:rPr>
        <w:t xml:space="preserve"> (Mario Soffici, 194</w:t>
      </w:r>
      <w:r>
        <w:rPr>
          <w:rFonts w:ascii="Times New Roman" w:eastAsia="Times New Roman" w:hAnsi="Times New Roman" w:cs="Times New Roman"/>
          <w:sz w:val="24"/>
          <w:szCs w:val="24"/>
          <w:lang w:val="it-IT"/>
        </w:rPr>
        <w:t>5</w:t>
      </w:r>
      <w:r w:rsidRPr="0096000D">
        <w:rPr>
          <w:rFonts w:ascii="Times New Roman" w:eastAsia="Times New Roman" w:hAnsi="Times New Roman" w:cs="Times New Roman"/>
          <w:sz w:val="24"/>
          <w:szCs w:val="24"/>
          <w:lang w:val="it-IT"/>
        </w:rPr>
        <w:t>)</w:t>
      </w:r>
    </w:p>
    <w:p w:rsidR="00D43826" w:rsidRPr="00D43826" w:rsidRDefault="00D43826" w:rsidP="00124D10">
      <w:pPr>
        <w:jc w:val="both"/>
        <w:rPr>
          <w:rFonts w:ascii="Times New Roman" w:eastAsia="Times New Roman" w:hAnsi="Times New Roman" w:cs="Times New Roman"/>
          <w:sz w:val="24"/>
          <w:szCs w:val="24"/>
          <w:lang w:val="it-IT"/>
        </w:rPr>
      </w:pPr>
      <w:r>
        <w:rPr>
          <w:rFonts w:ascii="Times New Roman" w:eastAsia="Times New Roman" w:hAnsi="Times New Roman" w:cs="Times New Roman"/>
          <w:i/>
          <w:sz w:val="24"/>
          <w:szCs w:val="24"/>
          <w:lang w:val="it-IT"/>
        </w:rPr>
        <w:t xml:space="preserve">La fuga </w:t>
      </w:r>
      <w:r>
        <w:rPr>
          <w:rFonts w:ascii="Times New Roman" w:eastAsia="Times New Roman" w:hAnsi="Times New Roman" w:cs="Times New Roman"/>
          <w:sz w:val="24"/>
          <w:szCs w:val="24"/>
          <w:lang w:val="it-IT"/>
        </w:rPr>
        <w:t>(Luis Saslavsky, 1937)</w:t>
      </w:r>
    </w:p>
    <w:p w:rsidR="00CF27DE" w:rsidRPr="00B1486A" w:rsidRDefault="00CF27DE" w:rsidP="00124D10">
      <w:pPr>
        <w:jc w:val="both"/>
        <w:rPr>
          <w:rFonts w:ascii="Times New Roman" w:eastAsia="Times New Roman" w:hAnsi="Times New Roman" w:cs="Times New Roman"/>
          <w:sz w:val="24"/>
          <w:szCs w:val="24"/>
          <w:lang w:val="es-AR"/>
        </w:rPr>
      </w:pPr>
      <w:r w:rsidRPr="008F695F">
        <w:rPr>
          <w:rFonts w:ascii="Times New Roman" w:eastAsia="Times New Roman" w:hAnsi="Times New Roman" w:cs="Times New Roman"/>
          <w:i/>
          <w:sz w:val="24"/>
          <w:szCs w:val="24"/>
          <w:lang w:val="es-AR"/>
        </w:rPr>
        <w:t>La primera carga al machete</w:t>
      </w:r>
      <w:r>
        <w:rPr>
          <w:rFonts w:ascii="Times New Roman" w:eastAsia="Times New Roman" w:hAnsi="Times New Roman" w:cs="Times New Roman"/>
          <w:sz w:val="24"/>
          <w:szCs w:val="24"/>
          <w:lang w:val="es-AR"/>
        </w:rPr>
        <w:t xml:space="preserve"> (Manuel Octavio Gómez, 1968)</w:t>
      </w:r>
    </w:p>
    <w:p w:rsidR="00CF27DE" w:rsidRPr="00793201" w:rsidRDefault="00CF27DE" w:rsidP="00124D10">
      <w:pPr>
        <w:jc w:val="both"/>
        <w:rPr>
          <w:rFonts w:ascii="Times New Roman" w:eastAsia="Times New Roman" w:hAnsi="Times New Roman" w:cs="Times New Roman"/>
          <w:sz w:val="24"/>
          <w:szCs w:val="24"/>
          <w:lang w:val="es-AR"/>
        </w:rPr>
      </w:pPr>
      <w:r w:rsidRPr="00793201">
        <w:rPr>
          <w:rFonts w:ascii="Times New Roman" w:eastAsia="Times New Roman" w:hAnsi="Times New Roman" w:cs="Times New Roman"/>
          <w:i/>
          <w:sz w:val="24"/>
          <w:szCs w:val="24"/>
          <w:lang w:val="es-AR"/>
        </w:rPr>
        <w:t xml:space="preserve">Lo que le pasó a </w:t>
      </w:r>
      <w:r>
        <w:rPr>
          <w:rFonts w:ascii="Times New Roman" w:eastAsia="Times New Roman" w:hAnsi="Times New Roman" w:cs="Times New Roman"/>
          <w:i/>
          <w:sz w:val="24"/>
          <w:szCs w:val="24"/>
          <w:lang w:val="es-AR"/>
        </w:rPr>
        <w:t xml:space="preserve">Sansón </w:t>
      </w:r>
      <w:r>
        <w:rPr>
          <w:rFonts w:ascii="Times New Roman" w:eastAsia="Times New Roman" w:hAnsi="Times New Roman" w:cs="Times New Roman"/>
          <w:sz w:val="24"/>
          <w:szCs w:val="24"/>
          <w:lang w:val="es-AR"/>
        </w:rPr>
        <w:t>(Gilberto Martínez Solares, 1955)</w:t>
      </w:r>
    </w:p>
    <w:p w:rsidR="00CF27DE" w:rsidRDefault="00CF27DE" w:rsidP="00124D10">
      <w:pPr>
        <w:jc w:val="both"/>
        <w:rPr>
          <w:rFonts w:ascii="Times New Roman" w:hAnsi="Times New Roman" w:cs="Times New Roman"/>
          <w:spacing w:val="-8"/>
          <w:sz w:val="24"/>
          <w:szCs w:val="24"/>
          <w:lang w:val="es-AR"/>
        </w:rPr>
      </w:pPr>
      <w:r w:rsidRPr="008F695F">
        <w:rPr>
          <w:rFonts w:ascii="Times New Roman" w:hAnsi="Times New Roman" w:cs="Times New Roman"/>
          <w:i/>
          <w:spacing w:val="-8"/>
          <w:sz w:val="24"/>
          <w:szCs w:val="24"/>
          <w:lang w:val="es-AR"/>
        </w:rPr>
        <w:t>Los muchachos de mi barrio</w:t>
      </w:r>
      <w:r>
        <w:rPr>
          <w:rFonts w:ascii="Times New Roman" w:hAnsi="Times New Roman" w:cs="Times New Roman"/>
          <w:spacing w:val="-8"/>
          <w:sz w:val="24"/>
          <w:szCs w:val="24"/>
          <w:lang w:val="es-AR"/>
        </w:rPr>
        <w:t xml:space="preserve"> (Enrique Carreras, 1970)</w:t>
      </w:r>
    </w:p>
    <w:p w:rsidR="00CF27DE" w:rsidRPr="00437917" w:rsidRDefault="00CF27DE" w:rsidP="00124D10">
      <w:pPr>
        <w:jc w:val="both"/>
        <w:rPr>
          <w:rFonts w:ascii="Times New Roman" w:eastAsia="Times New Roman" w:hAnsi="Times New Roman" w:cs="Times New Roman"/>
          <w:sz w:val="24"/>
          <w:szCs w:val="24"/>
          <w:lang w:val="pt-BR"/>
        </w:rPr>
      </w:pPr>
      <w:proofErr w:type="spellStart"/>
      <w:r w:rsidRPr="00437917">
        <w:rPr>
          <w:rFonts w:ascii="Times New Roman" w:eastAsia="Times New Roman" w:hAnsi="Times New Roman" w:cs="Times New Roman"/>
          <w:i/>
          <w:sz w:val="24"/>
          <w:szCs w:val="24"/>
          <w:lang w:val="pt-BR"/>
        </w:rPr>
        <w:t>Macunaima</w:t>
      </w:r>
      <w:proofErr w:type="spellEnd"/>
      <w:r w:rsidRPr="00437917">
        <w:rPr>
          <w:rFonts w:ascii="Times New Roman" w:eastAsia="Times New Roman" w:hAnsi="Times New Roman" w:cs="Times New Roman"/>
          <w:sz w:val="24"/>
          <w:szCs w:val="24"/>
          <w:lang w:val="pt-BR"/>
        </w:rPr>
        <w:t xml:space="preserve"> (Joaquim Pedro de Andrade, 1968</w:t>
      </w:r>
      <w:proofErr w:type="gramStart"/>
      <w:r w:rsidRPr="00437917">
        <w:rPr>
          <w:rFonts w:ascii="Times New Roman" w:eastAsia="Times New Roman" w:hAnsi="Times New Roman" w:cs="Times New Roman"/>
          <w:sz w:val="24"/>
          <w:szCs w:val="24"/>
          <w:lang w:val="pt-BR"/>
        </w:rPr>
        <w:t>)</w:t>
      </w:r>
      <w:proofErr w:type="gramEnd"/>
    </w:p>
    <w:p w:rsidR="00CF27DE" w:rsidRDefault="00CF27DE" w:rsidP="00124D10">
      <w:pPr>
        <w:jc w:val="both"/>
        <w:rPr>
          <w:rFonts w:ascii="Times New Roman" w:eastAsia="Times New Roman" w:hAnsi="Times New Roman" w:cs="Times New Roman"/>
          <w:sz w:val="24"/>
          <w:szCs w:val="24"/>
          <w:lang w:val="it-IT"/>
        </w:rPr>
      </w:pPr>
      <w:r w:rsidRPr="0096000D">
        <w:rPr>
          <w:rFonts w:ascii="Times New Roman" w:eastAsia="Times New Roman" w:hAnsi="Times New Roman" w:cs="Times New Roman"/>
          <w:i/>
          <w:sz w:val="24"/>
          <w:szCs w:val="24"/>
          <w:lang w:val="it-IT"/>
        </w:rPr>
        <w:t>Nem</w:t>
      </w:r>
      <w:r>
        <w:rPr>
          <w:rFonts w:ascii="Times New Roman" w:eastAsia="Times New Roman" w:hAnsi="Times New Roman" w:cs="Times New Roman"/>
          <w:i/>
          <w:sz w:val="24"/>
          <w:szCs w:val="24"/>
          <w:lang w:val="it-IT"/>
        </w:rPr>
        <w:t xml:space="preserve"> </w:t>
      </w:r>
      <w:r w:rsidRPr="0096000D">
        <w:rPr>
          <w:rFonts w:ascii="Times New Roman" w:eastAsia="Times New Roman" w:hAnsi="Times New Roman" w:cs="Times New Roman"/>
          <w:i/>
          <w:sz w:val="24"/>
          <w:szCs w:val="24"/>
          <w:lang w:val="it-IT"/>
        </w:rPr>
        <w:t>Sansão</w:t>
      </w:r>
      <w:r>
        <w:rPr>
          <w:rFonts w:ascii="Times New Roman" w:eastAsia="Times New Roman" w:hAnsi="Times New Roman" w:cs="Times New Roman"/>
          <w:i/>
          <w:sz w:val="24"/>
          <w:szCs w:val="24"/>
          <w:lang w:val="it-IT"/>
        </w:rPr>
        <w:t xml:space="preserve"> </w:t>
      </w:r>
      <w:r w:rsidRPr="0096000D">
        <w:rPr>
          <w:rFonts w:ascii="Times New Roman" w:eastAsia="Times New Roman" w:hAnsi="Times New Roman" w:cs="Times New Roman"/>
          <w:i/>
          <w:sz w:val="24"/>
          <w:szCs w:val="24"/>
          <w:lang w:val="it-IT"/>
        </w:rPr>
        <w:t>Nem Dalila</w:t>
      </w:r>
      <w:r>
        <w:rPr>
          <w:rFonts w:ascii="Times New Roman" w:eastAsia="Times New Roman" w:hAnsi="Times New Roman" w:cs="Times New Roman"/>
          <w:sz w:val="24"/>
          <w:szCs w:val="24"/>
          <w:lang w:val="it-IT"/>
        </w:rPr>
        <w:t xml:space="preserve"> (Carlos Manga, 1954)</w:t>
      </w:r>
    </w:p>
    <w:p w:rsidR="00CF27DE" w:rsidRPr="00B1486A" w:rsidRDefault="00CF27DE" w:rsidP="00124D10">
      <w:pPr>
        <w:jc w:val="both"/>
        <w:rPr>
          <w:rFonts w:ascii="Times New Roman" w:hAnsi="Times New Roman" w:cs="Times New Roman"/>
          <w:spacing w:val="-8"/>
          <w:sz w:val="24"/>
          <w:szCs w:val="24"/>
          <w:lang w:val="es-AR"/>
        </w:rPr>
      </w:pPr>
      <w:r w:rsidRPr="008F695F">
        <w:rPr>
          <w:rFonts w:ascii="Times New Roman" w:hAnsi="Times New Roman" w:cs="Times New Roman"/>
          <w:i/>
          <w:spacing w:val="-8"/>
          <w:sz w:val="24"/>
          <w:szCs w:val="24"/>
          <w:lang w:val="es-AR"/>
        </w:rPr>
        <w:t>Un muchacho como yo</w:t>
      </w:r>
      <w:r>
        <w:rPr>
          <w:rFonts w:ascii="Times New Roman" w:hAnsi="Times New Roman" w:cs="Times New Roman"/>
          <w:spacing w:val="-8"/>
          <w:sz w:val="24"/>
          <w:szCs w:val="24"/>
          <w:lang w:val="es-AR"/>
        </w:rPr>
        <w:t xml:space="preserve"> (Enrique Carreras, 1968)</w:t>
      </w:r>
    </w:p>
    <w:p w:rsidR="000769D2" w:rsidRPr="0052568F" w:rsidRDefault="000769D2" w:rsidP="00124D10">
      <w:pPr>
        <w:jc w:val="both"/>
        <w:rPr>
          <w:rFonts w:ascii="Times New Roman" w:eastAsia="Times New Roman" w:hAnsi="Times New Roman" w:cs="Times New Roman"/>
          <w:sz w:val="24"/>
          <w:szCs w:val="24"/>
          <w:lang w:val="es-AR"/>
        </w:rPr>
      </w:pPr>
    </w:p>
    <w:p w:rsidR="001A25BF" w:rsidRPr="00124D10" w:rsidRDefault="001A25BF" w:rsidP="00124D10">
      <w:pPr>
        <w:rPr>
          <w:rFonts w:ascii="Times New Roman" w:eastAsia="Times New Roman" w:hAnsi="Times New Roman" w:cs="Times New Roman"/>
          <w:b/>
          <w:sz w:val="24"/>
          <w:szCs w:val="24"/>
          <w:lang w:val="es-AR"/>
        </w:rPr>
      </w:pPr>
      <w:r w:rsidRPr="00124D10">
        <w:rPr>
          <w:rFonts w:ascii="Times New Roman" w:hAnsi="Times New Roman" w:cs="Times New Roman"/>
          <w:b/>
          <w:sz w:val="24"/>
          <w:szCs w:val="24"/>
          <w:lang w:val="es-AR"/>
        </w:rPr>
        <w:t>Bibliografía</w:t>
      </w:r>
    </w:p>
    <w:p w:rsidR="00BA2199" w:rsidRDefault="00BA2199" w:rsidP="00BA2199">
      <w:pPr>
        <w:pStyle w:val="Textonotapie"/>
        <w:numPr>
          <w:ilvl w:val="0"/>
          <w:numId w:val="3"/>
        </w:numPr>
        <w:ind w:left="284" w:hanging="284"/>
        <w:jc w:val="both"/>
        <w:rPr>
          <w:sz w:val="24"/>
          <w:szCs w:val="24"/>
          <w:lang w:val="es-AR"/>
        </w:rPr>
      </w:pPr>
      <w:r>
        <w:rPr>
          <w:sz w:val="24"/>
          <w:szCs w:val="24"/>
          <w:lang w:val="es-AR"/>
        </w:rPr>
        <w:t xml:space="preserve">Amancio, </w:t>
      </w:r>
      <w:proofErr w:type="spellStart"/>
      <w:r>
        <w:rPr>
          <w:sz w:val="24"/>
          <w:szCs w:val="24"/>
          <w:lang w:val="es-AR"/>
        </w:rPr>
        <w:t>Tunico</w:t>
      </w:r>
      <w:proofErr w:type="spellEnd"/>
      <w:r>
        <w:rPr>
          <w:sz w:val="24"/>
          <w:szCs w:val="24"/>
          <w:lang w:val="es-AR"/>
        </w:rPr>
        <w:t xml:space="preserve">, “Humor y política en el cine de México y Brasil”, </w:t>
      </w:r>
      <w:r w:rsidRPr="00BA2199">
        <w:rPr>
          <w:i/>
          <w:sz w:val="24"/>
          <w:szCs w:val="24"/>
          <w:lang w:val="es-AR"/>
        </w:rPr>
        <w:t>Versión. Estudios de Comunicación y Política</w:t>
      </w:r>
      <w:r>
        <w:rPr>
          <w:sz w:val="24"/>
          <w:szCs w:val="24"/>
          <w:lang w:val="es-AR"/>
        </w:rPr>
        <w:t>,</w:t>
      </w:r>
      <w:r w:rsidRPr="00BA2199">
        <w:rPr>
          <w:sz w:val="24"/>
          <w:szCs w:val="24"/>
          <w:lang w:val="es-AR"/>
        </w:rPr>
        <w:t xml:space="preserve"> N</w:t>
      </w:r>
      <w:r>
        <w:rPr>
          <w:sz w:val="24"/>
          <w:szCs w:val="24"/>
          <w:lang w:val="es-AR"/>
        </w:rPr>
        <w:t>°</w:t>
      </w:r>
      <w:r w:rsidRPr="00BA2199">
        <w:rPr>
          <w:sz w:val="24"/>
          <w:szCs w:val="24"/>
          <w:lang w:val="es-AR"/>
        </w:rPr>
        <w:t xml:space="preserve"> 35/marzo-abril </w:t>
      </w:r>
      <w:r>
        <w:rPr>
          <w:sz w:val="24"/>
          <w:szCs w:val="24"/>
          <w:lang w:val="es-AR"/>
        </w:rPr>
        <w:t>2015.</w:t>
      </w:r>
    </w:p>
    <w:p w:rsidR="0083411E" w:rsidRPr="0083411E" w:rsidRDefault="0083411E" w:rsidP="0083411E">
      <w:pPr>
        <w:pStyle w:val="Textonotapie"/>
        <w:numPr>
          <w:ilvl w:val="0"/>
          <w:numId w:val="3"/>
        </w:numPr>
        <w:ind w:left="284" w:hanging="284"/>
        <w:jc w:val="both"/>
        <w:rPr>
          <w:sz w:val="24"/>
          <w:szCs w:val="24"/>
          <w:lang w:val="es-AR"/>
        </w:rPr>
      </w:pPr>
      <w:proofErr w:type="spellStart"/>
      <w:r w:rsidRPr="0083411E">
        <w:rPr>
          <w:sz w:val="24"/>
          <w:szCs w:val="24"/>
          <w:lang w:val="es-AR"/>
        </w:rPr>
        <w:t>Anchou</w:t>
      </w:r>
      <w:proofErr w:type="spellEnd"/>
      <w:r w:rsidRPr="0083411E">
        <w:rPr>
          <w:sz w:val="24"/>
          <w:szCs w:val="24"/>
          <w:lang w:val="es-AR"/>
        </w:rPr>
        <w:t xml:space="preserve">, Gregorio, “La industria tradicional cierra filas. Argentina </w:t>
      </w:r>
      <w:proofErr w:type="spellStart"/>
      <w:r w:rsidRPr="0083411E">
        <w:rPr>
          <w:sz w:val="24"/>
          <w:szCs w:val="24"/>
          <w:lang w:val="es-AR"/>
        </w:rPr>
        <w:t>Sono</w:t>
      </w:r>
      <w:proofErr w:type="spellEnd"/>
      <w:r w:rsidRPr="0083411E">
        <w:rPr>
          <w:sz w:val="24"/>
          <w:szCs w:val="24"/>
          <w:lang w:val="es-AR"/>
        </w:rPr>
        <w:t xml:space="preserve"> Film entre los años 1961 y 1966”, en Claudio España (Dir.), </w:t>
      </w:r>
      <w:r w:rsidRPr="0083411E">
        <w:rPr>
          <w:i/>
          <w:sz w:val="24"/>
          <w:szCs w:val="24"/>
          <w:lang w:val="es-AR"/>
        </w:rPr>
        <w:t>Cine argentino. Modernidad y vanguardias. 1957/1983</w:t>
      </w:r>
      <w:r w:rsidRPr="0083411E">
        <w:rPr>
          <w:sz w:val="24"/>
          <w:szCs w:val="24"/>
          <w:lang w:val="es-AR"/>
        </w:rPr>
        <w:t>, Buenos Aires, Fondo Nacional de las Artes, 2005.</w:t>
      </w:r>
    </w:p>
    <w:p w:rsidR="00180BE5" w:rsidRPr="00B1486A" w:rsidRDefault="00180BE5" w:rsidP="0083411E">
      <w:pPr>
        <w:widowControl/>
        <w:numPr>
          <w:ilvl w:val="0"/>
          <w:numId w:val="3"/>
        </w:numPr>
        <w:ind w:left="284" w:hanging="284"/>
        <w:jc w:val="both"/>
        <w:rPr>
          <w:rFonts w:ascii="Times New Roman" w:hAnsi="Times New Roman" w:cs="Times New Roman"/>
          <w:sz w:val="24"/>
          <w:szCs w:val="24"/>
          <w:lang w:val="es-AR"/>
        </w:rPr>
      </w:pPr>
      <w:r w:rsidRPr="00B1486A">
        <w:rPr>
          <w:rFonts w:ascii="Times New Roman" w:hAnsi="Times New Roman" w:cs="Times New Roman"/>
          <w:sz w:val="24"/>
          <w:szCs w:val="24"/>
          <w:lang w:val="es-AR"/>
        </w:rPr>
        <w:t>D</w:t>
      </w:r>
      <w:r w:rsidR="0083411E">
        <w:rPr>
          <w:rFonts w:ascii="Times New Roman" w:hAnsi="Times New Roman" w:cs="Times New Roman"/>
          <w:sz w:val="24"/>
          <w:szCs w:val="24"/>
          <w:lang w:val="es-AR"/>
        </w:rPr>
        <w:t>íaz López, Marina,</w:t>
      </w:r>
      <w:r w:rsidRPr="00B1486A">
        <w:rPr>
          <w:rFonts w:ascii="Times New Roman" w:hAnsi="Times New Roman" w:cs="Times New Roman"/>
          <w:sz w:val="24"/>
          <w:szCs w:val="24"/>
          <w:lang w:val="es-AR"/>
        </w:rPr>
        <w:t xml:space="preserve"> “Jalisco nunca pierde: raíces y composición de la comedia ranchera como género popular”, en </w:t>
      </w:r>
      <w:r w:rsidRPr="00B1486A">
        <w:rPr>
          <w:rFonts w:ascii="Times New Roman" w:hAnsi="Times New Roman" w:cs="Times New Roman"/>
          <w:i/>
          <w:sz w:val="24"/>
          <w:szCs w:val="24"/>
          <w:lang w:val="es-AR"/>
        </w:rPr>
        <w:t>Archivos de la filmoteca: Revista de estudios históricos sobre la imagen</w:t>
      </w:r>
      <w:r w:rsidRPr="00B1486A">
        <w:rPr>
          <w:rFonts w:ascii="Times New Roman" w:hAnsi="Times New Roman" w:cs="Times New Roman"/>
          <w:sz w:val="24"/>
          <w:szCs w:val="24"/>
          <w:lang w:val="es-AR"/>
        </w:rPr>
        <w:t xml:space="preserve"> nº 31, 1999, 184-197.</w:t>
      </w:r>
    </w:p>
    <w:p w:rsidR="00180BE5" w:rsidRPr="00437917" w:rsidRDefault="00180BE5" w:rsidP="00124D10">
      <w:pPr>
        <w:widowControl/>
        <w:numPr>
          <w:ilvl w:val="0"/>
          <w:numId w:val="3"/>
        </w:numPr>
        <w:ind w:left="284" w:hanging="284"/>
        <w:jc w:val="both"/>
        <w:rPr>
          <w:rFonts w:ascii="Times New Roman" w:hAnsi="Times New Roman" w:cs="Times New Roman"/>
          <w:sz w:val="24"/>
          <w:szCs w:val="24"/>
          <w:lang w:val="es-ES"/>
        </w:rPr>
      </w:pPr>
      <w:r w:rsidRPr="00437917">
        <w:rPr>
          <w:rFonts w:ascii="Times New Roman" w:hAnsi="Times New Roman" w:cs="Times New Roman"/>
          <w:sz w:val="24"/>
          <w:szCs w:val="24"/>
          <w:lang w:val="pt-BR"/>
        </w:rPr>
        <w:t>M</w:t>
      </w:r>
      <w:r w:rsidR="0083411E" w:rsidRPr="00437917">
        <w:rPr>
          <w:rFonts w:ascii="Times New Roman" w:hAnsi="Times New Roman" w:cs="Times New Roman"/>
          <w:sz w:val="24"/>
          <w:szCs w:val="24"/>
          <w:lang w:val="pt-BR"/>
        </w:rPr>
        <w:t xml:space="preserve">aia, Guilherme; Lucas </w:t>
      </w:r>
      <w:proofErr w:type="spellStart"/>
      <w:r w:rsidR="0083411E" w:rsidRPr="00437917">
        <w:rPr>
          <w:rFonts w:ascii="Times New Roman" w:hAnsi="Times New Roman" w:cs="Times New Roman"/>
          <w:sz w:val="24"/>
          <w:szCs w:val="24"/>
          <w:lang w:val="pt-BR"/>
        </w:rPr>
        <w:t>Ravazzano</w:t>
      </w:r>
      <w:proofErr w:type="spellEnd"/>
      <w:r w:rsidR="0083411E" w:rsidRPr="00437917">
        <w:rPr>
          <w:rFonts w:ascii="Times New Roman" w:hAnsi="Times New Roman" w:cs="Times New Roman"/>
          <w:sz w:val="24"/>
          <w:szCs w:val="24"/>
          <w:lang w:val="pt-BR"/>
        </w:rPr>
        <w:t>,</w:t>
      </w:r>
      <w:r w:rsidRPr="00437917">
        <w:rPr>
          <w:rFonts w:ascii="Times New Roman" w:hAnsi="Times New Roman" w:cs="Times New Roman"/>
          <w:sz w:val="24"/>
          <w:szCs w:val="24"/>
          <w:lang w:val="pt-BR"/>
        </w:rPr>
        <w:t xml:space="preserve"> “O cinema musical na</w:t>
      </w:r>
      <w:r w:rsidR="00FC5600" w:rsidRPr="00437917">
        <w:rPr>
          <w:rFonts w:ascii="Times New Roman" w:hAnsi="Times New Roman" w:cs="Times New Roman"/>
          <w:sz w:val="24"/>
          <w:szCs w:val="24"/>
          <w:lang w:val="pt-BR"/>
        </w:rPr>
        <w:t xml:space="preserve"> </w:t>
      </w:r>
      <w:r w:rsidRPr="00437917">
        <w:rPr>
          <w:rFonts w:ascii="Times New Roman" w:hAnsi="Times New Roman" w:cs="Times New Roman"/>
          <w:sz w:val="24"/>
          <w:szCs w:val="24"/>
          <w:lang w:val="pt-BR"/>
        </w:rPr>
        <w:t>América Latina: uma</w:t>
      </w:r>
      <w:r w:rsidR="00FC5600" w:rsidRPr="00437917">
        <w:rPr>
          <w:rFonts w:ascii="Times New Roman" w:hAnsi="Times New Roman" w:cs="Times New Roman"/>
          <w:sz w:val="24"/>
          <w:szCs w:val="24"/>
          <w:lang w:val="pt-BR"/>
        </w:rPr>
        <w:t xml:space="preserve"> </w:t>
      </w:r>
      <w:r w:rsidRPr="00437917">
        <w:rPr>
          <w:rFonts w:ascii="Times New Roman" w:hAnsi="Times New Roman" w:cs="Times New Roman"/>
          <w:sz w:val="24"/>
          <w:szCs w:val="24"/>
          <w:lang w:val="pt-BR"/>
        </w:rPr>
        <w:t>cartografia”,</w:t>
      </w:r>
      <w:r w:rsidR="00FC5600" w:rsidRPr="00437917">
        <w:rPr>
          <w:rFonts w:ascii="Times New Roman" w:hAnsi="Times New Roman" w:cs="Times New Roman"/>
          <w:sz w:val="24"/>
          <w:szCs w:val="24"/>
          <w:lang w:val="pt-BR"/>
        </w:rPr>
        <w:t xml:space="preserve"> </w:t>
      </w:r>
      <w:r w:rsidRPr="00437917">
        <w:rPr>
          <w:rFonts w:ascii="Times New Roman" w:hAnsi="Times New Roman" w:cs="Times New Roman"/>
          <w:i/>
          <w:sz w:val="24"/>
          <w:szCs w:val="24"/>
          <w:lang w:val="pt-BR"/>
        </w:rPr>
        <w:t>Significação: Revista de Cultura Audiovisual</w:t>
      </w:r>
      <w:r w:rsidRPr="00437917">
        <w:rPr>
          <w:rFonts w:ascii="Times New Roman" w:hAnsi="Times New Roman" w:cs="Times New Roman"/>
          <w:sz w:val="24"/>
          <w:szCs w:val="24"/>
          <w:lang w:val="pt-BR"/>
        </w:rPr>
        <w:t xml:space="preserve">, Vol. 42, N° 44, 2015. </w:t>
      </w:r>
      <w:r w:rsidRPr="00FC5600">
        <w:rPr>
          <w:rFonts w:ascii="Times New Roman" w:hAnsi="Times New Roman" w:cs="Times New Roman"/>
          <w:sz w:val="24"/>
          <w:szCs w:val="24"/>
          <w:lang w:val="es-AR"/>
        </w:rPr>
        <w:t>Disponible</w:t>
      </w:r>
      <w:r w:rsidR="00FC5600">
        <w:rPr>
          <w:rFonts w:ascii="Times New Roman" w:hAnsi="Times New Roman" w:cs="Times New Roman"/>
          <w:sz w:val="24"/>
          <w:szCs w:val="24"/>
          <w:lang w:val="es-AR"/>
        </w:rPr>
        <w:t xml:space="preserve"> </w:t>
      </w:r>
      <w:r w:rsidRPr="00FC5600">
        <w:rPr>
          <w:rFonts w:ascii="Times New Roman" w:hAnsi="Times New Roman" w:cs="Times New Roman"/>
          <w:sz w:val="24"/>
          <w:szCs w:val="24"/>
          <w:lang w:val="es-AR"/>
        </w:rPr>
        <w:t xml:space="preserve">en: </w:t>
      </w:r>
      <w:hyperlink r:id="rId9" w:history="1">
        <w:r w:rsidRPr="00FC5600">
          <w:rPr>
            <w:rStyle w:val="Hipervnculo"/>
            <w:rFonts w:ascii="Times New Roman" w:hAnsi="Times New Roman" w:cs="Times New Roman"/>
            <w:sz w:val="24"/>
            <w:szCs w:val="24"/>
            <w:lang w:val="es-AR"/>
          </w:rPr>
          <w:t>http://www.revistas.usp.br/significacao/article/view/103432</w:t>
        </w:r>
      </w:hyperlink>
      <w:r w:rsidRPr="00FC5600">
        <w:rPr>
          <w:rFonts w:ascii="Times New Roman" w:hAnsi="Times New Roman" w:cs="Times New Roman"/>
          <w:sz w:val="24"/>
          <w:szCs w:val="24"/>
          <w:lang w:val="es-AR"/>
        </w:rPr>
        <w:t>.</w:t>
      </w:r>
    </w:p>
    <w:p w:rsidR="006000D0" w:rsidRDefault="006000D0" w:rsidP="006000D0">
      <w:pPr>
        <w:widowControl/>
        <w:numPr>
          <w:ilvl w:val="0"/>
          <w:numId w:val="3"/>
        </w:numPr>
        <w:ind w:left="284" w:hanging="284"/>
        <w:jc w:val="both"/>
        <w:rPr>
          <w:rFonts w:ascii="Times New Roman" w:hAnsi="Times New Roman" w:cs="Times New Roman"/>
          <w:sz w:val="24"/>
          <w:szCs w:val="24"/>
          <w:lang w:val="es-AR"/>
        </w:rPr>
      </w:pPr>
      <w:proofErr w:type="spellStart"/>
      <w:r w:rsidRPr="006000D0">
        <w:rPr>
          <w:rFonts w:ascii="Times New Roman" w:hAnsi="Times New Roman" w:cs="Times New Roman"/>
          <w:sz w:val="24"/>
          <w:szCs w:val="24"/>
          <w:lang w:val="es-AR"/>
        </w:rPr>
        <w:t>Manetti</w:t>
      </w:r>
      <w:proofErr w:type="spellEnd"/>
      <w:r w:rsidRPr="006000D0">
        <w:rPr>
          <w:rFonts w:ascii="Times New Roman" w:hAnsi="Times New Roman" w:cs="Times New Roman"/>
          <w:sz w:val="24"/>
          <w:szCs w:val="24"/>
          <w:lang w:val="es-AR"/>
        </w:rPr>
        <w:t>, Ricardo, “Palito y Sandro: dos caras de una misma moneda. La construcción de los nuevos ídolos en el cruce entre el cine, la televisión y las discográficas”,</w:t>
      </w:r>
      <w:r>
        <w:rPr>
          <w:rFonts w:ascii="Times New Roman" w:hAnsi="Times New Roman" w:cs="Times New Roman"/>
          <w:sz w:val="24"/>
          <w:szCs w:val="24"/>
          <w:lang w:val="es-AR"/>
        </w:rPr>
        <w:t xml:space="preserve"> </w:t>
      </w:r>
      <w:r w:rsidRPr="00B1486A">
        <w:rPr>
          <w:rFonts w:ascii="Times New Roman" w:hAnsi="Times New Roman" w:cs="Times New Roman"/>
          <w:sz w:val="24"/>
          <w:szCs w:val="24"/>
          <w:lang w:val="es-AR"/>
        </w:rPr>
        <w:t xml:space="preserve">en Pablo Piedras y </w:t>
      </w:r>
      <w:proofErr w:type="spellStart"/>
      <w:r w:rsidRPr="00B1486A">
        <w:rPr>
          <w:rFonts w:ascii="Times New Roman" w:hAnsi="Times New Roman" w:cs="Times New Roman"/>
          <w:sz w:val="24"/>
          <w:szCs w:val="24"/>
          <w:lang w:val="es-AR"/>
        </w:rPr>
        <w:t>Sophie</w:t>
      </w:r>
      <w:proofErr w:type="spellEnd"/>
      <w:r w:rsidRPr="00B1486A">
        <w:rPr>
          <w:rFonts w:ascii="Times New Roman" w:hAnsi="Times New Roman" w:cs="Times New Roman"/>
          <w:sz w:val="24"/>
          <w:szCs w:val="24"/>
          <w:lang w:val="es-AR"/>
        </w:rPr>
        <w:t xml:space="preserve"> </w:t>
      </w:r>
      <w:proofErr w:type="spellStart"/>
      <w:r w:rsidRPr="00B1486A">
        <w:rPr>
          <w:rFonts w:ascii="Times New Roman" w:hAnsi="Times New Roman" w:cs="Times New Roman"/>
          <w:sz w:val="24"/>
          <w:szCs w:val="24"/>
          <w:lang w:val="es-AR"/>
        </w:rPr>
        <w:t>Dufays</w:t>
      </w:r>
      <w:proofErr w:type="spellEnd"/>
      <w:r w:rsidRPr="00B1486A">
        <w:rPr>
          <w:rFonts w:ascii="Times New Roman" w:hAnsi="Times New Roman" w:cs="Times New Roman"/>
          <w:sz w:val="24"/>
          <w:szCs w:val="24"/>
          <w:lang w:val="es-AR"/>
        </w:rPr>
        <w:t xml:space="preserve"> (eds.), </w:t>
      </w:r>
      <w:r w:rsidRPr="00B1486A">
        <w:rPr>
          <w:rFonts w:ascii="Times New Roman" w:hAnsi="Times New Roman" w:cs="Times New Roman"/>
          <w:i/>
          <w:sz w:val="24"/>
          <w:szCs w:val="24"/>
          <w:lang w:val="es-AR"/>
        </w:rPr>
        <w:t>Conozco la canción. Melodías populares en los cines posclásicos de América Latina y Europa</w:t>
      </w:r>
      <w:r w:rsidRPr="00B1486A">
        <w:rPr>
          <w:rFonts w:ascii="Times New Roman" w:hAnsi="Times New Roman" w:cs="Times New Roman"/>
          <w:sz w:val="24"/>
          <w:szCs w:val="24"/>
          <w:lang w:val="es-AR"/>
        </w:rPr>
        <w:t xml:space="preserve">, Buenos Aires, </w:t>
      </w:r>
      <w:proofErr w:type="spellStart"/>
      <w:r w:rsidRPr="00B1486A">
        <w:rPr>
          <w:rFonts w:ascii="Times New Roman" w:hAnsi="Times New Roman" w:cs="Times New Roman"/>
          <w:sz w:val="24"/>
          <w:szCs w:val="24"/>
          <w:lang w:val="es-AR"/>
        </w:rPr>
        <w:t>Libraria</w:t>
      </w:r>
      <w:proofErr w:type="spellEnd"/>
      <w:r w:rsidRPr="00B1486A">
        <w:rPr>
          <w:rFonts w:ascii="Times New Roman" w:hAnsi="Times New Roman" w:cs="Times New Roman"/>
          <w:sz w:val="24"/>
          <w:szCs w:val="24"/>
          <w:lang w:val="es-AR"/>
        </w:rPr>
        <w:t>, 2018.</w:t>
      </w:r>
    </w:p>
    <w:p w:rsidR="006000D0" w:rsidRDefault="006000D0" w:rsidP="006000D0">
      <w:pPr>
        <w:widowControl/>
        <w:numPr>
          <w:ilvl w:val="0"/>
          <w:numId w:val="3"/>
        </w:numPr>
        <w:ind w:left="284" w:hanging="284"/>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Manzano, Valeria, “En la cresta de la nueva ola. Música, esparcimiento y consumo”, en </w:t>
      </w:r>
      <w:r>
        <w:rPr>
          <w:rFonts w:ascii="Times New Roman" w:hAnsi="Times New Roman" w:cs="Times New Roman"/>
          <w:i/>
          <w:sz w:val="24"/>
          <w:szCs w:val="24"/>
          <w:lang w:val="es-AR"/>
        </w:rPr>
        <w:t>La era de la juventud. Cultura, política y sexualidad desde Perón hasta Videla</w:t>
      </w:r>
      <w:r>
        <w:rPr>
          <w:rFonts w:ascii="Times New Roman" w:hAnsi="Times New Roman" w:cs="Times New Roman"/>
          <w:sz w:val="24"/>
          <w:szCs w:val="24"/>
          <w:lang w:val="es-AR"/>
        </w:rPr>
        <w:t xml:space="preserve">, </w:t>
      </w:r>
      <w:r w:rsidR="001A3D7D">
        <w:rPr>
          <w:rFonts w:ascii="Times New Roman" w:hAnsi="Times New Roman" w:cs="Times New Roman"/>
          <w:sz w:val="24"/>
          <w:szCs w:val="24"/>
          <w:lang w:val="es-AR"/>
        </w:rPr>
        <w:t>Buenos Aires, Fondo de Cultura Económica, 2017.</w:t>
      </w:r>
    </w:p>
    <w:p w:rsidR="00D07253" w:rsidRPr="00D07253" w:rsidRDefault="00D07253" w:rsidP="00D07253">
      <w:pPr>
        <w:widowControl/>
        <w:numPr>
          <w:ilvl w:val="0"/>
          <w:numId w:val="3"/>
        </w:numPr>
        <w:ind w:left="284" w:hanging="284"/>
        <w:jc w:val="both"/>
        <w:rPr>
          <w:rFonts w:ascii="Times New Roman" w:hAnsi="Times New Roman" w:cs="Times New Roman"/>
          <w:sz w:val="24"/>
          <w:szCs w:val="24"/>
          <w:lang w:val="es-AR"/>
        </w:rPr>
      </w:pPr>
      <w:proofErr w:type="spellStart"/>
      <w:r w:rsidRPr="00D07253">
        <w:rPr>
          <w:rFonts w:ascii="Times New Roman" w:hAnsi="Times New Roman" w:cs="Times New Roman"/>
          <w:sz w:val="24"/>
          <w:szCs w:val="24"/>
          <w:lang w:val="es-AR"/>
        </w:rPr>
        <w:t>Martins</w:t>
      </w:r>
      <w:proofErr w:type="spellEnd"/>
      <w:r w:rsidRPr="00D07253">
        <w:rPr>
          <w:rFonts w:ascii="Times New Roman" w:hAnsi="Times New Roman" w:cs="Times New Roman"/>
          <w:sz w:val="24"/>
          <w:szCs w:val="24"/>
          <w:lang w:val="es-AR"/>
        </w:rPr>
        <w:t xml:space="preserve"> </w:t>
      </w:r>
      <w:proofErr w:type="spellStart"/>
      <w:r w:rsidRPr="00D07253">
        <w:rPr>
          <w:rFonts w:ascii="Times New Roman" w:hAnsi="Times New Roman" w:cs="Times New Roman"/>
          <w:sz w:val="24"/>
          <w:szCs w:val="24"/>
          <w:lang w:val="es-AR"/>
        </w:rPr>
        <w:t>Villaça</w:t>
      </w:r>
      <w:proofErr w:type="spellEnd"/>
      <w:r w:rsidRPr="00D07253">
        <w:rPr>
          <w:rFonts w:ascii="Times New Roman" w:hAnsi="Times New Roman" w:cs="Times New Roman"/>
          <w:sz w:val="24"/>
          <w:szCs w:val="24"/>
          <w:lang w:val="es-AR"/>
        </w:rPr>
        <w:t xml:space="preserve">, Mariana, “Grupo de Experimentación Sonora: entre la disonancia de la vanguardia y el unívoco de la Revolución”, </w:t>
      </w:r>
      <w:r w:rsidRPr="00D07253">
        <w:rPr>
          <w:rFonts w:ascii="Times New Roman" w:hAnsi="Times New Roman" w:cs="Times New Roman"/>
          <w:i/>
          <w:sz w:val="24"/>
          <w:szCs w:val="24"/>
          <w:lang w:val="es-AR"/>
        </w:rPr>
        <w:t>Archivos de la Filmoteca</w:t>
      </w:r>
      <w:r w:rsidRPr="00D07253">
        <w:rPr>
          <w:rFonts w:ascii="Times New Roman" w:hAnsi="Times New Roman" w:cs="Times New Roman"/>
          <w:sz w:val="24"/>
          <w:szCs w:val="24"/>
          <w:lang w:val="es-AR"/>
        </w:rPr>
        <w:t>, Nº 59, junio 2008.</w:t>
      </w:r>
    </w:p>
    <w:p w:rsidR="00E82B51" w:rsidRDefault="00415A98" w:rsidP="00E82B51">
      <w:pPr>
        <w:widowControl/>
        <w:numPr>
          <w:ilvl w:val="0"/>
          <w:numId w:val="3"/>
        </w:numPr>
        <w:ind w:left="284" w:hanging="284"/>
        <w:jc w:val="both"/>
        <w:rPr>
          <w:rFonts w:ascii="Times New Roman" w:hAnsi="Times New Roman" w:cs="Times New Roman"/>
          <w:sz w:val="24"/>
          <w:szCs w:val="24"/>
          <w:lang w:val="es-AR"/>
        </w:rPr>
      </w:pPr>
      <w:proofErr w:type="spellStart"/>
      <w:r>
        <w:rPr>
          <w:rFonts w:ascii="Times New Roman" w:hAnsi="Times New Roman" w:cs="Times New Roman"/>
          <w:spacing w:val="-3"/>
          <w:sz w:val="24"/>
          <w:szCs w:val="24"/>
          <w:lang w:val="es-ES_tradnl"/>
        </w:rPr>
        <w:t>Mellos</w:t>
      </w:r>
      <w:proofErr w:type="spellEnd"/>
      <w:r>
        <w:rPr>
          <w:rFonts w:ascii="Times New Roman" w:hAnsi="Times New Roman" w:cs="Times New Roman"/>
          <w:spacing w:val="-3"/>
          <w:sz w:val="24"/>
          <w:szCs w:val="24"/>
          <w:lang w:val="es-ES_tradnl"/>
        </w:rPr>
        <w:t xml:space="preserve"> e Souza, Gilda,</w:t>
      </w:r>
      <w:r w:rsidRPr="00415A98">
        <w:rPr>
          <w:rFonts w:ascii="Times New Roman" w:hAnsi="Times New Roman" w:cs="Times New Roman"/>
          <w:spacing w:val="-3"/>
          <w:sz w:val="24"/>
          <w:szCs w:val="24"/>
          <w:lang w:val="es-ES_tradnl"/>
        </w:rPr>
        <w:t xml:space="preserve"> “El tupí y el laúd (ensayo de interpretación de </w:t>
      </w:r>
      <w:proofErr w:type="spellStart"/>
      <w:r>
        <w:rPr>
          <w:rFonts w:ascii="Times New Roman" w:hAnsi="Times New Roman" w:cs="Times New Roman"/>
          <w:i/>
          <w:spacing w:val="-3"/>
          <w:sz w:val="24"/>
          <w:szCs w:val="24"/>
          <w:lang w:val="es-ES_tradnl"/>
        </w:rPr>
        <w:t>Macunai</w:t>
      </w:r>
      <w:r w:rsidRPr="00415A98">
        <w:rPr>
          <w:rFonts w:ascii="Times New Roman" w:hAnsi="Times New Roman" w:cs="Times New Roman"/>
          <w:i/>
          <w:spacing w:val="-3"/>
          <w:sz w:val="24"/>
          <w:szCs w:val="24"/>
          <w:lang w:val="es-ES_tradnl"/>
        </w:rPr>
        <w:t>ma</w:t>
      </w:r>
      <w:proofErr w:type="spellEnd"/>
      <w:r>
        <w:rPr>
          <w:rFonts w:ascii="Times New Roman" w:hAnsi="Times New Roman" w:cs="Times New Roman"/>
          <w:spacing w:val="-3"/>
          <w:sz w:val="24"/>
          <w:szCs w:val="24"/>
          <w:lang w:val="es-ES_tradnl"/>
        </w:rPr>
        <w:t xml:space="preserve">, de Mario de Andrade)”, en </w:t>
      </w:r>
      <w:r w:rsidRPr="00415A98">
        <w:rPr>
          <w:rFonts w:ascii="Times New Roman" w:hAnsi="Times New Roman" w:cs="Times New Roman"/>
          <w:spacing w:val="-3"/>
          <w:sz w:val="24"/>
          <w:szCs w:val="24"/>
          <w:lang w:val="es-ES_tradnl"/>
        </w:rPr>
        <w:t xml:space="preserve">Mario de Andrade, </w:t>
      </w:r>
      <w:r w:rsidRPr="00415A98">
        <w:rPr>
          <w:rFonts w:ascii="Times New Roman" w:hAnsi="Times New Roman" w:cs="Times New Roman"/>
          <w:i/>
          <w:spacing w:val="-3"/>
          <w:sz w:val="24"/>
          <w:szCs w:val="24"/>
          <w:lang w:val="es-ES_tradnl"/>
        </w:rPr>
        <w:t>Obra escogida</w:t>
      </w:r>
      <w:r>
        <w:rPr>
          <w:rFonts w:ascii="Times New Roman" w:hAnsi="Times New Roman" w:cs="Times New Roman"/>
          <w:spacing w:val="-3"/>
          <w:sz w:val="24"/>
          <w:szCs w:val="24"/>
          <w:lang w:val="es-ES_tradnl"/>
        </w:rPr>
        <w:t>, Caracas, Biblioteca Ayacucho,</w:t>
      </w:r>
      <w:r w:rsidRPr="00415A98">
        <w:rPr>
          <w:rFonts w:ascii="Times New Roman" w:hAnsi="Times New Roman" w:cs="Times New Roman"/>
          <w:spacing w:val="-3"/>
          <w:sz w:val="24"/>
          <w:szCs w:val="24"/>
          <w:lang w:val="es-ES_tradnl"/>
        </w:rPr>
        <w:t xml:space="preserve"> 1979.</w:t>
      </w:r>
    </w:p>
    <w:p w:rsidR="00D07253" w:rsidRDefault="00E82B51" w:rsidP="00D07253">
      <w:pPr>
        <w:widowControl/>
        <w:numPr>
          <w:ilvl w:val="0"/>
          <w:numId w:val="3"/>
        </w:numPr>
        <w:ind w:left="284" w:hanging="284"/>
        <w:jc w:val="both"/>
        <w:rPr>
          <w:rFonts w:ascii="Times New Roman" w:hAnsi="Times New Roman" w:cs="Times New Roman"/>
          <w:sz w:val="24"/>
          <w:szCs w:val="24"/>
          <w:lang w:val="es-AR"/>
        </w:rPr>
      </w:pPr>
      <w:proofErr w:type="spellStart"/>
      <w:r w:rsidRPr="00E82B51">
        <w:rPr>
          <w:rFonts w:ascii="Times New Roman" w:hAnsi="Times New Roman" w:cs="Times New Roman"/>
          <w:spacing w:val="-3"/>
          <w:sz w:val="24"/>
          <w:szCs w:val="24"/>
        </w:rPr>
        <w:t>Monsiváis</w:t>
      </w:r>
      <w:proofErr w:type="spellEnd"/>
      <w:r w:rsidRPr="00E82B51">
        <w:rPr>
          <w:rFonts w:ascii="Times New Roman" w:hAnsi="Times New Roman" w:cs="Times New Roman"/>
          <w:spacing w:val="-3"/>
          <w:sz w:val="24"/>
          <w:szCs w:val="24"/>
        </w:rPr>
        <w:t>, Carlos, “South of the border, down Mexico’s way</w:t>
      </w:r>
      <w:r>
        <w:rPr>
          <w:rFonts w:ascii="Times New Roman" w:hAnsi="Times New Roman" w:cs="Times New Roman"/>
          <w:spacing w:val="-3"/>
          <w:sz w:val="24"/>
          <w:szCs w:val="24"/>
        </w:rPr>
        <w:t xml:space="preserve">. </w:t>
      </w:r>
      <w:r w:rsidRPr="00E82B51">
        <w:rPr>
          <w:rFonts w:ascii="Times New Roman" w:hAnsi="Times New Roman" w:cs="Times New Roman"/>
          <w:spacing w:val="-3"/>
          <w:sz w:val="24"/>
          <w:szCs w:val="24"/>
          <w:lang w:val="es-AR"/>
        </w:rPr>
        <w:t xml:space="preserve">El cine latinoamericano y Hollywood”, </w:t>
      </w:r>
      <w:r w:rsidRPr="0083411E">
        <w:rPr>
          <w:rFonts w:ascii="Times New Roman" w:eastAsia="Calibri" w:hAnsi="Times New Roman" w:cs="Times New Roman"/>
          <w:i/>
          <w:sz w:val="24"/>
          <w:szCs w:val="24"/>
          <w:lang w:val="es-AR"/>
        </w:rPr>
        <w:t>Aires de familia</w:t>
      </w:r>
      <w:r w:rsidRPr="0083411E">
        <w:rPr>
          <w:rFonts w:ascii="Times New Roman" w:eastAsia="Calibri" w:hAnsi="Times New Roman" w:cs="Times New Roman"/>
          <w:sz w:val="24"/>
          <w:szCs w:val="24"/>
          <w:lang w:val="es-AR"/>
        </w:rPr>
        <w:t>, Barcelona, Anagrama, 2000.</w:t>
      </w:r>
    </w:p>
    <w:p w:rsidR="00180BE5" w:rsidRDefault="00180BE5" w:rsidP="00124D10">
      <w:pPr>
        <w:rPr>
          <w:rFonts w:ascii="Times New Roman" w:eastAsia="Times New Roman" w:hAnsi="Times New Roman" w:cs="Times New Roman"/>
          <w:sz w:val="24"/>
          <w:szCs w:val="24"/>
          <w:lang w:val="es-AR"/>
        </w:rPr>
      </w:pPr>
    </w:p>
    <w:p w:rsidR="00437917" w:rsidRPr="00E82B51" w:rsidRDefault="00437917" w:rsidP="00124D10">
      <w:pPr>
        <w:rPr>
          <w:rFonts w:ascii="Times New Roman" w:eastAsia="Times New Roman" w:hAnsi="Times New Roman" w:cs="Times New Roman"/>
          <w:sz w:val="24"/>
          <w:szCs w:val="24"/>
          <w:lang w:val="es-AR"/>
        </w:rPr>
      </w:pPr>
    </w:p>
    <w:p w:rsidR="005A7525" w:rsidRPr="00B1486A" w:rsidRDefault="00B069DD" w:rsidP="00124D10">
      <w:pPr>
        <w:pStyle w:val="Textoindependiente"/>
        <w:ind w:left="0"/>
        <w:jc w:val="both"/>
        <w:rPr>
          <w:rFonts w:cs="Times New Roman"/>
          <w:lang w:val="es-AR"/>
        </w:rPr>
      </w:pPr>
      <w:r w:rsidRPr="00FC5600">
        <w:rPr>
          <w:rFonts w:cs="Times New Roman"/>
          <w:b/>
          <w:spacing w:val="-1"/>
          <w:lang w:val="es-AR"/>
        </w:rPr>
        <w:t>Unidad</w:t>
      </w:r>
      <w:r w:rsidR="00FC5600" w:rsidRPr="00FC5600">
        <w:rPr>
          <w:rFonts w:cs="Times New Roman"/>
          <w:b/>
          <w:spacing w:val="-1"/>
          <w:lang w:val="es-AR"/>
        </w:rPr>
        <w:t xml:space="preserve"> </w:t>
      </w:r>
      <w:r w:rsidRPr="00FC5600">
        <w:rPr>
          <w:rFonts w:cs="Times New Roman"/>
          <w:b/>
          <w:lang w:val="es-AR"/>
        </w:rPr>
        <w:t>3:</w:t>
      </w:r>
      <w:r w:rsidR="00FC5600" w:rsidRPr="00FC5600">
        <w:rPr>
          <w:rFonts w:cs="Times New Roman"/>
          <w:b/>
          <w:lang w:val="es-AR"/>
        </w:rPr>
        <w:t xml:space="preserve"> </w:t>
      </w:r>
      <w:r w:rsidR="000D192A" w:rsidRPr="00FC5600">
        <w:rPr>
          <w:rFonts w:cs="Times New Roman"/>
          <w:b/>
          <w:spacing w:val="-1"/>
          <w:lang w:val="es-AR"/>
        </w:rPr>
        <w:t>La cuestión de los géneros</w:t>
      </w:r>
      <w:r w:rsidR="002D6E59">
        <w:rPr>
          <w:rFonts w:cs="Times New Roman"/>
          <w:spacing w:val="-1"/>
          <w:lang w:val="es-AR"/>
        </w:rPr>
        <w:t>.</w:t>
      </w:r>
    </w:p>
    <w:p w:rsidR="004B72D9" w:rsidRDefault="0006333A" w:rsidP="00124D10">
      <w:pPr>
        <w:jc w:val="both"/>
        <w:rPr>
          <w:rFonts w:ascii="Times New Roman" w:eastAsia="Times New Roman" w:hAnsi="Times New Roman"/>
          <w:sz w:val="24"/>
          <w:szCs w:val="24"/>
          <w:lang w:val="es-AR" w:eastAsia="es-ES"/>
        </w:rPr>
      </w:pPr>
      <w:r>
        <w:rPr>
          <w:rFonts w:ascii="Times New Roman" w:eastAsia="Times New Roman" w:hAnsi="Times New Roman"/>
          <w:sz w:val="24"/>
          <w:szCs w:val="24"/>
          <w:lang w:val="es-AR" w:eastAsia="es-ES"/>
        </w:rPr>
        <w:t xml:space="preserve">Poéticas de los cuerpos: cuestiones teóricas y revisiones contemporáneas sobre el </w:t>
      </w:r>
      <w:proofErr w:type="spellStart"/>
      <w:r w:rsidRPr="0006333A">
        <w:rPr>
          <w:rFonts w:ascii="Times New Roman" w:eastAsia="Times New Roman" w:hAnsi="Times New Roman"/>
          <w:i/>
          <w:sz w:val="24"/>
          <w:szCs w:val="24"/>
          <w:lang w:val="es-AR" w:eastAsia="es-ES"/>
        </w:rPr>
        <w:t>gender</w:t>
      </w:r>
      <w:proofErr w:type="spellEnd"/>
      <w:r>
        <w:rPr>
          <w:rFonts w:ascii="Times New Roman" w:eastAsia="Times New Roman" w:hAnsi="Times New Roman"/>
          <w:sz w:val="24"/>
          <w:szCs w:val="24"/>
          <w:lang w:val="es-AR" w:eastAsia="es-ES"/>
        </w:rPr>
        <w:t xml:space="preserve"> en el </w:t>
      </w:r>
      <w:r>
        <w:rPr>
          <w:rFonts w:ascii="Times New Roman" w:eastAsia="Times New Roman" w:hAnsi="Times New Roman"/>
          <w:sz w:val="24"/>
          <w:szCs w:val="24"/>
          <w:lang w:val="es-AR" w:eastAsia="es-ES"/>
        </w:rPr>
        <w:lastRenderedPageBreak/>
        <w:t>cine.</w:t>
      </w:r>
      <w:r w:rsidR="004B72D9">
        <w:rPr>
          <w:rFonts w:ascii="Times New Roman" w:eastAsia="Times New Roman" w:hAnsi="Times New Roman"/>
          <w:sz w:val="24"/>
          <w:szCs w:val="24"/>
          <w:lang w:val="es-AR" w:eastAsia="es-ES"/>
        </w:rPr>
        <w:t xml:space="preserve"> La cuestión de la </w:t>
      </w:r>
      <w:proofErr w:type="spellStart"/>
      <w:r w:rsidR="004B72D9">
        <w:rPr>
          <w:rFonts w:ascii="Times New Roman" w:eastAsia="Times New Roman" w:hAnsi="Times New Roman"/>
          <w:sz w:val="24"/>
          <w:szCs w:val="24"/>
          <w:lang w:val="es-AR" w:eastAsia="es-ES"/>
        </w:rPr>
        <w:t>heteronorma</w:t>
      </w:r>
      <w:proofErr w:type="spellEnd"/>
      <w:r w:rsidR="004B72D9">
        <w:rPr>
          <w:rFonts w:ascii="Times New Roman" w:eastAsia="Times New Roman" w:hAnsi="Times New Roman"/>
          <w:sz w:val="24"/>
          <w:szCs w:val="24"/>
          <w:lang w:val="es-AR" w:eastAsia="es-ES"/>
        </w:rPr>
        <w:t>: resquebrajamientos de modelos tradicionales, cr</w:t>
      </w:r>
      <w:r w:rsidR="00F30246">
        <w:rPr>
          <w:rFonts w:ascii="Times New Roman" w:eastAsia="Times New Roman" w:hAnsi="Times New Roman"/>
          <w:sz w:val="24"/>
          <w:szCs w:val="24"/>
          <w:lang w:val="es-AR" w:eastAsia="es-ES"/>
        </w:rPr>
        <w:t xml:space="preserve">isis enunciativas y revisiones </w:t>
      </w:r>
      <w:r w:rsidR="004B72D9">
        <w:rPr>
          <w:rFonts w:ascii="Times New Roman" w:eastAsia="Times New Roman" w:hAnsi="Times New Roman"/>
          <w:sz w:val="24"/>
          <w:szCs w:val="24"/>
          <w:lang w:val="es-AR" w:eastAsia="es-ES"/>
        </w:rPr>
        <w:t xml:space="preserve">de prácticas y usos del cuerpo. La cita y el pastiche: el uso de la música como crítica y/o parodia. La música como locus </w:t>
      </w:r>
      <w:proofErr w:type="spellStart"/>
      <w:r w:rsidR="004B72D9">
        <w:rPr>
          <w:rFonts w:ascii="Times New Roman" w:eastAsia="Times New Roman" w:hAnsi="Times New Roman"/>
          <w:sz w:val="24"/>
          <w:szCs w:val="24"/>
          <w:lang w:val="es-AR" w:eastAsia="es-ES"/>
        </w:rPr>
        <w:t>sociosexual</w:t>
      </w:r>
      <w:proofErr w:type="spellEnd"/>
      <w:r w:rsidR="004B72D9">
        <w:rPr>
          <w:rFonts w:ascii="Times New Roman" w:eastAsia="Times New Roman" w:hAnsi="Times New Roman"/>
          <w:sz w:val="24"/>
          <w:szCs w:val="24"/>
          <w:lang w:val="es-AR" w:eastAsia="es-ES"/>
        </w:rPr>
        <w:t xml:space="preserve"> del </w:t>
      </w:r>
      <w:proofErr w:type="spellStart"/>
      <w:r w:rsidR="004B72D9" w:rsidRPr="004B72D9">
        <w:rPr>
          <w:rFonts w:ascii="Times New Roman" w:eastAsia="Times New Roman" w:hAnsi="Times New Roman"/>
          <w:i/>
          <w:sz w:val="24"/>
          <w:szCs w:val="24"/>
          <w:lang w:val="es-AR" w:eastAsia="es-ES"/>
        </w:rPr>
        <w:t>gender</w:t>
      </w:r>
      <w:proofErr w:type="spellEnd"/>
      <w:r w:rsidR="004B72D9">
        <w:rPr>
          <w:rFonts w:ascii="Times New Roman" w:eastAsia="Times New Roman" w:hAnsi="Times New Roman"/>
          <w:sz w:val="24"/>
          <w:szCs w:val="24"/>
          <w:lang w:val="es-AR" w:eastAsia="es-ES"/>
        </w:rPr>
        <w:t xml:space="preserve">.  </w:t>
      </w:r>
    </w:p>
    <w:p w:rsidR="00F30246" w:rsidRDefault="00F30246" w:rsidP="00124D10">
      <w:pPr>
        <w:rPr>
          <w:rFonts w:ascii="Times New Roman" w:hAnsi="Times New Roman" w:cs="Times New Roman"/>
          <w:sz w:val="24"/>
          <w:szCs w:val="24"/>
          <w:lang w:val="es-AR"/>
        </w:rPr>
      </w:pPr>
    </w:p>
    <w:p w:rsidR="001A25BF" w:rsidRPr="00124D10" w:rsidRDefault="001A25BF" w:rsidP="00124D10">
      <w:pPr>
        <w:rPr>
          <w:rFonts w:ascii="Times New Roman" w:eastAsia="Times New Roman" w:hAnsi="Times New Roman" w:cs="Times New Roman"/>
          <w:b/>
          <w:sz w:val="24"/>
          <w:szCs w:val="24"/>
          <w:lang w:val="es-AR"/>
        </w:rPr>
      </w:pPr>
      <w:r w:rsidRPr="00124D10">
        <w:rPr>
          <w:rFonts w:ascii="Times New Roman" w:hAnsi="Times New Roman" w:cs="Times New Roman"/>
          <w:b/>
          <w:sz w:val="24"/>
          <w:szCs w:val="24"/>
          <w:lang w:val="es-AR"/>
        </w:rPr>
        <w:t>Corpus</w:t>
      </w:r>
      <w:r w:rsidR="00FC5600" w:rsidRPr="00124D10">
        <w:rPr>
          <w:rFonts w:ascii="Times New Roman" w:hAnsi="Times New Roman" w:cs="Times New Roman"/>
          <w:b/>
          <w:sz w:val="24"/>
          <w:szCs w:val="24"/>
          <w:lang w:val="es-AR"/>
        </w:rPr>
        <w:t xml:space="preserve"> </w:t>
      </w:r>
      <w:r w:rsidRPr="00124D10">
        <w:rPr>
          <w:rFonts w:ascii="Times New Roman" w:hAnsi="Times New Roman" w:cs="Times New Roman"/>
          <w:b/>
          <w:spacing w:val="-1"/>
          <w:sz w:val="24"/>
          <w:szCs w:val="24"/>
          <w:lang w:val="es-AR"/>
        </w:rPr>
        <w:t>fílmico</w:t>
      </w:r>
    </w:p>
    <w:p w:rsidR="00CF27DE" w:rsidRDefault="00CF27DE" w:rsidP="00124D10">
      <w:pPr>
        <w:pStyle w:val="Textoindependiente"/>
        <w:ind w:left="0"/>
        <w:jc w:val="both"/>
        <w:rPr>
          <w:rFonts w:cs="Times New Roman"/>
          <w:lang w:val="es-AR"/>
        </w:rPr>
      </w:pPr>
      <w:r w:rsidRPr="008F695F">
        <w:rPr>
          <w:rFonts w:cs="Times New Roman"/>
          <w:i/>
          <w:lang w:val="es-AR"/>
        </w:rPr>
        <w:t>Ana y los otros</w:t>
      </w:r>
      <w:r>
        <w:rPr>
          <w:rFonts w:cs="Times New Roman"/>
          <w:lang w:val="es-AR"/>
        </w:rPr>
        <w:t xml:space="preserve"> (Celina Murga, 2006)</w:t>
      </w:r>
    </w:p>
    <w:p w:rsidR="00CF27DE" w:rsidRPr="00B1486A" w:rsidRDefault="00CF27DE" w:rsidP="00124D10">
      <w:pPr>
        <w:pStyle w:val="Textoindependiente"/>
        <w:ind w:left="0"/>
        <w:jc w:val="both"/>
        <w:rPr>
          <w:rFonts w:cs="Times New Roman"/>
          <w:lang w:val="es-AR"/>
        </w:rPr>
      </w:pPr>
      <w:r w:rsidRPr="008F695F">
        <w:rPr>
          <w:rFonts w:cs="Times New Roman"/>
          <w:i/>
          <w:lang w:val="es-AR"/>
        </w:rPr>
        <w:t>Danzón</w:t>
      </w:r>
      <w:r>
        <w:rPr>
          <w:rFonts w:cs="Times New Roman"/>
          <w:lang w:val="es-AR"/>
        </w:rPr>
        <w:t xml:space="preserve"> (María </w:t>
      </w:r>
      <w:proofErr w:type="spellStart"/>
      <w:r>
        <w:rPr>
          <w:rFonts w:cs="Times New Roman"/>
          <w:lang w:val="es-AR"/>
        </w:rPr>
        <w:t>Novaro</w:t>
      </w:r>
      <w:proofErr w:type="spellEnd"/>
      <w:r>
        <w:rPr>
          <w:rFonts w:cs="Times New Roman"/>
          <w:lang w:val="es-AR"/>
        </w:rPr>
        <w:t>, 1991)</w:t>
      </w:r>
    </w:p>
    <w:p w:rsidR="00CF27DE" w:rsidRPr="00B1486A" w:rsidRDefault="00CF27DE" w:rsidP="00124D10">
      <w:pPr>
        <w:pStyle w:val="Textoindependiente"/>
        <w:ind w:left="0"/>
        <w:jc w:val="both"/>
        <w:rPr>
          <w:rFonts w:cs="Times New Roman"/>
          <w:lang w:val="es-AR"/>
        </w:rPr>
      </w:pPr>
      <w:r w:rsidRPr="008F695F">
        <w:rPr>
          <w:rFonts w:cs="Times New Roman"/>
          <w:i/>
          <w:lang w:val="es-AR"/>
        </w:rPr>
        <w:t>Doña Flor y sus dos maridos</w:t>
      </w:r>
      <w:r>
        <w:rPr>
          <w:rFonts w:cs="Times New Roman"/>
          <w:lang w:val="es-AR"/>
        </w:rPr>
        <w:t xml:space="preserve"> (Bruno Barreto, 1976)</w:t>
      </w:r>
    </w:p>
    <w:p w:rsidR="00CF27DE" w:rsidRPr="00437917" w:rsidRDefault="00CF27DE" w:rsidP="00124D10">
      <w:pPr>
        <w:pStyle w:val="Textoindependiente"/>
        <w:ind w:left="0"/>
        <w:jc w:val="both"/>
        <w:rPr>
          <w:rFonts w:cs="Times New Roman"/>
          <w:lang w:val="pt-BR"/>
        </w:rPr>
      </w:pPr>
      <w:r w:rsidRPr="00437917">
        <w:rPr>
          <w:rFonts w:cs="Times New Roman"/>
          <w:i/>
          <w:lang w:val="pt-BR"/>
        </w:rPr>
        <w:t>Frida</w:t>
      </w:r>
      <w:r w:rsidRPr="00437917">
        <w:rPr>
          <w:rFonts w:cs="Times New Roman"/>
          <w:lang w:val="pt-BR"/>
        </w:rPr>
        <w:t xml:space="preserve"> (Paul </w:t>
      </w:r>
      <w:proofErr w:type="spellStart"/>
      <w:r w:rsidRPr="00437917">
        <w:rPr>
          <w:rFonts w:cs="Times New Roman"/>
          <w:lang w:val="pt-BR"/>
        </w:rPr>
        <w:t>Leduc</w:t>
      </w:r>
      <w:proofErr w:type="spellEnd"/>
      <w:r w:rsidRPr="00437917">
        <w:rPr>
          <w:rFonts w:cs="Times New Roman"/>
          <w:lang w:val="pt-BR"/>
        </w:rPr>
        <w:t>, 1983</w:t>
      </w:r>
      <w:proofErr w:type="gramStart"/>
      <w:r w:rsidRPr="00437917">
        <w:rPr>
          <w:rFonts w:cs="Times New Roman"/>
          <w:lang w:val="pt-BR"/>
        </w:rPr>
        <w:t>)</w:t>
      </w:r>
      <w:proofErr w:type="gramEnd"/>
    </w:p>
    <w:p w:rsidR="00CF27DE" w:rsidRPr="00437917" w:rsidRDefault="00CF27DE" w:rsidP="00124D10">
      <w:pPr>
        <w:pStyle w:val="Textoindependiente"/>
        <w:ind w:left="0"/>
        <w:jc w:val="both"/>
        <w:rPr>
          <w:rFonts w:cs="Times New Roman"/>
          <w:lang w:val="pt-BR"/>
        </w:rPr>
      </w:pPr>
      <w:proofErr w:type="spellStart"/>
      <w:r w:rsidRPr="00437917">
        <w:rPr>
          <w:rFonts w:cs="Times New Roman"/>
          <w:i/>
          <w:lang w:val="pt-BR"/>
        </w:rPr>
        <w:t>Las</w:t>
      </w:r>
      <w:proofErr w:type="spellEnd"/>
      <w:r w:rsidRPr="00437917">
        <w:rPr>
          <w:rFonts w:cs="Times New Roman"/>
          <w:i/>
          <w:lang w:val="pt-BR"/>
        </w:rPr>
        <w:t xml:space="preserve"> </w:t>
      </w:r>
      <w:proofErr w:type="spellStart"/>
      <w:r w:rsidRPr="00437917">
        <w:rPr>
          <w:rFonts w:cs="Times New Roman"/>
          <w:i/>
          <w:lang w:val="pt-BR"/>
        </w:rPr>
        <w:t>malcogidas</w:t>
      </w:r>
      <w:proofErr w:type="spellEnd"/>
      <w:r w:rsidRPr="00437917">
        <w:rPr>
          <w:rFonts w:cs="Times New Roman"/>
          <w:lang w:val="pt-BR"/>
        </w:rPr>
        <w:t xml:space="preserve"> (</w:t>
      </w:r>
      <w:proofErr w:type="spellStart"/>
      <w:r w:rsidRPr="00437917">
        <w:rPr>
          <w:rFonts w:cs="Times New Roman"/>
          <w:lang w:val="pt-BR"/>
        </w:rPr>
        <w:t>Denisse</w:t>
      </w:r>
      <w:proofErr w:type="spellEnd"/>
      <w:r w:rsidRPr="00437917">
        <w:rPr>
          <w:rFonts w:cs="Times New Roman"/>
          <w:lang w:val="pt-BR"/>
        </w:rPr>
        <w:t xml:space="preserve"> </w:t>
      </w:r>
      <w:proofErr w:type="spellStart"/>
      <w:r w:rsidRPr="00437917">
        <w:rPr>
          <w:rFonts w:cs="Times New Roman"/>
          <w:lang w:val="pt-BR"/>
        </w:rPr>
        <w:t>Arancibia</w:t>
      </w:r>
      <w:proofErr w:type="spellEnd"/>
      <w:r w:rsidRPr="00437917">
        <w:rPr>
          <w:rFonts w:cs="Times New Roman"/>
          <w:lang w:val="pt-BR"/>
        </w:rPr>
        <w:t xml:space="preserve"> Flores, 2017</w:t>
      </w:r>
      <w:proofErr w:type="gramStart"/>
      <w:r w:rsidRPr="00437917">
        <w:rPr>
          <w:rFonts w:cs="Times New Roman"/>
          <w:lang w:val="pt-BR"/>
        </w:rPr>
        <w:t>)</w:t>
      </w:r>
      <w:proofErr w:type="gramEnd"/>
    </w:p>
    <w:p w:rsidR="00CF27DE" w:rsidRPr="00B1486A" w:rsidRDefault="00CF27DE" w:rsidP="00124D10">
      <w:pPr>
        <w:pStyle w:val="Textoindependiente"/>
        <w:ind w:left="0"/>
        <w:jc w:val="both"/>
        <w:rPr>
          <w:rFonts w:cs="Times New Roman"/>
          <w:lang w:val="es-AR"/>
        </w:rPr>
      </w:pPr>
      <w:r w:rsidRPr="008F695F">
        <w:rPr>
          <w:rFonts w:cs="Times New Roman"/>
          <w:i/>
          <w:lang w:val="es-AR"/>
        </w:rPr>
        <w:t xml:space="preserve">Los </w:t>
      </w:r>
      <w:proofErr w:type="spellStart"/>
      <w:r w:rsidRPr="008F695F">
        <w:rPr>
          <w:rFonts w:cs="Times New Roman"/>
          <w:i/>
          <w:lang w:val="es-AR"/>
        </w:rPr>
        <w:t>caifanes</w:t>
      </w:r>
      <w:proofErr w:type="spellEnd"/>
      <w:r>
        <w:rPr>
          <w:rFonts w:cs="Times New Roman"/>
          <w:lang w:val="es-AR"/>
        </w:rPr>
        <w:t xml:space="preserve"> (Juan Ibáñez, 1967)</w:t>
      </w:r>
    </w:p>
    <w:p w:rsidR="00CF27DE" w:rsidRPr="00B1486A" w:rsidRDefault="00CF27DE" w:rsidP="00124D10">
      <w:pPr>
        <w:pStyle w:val="Textoindependiente"/>
        <w:ind w:left="0"/>
        <w:jc w:val="both"/>
        <w:rPr>
          <w:rFonts w:cs="Times New Roman"/>
          <w:lang w:val="es-AR"/>
        </w:rPr>
      </w:pPr>
      <w:r w:rsidRPr="008F695F">
        <w:rPr>
          <w:rFonts w:cs="Times New Roman"/>
          <w:i/>
          <w:lang w:val="es-AR"/>
        </w:rPr>
        <w:t>Mía</w:t>
      </w:r>
      <w:r>
        <w:rPr>
          <w:rFonts w:cs="Times New Roman"/>
          <w:lang w:val="es-AR"/>
        </w:rPr>
        <w:t xml:space="preserve"> (Javier van der </w:t>
      </w:r>
      <w:proofErr w:type="spellStart"/>
      <w:r>
        <w:rPr>
          <w:rFonts w:cs="Times New Roman"/>
          <w:lang w:val="es-AR"/>
        </w:rPr>
        <w:t>Couter</w:t>
      </w:r>
      <w:proofErr w:type="spellEnd"/>
      <w:r>
        <w:rPr>
          <w:rFonts w:cs="Times New Roman"/>
          <w:lang w:val="es-AR"/>
        </w:rPr>
        <w:t>, 2011)</w:t>
      </w:r>
    </w:p>
    <w:p w:rsidR="00CF27DE" w:rsidRPr="00B1486A" w:rsidRDefault="00CF27DE" w:rsidP="00124D10">
      <w:pPr>
        <w:pStyle w:val="Textoindependiente"/>
        <w:ind w:left="0"/>
        <w:jc w:val="both"/>
        <w:rPr>
          <w:rFonts w:cs="Times New Roman"/>
          <w:lang w:val="es-AR"/>
        </w:rPr>
      </w:pPr>
      <w:r w:rsidRPr="008F695F">
        <w:rPr>
          <w:rFonts w:cs="Times New Roman"/>
          <w:i/>
          <w:lang w:val="es-AR"/>
        </w:rPr>
        <w:t>Perfume de violetas</w:t>
      </w:r>
      <w:r>
        <w:rPr>
          <w:rFonts w:cs="Times New Roman"/>
          <w:lang w:val="es-AR"/>
        </w:rPr>
        <w:t xml:space="preserve"> (Marisa </w:t>
      </w:r>
      <w:proofErr w:type="spellStart"/>
      <w:r>
        <w:rPr>
          <w:rFonts w:cs="Times New Roman"/>
          <w:lang w:val="es-AR"/>
        </w:rPr>
        <w:t>Sistach</w:t>
      </w:r>
      <w:proofErr w:type="spellEnd"/>
      <w:r>
        <w:rPr>
          <w:rFonts w:cs="Times New Roman"/>
          <w:lang w:val="es-AR"/>
        </w:rPr>
        <w:t>, 2001)</w:t>
      </w:r>
    </w:p>
    <w:p w:rsidR="00CF27DE" w:rsidRPr="00B1486A" w:rsidRDefault="00CF27DE" w:rsidP="00124D10">
      <w:pPr>
        <w:pStyle w:val="Textoindependiente"/>
        <w:ind w:left="0"/>
        <w:jc w:val="both"/>
        <w:rPr>
          <w:rFonts w:cs="Times New Roman"/>
          <w:lang w:val="es-AR"/>
        </w:rPr>
      </w:pPr>
      <w:r w:rsidRPr="008F695F">
        <w:rPr>
          <w:rFonts w:cs="Times New Roman"/>
          <w:i/>
          <w:lang w:val="es-AR"/>
        </w:rPr>
        <w:t>Una mujer fantástica</w:t>
      </w:r>
      <w:r>
        <w:rPr>
          <w:rFonts w:cs="Times New Roman"/>
          <w:lang w:val="es-AR"/>
        </w:rPr>
        <w:t xml:space="preserve"> (Sebastián Lelio, 2017)</w:t>
      </w:r>
    </w:p>
    <w:p w:rsidR="008F2ECB" w:rsidRPr="00B1486A" w:rsidRDefault="008F2ECB" w:rsidP="00124D10">
      <w:pPr>
        <w:pStyle w:val="Textoindependiente"/>
        <w:ind w:left="0"/>
        <w:jc w:val="both"/>
        <w:rPr>
          <w:rFonts w:cs="Times New Roman"/>
          <w:lang w:val="es-AR"/>
        </w:rPr>
      </w:pPr>
    </w:p>
    <w:p w:rsidR="001A25BF" w:rsidRPr="00B736DB" w:rsidRDefault="001A25BF" w:rsidP="00124D10">
      <w:pPr>
        <w:rPr>
          <w:rFonts w:ascii="Times New Roman" w:hAnsi="Times New Roman" w:cs="Times New Roman"/>
          <w:b/>
          <w:sz w:val="24"/>
          <w:szCs w:val="24"/>
          <w:lang w:val="es-AR"/>
        </w:rPr>
      </w:pPr>
      <w:r w:rsidRPr="00B736DB">
        <w:rPr>
          <w:rFonts w:ascii="Times New Roman" w:hAnsi="Times New Roman" w:cs="Times New Roman"/>
          <w:b/>
          <w:sz w:val="24"/>
          <w:szCs w:val="24"/>
          <w:lang w:val="es-AR"/>
        </w:rPr>
        <w:t>Bibliografía</w:t>
      </w:r>
    </w:p>
    <w:p w:rsidR="00415A98" w:rsidRDefault="00415A98" w:rsidP="00124D10">
      <w:pPr>
        <w:ind w:left="284" w:hanging="284"/>
        <w:rPr>
          <w:rFonts w:ascii="Times New Roman" w:hAnsi="Times New Roman"/>
          <w:sz w:val="24"/>
          <w:szCs w:val="24"/>
          <w:lang w:val="es-AR"/>
        </w:rPr>
      </w:pPr>
      <w:r w:rsidRPr="00415A98">
        <w:rPr>
          <w:rFonts w:ascii="Times New Roman" w:hAnsi="Times New Roman"/>
          <w:sz w:val="24"/>
          <w:szCs w:val="24"/>
          <w:lang w:val="es-AR"/>
        </w:rPr>
        <w:t xml:space="preserve">-   Lamas, Marta. “Cuerpo: diferencia social y género”, en </w:t>
      </w:r>
      <w:r w:rsidRPr="00415A98">
        <w:rPr>
          <w:rFonts w:ascii="Times New Roman" w:hAnsi="Times New Roman"/>
          <w:i/>
          <w:sz w:val="24"/>
          <w:szCs w:val="24"/>
          <w:lang w:val="es-AR"/>
        </w:rPr>
        <w:t>Debate feminista</w:t>
      </w:r>
      <w:r>
        <w:rPr>
          <w:rFonts w:ascii="Times New Roman" w:hAnsi="Times New Roman"/>
          <w:sz w:val="24"/>
          <w:szCs w:val="24"/>
          <w:lang w:val="es-AR"/>
        </w:rPr>
        <w:t xml:space="preserve">, año 5, vol. 10, </w:t>
      </w:r>
      <w:r w:rsidRPr="00415A98">
        <w:rPr>
          <w:rFonts w:ascii="Times New Roman" w:hAnsi="Times New Roman"/>
          <w:sz w:val="24"/>
          <w:szCs w:val="24"/>
          <w:lang w:val="es-AR"/>
        </w:rPr>
        <w:t>septiembre de 1994.</w:t>
      </w:r>
    </w:p>
    <w:p w:rsidR="00415A98" w:rsidRPr="00415A98" w:rsidRDefault="00415A98" w:rsidP="00124D10">
      <w:pPr>
        <w:widowControl/>
        <w:numPr>
          <w:ilvl w:val="0"/>
          <w:numId w:val="3"/>
        </w:numPr>
        <w:ind w:left="284" w:hanging="284"/>
        <w:jc w:val="both"/>
        <w:rPr>
          <w:rFonts w:ascii="Times New Roman" w:hAnsi="Times New Roman" w:cs="Times New Roman"/>
          <w:sz w:val="24"/>
          <w:szCs w:val="24"/>
          <w:lang w:val="es-AR"/>
        </w:rPr>
      </w:pPr>
      <w:r w:rsidRPr="00415A98">
        <w:rPr>
          <w:rFonts w:ascii="Times New Roman" w:hAnsi="Times New Roman" w:cs="Times New Roman"/>
          <w:sz w:val="24"/>
          <w:szCs w:val="24"/>
          <w:lang w:val="es-AR"/>
        </w:rPr>
        <w:t xml:space="preserve">Fernández, Josefina. “Primera parte. Lo que se dice de ellas”, en </w:t>
      </w:r>
      <w:r w:rsidRPr="00415A98">
        <w:rPr>
          <w:rFonts w:ascii="Times New Roman" w:hAnsi="Times New Roman" w:cs="Times New Roman"/>
          <w:i/>
          <w:sz w:val="24"/>
          <w:szCs w:val="24"/>
          <w:lang w:val="es-AR"/>
        </w:rPr>
        <w:t>Cuerpos desobedientes. Travestismo e identidad de género</w:t>
      </w:r>
      <w:r w:rsidRPr="00415A98">
        <w:rPr>
          <w:rFonts w:ascii="Times New Roman" w:hAnsi="Times New Roman" w:cs="Times New Roman"/>
          <w:sz w:val="24"/>
          <w:szCs w:val="24"/>
          <w:lang w:val="es-AR"/>
        </w:rPr>
        <w:t xml:space="preserve">, Buenos Aires, </w:t>
      </w:r>
      <w:proofErr w:type="spellStart"/>
      <w:r w:rsidRPr="00415A98">
        <w:rPr>
          <w:rFonts w:ascii="Times New Roman" w:hAnsi="Times New Roman" w:cs="Times New Roman"/>
          <w:sz w:val="24"/>
          <w:szCs w:val="24"/>
          <w:lang w:val="es-AR"/>
        </w:rPr>
        <w:t>Edhasa</w:t>
      </w:r>
      <w:proofErr w:type="spellEnd"/>
      <w:r w:rsidRPr="00415A98">
        <w:rPr>
          <w:rFonts w:ascii="Times New Roman" w:hAnsi="Times New Roman" w:cs="Times New Roman"/>
          <w:sz w:val="24"/>
          <w:szCs w:val="24"/>
          <w:lang w:val="es-AR"/>
        </w:rPr>
        <w:t>, 2004.</w:t>
      </w:r>
    </w:p>
    <w:p w:rsidR="00415A98" w:rsidRPr="00B1486A" w:rsidRDefault="00415A98" w:rsidP="00124D10">
      <w:pPr>
        <w:widowControl/>
        <w:numPr>
          <w:ilvl w:val="0"/>
          <w:numId w:val="3"/>
        </w:numPr>
        <w:ind w:left="284" w:hanging="284"/>
        <w:jc w:val="both"/>
        <w:rPr>
          <w:rFonts w:ascii="Times New Roman" w:hAnsi="Times New Roman" w:cs="Times New Roman"/>
          <w:sz w:val="24"/>
          <w:szCs w:val="24"/>
          <w:lang w:val="es-AR"/>
        </w:rPr>
      </w:pPr>
      <w:proofErr w:type="spellStart"/>
      <w:r w:rsidRPr="00B1486A">
        <w:rPr>
          <w:rFonts w:ascii="Times New Roman" w:hAnsi="Times New Roman" w:cs="Times New Roman"/>
          <w:sz w:val="24"/>
          <w:szCs w:val="24"/>
          <w:lang w:val="es-AR"/>
        </w:rPr>
        <w:t>Kratje</w:t>
      </w:r>
      <w:proofErr w:type="spellEnd"/>
      <w:r w:rsidRPr="00B1486A">
        <w:rPr>
          <w:rFonts w:ascii="Times New Roman" w:hAnsi="Times New Roman" w:cs="Times New Roman"/>
          <w:sz w:val="24"/>
          <w:szCs w:val="24"/>
          <w:lang w:val="es-AR"/>
        </w:rPr>
        <w:t xml:space="preserve">, Julia, “Superficies de placer. Identidades, voces y canciones en </w:t>
      </w:r>
      <w:r w:rsidRPr="00B1486A">
        <w:rPr>
          <w:rFonts w:ascii="Times New Roman" w:hAnsi="Times New Roman" w:cs="Times New Roman"/>
          <w:i/>
          <w:sz w:val="24"/>
          <w:szCs w:val="24"/>
          <w:lang w:val="es-AR"/>
        </w:rPr>
        <w:t>Ana y los otros</w:t>
      </w:r>
      <w:r w:rsidRPr="00B1486A">
        <w:rPr>
          <w:rFonts w:ascii="Times New Roman" w:hAnsi="Times New Roman" w:cs="Times New Roman"/>
          <w:sz w:val="24"/>
          <w:szCs w:val="24"/>
          <w:lang w:val="es-AR"/>
        </w:rPr>
        <w:t xml:space="preserve">”, en Pablo Piedras y </w:t>
      </w:r>
      <w:proofErr w:type="spellStart"/>
      <w:r w:rsidRPr="00B1486A">
        <w:rPr>
          <w:rFonts w:ascii="Times New Roman" w:hAnsi="Times New Roman" w:cs="Times New Roman"/>
          <w:sz w:val="24"/>
          <w:szCs w:val="24"/>
          <w:lang w:val="es-AR"/>
        </w:rPr>
        <w:t>Sophie</w:t>
      </w:r>
      <w:proofErr w:type="spellEnd"/>
      <w:r w:rsidRPr="00B1486A">
        <w:rPr>
          <w:rFonts w:ascii="Times New Roman" w:hAnsi="Times New Roman" w:cs="Times New Roman"/>
          <w:sz w:val="24"/>
          <w:szCs w:val="24"/>
          <w:lang w:val="es-AR"/>
        </w:rPr>
        <w:t xml:space="preserve"> </w:t>
      </w:r>
      <w:proofErr w:type="spellStart"/>
      <w:r w:rsidRPr="00B1486A">
        <w:rPr>
          <w:rFonts w:ascii="Times New Roman" w:hAnsi="Times New Roman" w:cs="Times New Roman"/>
          <w:sz w:val="24"/>
          <w:szCs w:val="24"/>
          <w:lang w:val="es-AR"/>
        </w:rPr>
        <w:t>Dufays</w:t>
      </w:r>
      <w:proofErr w:type="spellEnd"/>
      <w:r w:rsidRPr="00B1486A">
        <w:rPr>
          <w:rFonts w:ascii="Times New Roman" w:hAnsi="Times New Roman" w:cs="Times New Roman"/>
          <w:sz w:val="24"/>
          <w:szCs w:val="24"/>
          <w:lang w:val="es-AR"/>
        </w:rPr>
        <w:t xml:space="preserve"> (eds.), </w:t>
      </w:r>
      <w:r w:rsidRPr="00B1486A">
        <w:rPr>
          <w:rFonts w:ascii="Times New Roman" w:hAnsi="Times New Roman" w:cs="Times New Roman"/>
          <w:i/>
          <w:sz w:val="24"/>
          <w:szCs w:val="24"/>
          <w:lang w:val="es-AR"/>
        </w:rPr>
        <w:t>Conozco la canción. Melodías populares en los cines posclásicos de América Latina y Europa</w:t>
      </w:r>
      <w:r w:rsidRPr="00B1486A">
        <w:rPr>
          <w:rFonts w:ascii="Times New Roman" w:hAnsi="Times New Roman" w:cs="Times New Roman"/>
          <w:sz w:val="24"/>
          <w:szCs w:val="24"/>
          <w:lang w:val="es-AR"/>
        </w:rPr>
        <w:t xml:space="preserve">, Buenos Aires, </w:t>
      </w:r>
      <w:proofErr w:type="spellStart"/>
      <w:r w:rsidRPr="00B1486A">
        <w:rPr>
          <w:rFonts w:ascii="Times New Roman" w:hAnsi="Times New Roman" w:cs="Times New Roman"/>
          <w:sz w:val="24"/>
          <w:szCs w:val="24"/>
          <w:lang w:val="es-AR"/>
        </w:rPr>
        <w:t>Libraria</w:t>
      </w:r>
      <w:proofErr w:type="spellEnd"/>
      <w:r w:rsidRPr="00B1486A">
        <w:rPr>
          <w:rFonts w:ascii="Times New Roman" w:hAnsi="Times New Roman" w:cs="Times New Roman"/>
          <w:sz w:val="24"/>
          <w:szCs w:val="24"/>
          <w:lang w:val="es-AR"/>
        </w:rPr>
        <w:t xml:space="preserve">, 2018. </w:t>
      </w:r>
    </w:p>
    <w:p w:rsidR="00415A98" w:rsidRDefault="00415A98" w:rsidP="00124D10">
      <w:pPr>
        <w:widowControl/>
        <w:numPr>
          <w:ilvl w:val="0"/>
          <w:numId w:val="3"/>
        </w:numPr>
        <w:ind w:left="284" w:hanging="284"/>
        <w:jc w:val="both"/>
        <w:rPr>
          <w:rFonts w:ascii="Times New Roman" w:hAnsi="Times New Roman" w:cs="Times New Roman"/>
          <w:sz w:val="24"/>
          <w:szCs w:val="24"/>
          <w:lang w:val="es-AR"/>
        </w:rPr>
      </w:pPr>
      <w:r w:rsidRPr="00B1486A">
        <w:rPr>
          <w:rFonts w:ascii="Times New Roman" w:hAnsi="Times New Roman" w:cs="Times New Roman"/>
          <w:sz w:val="24"/>
          <w:szCs w:val="24"/>
          <w:lang w:val="es-AR"/>
        </w:rPr>
        <w:t>Manzo-Robledo, Francisco</w:t>
      </w:r>
      <w:r>
        <w:rPr>
          <w:rFonts w:ascii="Times New Roman" w:hAnsi="Times New Roman" w:cs="Times New Roman"/>
          <w:sz w:val="24"/>
          <w:szCs w:val="24"/>
          <w:lang w:val="es-AR"/>
        </w:rPr>
        <w:t>,</w:t>
      </w:r>
      <w:r w:rsidRPr="00B1486A">
        <w:rPr>
          <w:rFonts w:ascii="Times New Roman" w:hAnsi="Times New Roman" w:cs="Times New Roman"/>
          <w:sz w:val="24"/>
          <w:szCs w:val="24"/>
          <w:lang w:val="es-AR"/>
        </w:rPr>
        <w:t xml:space="preserve"> “La función de la música popular en tres películas mexicanas: </w:t>
      </w:r>
      <w:r w:rsidRPr="00B1486A">
        <w:rPr>
          <w:rFonts w:ascii="Times New Roman" w:hAnsi="Times New Roman" w:cs="Times New Roman"/>
          <w:i/>
          <w:sz w:val="24"/>
          <w:szCs w:val="24"/>
          <w:lang w:val="es-AR"/>
        </w:rPr>
        <w:t xml:space="preserve">Frida, Danzón </w:t>
      </w:r>
      <w:r w:rsidRPr="00B1486A">
        <w:rPr>
          <w:rFonts w:ascii="Times New Roman" w:hAnsi="Times New Roman" w:cs="Times New Roman"/>
          <w:sz w:val="24"/>
          <w:szCs w:val="24"/>
          <w:lang w:val="es-AR"/>
        </w:rPr>
        <w:t xml:space="preserve">y </w:t>
      </w:r>
      <w:r w:rsidRPr="00B1486A">
        <w:rPr>
          <w:rFonts w:ascii="Times New Roman" w:hAnsi="Times New Roman" w:cs="Times New Roman"/>
          <w:i/>
          <w:sz w:val="24"/>
          <w:szCs w:val="24"/>
          <w:lang w:val="es-AR"/>
        </w:rPr>
        <w:t>Doña Herlinda y su hijo</w:t>
      </w:r>
      <w:r w:rsidRPr="00B1486A">
        <w:rPr>
          <w:rFonts w:ascii="Times New Roman" w:hAnsi="Times New Roman" w:cs="Times New Roman"/>
          <w:sz w:val="24"/>
          <w:szCs w:val="24"/>
          <w:lang w:val="es-AR"/>
        </w:rPr>
        <w:t xml:space="preserve">”. </w:t>
      </w:r>
      <w:r w:rsidRPr="00B1486A">
        <w:rPr>
          <w:rFonts w:ascii="Times New Roman" w:hAnsi="Times New Roman" w:cs="Times New Roman"/>
          <w:i/>
          <w:sz w:val="24"/>
          <w:szCs w:val="24"/>
          <w:lang w:val="es-AR"/>
        </w:rPr>
        <w:t>Espéculo: Revista de Estudios Literarios</w:t>
      </w:r>
      <w:r w:rsidRPr="00B1486A">
        <w:rPr>
          <w:rFonts w:ascii="Times New Roman" w:hAnsi="Times New Roman" w:cs="Times New Roman"/>
          <w:sz w:val="24"/>
          <w:szCs w:val="24"/>
          <w:lang w:val="es-AR"/>
        </w:rPr>
        <w:t xml:space="preserve"> n. 9, 1998.</w:t>
      </w:r>
    </w:p>
    <w:p w:rsidR="00415A98" w:rsidRPr="00415A98" w:rsidRDefault="00415A98" w:rsidP="00124D10">
      <w:pPr>
        <w:widowControl/>
        <w:numPr>
          <w:ilvl w:val="0"/>
          <w:numId w:val="3"/>
        </w:numPr>
        <w:ind w:left="284" w:hanging="284"/>
        <w:jc w:val="both"/>
        <w:rPr>
          <w:rFonts w:ascii="Times New Roman" w:hAnsi="Times New Roman" w:cs="Times New Roman"/>
          <w:spacing w:val="-3"/>
          <w:sz w:val="24"/>
          <w:szCs w:val="24"/>
          <w:lang w:val="es-ES_tradnl"/>
        </w:rPr>
      </w:pPr>
      <w:proofErr w:type="spellStart"/>
      <w:r w:rsidRPr="00415A98">
        <w:rPr>
          <w:rFonts w:ascii="Times New Roman" w:hAnsi="Times New Roman" w:cs="Times New Roman"/>
          <w:spacing w:val="-3"/>
          <w:sz w:val="24"/>
          <w:szCs w:val="24"/>
          <w:lang w:val="es-ES_tradnl"/>
        </w:rPr>
        <w:t>Tierney</w:t>
      </w:r>
      <w:proofErr w:type="spellEnd"/>
      <w:r w:rsidRPr="00415A98">
        <w:rPr>
          <w:rFonts w:ascii="Times New Roman" w:hAnsi="Times New Roman" w:cs="Times New Roman"/>
          <w:spacing w:val="-3"/>
          <w:sz w:val="24"/>
          <w:szCs w:val="24"/>
          <w:lang w:val="es-ES_tradnl"/>
        </w:rPr>
        <w:t xml:space="preserve">, Dolores M., “Tacones plateados y melodrama mexicano: </w:t>
      </w:r>
      <w:r w:rsidRPr="00415A98">
        <w:rPr>
          <w:rFonts w:ascii="Times New Roman" w:hAnsi="Times New Roman" w:cs="Times New Roman"/>
          <w:i/>
          <w:spacing w:val="-3"/>
          <w:sz w:val="24"/>
          <w:szCs w:val="24"/>
          <w:lang w:val="es-ES_tradnl"/>
        </w:rPr>
        <w:t>Salón México</w:t>
      </w:r>
      <w:r w:rsidRPr="00415A98">
        <w:rPr>
          <w:rFonts w:ascii="Times New Roman" w:hAnsi="Times New Roman" w:cs="Times New Roman"/>
          <w:spacing w:val="-3"/>
          <w:sz w:val="24"/>
          <w:szCs w:val="24"/>
          <w:lang w:val="es-ES_tradnl"/>
        </w:rPr>
        <w:t xml:space="preserve"> y </w:t>
      </w:r>
      <w:r w:rsidRPr="00415A98">
        <w:rPr>
          <w:rFonts w:ascii="Times New Roman" w:hAnsi="Times New Roman" w:cs="Times New Roman"/>
          <w:i/>
          <w:spacing w:val="-3"/>
          <w:sz w:val="24"/>
          <w:szCs w:val="24"/>
          <w:lang w:val="es-ES_tradnl"/>
        </w:rPr>
        <w:t>Danzón</w:t>
      </w:r>
      <w:r w:rsidRPr="00415A98">
        <w:rPr>
          <w:rFonts w:ascii="Times New Roman" w:hAnsi="Times New Roman" w:cs="Times New Roman"/>
          <w:spacing w:val="-3"/>
          <w:sz w:val="24"/>
          <w:szCs w:val="24"/>
          <w:lang w:val="es-ES_tradnl"/>
        </w:rPr>
        <w:t xml:space="preserve">", </w:t>
      </w:r>
      <w:r w:rsidRPr="00415A98">
        <w:rPr>
          <w:rFonts w:ascii="Times New Roman" w:hAnsi="Times New Roman" w:cs="Times New Roman"/>
          <w:i/>
          <w:spacing w:val="-3"/>
          <w:sz w:val="24"/>
          <w:szCs w:val="24"/>
          <w:lang w:val="es-ES_tradnl"/>
        </w:rPr>
        <w:t>Archivos de la Filmoteca. Revista de estudios históricos sobre la imagen</w:t>
      </w:r>
      <w:r w:rsidRPr="00415A98">
        <w:rPr>
          <w:rFonts w:ascii="Times New Roman" w:hAnsi="Times New Roman" w:cs="Times New Roman"/>
          <w:spacing w:val="-3"/>
          <w:sz w:val="24"/>
          <w:szCs w:val="24"/>
          <w:lang w:val="es-ES_tradnl"/>
        </w:rPr>
        <w:t>, </w:t>
      </w:r>
      <w:hyperlink r:id="rId10" w:history="1">
        <w:r w:rsidRPr="00415A98">
          <w:rPr>
            <w:rFonts w:ascii="Times New Roman" w:hAnsi="Times New Roman" w:cs="Times New Roman"/>
            <w:spacing w:val="-3"/>
            <w:sz w:val="24"/>
            <w:szCs w:val="24"/>
            <w:lang w:val="es-ES_tradnl"/>
          </w:rPr>
          <w:t>Nº 31, 1999</w:t>
        </w:r>
      </w:hyperlink>
      <w:r w:rsidRPr="00415A98">
        <w:rPr>
          <w:rFonts w:ascii="Times New Roman" w:hAnsi="Times New Roman" w:cs="Times New Roman"/>
          <w:spacing w:val="-3"/>
          <w:sz w:val="24"/>
          <w:szCs w:val="24"/>
          <w:lang w:val="es-ES_tradnl"/>
        </w:rPr>
        <w:t>.</w:t>
      </w:r>
    </w:p>
    <w:p w:rsidR="00415A98" w:rsidRPr="000C169D" w:rsidRDefault="00415A98" w:rsidP="00124D10">
      <w:pPr>
        <w:widowControl/>
        <w:numPr>
          <w:ilvl w:val="0"/>
          <w:numId w:val="3"/>
        </w:numPr>
        <w:ind w:left="284" w:hanging="284"/>
        <w:jc w:val="both"/>
        <w:rPr>
          <w:rFonts w:ascii="Times New Roman" w:hAnsi="Times New Roman" w:cs="Times New Roman"/>
          <w:sz w:val="24"/>
          <w:szCs w:val="24"/>
          <w:lang w:val="es-AR"/>
        </w:rPr>
      </w:pPr>
      <w:r w:rsidRPr="000C169D">
        <w:rPr>
          <w:rFonts w:ascii="Times New Roman" w:hAnsi="Times New Roman" w:cs="Times New Roman"/>
          <w:sz w:val="24"/>
          <w:szCs w:val="24"/>
          <w:lang w:val="es-AR"/>
        </w:rPr>
        <w:t xml:space="preserve">Valdez, María, “Mi razón no pide piedad. La maternidad como performance: tensiones musicales de lo libertario en Mía”, en Pablo Piedras y </w:t>
      </w:r>
      <w:proofErr w:type="spellStart"/>
      <w:r w:rsidRPr="000C169D">
        <w:rPr>
          <w:rFonts w:ascii="Times New Roman" w:hAnsi="Times New Roman" w:cs="Times New Roman"/>
          <w:sz w:val="24"/>
          <w:szCs w:val="24"/>
          <w:lang w:val="es-AR"/>
        </w:rPr>
        <w:t>Sophie</w:t>
      </w:r>
      <w:proofErr w:type="spellEnd"/>
      <w:r w:rsidRPr="000C169D">
        <w:rPr>
          <w:rFonts w:ascii="Times New Roman" w:hAnsi="Times New Roman" w:cs="Times New Roman"/>
          <w:sz w:val="24"/>
          <w:szCs w:val="24"/>
          <w:lang w:val="es-AR"/>
        </w:rPr>
        <w:t xml:space="preserve"> </w:t>
      </w:r>
      <w:proofErr w:type="spellStart"/>
      <w:r w:rsidRPr="000C169D">
        <w:rPr>
          <w:rFonts w:ascii="Times New Roman" w:hAnsi="Times New Roman" w:cs="Times New Roman"/>
          <w:sz w:val="24"/>
          <w:szCs w:val="24"/>
          <w:lang w:val="es-AR"/>
        </w:rPr>
        <w:t>Dufays</w:t>
      </w:r>
      <w:proofErr w:type="spellEnd"/>
      <w:r w:rsidRPr="000C169D">
        <w:rPr>
          <w:rFonts w:ascii="Times New Roman" w:hAnsi="Times New Roman" w:cs="Times New Roman"/>
          <w:sz w:val="24"/>
          <w:szCs w:val="24"/>
          <w:lang w:val="es-AR"/>
        </w:rPr>
        <w:t xml:space="preserve"> (eds.), Conozco la canción. Melodías populares en los cines posclásicos de América Latina y Europa, Buenos Aires, </w:t>
      </w:r>
      <w:proofErr w:type="spellStart"/>
      <w:r w:rsidRPr="000C169D">
        <w:rPr>
          <w:rFonts w:ascii="Times New Roman" w:hAnsi="Times New Roman" w:cs="Times New Roman"/>
          <w:sz w:val="24"/>
          <w:szCs w:val="24"/>
          <w:lang w:val="es-AR"/>
        </w:rPr>
        <w:t>Libraria</w:t>
      </w:r>
      <w:proofErr w:type="spellEnd"/>
      <w:r w:rsidRPr="000C169D">
        <w:rPr>
          <w:rFonts w:ascii="Times New Roman" w:hAnsi="Times New Roman" w:cs="Times New Roman"/>
          <w:sz w:val="24"/>
          <w:szCs w:val="24"/>
          <w:lang w:val="es-AR"/>
        </w:rPr>
        <w:t xml:space="preserve">, 2018. </w:t>
      </w:r>
    </w:p>
    <w:p w:rsidR="001A25BF" w:rsidRPr="00B1486A" w:rsidRDefault="001A25BF" w:rsidP="00124D10">
      <w:pPr>
        <w:rPr>
          <w:rFonts w:ascii="Times New Roman" w:eastAsia="Times New Roman" w:hAnsi="Times New Roman" w:cs="Times New Roman"/>
          <w:sz w:val="24"/>
          <w:szCs w:val="24"/>
          <w:lang w:val="es-AR"/>
        </w:rPr>
      </w:pPr>
    </w:p>
    <w:p w:rsidR="005A7525" w:rsidRPr="00FC5600" w:rsidRDefault="00B069DD" w:rsidP="00124D10">
      <w:pPr>
        <w:pStyle w:val="Textoindependiente"/>
        <w:ind w:left="0"/>
        <w:jc w:val="both"/>
        <w:rPr>
          <w:rFonts w:cs="Times New Roman"/>
          <w:b/>
          <w:spacing w:val="-1"/>
          <w:lang w:val="es-AR"/>
        </w:rPr>
      </w:pPr>
      <w:r w:rsidRPr="00FC5600">
        <w:rPr>
          <w:rFonts w:cs="Times New Roman"/>
          <w:b/>
          <w:spacing w:val="-1"/>
          <w:lang w:val="es-AR"/>
        </w:rPr>
        <w:t xml:space="preserve">Unidad </w:t>
      </w:r>
      <w:r w:rsidRPr="00FC5600">
        <w:rPr>
          <w:rFonts w:cs="Times New Roman"/>
          <w:b/>
          <w:lang w:val="es-AR"/>
        </w:rPr>
        <w:t xml:space="preserve">4: </w:t>
      </w:r>
      <w:r w:rsidR="000D192A" w:rsidRPr="00FC5600">
        <w:rPr>
          <w:rFonts w:cs="Times New Roman"/>
          <w:b/>
          <w:spacing w:val="-1"/>
          <w:lang w:val="es-AR"/>
        </w:rPr>
        <w:t>Canción y memoria en las cinematografías contemporáneas</w:t>
      </w:r>
      <w:r w:rsidR="00FC5600">
        <w:rPr>
          <w:rFonts w:cs="Times New Roman"/>
          <w:b/>
          <w:spacing w:val="-1"/>
          <w:lang w:val="es-AR"/>
        </w:rPr>
        <w:t>.</w:t>
      </w:r>
    </w:p>
    <w:p w:rsidR="0096000D" w:rsidRPr="00B1486A" w:rsidRDefault="0096000D" w:rsidP="00124D10">
      <w:pPr>
        <w:pStyle w:val="Textoindependiente"/>
        <w:ind w:left="0"/>
        <w:jc w:val="both"/>
        <w:rPr>
          <w:rFonts w:cs="Times New Roman"/>
          <w:lang w:val="es-AR"/>
        </w:rPr>
      </w:pPr>
      <w:r>
        <w:rPr>
          <w:rFonts w:cs="Times New Roman"/>
          <w:spacing w:val="-1"/>
          <w:lang w:val="es-AR"/>
        </w:rPr>
        <w:t>El regreso de los años sesenta y setenta a través de los imaginarios sonoros-afectivos</w:t>
      </w:r>
      <w:r w:rsidR="00624CAC">
        <w:rPr>
          <w:rFonts w:cs="Times New Roman"/>
          <w:spacing w:val="-1"/>
          <w:lang w:val="es-AR"/>
        </w:rPr>
        <w:t xml:space="preserve"> en el cine contemporáneo</w:t>
      </w:r>
      <w:r>
        <w:rPr>
          <w:rFonts w:cs="Times New Roman"/>
          <w:spacing w:val="-1"/>
          <w:lang w:val="es-AR"/>
        </w:rPr>
        <w:t xml:space="preserve">. Las canciones en las tensiones entre historia y memoria, el pasado en disputa. </w:t>
      </w:r>
      <w:r w:rsidRPr="0096000D">
        <w:rPr>
          <w:rFonts w:cs="Times New Roman"/>
          <w:spacing w:val="-1"/>
          <w:lang w:val="es-AR"/>
        </w:rPr>
        <w:t>Las prácticas “posmodernas”</w:t>
      </w:r>
      <w:r>
        <w:rPr>
          <w:rFonts w:cs="Times New Roman"/>
          <w:spacing w:val="-1"/>
          <w:lang w:val="es-AR"/>
        </w:rPr>
        <w:t xml:space="preserve"> en los usos de la canción</w:t>
      </w:r>
      <w:r w:rsidRPr="0096000D">
        <w:rPr>
          <w:rFonts w:cs="Times New Roman"/>
          <w:spacing w:val="-1"/>
          <w:lang w:val="es-AR"/>
        </w:rPr>
        <w:t>: la cita, el pastiche y el reciclaje. Nuevos géneros de canciones creados para las películas desde los años sesenta y sus respectivos efectos</w:t>
      </w:r>
      <w:r>
        <w:rPr>
          <w:rFonts w:cs="Times New Roman"/>
          <w:spacing w:val="-1"/>
          <w:lang w:val="es-AR"/>
        </w:rPr>
        <w:t xml:space="preserve">. </w:t>
      </w:r>
      <w:r w:rsidR="000267A2">
        <w:rPr>
          <w:rFonts w:cs="Times New Roman"/>
          <w:spacing w:val="-1"/>
          <w:lang w:val="es-AR"/>
        </w:rPr>
        <w:t>Música, canción popular y política.</w:t>
      </w:r>
    </w:p>
    <w:p w:rsidR="001A25BF" w:rsidRPr="00B1486A" w:rsidRDefault="001A25BF" w:rsidP="00124D10">
      <w:pPr>
        <w:pStyle w:val="Textoindependiente"/>
        <w:ind w:left="0"/>
        <w:jc w:val="both"/>
        <w:rPr>
          <w:rFonts w:cs="Times New Roman"/>
          <w:spacing w:val="-1"/>
          <w:lang w:val="es-AR"/>
        </w:rPr>
      </w:pPr>
    </w:p>
    <w:p w:rsidR="001A25BF" w:rsidRPr="00CF27DE" w:rsidRDefault="001A25BF" w:rsidP="00124D10">
      <w:pPr>
        <w:jc w:val="both"/>
        <w:rPr>
          <w:rFonts w:ascii="Times New Roman" w:eastAsia="Times New Roman" w:hAnsi="Times New Roman" w:cs="Times New Roman"/>
          <w:b/>
          <w:sz w:val="24"/>
          <w:szCs w:val="24"/>
          <w:lang w:val="es-AR"/>
        </w:rPr>
      </w:pPr>
      <w:r w:rsidRPr="00CF27DE">
        <w:rPr>
          <w:rFonts w:ascii="Times New Roman" w:hAnsi="Times New Roman" w:cs="Times New Roman"/>
          <w:b/>
          <w:sz w:val="24"/>
          <w:szCs w:val="24"/>
          <w:lang w:val="es-AR"/>
        </w:rPr>
        <w:t>Corpus</w:t>
      </w:r>
      <w:r w:rsidR="00FC5600" w:rsidRPr="00CF27DE">
        <w:rPr>
          <w:rFonts w:ascii="Times New Roman" w:hAnsi="Times New Roman" w:cs="Times New Roman"/>
          <w:b/>
          <w:sz w:val="24"/>
          <w:szCs w:val="24"/>
          <w:lang w:val="es-AR"/>
        </w:rPr>
        <w:t xml:space="preserve"> </w:t>
      </w:r>
      <w:r w:rsidRPr="00CF27DE">
        <w:rPr>
          <w:rFonts w:ascii="Times New Roman" w:hAnsi="Times New Roman" w:cs="Times New Roman"/>
          <w:b/>
          <w:spacing w:val="-1"/>
          <w:sz w:val="24"/>
          <w:szCs w:val="24"/>
          <w:lang w:val="es-AR"/>
        </w:rPr>
        <w:t>fílmico</w:t>
      </w:r>
    </w:p>
    <w:p w:rsidR="00CF27DE" w:rsidRPr="006D11F9" w:rsidRDefault="00CF27DE" w:rsidP="00124D10">
      <w:pPr>
        <w:pStyle w:val="Textoindependiente"/>
        <w:ind w:left="0"/>
        <w:jc w:val="both"/>
        <w:rPr>
          <w:rFonts w:cs="Times New Roman"/>
          <w:lang w:val="es-AR"/>
        </w:rPr>
      </w:pPr>
      <w:r w:rsidRPr="000C169D">
        <w:rPr>
          <w:rFonts w:cs="Times New Roman"/>
          <w:i/>
          <w:lang w:val="es-AR"/>
        </w:rPr>
        <w:t>Desearás al hombre de tu hermana</w:t>
      </w:r>
      <w:r>
        <w:rPr>
          <w:rFonts w:cs="Times New Roman"/>
          <w:i/>
          <w:lang w:val="es-AR"/>
        </w:rPr>
        <w:t xml:space="preserve"> </w:t>
      </w:r>
      <w:r>
        <w:rPr>
          <w:rFonts w:cs="Times New Roman"/>
          <w:lang w:val="es-AR"/>
        </w:rPr>
        <w:t>(Diego Kaplan, 2017)</w:t>
      </w:r>
    </w:p>
    <w:p w:rsidR="00CF27DE" w:rsidRPr="006D11F9" w:rsidRDefault="00CF27DE" w:rsidP="00124D10">
      <w:pPr>
        <w:pStyle w:val="Textoindependiente"/>
        <w:ind w:left="0"/>
        <w:jc w:val="both"/>
        <w:rPr>
          <w:rFonts w:cs="Times New Roman"/>
          <w:lang w:val="es-AR"/>
        </w:rPr>
      </w:pPr>
      <w:r w:rsidRPr="000C169D">
        <w:rPr>
          <w:rFonts w:cs="Times New Roman"/>
          <w:i/>
          <w:lang w:val="es-AR"/>
        </w:rPr>
        <w:t>Güeros</w:t>
      </w:r>
      <w:r>
        <w:rPr>
          <w:rFonts w:cs="Times New Roman"/>
          <w:i/>
          <w:lang w:val="es-AR"/>
        </w:rPr>
        <w:t xml:space="preserve"> </w:t>
      </w:r>
      <w:r>
        <w:rPr>
          <w:rFonts w:cs="Times New Roman"/>
          <w:lang w:val="es-AR"/>
        </w:rPr>
        <w:t>(</w:t>
      </w:r>
      <w:r w:rsidRPr="006D11F9">
        <w:rPr>
          <w:rFonts w:cs="Times New Roman"/>
          <w:lang w:val="es-AR"/>
        </w:rPr>
        <w:t xml:space="preserve">Alonso </w:t>
      </w:r>
      <w:proofErr w:type="spellStart"/>
      <w:r w:rsidRPr="006D11F9">
        <w:rPr>
          <w:rFonts w:cs="Times New Roman"/>
          <w:lang w:val="es-AR"/>
        </w:rPr>
        <w:t>Ruizpalacios</w:t>
      </w:r>
      <w:proofErr w:type="spellEnd"/>
      <w:r>
        <w:rPr>
          <w:rFonts w:cs="Times New Roman"/>
          <w:lang w:val="es-AR"/>
        </w:rPr>
        <w:t>, 2014)</w:t>
      </w:r>
    </w:p>
    <w:p w:rsidR="00CF27DE" w:rsidRPr="006D11F9" w:rsidRDefault="00CF27DE" w:rsidP="00124D10">
      <w:pPr>
        <w:pStyle w:val="Textoindependiente"/>
        <w:ind w:left="0"/>
        <w:jc w:val="both"/>
        <w:rPr>
          <w:rFonts w:cs="Times New Roman"/>
          <w:lang w:val="es-AR"/>
        </w:rPr>
      </w:pPr>
      <w:r w:rsidRPr="000C169D">
        <w:rPr>
          <w:rFonts w:cs="Times New Roman"/>
          <w:i/>
          <w:lang w:val="es-AR"/>
        </w:rPr>
        <w:t>Infancia clandestina</w:t>
      </w:r>
      <w:r>
        <w:rPr>
          <w:rFonts w:cs="Times New Roman"/>
          <w:i/>
          <w:lang w:val="es-AR"/>
        </w:rPr>
        <w:t xml:space="preserve"> </w:t>
      </w:r>
      <w:r>
        <w:rPr>
          <w:rFonts w:cs="Times New Roman"/>
          <w:lang w:val="es-AR"/>
        </w:rPr>
        <w:t>(</w:t>
      </w:r>
      <w:proofErr w:type="spellStart"/>
      <w:r>
        <w:rPr>
          <w:rFonts w:cs="Times New Roman"/>
          <w:lang w:val="es-AR"/>
        </w:rPr>
        <w:t>Benjamin</w:t>
      </w:r>
      <w:proofErr w:type="spellEnd"/>
      <w:r>
        <w:rPr>
          <w:rFonts w:cs="Times New Roman"/>
          <w:lang w:val="es-AR"/>
        </w:rPr>
        <w:t xml:space="preserve"> </w:t>
      </w:r>
      <w:proofErr w:type="spellStart"/>
      <w:r>
        <w:rPr>
          <w:rFonts w:cs="Times New Roman"/>
          <w:lang w:val="es-AR"/>
        </w:rPr>
        <w:t>Avila</w:t>
      </w:r>
      <w:proofErr w:type="spellEnd"/>
      <w:r>
        <w:rPr>
          <w:rFonts w:cs="Times New Roman"/>
          <w:lang w:val="es-AR"/>
        </w:rPr>
        <w:t>, 2012)</w:t>
      </w:r>
    </w:p>
    <w:p w:rsidR="00CF27DE" w:rsidRPr="006D11F9" w:rsidRDefault="00CF27DE" w:rsidP="00124D10">
      <w:pPr>
        <w:pStyle w:val="Textoindependiente"/>
        <w:ind w:left="0"/>
        <w:jc w:val="both"/>
        <w:rPr>
          <w:rFonts w:cs="Times New Roman"/>
          <w:lang w:val="es-AR"/>
        </w:rPr>
      </w:pPr>
      <w:r w:rsidRPr="000C169D">
        <w:rPr>
          <w:rFonts w:cs="Times New Roman"/>
          <w:i/>
          <w:lang w:val="es-AR"/>
        </w:rPr>
        <w:t>La flor</w:t>
      </w:r>
      <w:r>
        <w:rPr>
          <w:rFonts w:cs="Times New Roman"/>
          <w:i/>
          <w:lang w:val="es-AR"/>
        </w:rPr>
        <w:t xml:space="preserve"> </w:t>
      </w:r>
      <w:r>
        <w:rPr>
          <w:rFonts w:cs="Times New Roman"/>
          <w:lang w:val="es-AR"/>
        </w:rPr>
        <w:t xml:space="preserve">(Mariano </w:t>
      </w:r>
      <w:proofErr w:type="spellStart"/>
      <w:r>
        <w:rPr>
          <w:rFonts w:cs="Times New Roman"/>
          <w:lang w:val="es-AR"/>
        </w:rPr>
        <w:t>Llinás</w:t>
      </w:r>
      <w:proofErr w:type="spellEnd"/>
      <w:r>
        <w:rPr>
          <w:rFonts w:cs="Times New Roman"/>
          <w:lang w:val="es-AR"/>
        </w:rPr>
        <w:t>, 2018)</w:t>
      </w:r>
    </w:p>
    <w:p w:rsidR="00CF27DE" w:rsidRPr="00CF27DE" w:rsidRDefault="00CF27DE" w:rsidP="00124D10">
      <w:pPr>
        <w:pStyle w:val="Textoindependiente"/>
        <w:ind w:left="0"/>
        <w:jc w:val="both"/>
        <w:rPr>
          <w:rFonts w:cs="Times New Roman"/>
          <w:lang w:val="es-AR"/>
        </w:rPr>
      </w:pPr>
      <w:r w:rsidRPr="00CF27DE">
        <w:rPr>
          <w:rFonts w:cs="Times New Roman"/>
          <w:i/>
          <w:lang w:val="es-AR"/>
        </w:rPr>
        <w:t>La reina de la noche</w:t>
      </w:r>
      <w:r w:rsidRPr="00CF27DE">
        <w:rPr>
          <w:rFonts w:cs="Times New Roman"/>
          <w:lang w:val="es-AR"/>
        </w:rPr>
        <w:t xml:space="preserve"> (Arturo </w:t>
      </w:r>
      <w:proofErr w:type="spellStart"/>
      <w:r w:rsidRPr="00CF27DE">
        <w:rPr>
          <w:rFonts w:cs="Times New Roman"/>
          <w:lang w:val="es-AR"/>
        </w:rPr>
        <w:t>Ripstein</w:t>
      </w:r>
      <w:proofErr w:type="spellEnd"/>
      <w:r w:rsidRPr="00CF27DE">
        <w:rPr>
          <w:rFonts w:cs="Times New Roman"/>
          <w:lang w:val="es-AR"/>
        </w:rPr>
        <w:t>, 1994)</w:t>
      </w:r>
    </w:p>
    <w:p w:rsidR="00CF27DE" w:rsidRPr="00437917" w:rsidRDefault="00CF27DE" w:rsidP="00124D10">
      <w:pPr>
        <w:pStyle w:val="Textoindependiente"/>
        <w:ind w:left="0"/>
        <w:jc w:val="both"/>
        <w:rPr>
          <w:rFonts w:cs="Times New Roman"/>
          <w:lang w:val="pt-BR"/>
        </w:rPr>
      </w:pPr>
      <w:r w:rsidRPr="00437917">
        <w:rPr>
          <w:rFonts w:cs="Times New Roman"/>
          <w:i/>
          <w:lang w:val="pt-BR"/>
        </w:rPr>
        <w:t xml:space="preserve">Miss </w:t>
      </w:r>
      <w:proofErr w:type="spellStart"/>
      <w:r w:rsidRPr="00437917">
        <w:rPr>
          <w:rFonts w:cs="Times New Roman"/>
          <w:i/>
          <w:lang w:val="pt-BR"/>
        </w:rPr>
        <w:t>Tacuarembó</w:t>
      </w:r>
      <w:proofErr w:type="spellEnd"/>
      <w:r w:rsidRPr="00437917">
        <w:rPr>
          <w:rFonts w:cs="Times New Roman"/>
          <w:lang w:val="pt-BR"/>
        </w:rPr>
        <w:t xml:space="preserve"> (Martín </w:t>
      </w:r>
      <w:proofErr w:type="spellStart"/>
      <w:r w:rsidRPr="00437917">
        <w:rPr>
          <w:rFonts w:cs="Times New Roman"/>
          <w:lang w:val="pt-BR"/>
        </w:rPr>
        <w:t>Sastre</w:t>
      </w:r>
      <w:proofErr w:type="spellEnd"/>
      <w:r w:rsidRPr="00437917">
        <w:rPr>
          <w:rFonts w:cs="Times New Roman"/>
          <w:lang w:val="pt-BR"/>
        </w:rPr>
        <w:t>, 2010</w:t>
      </w:r>
      <w:proofErr w:type="gramStart"/>
      <w:r w:rsidRPr="00437917">
        <w:rPr>
          <w:rFonts w:cs="Times New Roman"/>
          <w:lang w:val="pt-BR"/>
        </w:rPr>
        <w:t>)</w:t>
      </w:r>
      <w:proofErr w:type="gramEnd"/>
    </w:p>
    <w:p w:rsidR="00CF27DE" w:rsidRPr="00437917" w:rsidRDefault="00CF27DE" w:rsidP="00124D10">
      <w:pPr>
        <w:pStyle w:val="Textoindependiente"/>
        <w:ind w:left="0"/>
        <w:jc w:val="both"/>
        <w:rPr>
          <w:rFonts w:cs="Times New Roman"/>
          <w:lang w:val="pt-BR"/>
        </w:rPr>
      </w:pPr>
      <w:r w:rsidRPr="00437917">
        <w:rPr>
          <w:rFonts w:cs="Times New Roman"/>
          <w:i/>
          <w:lang w:val="pt-BR"/>
        </w:rPr>
        <w:t xml:space="preserve">O </w:t>
      </w:r>
      <w:proofErr w:type="spellStart"/>
      <w:r w:rsidRPr="00437917">
        <w:rPr>
          <w:rFonts w:cs="Times New Roman"/>
          <w:i/>
          <w:lang w:val="pt-BR"/>
        </w:rPr>
        <w:t>Quatrilho</w:t>
      </w:r>
      <w:proofErr w:type="spellEnd"/>
      <w:r w:rsidRPr="00437917">
        <w:rPr>
          <w:rFonts w:cs="Times New Roman"/>
          <w:i/>
          <w:lang w:val="pt-BR"/>
        </w:rPr>
        <w:t xml:space="preserve"> </w:t>
      </w:r>
      <w:r w:rsidRPr="00437917">
        <w:rPr>
          <w:rFonts w:cs="Times New Roman"/>
          <w:lang w:val="pt-BR"/>
        </w:rPr>
        <w:t>(Fábio Barreto, 1995</w:t>
      </w:r>
      <w:proofErr w:type="gramStart"/>
      <w:r w:rsidRPr="00437917">
        <w:rPr>
          <w:rFonts w:cs="Times New Roman"/>
          <w:lang w:val="pt-BR"/>
        </w:rPr>
        <w:t>)</w:t>
      </w:r>
      <w:proofErr w:type="gramEnd"/>
    </w:p>
    <w:p w:rsidR="00CF27DE" w:rsidRPr="00437917" w:rsidRDefault="00CF27DE" w:rsidP="00124D10">
      <w:pPr>
        <w:pStyle w:val="Textoindependiente"/>
        <w:ind w:left="0"/>
        <w:jc w:val="both"/>
        <w:rPr>
          <w:rFonts w:cs="Times New Roman"/>
          <w:lang w:val="pt-BR"/>
        </w:rPr>
      </w:pPr>
      <w:r w:rsidRPr="00437917">
        <w:rPr>
          <w:rFonts w:cs="Times New Roman"/>
          <w:i/>
          <w:lang w:val="pt-BR"/>
        </w:rPr>
        <w:t xml:space="preserve">O Que É Isso, Companheiro? </w:t>
      </w:r>
      <w:r w:rsidRPr="00437917">
        <w:rPr>
          <w:rFonts w:cs="Times New Roman"/>
          <w:lang w:val="pt-BR"/>
        </w:rPr>
        <w:t>(Bruno Barreto, 1997)</w:t>
      </w:r>
    </w:p>
    <w:p w:rsidR="00CF27DE" w:rsidRPr="00437917" w:rsidRDefault="00CF27DE" w:rsidP="00124D10">
      <w:pPr>
        <w:pStyle w:val="Textoindependiente"/>
        <w:ind w:left="0"/>
        <w:jc w:val="both"/>
        <w:rPr>
          <w:rFonts w:cs="Times New Roman"/>
          <w:lang w:val="pt-BR"/>
        </w:rPr>
      </w:pPr>
      <w:r w:rsidRPr="00437917">
        <w:rPr>
          <w:rFonts w:cs="Times New Roman"/>
          <w:i/>
          <w:lang w:val="pt-BR"/>
        </w:rPr>
        <w:t>Rodrigo D. No futuro</w:t>
      </w:r>
      <w:r w:rsidRPr="00437917">
        <w:rPr>
          <w:rFonts w:cs="Times New Roman"/>
          <w:lang w:val="pt-BR"/>
        </w:rPr>
        <w:t xml:space="preserve"> (Víctor </w:t>
      </w:r>
      <w:proofErr w:type="spellStart"/>
      <w:r w:rsidRPr="00437917">
        <w:rPr>
          <w:rFonts w:cs="Times New Roman"/>
          <w:lang w:val="pt-BR"/>
        </w:rPr>
        <w:t>Gaviria</w:t>
      </w:r>
      <w:proofErr w:type="spellEnd"/>
      <w:r w:rsidRPr="00437917">
        <w:rPr>
          <w:rFonts w:cs="Times New Roman"/>
          <w:lang w:val="pt-BR"/>
        </w:rPr>
        <w:t>, 1990</w:t>
      </w:r>
      <w:proofErr w:type="gramStart"/>
      <w:r w:rsidRPr="00437917">
        <w:rPr>
          <w:rFonts w:cs="Times New Roman"/>
          <w:lang w:val="pt-BR"/>
        </w:rPr>
        <w:t>)</w:t>
      </w:r>
      <w:proofErr w:type="gramEnd"/>
    </w:p>
    <w:p w:rsidR="00CF27DE" w:rsidRDefault="00CF27DE" w:rsidP="00124D10">
      <w:pPr>
        <w:pStyle w:val="Textoindependiente"/>
        <w:ind w:left="0"/>
        <w:jc w:val="both"/>
        <w:rPr>
          <w:rFonts w:cs="Times New Roman"/>
          <w:lang w:val="es-AR"/>
        </w:rPr>
      </w:pPr>
      <w:proofErr w:type="spellStart"/>
      <w:r w:rsidRPr="000C169D">
        <w:rPr>
          <w:rFonts w:cs="Times New Roman"/>
          <w:i/>
          <w:lang w:val="es-AR"/>
        </w:rPr>
        <w:t>Sanky</w:t>
      </w:r>
      <w:proofErr w:type="spellEnd"/>
      <w:r>
        <w:rPr>
          <w:rFonts w:cs="Times New Roman"/>
          <w:i/>
          <w:lang w:val="es-AR"/>
        </w:rPr>
        <w:t xml:space="preserve"> </w:t>
      </w:r>
      <w:proofErr w:type="spellStart"/>
      <w:r w:rsidRPr="000C169D">
        <w:rPr>
          <w:rFonts w:cs="Times New Roman"/>
          <w:i/>
          <w:lang w:val="es-AR"/>
        </w:rPr>
        <w:t>Panky</w:t>
      </w:r>
      <w:proofErr w:type="spellEnd"/>
      <w:r>
        <w:rPr>
          <w:rFonts w:cs="Times New Roman"/>
          <w:i/>
          <w:lang w:val="es-AR"/>
        </w:rPr>
        <w:t xml:space="preserve"> </w:t>
      </w:r>
      <w:r>
        <w:rPr>
          <w:rFonts w:cs="Times New Roman"/>
          <w:lang w:val="es-AR"/>
        </w:rPr>
        <w:t>(José Enrique Pintor, 2007)</w:t>
      </w:r>
    </w:p>
    <w:p w:rsidR="006C35DF" w:rsidRPr="006D11F9" w:rsidRDefault="006C35DF" w:rsidP="00124D10">
      <w:pPr>
        <w:pStyle w:val="Textoindependiente"/>
        <w:ind w:left="0"/>
        <w:jc w:val="both"/>
        <w:rPr>
          <w:rFonts w:cs="Times New Roman"/>
          <w:lang w:val="es-AR"/>
        </w:rPr>
      </w:pPr>
      <w:r w:rsidRPr="006C35DF">
        <w:rPr>
          <w:rFonts w:cs="Times New Roman"/>
          <w:i/>
          <w:lang w:val="es-AR"/>
        </w:rPr>
        <w:t>Sinfonía para Ana</w:t>
      </w:r>
      <w:r w:rsidRPr="006C35DF">
        <w:rPr>
          <w:rFonts w:cs="Times New Roman"/>
          <w:lang w:val="es-AR"/>
        </w:rPr>
        <w:t xml:space="preserve"> (Ernesto </w:t>
      </w:r>
      <w:proofErr w:type="spellStart"/>
      <w:r w:rsidRPr="006C35DF">
        <w:rPr>
          <w:rFonts w:cs="Times New Roman"/>
          <w:lang w:val="es-AR"/>
        </w:rPr>
        <w:t>Ardito</w:t>
      </w:r>
      <w:proofErr w:type="spellEnd"/>
      <w:r w:rsidRPr="006C35DF">
        <w:rPr>
          <w:rFonts w:cs="Times New Roman"/>
          <w:lang w:val="es-AR"/>
        </w:rPr>
        <w:t xml:space="preserve"> y </w:t>
      </w:r>
      <w:proofErr w:type="spellStart"/>
      <w:r w:rsidRPr="006C35DF">
        <w:rPr>
          <w:rFonts w:cs="Times New Roman"/>
          <w:lang w:val="es-AR"/>
        </w:rPr>
        <w:t>Virna</w:t>
      </w:r>
      <w:proofErr w:type="spellEnd"/>
      <w:r w:rsidRPr="006C35DF">
        <w:rPr>
          <w:rFonts w:cs="Times New Roman"/>
          <w:lang w:val="es-AR"/>
        </w:rPr>
        <w:t xml:space="preserve"> Molina, 2017)</w:t>
      </w:r>
    </w:p>
    <w:p w:rsidR="003A7390" w:rsidRPr="00CF27DE" w:rsidRDefault="003A7390" w:rsidP="00124D10">
      <w:pPr>
        <w:pStyle w:val="Textoindependiente"/>
        <w:ind w:left="0"/>
        <w:jc w:val="both"/>
        <w:rPr>
          <w:rFonts w:cs="Times New Roman"/>
          <w:lang w:val="es-AR"/>
        </w:rPr>
      </w:pPr>
    </w:p>
    <w:p w:rsidR="001A25BF" w:rsidRPr="00124D10" w:rsidRDefault="001A25BF" w:rsidP="00124D10">
      <w:pPr>
        <w:rPr>
          <w:rFonts w:ascii="Times New Roman" w:eastAsia="Times New Roman" w:hAnsi="Times New Roman" w:cs="Times New Roman"/>
          <w:b/>
          <w:sz w:val="24"/>
          <w:szCs w:val="24"/>
          <w:lang w:val="es-AR"/>
        </w:rPr>
      </w:pPr>
      <w:r w:rsidRPr="00124D10">
        <w:rPr>
          <w:rFonts w:ascii="Times New Roman" w:hAnsi="Times New Roman" w:cs="Times New Roman"/>
          <w:b/>
          <w:sz w:val="24"/>
          <w:szCs w:val="24"/>
          <w:lang w:val="es-AR"/>
        </w:rPr>
        <w:t>Bibliografía</w:t>
      </w:r>
    </w:p>
    <w:p w:rsidR="00B269EF" w:rsidRPr="00B1486A" w:rsidRDefault="00B269EF" w:rsidP="00124D10">
      <w:pPr>
        <w:widowControl/>
        <w:numPr>
          <w:ilvl w:val="0"/>
          <w:numId w:val="3"/>
        </w:numPr>
        <w:ind w:left="284" w:hanging="284"/>
        <w:jc w:val="both"/>
        <w:rPr>
          <w:rFonts w:ascii="Times New Roman" w:hAnsi="Times New Roman" w:cs="Times New Roman"/>
          <w:sz w:val="24"/>
          <w:szCs w:val="24"/>
          <w:lang w:val="es-AR"/>
        </w:rPr>
      </w:pPr>
      <w:r w:rsidRPr="00B1486A">
        <w:rPr>
          <w:rFonts w:ascii="Times New Roman" w:hAnsi="Times New Roman" w:cs="Times New Roman"/>
          <w:sz w:val="24"/>
          <w:szCs w:val="24"/>
          <w:lang w:val="es-AR"/>
        </w:rPr>
        <w:t xml:space="preserve">De </w:t>
      </w:r>
      <w:proofErr w:type="spellStart"/>
      <w:r w:rsidRPr="00B1486A">
        <w:rPr>
          <w:rFonts w:ascii="Times New Roman" w:hAnsi="Times New Roman" w:cs="Times New Roman"/>
          <w:sz w:val="24"/>
          <w:szCs w:val="24"/>
          <w:lang w:val="es-AR"/>
        </w:rPr>
        <w:t>Maeseneer</w:t>
      </w:r>
      <w:proofErr w:type="spellEnd"/>
      <w:r w:rsidRPr="00B1486A">
        <w:rPr>
          <w:rFonts w:ascii="Times New Roman" w:hAnsi="Times New Roman" w:cs="Times New Roman"/>
          <w:sz w:val="24"/>
          <w:szCs w:val="24"/>
          <w:lang w:val="es-AR"/>
        </w:rPr>
        <w:t>, Rita, “</w:t>
      </w:r>
      <w:r w:rsidR="0046288E" w:rsidRPr="00B1486A">
        <w:rPr>
          <w:rFonts w:ascii="Times New Roman" w:hAnsi="Times New Roman" w:cs="Times New Roman"/>
          <w:sz w:val="24"/>
          <w:szCs w:val="24"/>
          <w:lang w:val="es-AR"/>
        </w:rPr>
        <w:t xml:space="preserve">Resorts, música popular y antagonismos en la comedia dominicana </w:t>
      </w:r>
      <w:proofErr w:type="spellStart"/>
      <w:r w:rsidR="0046288E" w:rsidRPr="00B1486A">
        <w:rPr>
          <w:rFonts w:ascii="Times New Roman" w:hAnsi="Times New Roman" w:cs="Times New Roman"/>
          <w:i/>
          <w:sz w:val="24"/>
          <w:szCs w:val="24"/>
          <w:lang w:val="es-AR"/>
        </w:rPr>
        <w:t>SankyPanky</w:t>
      </w:r>
      <w:proofErr w:type="spellEnd"/>
      <w:r w:rsidRPr="00B1486A">
        <w:rPr>
          <w:rFonts w:ascii="Times New Roman" w:hAnsi="Times New Roman" w:cs="Times New Roman"/>
          <w:sz w:val="24"/>
          <w:szCs w:val="24"/>
          <w:lang w:val="es-AR"/>
        </w:rPr>
        <w:t xml:space="preserve">”, en Pablo Piedras y </w:t>
      </w:r>
      <w:proofErr w:type="spellStart"/>
      <w:r w:rsidRPr="00B1486A">
        <w:rPr>
          <w:rFonts w:ascii="Times New Roman" w:hAnsi="Times New Roman" w:cs="Times New Roman"/>
          <w:sz w:val="24"/>
          <w:szCs w:val="24"/>
          <w:lang w:val="es-AR"/>
        </w:rPr>
        <w:t>Sophie</w:t>
      </w:r>
      <w:proofErr w:type="spellEnd"/>
      <w:r w:rsidRPr="00B1486A">
        <w:rPr>
          <w:rFonts w:ascii="Times New Roman" w:hAnsi="Times New Roman" w:cs="Times New Roman"/>
          <w:sz w:val="24"/>
          <w:szCs w:val="24"/>
          <w:lang w:val="es-AR"/>
        </w:rPr>
        <w:t xml:space="preserve"> </w:t>
      </w:r>
      <w:proofErr w:type="spellStart"/>
      <w:r w:rsidRPr="00B1486A">
        <w:rPr>
          <w:rFonts w:ascii="Times New Roman" w:hAnsi="Times New Roman" w:cs="Times New Roman"/>
          <w:sz w:val="24"/>
          <w:szCs w:val="24"/>
          <w:lang w:val="es-AR"/>
        </w:rPr>
        <w:t>Dufays</w:t>
      </w:r>
      <w:proofErr w:type="spellEnd"/>
      <w:r w:rsidRPr="00B1486A">
        <w:rPr>
          <w:rFonts w:ascii="Times New Roman" w:hAnsi="Times New Roman" w:cs="Times New Roman"/>
          <w:sz w:val="24"/>
          <w:szCs w:val="24"/>
          <w:lang w:val="es-AR"/>
        </w:rPr>
        <w:t xml:space="preserve"> (eds.), </w:t>
      </w:r>
      <w:r w:rsidRPr="00B1486A">
        <w:rPr>
          <w:rFonts w:ascii="Times New Roman" w:hAnsi="Times New Roman" w:cs="Times New Roman"/>
          <w:i/>
          <w:sz w:val="24"/>
          <w:szCs w:val="24"/>
          <w:lang w:val="es-AR"/>
        </w:rPr>
        <w:t xml:space="preserve">Conozco la canción. Melodías </w:t>
      </w:r>
      <w:r w:rsidRPr="00B1486A">
        <w:rPr>
          <w:rFonts w:ascii="Times New Roman" w:hAnsi="Times New Roman" w:cs="Times New Roman"/>
          <w:i/>
          <w:sz w:val="24"/>
          <w:szCs w:val="24"/>
          <w:lang w:val="es-AR"/>
        </w:rPr>
        <w:lastRenderedPageBreak/>
        <w:t>populares en los cines posclásicos de América Latina y Europa</w:t>
      </w:r>
      <w:r w:rsidRPr="00B1486A">
        <w:rPr>
          <w:rFonts w:ascii="Times New Roman" w:hAnsi="Times New Roman" w:cs="Times New Roman"/>
          <w:sz w:val="24"/>
          <w:szCs w:val="24"/>
          <w:lang w:val="es-AR"/>
        </w:rPr>
        <w:t xml:space="preserve">, Buenos Aires, </w:t>
      </w:r>
      <w:proofErr w:type="spellStart"/>
      <w:r w:rsidRPr="00B1486A">
        <w:rPr>
          <w:rFonts w:ascii="Times New Roman" w:hAnsi="Times New Roman" w:cs="Times New Roman"/>
          <w:sz w:val="24"/>
          <w:szCs w:val="24"/>
          <w:lang w:val="es-AR"/>
        </w:rPr>
        <w:t>Libraria</w:t>
      </w:r>
      <w:proofErr w:type="spellEnd"/>
      <w:r w:rsidRPr="00B1486A">
        <w:rPr>
          <w:rFonts w:ascii="Times New Roman" w:hAnsi="Times New Roman" w:cs="Times New Roman"/>
          <w:sz w:val="24"/>
          <w:szCs w:val="24"/>
          <w:lang w:val="es-AR"/>
        </w:rPr>
        <w:t xml:space="preserve">, 2018. </w:t>
      </w:r>
    </w:p>
    <w:p w:rsidR="008F2ECB" w:rsidRPr="00B1486A" w:rsidRDefault="008F2ECB" w:rsidP="00124D10">
      <w:pPr>
        <w:widowControl/>
        <w:numPr>
          <w:ilvl w:val="0"/>
          <w:numId w:val="3"/>
        </w:numPr>
        <w:ind w:left="284" w:hanging="284"/>
        <w:jc w:val="both"/>
        <w:rPr>
          <w:rFonts w:ascii="Times New Roman" w:hAnsi="Times New Roman" w:cs="Times New Roman"/>
          <w:sz w:val="24"/>
          <w:szCs w:val="24"/>
          <w:lang w:val="es-AR"/>
        </w:rPr>
      </w:pPr>
      <w:r w:rsidRPr="00B1486A">
        <w:rPr>
          <w:rFonts w:ascii="Times New Roman" w:hAnsi="Times New Roman" w:cs="Times New Roman"/>
          <w:sz w:val="24"/>
          <w:szCs w:val="24"/>
          <w:lang w:val="es-AR"/>
        </w:rPr>
        <w:t>Rodríguez Riva, Lucía. “</w:t>
      </w:r>
      <w:r w:rsidRPr="00B1486A">
        <w:rPr>
          <w:rFonts w:ascii="Times New Roman" w:hAnsi="Times New Roman" w:cs="Times New Roman"/>
          <w:i/>
          <w:sz w:val="24"/>
          <w:szCs w:val="24"/>
          <w:lang w:val="es-AR"/>
        </w:rPr>
        <w:t xml:space="preserve">Miss Tacuarembó </w:t>
      </w:r>
      <w:r w:rsidRPr="00B1486A">
        <w:rPr>
          <w:rFonts w:ascii="Times New Roman" w:hAnsi="Times New Roman" w:cs="Times New Roman"/>
          <w:sz w:val="24"/>
          <w:szCs w:val="24"/>
          <w:lang w:val="es-AR"/>
        </w:rPr>
        <w:t xml:space="preserve">(Martín Sastre, 2010): pensamiento barroco para cuestionar la sociedad que nos </w:t>
      </w:r>
      <w:proofErr w:type="spellStart"/>
      <w:r w:rsidRPr="00B1486A">
        <w:rPr>
          <w:rFonts w:ascii="Times New Roman" w:hAnsi="Times New Roman" w:cs="Times New Roman"/>
          <w:sz w:val="24"/>
          <w:szCs w:val="24"/>
          <w:lang w:val="es-AR"/>
        </w:rPr>
        <w:t>crió”en</w:t>
      </w:r>
      <w:proofErr w:type="spellEnd"/>
      <w:r w:rsidRPr="00B1486A">
        <w:rPr>
          <w:rFonts w:ascii="Times New Roman" w:hAnsi="Times New Roman" w:cs="Times New Roman"/>
          <w:sz w:val="24"/>
          <w:szCs w:val="24"/>
          <w:lang w:val="es-AR"/>
        </w:rPr>
        <w:t xml:space="preserve"> </w:t>
      </w:r>
      <w:r w:rsidRPr="00B1486A">
        <w:rPr>
          <w:rFonts w:ascii="Times New Roman" w:hAnsi="Times New Roman" w:cs="Times New Roman"/>
          <w:i/>
          <w:sz w:val="24"/>
          <w:szCs w:val="24"/>
          <w:lang w:val="es-AR"/>
        </w:rPr>
        <w:t xml:space="preserve">Chasqui. Revista latinoamericana de comunicación, </w:t>
      </w:r>
      <w:r w:rsidRPr="00B1486A">
        <w:rPr>
          <w:rFonts w:ascii="Times New Roman" w:hAnsi="Times New Roman" w:cs="Times New Roman"/>
          <w:sz w:val="24"/>
          <w:szCs w:val="24"/>
          <w:lang w:val="es-AR"/>
        </w:rPr>
        <w:t>Nº 133, pp. 265-281. ISSN digital: 1390-924X, 2016.</w:t>
      </w:r>
    </w:p>
    <w:p w:rsidR="008F2ECB" w:rsidRPr="00B1486A" w:rsidRDefault="008F2ECB" w:rsidP="00124D10">
      <w:pPr>
        <w:widowControl/>
        <w:numPr>
          <w:ilvl w:val="0"/>
          <w:numId w:val="3"/>
        </w:numPr>
        <w:ind w:left="284" w:hanging="284"/>
        <w:jc w:val="both"/>
        <w:rPr>
          <w:rFonts w:ascii="Times New Roman" w:hAnsi="Times New Roman" w:cs="Times New Roman"/>
          <w:sz w:val="24"/>
          <w:szCs w:val="24"/>
          <w:lang w:val="es-AR"/>
        </w:rPr>
      </w:pPr>
      <w:proofErr w:type="spellStart"/>
      <w:r w:rsidRPr="00B1486A">
        <w:rPr>
          <w:rFonts w:ascii="Times New Roman" w:hAnsi="Times New Roman" w:cs="Times New Roman"/>
          <w:sz w:val="24"/>
          <w:szCs w:val="24"/>
          <w:lang w:val="es-AR"/>
        </w:rPr>
        <w:t>Maia</w:t>
      </w:r>
      <w:proofErr w:type="spellEnd"/>
      <w:r w:rsidRPr="00B1486A">
        <w:rPr>
          <w:rFonts w:ascii="Times New Roman" w:hAnsi="Times New Roman" w:cs="Times New Roman"/>
          <w:sz w:val="24"/>
          <w:szCs w:val="24"/>
          <w:lang w:val="es-AR"/>
        </w:rPr>
        <w:t xml:space="preserve">, </w:t>
      </w:r>
      <w:proofErr w:type="spellStart"/>
      <w:r w:rsidRPr="00B1486A">
        <w:rPr>
          <w:rFonts w:ascii="Times New Roman" w:hAnsi="Times New Roman" w:cs="Times New Roman"/>
          <w:sz w:val="24"/>
          <w:szCs w:val="24"/>
          <w:lang w:val="es-AR"/>
        </w:rPr>
        <w:t>Guilherme</w:t>
      </w:r>
      <w:proofErr w:type="spellEnd"/>
      <w:r w:rsidRPr="00B1486A">
        <w:rPr>
          <w:rFonts w:ascii="Times New Roman" w:hAnsi="Times New Roman" w:cs="Times New Roman"/>
          <w:sz w:val="24"/>
          <w:szCs w:val="24"/>
          <w:lang w:val="es-AR"/>
        </w:rPr>
        <w:t xml:space="preserve">, “Tramas de la canción popular en el cine comercial brasileño de la década de los noventa”, en Pablo Piedras y </w:t>
      </w:r>
      <w:proofErr w:type="spellStart"/>
      <w:r w:rsidRPr="00B1486A">
        <w:rPr>
          <w:rFonts w:ascii="Times New Roman" w:hAnsi="Times New Roman" w:cs="Times New Roman"/>
          <w:sz w:val="24"/>
          <w:szCs w:val="24"/>
          <w:lang w:val="es-AR"/>
        </w:rPr>
        <w:t>Sophie</w:t>
      </w:r>
      <w:proofErr w:type="spellEnd"/>
      <w:r w:rsidRPr="00B1486A">
        <w:rPr>
          <w:rFonts w:ascii="Times New Roman" w:hAnsi="Times New Roman" w:cs="Times New Roman"/>
          <w:sz w:val="24"/>
          <w:szCs w:val="24"/>
          <w:lang w:val="es-AR"/>
        </w:rPr>
        <w:t xml:space="preserve"> </w:t>
      </w:r>
      <w:proofErr w:type="spellStart"/>
      <w:r w:rsidRPr="00B1486A">
        <w:rPr>
          <w:rFonts w:ascii="Times New Roman" w:hAnsi="Times New Roman" w:cs="Times New Roman"/>
          <w:sz w:val="24"/>
          <w:szCs w:val="24"/>
          <w:lang w:val="es-AR"/>
        </w:rPr>
        <w:t>Dufays</w:t>
      </w:r>
      <w:proofErr w:type="spellEnd"/>
      <w:r w:rsidRPr="00B1486A">
        <w:rPr>
          <w:rFonts w:ascii="Times New Roman" w:hAnsi="Times New Roman" w:cs="Times New Roman"/>
          <w:sz w:val="24"/>
          <w:szCs w:val="24"/>
          <w:lang w:val="es-AR"/>
        </w:rPr>
        <w:t xml:space="preserve"> (eds.), </w:t>
      </w:r>
      <w:r w:rsidRPr="00B1486A">
        <w:rPr>
          <w:rFonts w:ascii="Times New Roman" w:hAnsi="Times New Roman" w:cs="Times New Roman"/>
          <w:i/>
          <w:sz w:val="24"/>
          <w:szCs w:val="24"/>
          <w:lang w:val="es-AR"/>
        </w:rPr>
        <w:t>Conozco la canción. Melodías populares en los cines posclásicos de América Latina y Europa</w:t>
      </w:r>
      <w:r w:rsidRPr="00B1486A">
        <w:rPr>
          <w:rFonts w:ascii="Times New Roman" w:hAnsi="Times New Roman" w:cs="Times New Roman"/>
          <w:sz w:val="24"/>
          <w:szCs w:val="24"/>
          <w:lang w:val="es-AR"/>
        </w:rPr>
        <w:t xml:space="preserve">, Buenos Aires, </w:t>
      </w:r>
      <w:proofErr w:type="spellStart"/>
      <w:r w:rsidRPr="00B1486A">
        <w:rPr>
          <w:rFonts w:ascii="Times New Roman" w:hAnsi="Times New Roman" w:cs="Times New Roman"/>
          <w:sz w:val="24"/>
          <w:szCs w:val="24"/>
          <w:lang w:val="es-AR"/>
        </w:rPr>
        <w:t>Libraria</w:t>
      </w:r>
      <w:proofErr w:type="spellEnd"/>
      <w:r w:rsidRPr="00B1486A">
        <w:rPr>
          <w:rFonts w:ascii="Times New Roman" w:hAnsi="Times New Roman" w:cs="Times New Roman"/>
          <w:sz w:val="24"/>
          <w:szCs w:val="24"/>
          <w:lang w:val="es-AR"/>
        </w:rPr>
        <w:t xml:space="preserve">, 2018. </w:t>
      </w:r>
    </w:p>
    <w:p w:rsidR="000A2DE0" w:rsidRPr="00415A98" w:rsidRDefault="000A2DE0" w:rsidP="00124D10">
      <w:pPr>
        <w:widowControl/>
        <w:numPr>
          <w:ilvl w:val="0"/>
          <w:numId w:val="3"/>
        </w:numPr>
        <w:ind w:left="284" w:hanging="284"/>
        <w:jc w:val="both"/>
        <w:rPr>
          <w:rFonts w:ascii="Times New Roman" w:hAnsi="Times New Roman" w:cs="Times New Roman"/>
          <w:sz w:val="24"/>
          <w:szCs w:val="24"/>
          <w:lang w:val="es-AR"/>
        </w:rPr>
      </w:pPr>
      <w:r w:rsidRPr="00415A98">
        <w:rPr>
          <w:rFonts w:ascii="Times New Roman" w:hAnsi="Times New Roman" w:cs="Times New Roman"/>
          <w:sz w:val="24"/>
          <w:szCs w:val="24"/>
          <w:lang w:val="es-AR"/>
        </w:rPr>
        <w:t xml:space="preserve">Reynolds, </w:t>
      </w:r>
      <w:proofErr w:type="spellStart"/>
      <w:r w:rsidRPr="00415A98">
        <w:rPr>
          <w:rFonts w:ascii="Times New Roman" w:hAnsi="Times New Roman" w:cs="Times New Roman"/>
          <w:sz w:val="24"/>
          <w:szCs w:val="24"/>
          <w:lang w:val="es-AR"/>
        </w:rPr>
        <w:t>Simon</w:t>
      </w:r>
      <w:proofErr w:type="spellEnd"/>
      <w:r w:rsidRPr="00415A98">
        <w:rPr>
          <w:rFonts w:ascii="Times New Roman" w:hAnsi="Times New Roman" w:cs="Times New Roman"/>
          <w:sz w:val="24"/>
          <w:szCs w:val="24"/>
          <w:lang w:val="es-AR"/>
        </w:rPr>
        <w:t xml:space="preserve">, “Introducción. La década </w:t>
      </w:r>
      <w:r w:rsidR="00415A98">
        <w:rPr>
          <w:rFonts w:ascii="Times New Roman" w:hAnsi="Times New Roman" w:cs="Times New Roman"/>
          <w:sz w:val="24"/>
          <w:szCs w:val="24"/>
          <w:lang w:val="es-AR"/>
        </w:rPr>
        <w:t>‘re’</w:t>
      </w:r>
      <w:r w:rsidRPr="00415A98">
        <w:rPr>
          <w:rFonts w:ascii="Times New Roman" w:hAnsi="Times New Roman" w:cs="Times New Roman"/>
          <w:sz w:val="24"/>
          <w:szCs w:val="24"/>
          <w:lang w:val="es-AR"/>
        </w:rPr>
        <w:t xml:space="preserve">” y “Prólogo. No mires atrás. Nostalgia y retro” en </w:t>
      </w:r>
      <w:proofErr w:type="spellStart"/>
      <w:r w:rsidRPr="00415A98">
        <w:rPr>
          <w:rFonts w:ascii="Times New Roman" w:hAnsi="Times New Roman" w:cs="Times New Roman"/>
          <w:i/>
          <w:sz w:val="24"/>
          <w:szCs w:val="24"/>
          <w:lang w:val="es-AR"/>
        </w:rPr>
        <w:t>Retromanía</w:t>
      </w:r>
      <w:proofErr w:type="spellEnd"/>
      <w:r w:rsidRPr="00415A98">
        <w:rPr>
          <w:rFonts w:ascii="Times New Roman" w:hAnsi="Times New Roman" w:cs="Times New Roman"/>
          <w:i/>
          <w:sz w:val="24"/>
          <w:szCs w:val="24"/>
          <w:lang w:val="es-AR"/>
        </w:rPr>
        <w:t>. La adicción del pop a su propio pasado</w:t>
      </w:r>
      <w:r w:rsidRPr="00415A98">
        <w:rPr>
          <w:rFonts w:ascii="Times New Roman" w:hAnsi="Times New Roman" w:cs="Times New Roman"/>
          <w:sz w:val="24"/>
          <w:szCs w:val="24"/>
          <w:lang w:val="es-AR"/>
        </w:rPr>
        <w:t>, Buenos Aires, Caja negra, 2012.</w:t>
      </w:r>
    </w:p>
    <w:p w:rsidR="000A2DE0" w:rsidRDefault="000A2DE0" w:rsidP="00124D10">
      <w:pPr>
        <w:jc w:val="both"/>
        <w:rPr>
          <w:rFonts w:ascii="Times New Roman" w:hAnsi="Times New Roman" w:cs="Times New Roman"/>
          <w:b/>
          <w:spacing w:val="-1"/>
          <w:sz w:val="24"/>
          <w:szCs w:val="24"/>
          <w:lang w:val="es-AR"/>
        </w:rPr>
      </w:pPr>
    </w:p>
    <w:p w:rsidR="000A2DE0" w:rsidRDefault="000A2DE0" w:rsidP="00124D10">
      <w:pPr>
        <w:jc w:val="both"/>
        <w:rPr>
          <w:rFonts w:ascii="Times New Roman" w:hAnsi="Times New Roman" w:cs="Times New Roman"/>
          <w:b/>
          <w:spacing w:val="-1"/>
          <w:sz w:val="24"/>
          <w:szCs w:val="24"/>
          <w:lang w:val="es-AR"/>
        </w:rPr>
      </w:pPr>
      <w:r>
        <w:rPr>
          <w:rFonts w:ascii="Times New Roman" w:hAnsi="Times New Roman" w:cs="Times New Roman"/>
          <w:b/>
          <w:spacing w:val="-1"/>
          <w:sz w:val="24"/>
          <w:szCs w:val="24"/>
          <w:lang w:val="es-AR"/>
        </w:rPr>
        <w:t xml:space="preserve">Bibliografía </w:t>
      </w:r>
      <w:r w:rsidR="00624487">
        <w:rPr>
          <w:rFonts w:ascii="Times New Roman" w:hAnsi="Times New Roman" w:cs="Times New Roman"/>
          <w:b/>
          <w:spacing w:val="-1"/>
          <w:sz w:val="24"/>
          <w:szCs w:val="24"/>
          <w:lang w:val="es-AR"/>
        </w:rPr>
        <w:t>general de consulta</w:t>
      </w:r>
    </w:p>
    <w:p w:rsidR="000A2DE0" w:rsidRPr="0083411E" w:rsidRDefault="00415A98" w:rsidP="0083411E">
      <w:pPr>
        <w:pStyle w:val="Prrafodelista"/>
        <w:numPr>
          <w:ilvl w:val="0"/>
          <w:numId w:val="6"/>
        </w:numPr>
        <w:ind w:left="284" w:hanging="284"/>
        <w:jc w:val="both"/>
        <w:rPr>
          <w:rFonts w:ascii="Times New Roman" w:hAnsi="Times New Roman"/>
          <w:sz w:val="24"/>
          <w:szCs w:val="24"/>
          <w:lang w:val="es-AR"/>
        </w:rPr>
      </w:pPr>
      <w:proofErr w:type="spellStart"/>
      <w:r w:rsidRPr="0083411E">
        <w:rPr>
          <w:rFonts w:ascii="Times New Roman" w:hAnsi="Times New Roman"/>
          <w:sz w:val="24"/>
          <w:szCs w:val="24"/>
          <w:lang w:val="es-AR"/>
        </w:rPr>
        <w:t>Britto</w:t>
      </w:r>
      <w:proofErr w:type="spellEnd"/>
      <w:r w:rsidRPr="0083411E">
        <w:rPr>
          <w:rFonts w:ascii="Times New Roman" w:hAnsi="Times New Roman"/>
          <w:sz w:val="24"/>
          <w:szCs w:val="24"/>
          <w:lang w:val="es-AR"/>
        </w:rPr>
        <w:t xml:space="preserve"> García, Luis, </w:t>
      </w:r>
      <w:r w:rsidR="000A2DE0" w:rsidRPr="0083411E">
        <w:rPr>
          <w:rFonts w:ascii="Times New Roman" w:hAnsi="Times New Roman"/>
          <w:i/>
          <w:sz w:val="24"/>
          <w:szCs w:val="24"/>
          <w:lang w:val="es-AR"/>
        </w:rPr>
        <w:t>Conciencia de América Latina. Intelectuales, medios de comunicación y poder</w:t>
      </w:r>
      <w:r w:rsidRPr="0083411E">
        <w:rPr>
          <w:rFonts w:ascii="Times New Roman" w:hAnsi="Times New Roman"/>
          <w:sz w:val="24"/>
          <w:szCs w:val="24"/>
          <w:lang w:val="es-AR"/>
        </w:rPr>
        <w:t xml:space="preserve">, </w:t>
      </w:r>
      <w:r w:rsidR="000A2DE0" w:rsidRPr="0083411E">
        <w:rPr>
          <w:rFonts w:ascii="Times New Roman" w:hAnsi="Times New Roman"/>
          <w:sz w:val="24"/>
          <w:szCs w:val="24"/>
          <w:lang w:val="es-AR"/>
        </w:rPr>
        <w:t xml:space="preserve">Caracas, Nueva Sociedad, </w:t>
      </w:r>
      <w:r w:rsidRPr="0083411E">
        <w:rPr>
          <w:rFonts w:ascii="Times New Roman" w:hAnsi="Times New Roman"/>
          <w:sz w:val="24"/>
          <w:szCs w:val="24"/>
          <w:lang w:val="es-AR"/>
        </w:rPr>
        <w:t>2012.</w:t>
      </w:r>
    </w:p>
    <w:p w:rsidR="000A2DE0" w:rsidRPr="0083411E" w:rsidRDefault="00415A98" w:rsidP="0083411E">
      <w:pPr>
        <w:pStyle w:val="Prrafodelista"/>
        <w:numPr>
          <w:ilvl w:val="0"/>
          <w:numId w:val="6"/>
        </w:numPr>
        <w:ind w:left="284" w:hanging="284"/>
        <w:jc w:val="both"/>
        <w:rPr>
          <w:rFonts w:ascii="Times New Roman" w:hAnsi="Times New Roman"/>
          <w:sz w:val="24"/>
          <w:szCs w:val="24"/>
          <w:lang w:val="es-AR"/>
        </w:rPr>
      </w:pPr>
      <w:r w:rsidRPr="0083411E">
        <w:rPr>
          <w:rFonts w:ascii="Times New Roman" w:hAnsi="Times New Roman"/>
          <w:sz w:val="24"/>
          <w:szCs w:val="24"/>
          <w:lang w:val="es-AR"/>
        </w:rPr>
        <w:t>Butler, Judith</w:t>
      </w:r>
      <w:r w:rsidR="000A2DE0" w:rsidRPr="0083411E">
        <w:rPr>
          <w:rFonts w:ascii="Times New Roman" w:hAnsi="Times New Roman"/>
          <w:sz w:val="24"/>
          <w:szCs w:val="24"/>
          <w:lang w:val="es-AR"/>
        </w:rPr>
        <w:t xml:space="preserve">, El </w:t>
      </w:r>
      <w:r w:rsidR="000A2DE0" w:rsidRPr="0083411E">
        <w:rPr>
          <w:rFonts w:ascii="Times New Roman" w:hAnsi="Times New Roman"/>
          <w:i/>
          <w:sz w:val="24"/>
          <w:szCs w:val="24"/>
          <w:lang w:val="es-AR"/>
        </w:rPr>
        <w:t>género en disputa. El feminismo y la subversión de la identidad</w:t>
      </w:r>
      <w:r w:rsidR="000A2DE0" w:rsidRPr="0083411E">
        <w:rPr>
          <w:rFonts w:ascii="Times New Roman" w:hAnsi="Times New Roman"/>
          <w:sz w:val="24"/>
          <w:szCs w:val="24"/>
          <w:lang w:val="es-AR"/>
        </w:rPr>
        <w:t>, 1° edición, Barcelona</w:t>
      </w:r>
      <w:r w:rsidRPr="0083411E">
        <w:rPr>
          <w:rFonts w:ascii="Times New Roman" w:hAnsi="Times New Roman"/>
          <w:sz w:val="24"/>
          <w:szCs w:val="24"/>
          <w:lang w:val="es-AR"/>
        </w:rPr>
        <w:t>, Paidós, 2001.</w:t>
      </w:r>
    </w:p>
    <w:p w:rsidR="000A2DE0" w:rsidRPr="0083411E" w:rsidRDefault="00415A98" w:rsidP="0083411E">
      <w:pPr>
        <w:pStyle w:val="Prrafodelista"/>
        <w:numPr>
          <w:ilvl w:val="0"/>
          <w:numId w:val="6"/>
        </w:numPr>
        <w:ind w:left="284" w:hanging="284"/>
        <w:jc w:val="both"/>
        <w:rPr>
          <w:rFonts w:ascii="Times New Roman" w:hAnsi="Times New Roman"/>
          <w:sz w:val="24"/>
          <w:szCs w:val="24"/>
          <w:lang w:val="es-AR"/>
        </w:rPr>
      </w:pPr>
      <w:r w:rsidRPr="0083411E">
        <w:rPr>
          <w:rFonts w:ascii="Times New Roman" w:hAnsi="Times New Roman"/>
          <w:sz w:val="24"/>
          <w:szCs w:val="24"/>
          <w:lang w:val="es-AR"/>
        </w:rPr>
        <w:t>Butler, Judith, 2002</w:t>
      </w:r>
      <w:r w:rsidR="000A2DE0" w:rsidRPr="0083411E">
        <w:rPr>
          <w:rFonts w:ascii="Times New Roman" w:hAnsi="Times New Roman"/>
          <w:sz w:val="24"/>
          <w:szCs w:val="24"/>
          <w:lang w:val="es-AR"/>
        </w:rPr>
        <w:t xml:space="preserve">, </w:t>
      </w:r>
      <w:r w:rsidR="000A2DE0" w:rsidRPr="0083411E">
        <w:rPr>
          <w:rFonts w:ascii="Times New Roman" w:hAnsi="Times New Roman"/>
          <w:i/>
          <w:sz w:val="24"/>
          <w:szCs w:val="24"/>
          <w:lang w:val="es-AR"/>
        </w:rPr>
        <w:t>Cuerpos que importan. Sobre los límites materiales y discursivos del “sexo”</w:t>
      </w:r>
      <w:r w:rsidR="000A2DE0" w:rsidRPr="0083411E">
        <w:rPr>
          <w:rFonts w:ascii="Times New Roman" w:hAnsi="Times New Roman"/>
          <w:sz w:val="24"/>
          <w:szCs w:val="24"/>
          <w:lang w:val="es-AR"/>
        </w:rPr>
        <w:t xml:space="preserve">, Buenos Aires, Paidós, </w:t>
      </w:r>
      <w:r w:rsidRPr="0083411E">
        <w:rPr>
          <w:rFonts w:ascii="Times New Roman" w:hAnsi="Times New Roman"/>
          <w:sz w:val="24"/>
          <w:szCs w:val="24"/>
          <w:lang w:val="es-AR"/>
        </w:rPr>
        <w:t>2002</w:t>
      </w:r>
      <w:r w:rsidR="000A2DE0" w:rsidRPr="0083411E">
        <w:rPr>
          <w:rFonts w:ascii="Times New Roman" w:hAnsi="Times New Roman"/>
          <w:sz w:val="24"/>
          <w:szCs w:val="24"/>
          <w:lang w:val="es-AR"/>
        </w:rPr>
        <w:t>.</w:t>
      </w:r>
    </w:p>
    <w:p w:rsidR="0083411E" w:rsidRPr="0083411E" w:rsidRDefault="000A2DE0" w:rsidP="0083411E">
      <w:pPr>
        <w:pStyle w:val="Prrafodelista"/>
        <w:numPr>
          <w:ilvl w:val="0"/>
          <w:numId w:val="6"/>
        </w:numPr>
        <w:ind w:left="284" w:hanging="284"/>
        <w:jc w:val="both"/>
        <w:rPr>
          <w:rFonts w:ascii="Times New Roman" w:hAnsi="Times New Roman" w:cs="Times New Roman"/>
          <w:sz w:val="24"/>
          <w:szCs w:val="24"/>
          <w:lang w:val="es-AR"/>
        </w:rPr>
      </w:pPr>
      <w:r w:rsidRPr="0083411E">
        <w:rPr>
          <w:rFonts w:ascii="Times New Roman" w:hAnsi="Times New Roman" w:cs="Times New Roman"/>
          <w:sz w:val="24"/>
          <w:szCs w:val="24"/>
          <w:lang w:val="es-AR"/>
        </w:rPr>
        <w:t xml:space="preserve">Caballero, Rufo (2007), </w:t>
      </w:r>
      <w:r w:rsidRPr="0083411E">
        <w:rPr>
          <w:rFonts w:ascii="Times New Roman" w:hAnsi="Times New Roman" w:cs="Times New Roman"/>
          <w:i/>
          <w:sz w:val="24"/>
          <w:szCs w:val="24"/>
          <w:lang w:val="es-AR"/>
        </w:rPr>
        <w:t>Un pez que huye. Cine latinoamericano 1991-2003</w:t>
      </w:r>
      <w:r w:rsidRPr="0083411E">
        <w:rPr>
          <w:rFonts w:ascii="Times New Roman" w:hAnsi="Times New Roman" w:cs="Times New Roman"/>
          <w:sz w:val="24"/>
          <w:szCs w:val="24"/>
          <w:lang w:val="es-AR"/>
        </w:rPr>
        <w:t xml:space="preserve">, </w:t>
      </w:r>
      <w:r w:rsidR="00415A98" w:rsidRPr="0083411E">
        <w:rPr>
          <w:rFonts w:ascii="Times New Roman" w:hAnsi="Times New Roman" w:cs="Times New Roman"/>
          <w:sz w:val="24"/>
          <w:szCs w:val="24"/>
          <w:lang w:val="es-AR"/>
        </w:rPr>
        <w:t>La Habana</w:t>
      </w:r>
      <w:r w:rsidRPr="0083411E">
        <w:rPr>
          <w:rFonts w:ascii="Times New Roman" w:hAnsi="Times New Roman" w:cs="Times New Roman"/>
          <w:sz w:val="24"/>
          <w:szCs w:val="24"/>
          <w:lang w:val="es-AR"/>
        </w:rPr>
        <w:t xml:space="preserve">, Instituto Cubano del Libro, </w:t>
      </w:r>
      <w:r w:rsidR="00415A98" w:rsidRPr="0083411E">
        <w:rPr>
          <w:rFonts w:ascii="Times New Roman" w:hAnsi="Times New Roman" w:cs="Times New Roman"/>
          <w:sz w:val="24"/>
          <w:szCs w:val="24"/>
          <w:lang w:val="es-AR"/>
        </w:rPr>
        <w:t>2007.</w:t>
      </w:r>
    </w:p>
    <w:p w:rsidR="0083411E" w:rsidRPr="006C35DF" w:rsidRDefault="0083411E" w:rsidP="0083411E">
      <w:pPr>
        <w:pStyle w:val="Prrafodelista"/>
        <w:numPr>
          <w:ilvl w:val="0"/>
          <w:numId w:val="6"/>
        </w:numPr>
        <w:ind w:left="284" w:hanging="284"/>
        <w:jc w:val="both"/>
        <w:rPr>
          <w:rFonts w:ascii="Times New Roman" w:hAnsi="Times New Roman" w:cs="Times New Roman"/>
          <w:iCs/>
          <w:sz w:val="24"/>
          <w:szCs w:val="24"/>
          <w:lang w:val="es-AR"/>
        </w:rPr>
      </w:pPr>
      <w:proofErr w:type="spellStart"/>
      <w:r w:rsidRPr="0083411E">
        <w:rPr>
          <w:rFonts w:ascii="Times New Roman" w:hAnsi="Times New Roman" w:cs="Times New Roman"/>
          <w:iCs/>
          <w:sz w:val="24"/>
          <w:szCs w:val="24"/>
          <w:lang w:val="es-AR"/>
        </w:rPr>
        <w:t>Copertari</w:t>
      </w:r>
      <w:proofErr w:type="spellEnd"/>
      <w:r w:rsidRPr="0083411E">
        <w:rPr>
          <w:rFonts w:ascii="Times New Roman" w:hAnsi="Times New Roman" w:cs="Times New Roman"/>
          <w:iCs/>
          <w:sz w:val="24"/>
          <w:szCs w:val="24"/>
          <w:lang w:val="es-AR"/>
        </w:rPr>
        <w:t xml:space="preserve">, Gabriela y Carolina </w:t>
      </w:r>
      <w:proofErr w:type="spellStart"/>
      <w:r w:rsidRPr="0083411E">
        <w:rPr>
          <w:rFonts w:ascii="Times New Roman" w:hAnsi="Times New Roman" w:cs="Times New Roman"/>
          <w:iCs/>
          <w:sz w:val="24"/>
          <w:szCs w:val="24"/>
          <w:lang w:val="es-AR"/>
        </w:rPr>
        <w:t>Sitnisky</w:t>
      </w:r>
      <w:proofErr w:type="spellEnd"/>
      <w:r w:rsidRPr="0083411E">
        <w:rPr>
          <w:rFonts w:ascii="Times New Roman" w:hAnsi="Times New Roman" w:cs="Times New Roman"/>
          <w:iCs/>
          <w:sz w:val="24"/>
          <w:szCs w:val="24"/>
          <w:lang w:val="es-AR"/>
        </w:rPr>
        <w:t xml:space="preserve">, </w:t>
      </w:r>
      <w:r w:rsidRPr="0083411E">
        <w:rPr>
          <w:rFonts w:ascii="Times New Roman" w:hAnsi="Times New Roman" w:cs="Times New Roman"/>
          <w:i/>
          <w:iCs/>
          <w:sz w:val="24"/>
          <w:szCs w:val="24"/>
          <w:lang w:val="es-AR"/>
        </w:rPr>
        <w:t xml:space="preserve">El estado de las cosas. Cine latinoamericano en el nuevo milenio. </w:t>
      </w:r>
      <w:r w:rsidRPr="006C35DF">
        <w:rPr>
          <w:rFonts w:ascii="Times New Roman" w:hAnsi="Times New Roman" w:cs="Times New Roman"/>
          <w:iCs/>
          <w:sz w:val="24"/>
          <w:szCs w:val="24"/>
          <w:lang w:val="es-AR"/>
        </w:rPr>
        <w:t>Madrid, Frankfurt, Iberoamericana-</w:t>
      </w:r>
      <w:proofErr w:type="spellStart"/>
      <w:r w:rsidRPr="006C35DF">
        <w:rPr>
          <w:rFonts w:ascii="Times New Roman" w:hAnsi="Times New Roman" w:cs="Times New Roman"/>
          <w:iCs/>
          <w:sz w:val="24"/>
          <w:szCs w:val="24"/>
          <w:lang w:val="es-AR"/>
        </w:rPr>
        <w:t>Vervuert</w:t>
      </w:r>
      <w:proofErr w:type="spellEnd"/>
      <w:r w:rsidRPr="006C35DF">
        <w:rPr>
          <w:rFonts w:ascii="Times New Roman" w:hAnsi="Times New Roman" w:cs="Times New Roman"/>
          <w:iCs/>
          <w:sz w:val="24"/>
          <w:szCs w:val="24"/>
          <w:lang w:val="es-AR"/>
        </w:rPr>
        <w:t>, 2015.</w:t>
      </w:r>
    </w:p>
    <w:p w:rsidR="0083411E" w:rsidRPr="0083411E" w:rsidRDefault="0083411E" w:rsidP="0083411E">
      <w:pPr>
        <w:pStyle w:val="Prrafodelista"/>
        <w:numPr>
          <w:ilvl w:val="0"/>
          <w:numId w:val="6"/>
        </w:numPr>
        <w:ind w:left="284" w:hanging="284"/>
        <w:jc w:val="both"/>
        <w:rPr>
          <w:rFonts w:ascii="Times New Roman" w:hAnsi="Times New Roman" w:cs="Times New Roman"/>
          <w:iCs/>
          <w:sz w:val="24"/>
          <w:szCs w:val="24"/>
          <w:lang w:val="es-AR"/>
        </w:rPr>
      </w:pPr>
      <w:r w:rsidRPr="0083411E">
        <w:rPr>
          <w:rFonts w:ascii="Times New Roman" w:hAnsi="Times New Roman" w:cs="Times New Roman"/>
          <w:sz w:val="24"/>
          <w:szCs w:val="24"/>
        </w:rPr>
        <w:t>Dyer, Richard,</w:t>
      </w:r>
      <w:r w:rsidRPr="0083411E">
        <w:rPr>
          <w:rFonts w:ascii="Times New Roman" w:hAnsi="Times New Roman" w:cs="Times New Roman"/>
          <w:i/>
          <w:sz w:val="24"/>
          <w:szCs w:val="24"/>
        </w:rPr>
        <w:t xml:space="preserve"> In the Space of a Song: the Uses of Song in Film</w:t>
      </w:r>
      <w:r w:rsidRPr="0083411E">
        <w:rPr>
          <w:rFonts w:ascii="Times New Roman" w:hAnsi="Times New Roman" w:cs="Times New Roman"/>
          <w:sz w:val="24"/>
          <w:szCs w:val="24"/>
        </w:rPr>
        <w:t>. London, New York, Routledge, 2012.</w:t>
      </w:r>
    </w:p>
    <w:p w:rsidR="0083411E" w:rsidRPr="0083411E" w:rsidRDefault="00415A98" w:rsidP="0083411E">
      <w:pPr>
        <w:pStyle w:val="Prrafodelista"/>
        <w:numPr>
          <w:ilvl w:val="0"/>
          <w:numId w:val="6"/>
        </w:numPr>
        <w:ind w:left="284" w:hanging="284"/>
        <w:jc w:val="both"/>
        <w:rPr>
          <w:rFonts w:ascii="Times New Roman" w:hAnsi="Times New Roman" w:cs="Times New Roman"/>
          <w:sz w:val="24"/>
          <w:szCs w:val="24"/>
          <w:lang w:val="es-AR"/>
        </w:rPr>
      </w:pPr>
      <w:r w:rsidRPr="0083411E">
        <w:rPr>
          <w:rFonts w:ascii="Times New Roman" w:hAnsi="Times New Roman" w:cs="Times New Roman"/>
          <w:sz w:val="24"/>
          <w:szCs w:val="24"/>
          <w:lang w:val="es-AR"/>
        </w:rPr>
        <w:t xml:space="preserve">García Borrero, Juan Antonio, </w:t>
      </w:r>
      <w:r w:rsidR="000A2DE0" w:rsidRPr="0083411E">
        <w:rPr>
          <w:rFonts w:ascii="Times New Roman" w:hAnsi="Times New Roman" w:cs="Times New Roman"/>
          <w:i/>
          <w:sz w:val="24"/>
          <w:szCs w:val="24"/>
          <w:lang w:val="es-AR"/>
        </w:rPr>
        <w:t>Cine cubano de los sesenta: mito y realidad</w:t>
      </w:r>
      <w:r w:rsidR="000A2DE0" w:rsidRPr="0083411E">
        <w:rPr>
          <w:rFonts w:ascii="Times New Roman" w:hAnsi="Times New Roman" w:cs="Times New Roman"/>
          <w:sz w:val="24"/>
          <w:szCs w:val="24"/>
          <w:lang w:val="es-AR"/>
        </w:rPr>
        <w:t xml:space="preserve">, España, Ocho y medio, libros de cine/ Festival de Cine Iberoamericano de Huelva, </w:t>
      </w:r>
      <w:r w:rsidRPr="0083411E">
        <w:rPr>
          <w:rFonts w:ascii="Times New Roman" w:hAnsi="Times New Roman" w:cs="Times New Roman"/>
          <w:sz w:val="24"/>
          <w:szCs w:val="24"/>
          <w:lang w:val="es-AR"/>
        </w:rPr>
        <w:t>2007.</w:t>
      </w:r>
    </w:p>
    <w:p w:rsidR="0083411E" w:rsidRPr="0083411E" w:rsidRDefault="0083411E" w:rsidP="0083411E">
      <w:pPr>
        <w:pStyle w:val="Prrafodelista"/>
        <w:numPr>
          <w:ilvl w:val="0"/>
          <w:numId w:val="6"/>
        </w:numPr>
        <w:ind w:left="284" w:hanging="284"/>
        <w:jc w:val="both"/>
        <w:rPr>
          <w:rFonts w:ascii="Times New Roman" w:hAnsi="Times New Roman" w:cs="Times New Roman"/>
          <w:sz w:val="24"/>
          <w:szCs w:val="24"/>
          <w:lang w:val="es-AR"/>
        </w:rPr>
      </w:pPr>
      <w:r w:rsidRPr="0083411E">
        <w:rPr>
          <w:rFonts w:ascii="Times New Roman" w:hAnsi="Times New Roman" w:cs="Times New Roman"/>
          <w:sz w:val="24"/>
          <w:szCs w:val="24"/>
          <w:lang w:val="es-AR"/>
        </w:rPr>
        <w:t xml:space="preserve">Gil Mariño, Cecilia. </w:t>
      </w:r>
      <w:r w:rsidRPr="0083411E">
        <w:rPr>
          <w:rFonts w:ascii="Times New Roman" w:hAnsi="Times New Roman" w:cs="Times New Roman"/>
          <w:i/>
          <w:sz w:val="24"/>
          <w:szCs w:val="24"/>
          <w:lang w:val="es-AR"/>
        </w:rPr>
        <w:t xml:space="preserve">El mercado del deseo: tango, cine y cultura de masas en la Argentina de los ’30, </w:t>
      </w:r>
      <w:r w:rsidRPr="0083411E">
        <w:rPr>
          <w:rFonts w:ascii="Times New Roman" w:hAnsi="Times New Roman" w:cs="Times New Roman"/>
          <w:sz w:val="24"/>
          <w:szCs w:val="24"/>
          <w:lang w:val="es-AR"/>
        </w:rPr>
        <w:t>Buenos Aires, Teseo, 2015.</w:t>
      </w:r>
    </w:p>
    <w:p w:rsidR="000A2DE0" w:rsidRPr="0083411E" w:rsidRDefault="00415A98" w:rsidP="0083411E">
      <w:pPr>
        <w:pStyle w:val="Ttulo2"/>
        <w:numPr>
          <w:ilvl w:val="0"/>
          <w:numId w:val="6"/>
        </w:numPr>
        <w:shd w:val="clear" w:color="auto" w:fill="FFFFFF"/>
        <w:spacing w:before="0" w:line="240" w:lineRule="auto"/>
        <w:ind w:left="284" w:hanging="284"/>
        <w:jc w:val="both"/>
        <w:rPr>
          <w:rFonts w:ascii="Times New Roman" w:eastAsiaTheme="minorHAnsi" w:hAnsi="Times New Roman" w:cs="Times New Roman"/>
          <w:b w:val="0"/>
          <w:bCs w:val="0"/>
          <w:color w:val="auto"/>
          <w:sz w:val="24"/>
          <w:szCs w:val="24"/>
        </w:rPr>
      </w:pPr>
      <w:proofErr w:type="spellStart"/>
      <w:r w:rsidRPr="0083411E">
        <w:rPr>
          <w:rFonts w:ascii="Times New Roman" w:eastAsiaTheme="minorHAnsi" w:hAnsi="Times New Roman" w:cs="Times New Roman"/>
          <w:b w:val="0"/>
          <w:bCs w:val="0"/>
          <w:color w:val="auto"/>
          <w:sz w:val="24"/>
          <w:szCs w:val="24"/>
        </w:rPr>
        <w:t>Grimson</w:t>
      </w:r>
      <w:proofErr w:type="spellEnd"/>
      <w:r w:rsidRPr="0083411E">
        <w:rPr>
          <w:rFonts w:ascii="Times New Roman" w:eastAsiaTheme="minorHAnsi" w:hAnsi="Times New Roman" w:cs="Times New Roman"/>
          <w:b w:val="0"/>
          <w:bCs w:val="0"/>
          <w:color w:val="auto"/>
          <w:sz w:val="24"/>
          <w:szCs w:val="24"/>
        </w:rPr>
        <w:t>, A. (</w:t>
      </w:r>
      <w:proofErr w:type="spellStart"/>
      <w:r w:rsidRPr="0083411E">
        <w:rPr>
          <w:rFonts w:ascii="Times New Roman" w:eastAsiaTheme="minorHAnsi" w:hAnsi="Times New Roman" w:cs="Times New Roman"/>
          <w:b w:val="0"/>
          <w:bCs w:val="0"/>
          <w:color w:val="auto"/>
          <w:sz w:val="24"/>
          <w:szCs w:val="24"/>
        </w:rPr>
        <w:t>comp.</w:t>
      </w:r>
      <w:proofErr w:type="spellEnd"/>
      <w:r w:rsidRPr="0083411E">
        <w:rPr>
          <w:rFonts w:ascii="Times New Roman" w:eastAsiaTheme="minorHAnsi" w:hAnsi="Times New Roman" w:cs="Times New Roman"/>
          <w:b w:val="0"/>
          <w:bCs w:val="0"/>
          <w:color w:val="auto"/>
          <w:sz w:val="24"/>
          <w:szCs w:val="24"/>
        </w:rPr>
        <w:t>)</w:t>
      </w:r>
      <w:r w:rsidR="000A2DE0" w:rsidRPr="0083411E">
        <w:rPr>
          <w:rFonts w:ascii="Times New Roman" w:eastAsiaTheme="minorHAnsi" w:hAnsi="Times New Roman" w:cs="Times New Roman"/>
          <w:b w:val="0"/>
          <w:bCs w:val="0"/>
          <w:color w:val="auto"/>
          <w:sz w:val="24"/>
          <w:szCs w:val="24"/>
        </w:rPr>
        <w:t xml:space="preserve">, </w:t>
      </w:r>
      <w:r w:rsidR="000A2DE0" w:rsidRPr="0083411E">
        <w:rPr>
          <w:rFonts w:ascii="Times New Roman" w:eastAsiaTheme="minorHAnsi" w:hAnsi="Times New Roman" w:cs="Times New Roman"/>
          <w:b w:val="0"/>
          <w:bCs w:val="0"/>
          <w:i/>
          <w:color w:val="auto"/>
          <w:sz w:val="24"/>
          <w:szCs w:val="24"/>
        </w:rPr>
        <w:t>Fronteras, naciones e identidades: la periferia como centro</w:t>
      </w:r>
      <w:r w:rsidR="000A2DE0" w:rsidRPr="0083411E">
        <w:rPr>
          <w:rFonts w:ascii="Times New Roman" w:eastAsiaTheme="minorHAnsi" w:hAnsi="Times New Roman" w:cs="Times New Roman"/>
          <w:b w:val="0"/>
          <w:bCs w:val="0"/>
          <w:color w:val="auto"/>
          <w:sz w:val="24"/>
          <w:szCs w:val="24"/>
        </w:rPr>
        <w:t xml:space="preserve">, Buenos Aires, CICCUS-La Crujía, </w:t>
      </w:r>
      <w:r w:rsidRPr="0083411E">
        <w:rPr>
          <w:rFonts w:ascii="Times New Roman" w:eastAsiaTheme="minorHAnsi" w:hAnsi="Times New Roman" w:cs="Times New Roman"/>
          <w:b w:val="0"/>
          <w:bCs w:val="0"/>
          <w:color w:val="auto"/>
          <w:sz w:val="24"/>
          <w:szCs w:val="24"/>
        </w:rPr>
        <w:t>2000.</w:t>
      </w:r>
    </w:p>
    <w:p w:rsidR="000A2DE0" w:rsidRPr="00437917" w:rsidRDefault="00124D10" w:rsidP="0083411E">
      <w:pPr>
        <w:pStyle w:val="Prrafodelista"/>
        <w:numPr>
          <w:ilvl w:val="0"/>
          <w:numId w:val="6"/>
        </w:numPr>
        <w:ind w:left="284" w:hanging="284"/>
        <w:jc w:val="both"/>
        <w:rPr>
          <w:rFonts w:ascii="Times New Roman" w:hAnsi="Times New Roman" w:cs="Times New Roman"/>
          <w:sz w:val="24"/>
          <w:szCs w:val="24"/>
          <w:lang w:val="pt-BR"/>
        </w:rPr>
      </w:pPr>
      <w:r w:rsidRPr="00437917">
        <w:rPr>
          <w:rFonts w:ascii="Times New Roman" w:hAnsi="Times New Roman" w:cs="Times New Roman"/>
          <w:sz w:val="24"/>
          <w:szCs w:val="24"/>
          <w:lang w:val="pt-BR"/>
        </w:rPr>
        <w:t>Martins Villaça, Mariana</w:t>
      </w:r>
      <w:r w:rsidR="000A2DE0" w:rsidRPr="00437917">
        <w:rPr>
          <w:rFonts w:ascii="Times New Roman" w:hAnsi="Times New Roman" w:cs="Times New Roman"/>
          <w:sz w:val="24"/>
          <w:szCs w:val="24"/>
          <w:lang w:val="pt-BR"/>
        </w:rPr>
        <w:t xml:space="preserve">, </w:t>
      </w:r>
      <w:r w:rsidR="000A2DE0" w:rsidRPr="00437917">
        <w:rPr>
          <w:rFonts w:ascii="Times New Roman" w:hAnsi="Times New Roman" w:cs="Times New Roman"/>
          <w:i/>
          <w:sz w:val="24"/>
          <w:szCs w:val="24"/>
          <w:lang w:val="pt-BR"/>
        </w:rPr>
        <w:t>Polifonia tropical: experimentalismo e engajamento na música popular (Brasil e Cuba 1967-1972)</w:t>
      </w:r>
      <w:r w:rsidR="000A2DE0" w:rsidRPr="00437917">
        <w:rPr>
          <w:rFonts w:ascii="Times New Roman" w:hAnsi="Times New Roman" w:cs="Times New Roman"/>
          <w:sz w:val="24"/>
          <w:szCs w:val="24"/>
          <w:lang w:val="pt-BR"/>
        </w:rPr>
        <w:t xml:space="preserve">, </w:t>
      </w:r>
      <w:proofErr w:type="spellStart"/>
      <w:r w:rsidR="000A2DE0" w:rsidRPr="00437917">
        <w:rPr>
          <w:rFonts w:ascii="Times New Roman" w:hAnsi="Times New Roman" w:cs="Times New Roman"/>
          <w:sz w:val="24"/>
          <w:szCs w:val="24"/>
          <w:lang w:val="pt-BR"/>
        </w:rPr>
        <w:t>Sâo</w:t>
      </w:r>
      <w:proofErr w:type="spellEnd"/>
      <w:r w:rsidR="000A2DE0" w:rsidRPr="00437917">
        <w:rPr>
          <w:rFonts w:ascii="Times New Roman" w:hAnsi="Times New Roman" w:cs="Times New Roman"/>
          <w:sz w:val="24"/>
          <w:szCs w:val="24"/>
          <w:lang w:val="pt-BR"/>
        </w:rPr>
        <w:t xml:space="preserve"> Paulo, </w:t>
      </w:r>
      <w:proofErr w:type="spellStart"/>
      <w:r w:rsidR="000A2DE0" w:rsidRPr="00437917">
        <w:rPr>
          <w:rFonts w:ascii="Times New Roman" w:hAnsi="Times New Roman" w:cs="Times New Roman"/>
          <w:sz w:val="24"/>
          <w:szCs w:val="24"/>
          <w:lang w:val="pt-BR"/>
        </w:rPr>
        <w:t>Humanitas</w:t>
      </w:r>
      <w:proofErr w:type="spellEnd"/>
      <w:r w:rsidR="000A2DE0" w:rsidRPr="00437917">
        <w:rPr>
          <w:rFonts w:ascii="Times New Roman" w:hAnsi="Times New Roman" w:cs="Times New Roman"/>
          <w:sz w:val="24"/>
          <w:szCs w:val="24"/>
          <w:lang w:val="pt-BR"/>
        </w:rPr>
        <w:t xml:space="preserve">/Universidade de </w:t>
      </w:r>
      <w:proofErr w:type="spellStart"/>
      <w:r w:rsidR="000A2DE0" w:rsidRPr="00437917">
        <w:rPr>
          <w:rFonts w:ascii="Times New Roman" w:hAnsi="Times New Roman" w:cs="Times New Roman"/>
          <w:sz w:val="24"/>
          <w:szCs w:val="24"/>
          <w:lang w:val="pt-BR"/>
        </w:rPr>
        <w:t>Sâo</w:t>
      </w:r>
      <w:proofErr w:type="spellEnd"/>
      <w:r w:rsidR="000A2DE0" w:rsidRPr="00437917">
        <w:rPr>
          <w:rFonts w:ascii="Times New Roman" w:hAnsi="Times New Roman" w:cs="Times New Roman"/>
          <w:sz w:val="24"/>
          <w:szCs w:val="24"/>
          <w:lang w:val="pt-BR"/>
        </w:rPr>
        <w:t xml:space="preserve"> Paulo/FFLCH, </w:t>
      </w:r>
      <w:r w:rsidRPr="00437917">
        <w:rPr>
          <w:rFonts w:ascii="Times New Roman" w:hAnsi="Times New Roman" w:cs="Times New Roman"/>
          <w:sz w:val="24"/>
          <w:szCs w:val="24"/>
          <w:lang w:val="pt-BR"/>
        </w:rPr>
        <w:t>2004.</w:t>
      </w:r>
    </w:p>
    <w:p w:rsidR="000A2DE0" w:rsidRPr="0083411E" w:rsidRDefault="000A2DE0" w:rsidP="0083411E">
      <w:pPr>
        <w:pStyle w:val="Prrafodelista"/>
        <w:numPr>
          <w:ilvl w:val="0"/>
          <w:numId w:val="6"/>
        </w:numPr>
        <w:ind w:left="284" w:hanging="284"/>
        <w:jc w:val="both"/>
        <w:rPr>
          <w:rFonts w:ascii="Times New Roman" w:eastAsia="Calibri" w:hAnsi="Times New Roman" w:cs="Times New Roman"/>
          <w:sz w:val="24"/>
          <w:szCs w:val="24"/>
          <w:lang w:val="es-AR"/>
        </w:rPr>
      </w:pPr>
      <w:r w:rsidRPr="0083411E">
        <w:rPr>
          <w:rFonts w:ascii="Times New Roman" w:eastAsia="Calibri" w:hAnsi="Times New Roman" w:cs="Times New Roman"/>
          <w:sz w:val="24"/>
          <w:szCs w:val="24"/>
          <w:lang w:val="es-AR"/>
        </w:rPr>
        <w:t xml:space="preserve">Monsiváis, Carlos, </w:t>
      </w:r>
      <w:r w:rsidRPr="0083411E">
        <w:rPr>
          <w:rFonts w:ascii="Times New Roman" w:eastAsia="Calibri" w:hAnsi="Times New Roman" w:cs="Times New Roman"/>
          <w:i/>
          <w:sz w:val="24"/>
          <w:szCs w:val="24"/>
          <w:lang w:val="es-AR"/>
        </w:rPr>
        <w:t>Aires de familia</w:t>
      </w:r>
      <w:r w:rsidR="00124D10" w:rsidRPr="0083411E">
        <w:rPr>
          <w:rFonts w:ascii="Times New Roman" w:eastAsia="Calibri" w:hAnsi="Times New Roman" w:cs="Times New Roman"/>
          <w:sz w:val="24"/>
          <w:szCs w:val="24"/>
          <w:lang w:val="es-AR"/>
        </w:rPr>
        <w:t>, Barcelona, Anagrama, 2000.</w:t>
      </w:r>
    </w:p>
    <w:p w:rsidR="00540027" w:rsidRPr="0083411E" w:rsidRDefault="00124D10" w:rsidP="0083411E">
      <w:pPr>
        <w:pStyle w:val="Prrafodelista"/>
        <w:numPr>
          <w:ilvl w:val="0"/>
          <w:numId w:val="6"/>
        </w:numPr>
        <w:ind w:left="284" w:hanging="284"/>
        <w:jc w:val="both"/>
        <w:rPr>
          <w:rFonts w:ascii="Times New Roman" w:eastAsia="Times New Roman" w:hAnsi="Times New Roman" w:cs="Times New Roman"/>
          <w:sz w:val="24"/>
          <w:szCs w:val="24"/>
          <w:lang w:eastAsia="es-ES"/>
        </w:rPr>
      </w:pPr>
      <w:proofErr w:type="spellStart"/>
      <w:r w:rsidRPr="0083411E">
        <w:rPr>
          <w:rFonts w:ascii="Times New Roman" w:eastAsia="Times New Roman" w:hAnsi="Times New Roman" w:cs="Times New Roman"/>
          <w:sz w:val="24"/>
          <w:szCs w:val="24"/>
          <w:lang w:val="es-ES" w:eastAsia="es-ES"/>
        </w:rPr>
        <w:t>Segato</w:t>
      </w:r>
      <w:proofErr w:type="spellEnd"/>
      <w:r w:rsidRPr="0083411E">
        <w:rPr>
          <w:rFonts w:ascii="Times New Roman" w:eastAsia="Times New Roman" w:hAnsi="Times New Roman" w:cs="Times New Roman"/>
          <w:sz w:val="24"/>
          <w:szCs w:val="24"/>
          <w:lang w:val="es-ES" w:eastAsia="es-ES"/>
        </w:rPr>
        <w:t>, Rita,</w:t>
      </w:r>
      <w:r w:rsidR="00540027" w:rsidRPr="0083411E">
        <w:rPr>
          <w:rFonts w:ascii="Times New Roman" w:eastAsia="Times New Roman" w:hAnsi="Times New Roman" w:cs="Times New Roman"/>
          <w:sz w:val="24"/>
          <w:szCs w:val="24"/>
          <w:lang w:val="es-ES" w:eastAsia="es-ES"/>
        </w:rPr>
        <w:t xml:space="preserve"> </w:t>
      </w:r>
      <w:r w:rsidR="00540027" w:rsidRPr="0083411E">
        <w:rPr>
          <w:rFonts w:ascii="Times New Roman" w:eastAsia="Times New Roman" w:hAnsi="Times New Roman" w:cs="Times New Roman"/>
          <w:i/>
          <w:sz w:val="24"/>
          <w:szCs w:val="24"/>
          <w:lang w:val="es-ES" w:eastAsia="es-ES"/>
        </w:rPr>
        <w:t xml:space="preserve">La crítica en la </w:t>
      </w:r>
      <w:proofErr w:type="spellStart"/>
      <w:r w:rsidR="00540027" w:rsidRPr="0083411E">
        <w:rPr>
          <w:rFonts w:ascii="Times New Roman" w:eastAsia="Times New Roman" w:hAnsi="Times New Roman" w:cs="Times New Roman"/>
          <w:i/>
          <w:sz w:val="24"/>
          <w:szCs w:val="24"/>
          <w:lang w:val="es-ES" w:eastAsia="es-ES"/>
        </w:rPr>
        <w:t>colonialidad</w:t>
      </w:r>
      <w:proofErr w:type="spellEnd"/>
      <w:r w:rsidR="00540027" w:rsidRPr="0083411E">
        <w:rPr>
          <w:rFonts w:ascii="Times New Roman" w:eastAsia="Times New Roman" w:hAnsi="Times New Roman" w:cs="Times New Roman"/>
          <w:i/>
          <w:sz w:val="24"/>
          <w:szCs w:val="24"/>
          <w:lang w:val="es-ES" w:eastAsia="es-ES"/>
        </w:rPr>
        <w:t xml:space="preserve"> en ocho ensayos. Y una antropología por demanda</w:t>
      </w:r>
      <w:r w:rsidR="00540027" w:rsidRPr="0083411E">
        <w:rPr>
          <w:rFonts w:ascii="Times New Roman" w:eastAsia="Times New Roman" w:hAnsi="Times New Roman" w:cs="Times New Roman"/>
          <w:sz w:val="24"/>
          <w:szCs w:val="24"/>
          <w:lang w:val="es-ES" w:eastAsia="es-ES"/>
        </w:rPr>
        <w:t xml:space="preserve">. </w:t>
      </w:r>
      <w:r w:rsidR="00540027" w:rsidRPr="0083411E">
        <w:rPr>
          <w:rFonts w:ascii="Times New Roman" w:eastAsia="Times New Roman" w:hAnsi="Times New Roman" w:cs="Times New Roman"/>
          <w:sz w:val="24"/>
          <w:szCs w:val="24"/>
          <w:lang w:eastAsia="es-ES"/>
        </w:rPr>
        <w:t xml:space="preserve">Buenos Aires, </w:t>
      </w:r>
      <w:proofErr w:type="spellStart"/>
      <w:r w:rsidR="00540027" w:rsidRPr="0083411E">
        <w:rPr>
          <w:rFonts w:ascii="Times New Roman" w:eastAsia="Times New Roman" w:hAnsi="Times New Roman" w:cs="Times New Roman"/>
          <w:sz w:val="24"/>
          <w:szCs w:val="24"/>
          <w:lang w:eastAsia="es-ES"/>
        </w:rPr>
        <w:t>Prometeo</w:t>
      </w:r>
      <w:proofErr w:type="spellEnd"/>
      <w:r w:rsidR="00540027" w:rsidRPr="0083411E">
        <w:rPr>
          <w:rFonts w:ascii="Times New Roman" w:eastAsia="Times New Roman" w:hAnsi="Times New Roman" w:cs="Times New Roman"/>
          <w:sz w:val="24"/>
          <w:szCs w:val="24"/>
          <w:lang w:eastAsia="es-ES"/>
        </w:rPr>
        <w:t>, 2018.</w:t>
      </w:r>
    </w:p>
    <w:p w:rsidR="000A2DE0" w:rsidRPr="0083411E" w:rsidRDefault="000A2DE0" w:rsidP="0083411E">
      <w:pPr>
        <w:pStyle w:val="Prrafodelista"/>
        <w:numPr>
          <w:ilvl w:val="0"/>
          <w:numId w:val="6"/>
        </w:numPr>
        <w:ind w:left="284" w:hanging="284"/>
        <w:jc w:val="both"/>
        <w:rPr>
          <w:rFonts w:ascii="Times New Roman" w:hAnsi="Times New Roman" w:cs="Times New Roman"/>
          <w:sz w:val="24"/>
          <w:szCs w:val="24"/>
        </w:rPr>
      </w:pPr>
      <w:r w:rsidRPr="0083411E">
        <w:rPr>
          <w:rFonts w:ascii="Times New Roman" w:hAnsi="Times New Roman" w:cs="Times New Roman"/>
          <w:sz w:val="24"/>
          <w:szCs w:val="24"/>
        </w:rPr>
        <w:t>Shaw, L</w:t>
      </w:r>
      <w:r w:rsidR="00124D10" w:rsidRPr="0083411E">
        <w:rPr>
          <w:rFonts w:ascii="Times New Roman" w:hAnsi="Times New Roman" w:cs="Times New Roman"/>
          <w:sz w:val="24"/>
          <w:szCs w:val="24"/>
        </w:rPr>
        <w:t>isa &amp; Stephanie Dennison (ed.)</w:t>
      </w:r>
      <w:r w:rsidRPr="0083411E">
        <w:rPr>
          <w:rFonts w:ascii="Times New Roman" w:hAnsi="Times New Roman" w:cs="Times New Roman"/>
          <w:sz w:val="24"/>
          <w:szCs w:val="24"/>
        </w:rPr>
        <w:t xml:space="preserve">, </w:t>
      </w:r>
      <w:r w:rsidRPr="0083411E">
        <w:rPr>
          <w:rFonts w:ascii="Times New Roman" w:hAnsi="Times New Roman" w:cs="Times New Roman"/>
          <w:i/>
          <w:sz w:val="24"/>
          <w:szCs w:val="24"/>
        </w:rPr>
        <w:t>Latin American Cinema. Essays of Modernity, Gender and National Identity</w:t>
      </w:r>
      <w:r w:rsidRPr="0083411E">
        <w:rPr>
          <w:rFonts w:ascii="Times New Roman" w:hAnsi="Times New Roman" w:cs="Times New Roman"/>
          <w:sz w:val="24"/>
          <w:szCs w:val="24"/>
        </w:rPr>
        <w:t xml:space="preserve">, </w:t>
      </w:r>
      <w:r w:rsidR="00124D10" w:rsidRPr="0083411E">
        <w:rPr>
          <w:rFonts w:ascii="Times New Roman" w:hAnsi="Times New Roman" w:cs="Times New Roman"/>
          <w:sz w:val="24"/>
          <w:szCs w:val="24"/>
        </w:rPr>
        <w:t>North Carolina</w:t>
      </w:r>
      <w:r w:rsidRPr="0083411E">
        <w:rPr>
          <w:rFonts w:ascii="Times New Roman" w:hAnsi="Times New Roman" w:cs="Times New Roman"/>
          <w:sz w:val="24"/>
          <w:szCs w:val="24"/>
        </w:rPr>
        <w:t xml:space="preserve">, McFarland, </w:t>
      </w:r>
      <w:r w:rsidR="00124D10" w:rsidRPr="0083411E">
        <w:rPr>
          <w:rFonts w:ascii="Times New Roman" w:hAnsi="Times New Roman" w:cs="Times New Roman"/>
          <w:sz w:val="24"/>
          <w:szCs w:val="24"/>
        </w:rPr>
        <w:t>2005.</w:t>
      </w:r>
    </w:p>
    <w:p w:rsidR="00540027" w:rsidRPr="0083411E" w:rsidRDefault="00540027" w:rsidP="0083411E">
      <w:pPr>
        <w:pStyle w:val="Prrafodelista"/>
        <w:numPr>
          <w:ilvl w:val="0"/>
          <w:numId w:val="6"/>
        </w:numPr>
        <w:ind w:left="284" w:hanging="284"/>
        <w:jc w:val="both"/>
        <w:rPr>
          <w:rFonts w:ascii="Times New Roman" w:hAnsi="Times New Roman" w:cs="Times New Roman"/>
          <w:sz w:val="24"/>
          <w:szCs w:val="24"/>
          <w:lang w:val="es-AR"/>
        </w:rPr>
      </w:pPr>
      <w:r w:rsidRPr="0083411E">
        <w:rPr>
          <w:rFonts w:ascii="Times New Roman" w:hAnsi="Times New Roman" w:cs="Times New Roman"/>
          <w:sz w:val="24"/>
          <w:szCs w:val="24"/>
          <w:lang w:val="es-AR"/>
        </w:rPr>
        <w:t xml:space="preserve">Valdés Cantero, </w:t>
      </w:r>
      <w:r w:rsidR="008049AC" w:rsidRPr="0083411E">
        <w:rPr>
          <w:rFonts w:ascii="Times New Roman" w:hAnsi="Times New Roman" w:cs="Times New Roman"/>
          <w:sz w:val="24"/>
          <w:szCs w:val="24"/>
          <w:lang w:val="es-AR"/>
        </w:rPr>
        <w:t>Alicia (</w:t>
      </w:r>
      <w:proofErr w:type="spellStart"/>
      <w:r w:rsidR="008049AC" w:rsidRPr="0083411E">
        <w:rPr>
          <w:rFonts w:ascii="Times New Roman" w:hAnsi="Times New Roman" w:cs="Times New Roman"/>
          <w:sz w:val="24"/>
          <w:szCs w:val="24"/>
          <w:lang w:val="es-AR"/>
        </w:rPr>
        <w:t>comp.</w:t>
      </w:r>
      <w:proofErr w:type="spellEnd"/>
      <w:r w:rsidR="008049AC" w:rsidRPr="0083411E">
        <w:rPr>
          <w:rFonts w:ascii="Times New Roman" w:hAnsi="Times New Roman" w:cs="Times New Roman"/>
          <w:sz w:val="24"/>
          <w:szCs w:val="24"/>
          <w:lang w:val="es-AR"/>
        </w:rPr>
        <w:t xml:space="preserve">). </w:t>
      </w:r>
      <w:r w:rsidR="008049AC" w:rsidRPr="0083411E">
        <w:rPr>
          <w:rFonts w:ascii="Times New Roman" w:hAnsi="Times New Roman" w:cs="Times New Roman"/>
          <w:i/>
          <w:sz w:val="24"/>
          <w:szCs w:val="24"/>
          <w:lang w:val="es-AR"/>
        </w:rPr>
        <w:t>El bolero en América Latina. Compositores e intérpretes.</w:t>
      </w:r>
      <w:r w:rsidR="008049AC" w:rsidRPr="0083411E">
        <w:rPr>
          <w:rFonts w:ascii="Times New Roman" w:hAnsi="Times New Roman" w:cs="Times New Roman"/>
          <w:sz w:val="24"/>
          <w:szCs w:val="24"/>
          <w:lang w:val="es-AR"/>
        </w:rPr>
        <w:t xml:space="preserve"> Santiago de Cuba, Instituto Cubano del Libro, 2017.</w:t>
      </w:r>
    </w:p>
    <w:p w:rsidR="000A2DE0" w:rsidRDefault="000A2DE0" w:rsidP="00124D10">
      <w:pPr>
        <w:jc w:val="both"/>
        <w:rPr>
          <w:rFonts w:ascii="Times New Roman" w:hAnsi="Times New Roman" w:cs="Times New Roman"/>
          <w:b/>
          <w:spacing w:val="-1"/>
          <w:sz w:val="24"/>
          <w:szCs w:val="24"/>
          <w:lang w:val="es-AR"/>
        </w:rPr>
      </w:pPr>
    </w:p>
    <w:p w:rsidR="0035081D" w:rsidRPr="00B1486A" w:rsidRDefault="0035081D" w:rsidP="00124D10">
      <w:pPr>
        <w:jc w:val="both"/>
        <w:rPr>
          <w:rFonts w:ascii="Times New Roman" w:eastAsia="Times New Roman" w:hAnsi="Times New Roman" w:cs="Times New Roman"/>
          <w:sz w:val="24"/>
          <w:szCs w:val="24"/>
          <w:lang w:val="es-AR"/>
        </w:rPr>
      </w:pPr>
      <w:r w:rsidRPr="00B1486A">
        <w:rPr>
          <w:rFonts w:ascii="Times New Roman" w:hAnsi="Times New Roman" w:cs="Times New Roman"/>
          <w:b/>
          <w:spacing w:val="-1"/>
          <w:sz w:val="24"/>
          <w:szCs w:val="24"/>
          <w:lang w:val="es-AR"/>
        </w:rPr>
        <w:t>Evaluación</w:t>
      </w:r>
    </w:p>
    <w:p w:rsidR="0035081D" w:rsidRPr="00B1486A" w:rsidRDefault="0035081D" w:rsidP="00124D10">
      <w:pPr>
        <w:pStyle w:val="Textoindependiente"/>
        <w:ind w:left="0"/>
        <w:jc w:val="both"/>
        <w:rPr>
          <w:rFonts w:cs="Times New Roman"/>
          <w:lang w:val="es-AR"/>
        </w:rPr>
      </w:pPr>
      <w:r w:rsidRPr="00B1486A">
        <w:rPr>
          <w:rFonts w:cs="Times New Roman"/>
          <w:spacing w:val="-1"/>
          <w:lang w:val="es-AR"/>
        </w:rPr>
        <w:t>Para</w:t>
      </w:r>
      <w:r w:rsidRPr="00B1486A">
        <w:rPr>
          <w:rFonts w:cs="Times New Roman"/>
          <w:spacing w:val="2"/>
          <w:lang w:val="es-AR"/>
        </w:rPr>
        <w:t xml:space="preserve"> </w:t>
      </w:r>
      <w:r w:rsidRPr="00B1486A">
        <w:rPr>
          <w:rFonts w:cs="Times New Roman"/>
          <w:lang w:val="es-AR"/>
        </w:rPr>
        <w:t>la</w:t>
      </w:r>
      <w:r w:rsidRPr="00B1486A">
        <w:rPr>
          <w:rFonts w:cs="Times New Roman"/>
          <w:spacing w:val="4"/>
          <w:lang w:val="es-AR"/>
        </w:rPr>
        <w:t xml:space="preserve"> </w:t>
      </w:r>
      <w:r w:rsidRPr="00B1486A">
        <w:rPr>
          <w:rFonts w:cs="Times New Roman"/>
          <w:spacing w:val="-1"/>
          <w:lang w:val="es-AR"/>
        </w:rPr>
        <w:t>aprobación</w:t>
      </w:r>
      <w:r w:rsidRPr="00B1486A">
        <w:rPr>
          <w:rFonts w:cs="Times New Roman"/>
          <w:spacing w:val="5"/>
          <w:lang w:val="es-AR"/>
        </w:rPr>
        <w:t xml:space="preserve"> </w:t>
      </w:r>
      <w:r w:rsidRPr="00B1486A">
        <w:rPr>
          <w:rFonts w:cs="Times New Roman"/>
          <w:spacing w:val="-1"/>
          <w:lang w:val="es-AR"/>
        </w:rPr>
        <w:t>del</w:t>
      </w:r>
      <w:r w:rsidRPr="00B1486A">
        <w:rPr>
          <w:rFonts w:cs="Times New Roman"/>
          <w:spacing w:val="7"/>
          <w:lang w:val="es-AR"/>
        </w:rPr>
        <w:t xml:space="preserve"> </w:t>
      </w:r>
      <w:r w:rsidRPr="00B1486A">
        <w:rPr>
          <w:rFonts w:cs="Times New Roman"/>
          <w:spacing w:val="-1"/>
          <w:lang w:val="es-AR"/>
        </w:rPr>
        <w:t>curso</w:t>
      </w:r>
      <w:r w:rsidRPr="00B1486A">
        <w:rPr>
          <w:rFonts w:cs="Times New Roman"/>
          <w:spacing w:val="4"/>
          <w:lang w:val="es-AR"/>
        </w:rPr>
        <w:t xml:space="preserve"> </w:t>
      </w:r>
      <w:r w:rsidRPr="00B1486A">
        <w:rPr>
          <w:rFonts w:cs="Times New Roman"/>
          <w:lang w:val="es-AR"/>
        </w:rPr>
        <w:t>se</w:t>
      </w:r>
      <w:r w:rsidRPr="00B1486A">
        <w:rPr>
          <w:rFonts w:cs="Times New Roman"/>
          <w:spacing w:val="3"/>
          <w:lang w:val="es-AR"/>
        </w:rPr>
        <w:t xml:space="preserve"> </w:t>
      </w:r>
      <w:r w:rsidRPr="00B1486A">
        <w:rPr>
          <w:rFonts w:cs="Times New Roman"/>
          <w:spacing w:val="-1"/>
          <w:lang w:val="es-AR"/>
        </w:rPr>
        <w:t>exige</w:t>
      </w:r>
      <w:r w:rsidRPr="00B1486A">
        <w:rPr>
          <w:rFonts w:cs="Times New Roman"/>
          <w:spacing w:val="6"/>
          <w:lang w:val="es-AR"/>
        </w:rPr>
        <w:t xml:space="preserve"> </w:t>
      </w:r>
      <w:r w:rsidRPr="00B1486A">
        <w:rPr>
          <w:rFonts w:cs="Times New Roman"/>
          <w:spacing w:val="-1"/>
          <w:lang w:val="es-AR"/>
        </w:rPr>
        <w:t>el</w:t>
      </w:r>
      <w:r w:rsidRPr="00B1486A">
        <w:rPr>
          <w:rFonts w:cs="Times New Roman"/>
          <w:spacing w:val="5"/>
          <w:lang w:val="es-AR"/>
        </w:rPr>
        <w:t xml:space="preserve"> </w:t>
      </w:r>
      <w:r w:rsidRPr="00B1486A">
        <w:rPr>
          <w:rFonts w:cs="Times New Roman"/>
          <w:lang w:val="es-AR"/>
        </w:rPr>
        <w:t>80%</w:t>
      </w:r>
      <w:r w:rsidRPr="00B1486A">
        <w:rPr>
          <w:rFonts w:cs="Times New Roman"/>
          <w:spacing w:val="3"/>
          <w:lang w:val="es-AR"/>
        </w:rPr>
        <w:t xml:space="preserve"> </w:t>
      </w:r>
      <w:r w:rsidRPr="00B1486A">
        <w:rPr>
          <w:rFonts w:cs="Times New Roman"/>
          <w:lang w:val="es-AR"/>
        </w:rPr>
        <w:t>de</w:t>
      </w:r>
      <w:r w:rsidRPr="00B1486A">
        <w:rPr>
          <w:rFonts w:cs="Times New Roman"/>
          <w:spacing w:val="3"/>
          <w:lang w:val="es-AR"/>
        </w:rPr>
        <w:t xml:space="preserve"> </w:t>
      </w:r>
      <w:r w:rsidRPr="00B1486A">
        <w:rPr>
          <w:rFonts w:cs="Times New Roman"/>
          <w:spacing w:val="-1"/>
          <w:lang w:val="es-AR"/>
        </w:rPr>
        <w:t>asistencia,</w:t>
      </w:r>
      <w:r w:rsidRPr="00B1486A">
        <w:rPr>
          <w:rFonts w:cs="Times New Roman"/>
          <w:spacing w:val="4"/>
          <w:lang w:val="es-AR"/>
        </w:rPr>
        <w:t xml:space="preserve"> </w:t>
      </w:r>
      <w:r w:rsidRPr="00B1486A">
        <w:rPr>
          <w:rFonts w:cs="Times New Roman"/>
          <w:lang w:val="es-AR"/>
        </w:rPr>
        <w:t>una</w:t>
      </w:r>
      <w:r w:rsidRPr="00B1486A">
        <w:rPr>
          <w:rFonts w:cs="Times New Roman"/>
          <w:spacing w:val="3"/>
          <w:lang w:val="es-AR"/>
        </w:rPr>
        <w:t xml:space="preserve"> </w:t>
      </w:r>
      <w:r w:rsidRPr="00B1486A">
        <w:rPr>
          <w:rFonts w:cs="Times New Roman"/>
          <w:lang w:val="es-AR"/>
        </w:rPr>
        <w:t>exposición</w:t>
      </w:r>
      <w:r w:rsidRPr="00B1486A">
        <w:rPr>
          <w:rFonts w:cs="Times New Roman"/>
          <w:spacing w:val="4"/>
          <w:lang w:val="es-AR"/>
        </w:rPr>
        <w:t xml:space="preserve"> </w:t>
      </w:r>
      <w:r w:rsidRPr="00B1486A">
        <w:rPr>
          <w:rFonts w:cs="Times New Roman"/>
          <w:spacing w:val="-1"/>
          <w:lang w:val="es-AR"/>
        </w:rPr>
        <w:t>oral</w:t>
      </w:r>
      <w:r w:rsidRPr="00B1486A">
        <w:rPr>
          <w:rFonts w:cs="Times New Roman"/>
          <w:spacing w:val="85"/>
          <w:lang w:val="es-AR"/>
        </w:rPr>
        <w:t xml:space="preserve"> </w:t>
      </w:r>
      <w:r w:rsidRPr="00B1486A">
        <w:rPr>
          <w:rFonts w:cs="Times New Roman"/>
          <w:lang w:val="es-AR"/>
        </w:rPr>
        <w:t>individual</w:t>
      </w:r>
      <w:r w:rsidRPr="00B1486A">
        <w:rPr>
          <w:rFonts w:cs="Times New Roman"/>
          <w:spacing w:val="54"/>
          <w:lang w:val="es-AR"/>
        </w:rPr>
        <w:t xml:space="preserve"> </w:t>
      </w:r>
      <w:r w:rsidRPr="00B1486A">
        <w:rPr>
          <w:rFonts w:cs="Times New Roman"/>
          <w:lang w:val="es-AR"/>
        </w:rPr>
        <w:t>o</w:t>
      </w:r>
      <w:r w:rsidRPr="00B1486A">
        <w:rPr>
          <w:rFonts w:cs="Times New Roman"/>
          <w:spacing w:val="54"/>
          <w:lang w:val="es-AR"/>
        </w:rPr>
        <w:t xml:space="preserve"> </w:t>
      </w:r>
      <w:r w:rsidRPr="00B1486A">
        <w:rPr>
          <w:rFonts w:cs="Times New Roman"/>
          <w:spacing w:val="-1"/>
          <w:lang w:val="es-AR"/>
        </w:rPr>
        <w:t>grupal</w:t>
      </w:r>
      <w:r w:rsidRPr="00B1486A">
        <w:rPr>
          <w:rFonts w:cs="Times New Roman"/>
          <w:spacing w:val="55"/>
          <w:lang w:val="es-AR"/>
        </w:rPr>
        <w:t xml:space="preserve"> </w:t>
      </w:r>
      <w:r w:rsidRPr="00B1486A">
        <w:rPr>
          <w:rFonts w:cs="Times New Roman"/>
          <w:lang w:val="es-AR"/>
        </w:rPr>
        <w:t>(de</w:t>
      </w:r>
      <w:r w:rsidRPr="00B1486A">
        <w:rPr>
          <w:rFonts w:cs="Times New Roman"/>
          <w:spacing w:val="55"/>
          <w:lang w:val="es-AR"/>
        </w:rPr>
        <w:t xml:space="preserve"> </w:t>
      </w:r>
      <w:r w:rsidRPr="00B1486A">
        <w:rPr>
          <w:rFonts w:cs="Times New Roman"/>
          <w:spacing w:val="-1"/>
          <w:lang w:val="es-AR"/>
        </w:rPr>
        <w:t>acuerdo</w:t>
      </w:r>
      <w:r w:rsidRPr="00B1486A">
        <w:rPr>
          <w:rFonts w:cs="Times New Roman"/>
          <w:spacing w:val="54"/>
          <w:lang w:val="es-AR"/>
        </w:rPr>
        <w:t xml:space="preserve"> </w:t>
      </w:r>
      <w:r w:rsidRPr="00B1486A">
        <w:rPr>
          <w:rFonts w:cs="Times New Roman"/>
          <w:spacing w:val="-1"/>
          <w:lang w:val="es-AR"/>
        </w:rPr>
        <w:t>al</w:t>
      </w:r>
      <w:r w:rsidRPr="00B1486A">
        <w:rPr>
          <w:rFonts w:cs="Times New Roman"/>
          <w:spacing w:val="55"/>
          <w:lang w:val="es-AR"/>
        </w:rPr>
        <w:t xml:space="preserve"> </w:t>
      </w:r>
      <w:r w:rsidRPr="00B1486A">
        <w:rPr>
          <w:rFonts w:cs="Times New Roman"/>
          <w:spacing w:val="-1"/>
          <w:lang w:val="es-AR"/>
        </w:rPr>
        <w:t>número</w:t>
      </w:r>
      <w:r w:rsidRPr="00B1486A">
        <w:rPr>
          <w:rFonts w:cs="Times New Roman"/>
          <w:spacing w:val="54"/>
          <w:lang w:val="es-AR"/>
        </w:rPr>
        <w:t xml:space="preserve"> </w:t>
      </w:r>
      <w:r w:rsidRPr="00B1486A">
        <w:rPr>
          <w:rFonts w:cs="Times New Roman"/>
          <w:lang w:val="es-AR"/>
        </w:rPr>
        <w:t>de</w:t>
      </w:r>
      <w:r w:rsidRPr="00B1486A">
        <w:rPr>
          <w:rFonts w:cs="Times New Roman"/>
          <w:spacing w:val="56"/>
          <w:lang w:val="es-AR"/>
        </w:rPr>
        <w:t xml:space="preserve"> </w:t>
      </w:r>
      <w:r w:rsidRPr="00B1486A">
        <w:rPr>
          <w:rFonts w:cs="Times New Roman"/>
          <w:spacing w:val="-1"/>
          <w:lang w:val="es-AR"/>
        </w:rPr>
        <w:t>estudiantes)</w:t>
      </w:r>
      <w:r w:rsidRPr="00B1486A">
        <w:rPr>
          <w:rFonts w:cs="Times New Roman"/>
          <w:spacing w:val="54"/>
          <w:lang w:val="es-AR"/>
        </w:rPr>
        <w:t xml:space="preserve"> </w:t>
      </w:r>
      <w:r w:rsidRPr="00B1486A">
        <w:rPr>
          <w:rFonts w:cs="Times New Roman"/>
          <w:spacing w:val="-1"/>
          <w:lang w:val="es-AR"/>
        </w:rPr>
        <w:t>analizando</w:t>
      </w:r>
      <w:r w:rsidRPr="00B1486A">
        <w:rPr>
          <w:rFonts w:cs="Times New Roman"/>
          <w:spacing w:val="54"/>
          <w:lang w:val="es-AR"/>
        </w:rPr>
        <w:t xml:space="preserve"> </w:t>
      </w:r>
      <w:r w:rsidRPr="00B1486A">
        <w:rPr>
          <w:rFonts w:cs="Times New Roman"/>
          <w:spacing w:val="-2"/>
          <w:lang w:val="es-AR"/>
        </w:rPr>
        <w:t>un</w:t>
      </w:r>
      <w:r w:rsidRPr="00B1486A">
        <w:rPr>
          <w:rFonts w:cs="Times New Roman"/>
          <w:spacing w:val="54"/>
          <w:lang w:val="es-AR"/>
        </w:rPr>
        <w:t xml:space="preserve"> </w:t>
      </w:r>
      <w:r w:rsidRPr="00B1486A">
        <w:rPr>
          <w:rFonts w:cs="Times New Roman"/>
          <w:spacing w:val="-1"/>
          <w:lang w:val="es-AR"/>
        </w:rPr>
        <w:t>film del corpus de modo articulado con el marco teórico del programa</w:t>
      </w:r>
      <w:r w:rsidRPr="00B1486A">
        <w:rPr>
          <w:rFonts w:cs="Times New Roman"/>
          <w:spacing w:val="40"/>
          <w:lang w:val="es-AR"/>
        </w:rPr>
        <w:t xml:space="preserve"> </w:t>
      </w:r>
      <w:r w:rsidRPr="00B1486A">
        <w:rPr>
          <w:rFonts w:cs="Times New Roman"/>
          <w:lang w:val="es-AR"/>
        </w:rPr>
        <w:t>(la</w:t>
      </w:r>
      <w:r w:rsidRPr="00B1486A">
        <w:rPr>
          <w:rFonts w:cs="Times New Roman"/>
          <w:spacing w:val="38"/>
          <w:lang w:val="es-AR"/>
        </w:rPr>
        <w:t xml:space="preserve"> </w:t>
      </w:r>
      <w:r w:rsidRPr="00B1486A">
        <w:rPr>
          <w:rFonts w:cs="Times New Roman"/>
          <w:spacing w:val="-1"/>
          <w:lang w:val="es-AR"/>
        </w:rPr>
        <w:t>cual</w:t>
      </w:r>
      <w:r w:rsidRPr="00B1486A">
        <w:rPr>
          <w:rFonts w:cs="Times New Roman"/>
          <w:spacing w:val="39"/>
          <w:lang w:val="es-AR"/>
        </w:rPr>
        <w:t xml:space="preserve"> </w:t>
      </w:r>
      <w:r w:rsidRPr="00B1486A">
        <w:rPr>
          <w:rFonts w:cs="Times New Roman"/>
          <w:spacing w:val="-1"/>
          <w:lang w:val="es-AR"/>
        </w:rPr>
        <w:t>otorgará</w:t>
      </w:r>
      <w:r w:rsidRPr="00B1486A">
        <w:rPr>
          <w:rFonts w:cs="Times New Roman"/>
          <w:spacing w:val="36"/>
          <w:lang w:val="es-AR"/>
        </w:rPr>
        <w:t xml:space="preserve"> </w:t>
      </w:r>
      <w:r w:rsidRPr="00B1486A">
        <w:rPr>
          <w:rFonts w:cs="Times New Roman"/>
          <w:lang w:val="es-AR"/>
        </w:rPr>
        <w:t>una</w:t>
      </w:r>
      <w:r w:rsidRPr="00B1486A">
        <w:rPr>
          <w:rFonts w:cs="Times New Roman"/>
          <w:spacing w:val="37"/>
          <w:lang w:val="es-AR"/>
        </w:rPr>
        <w:t xml:space="preserve"> </w:t>
      </w:r>
      <w:r w:rsidRPr="00B1486A">
        <w:rPr>
          <w:rFonts w:cs="Times New Roman"/>
          <w:lang w:val="es-AR"/>
        </w:rPr>
        <w:t>nota</w:t>
      </w:r>
      <w:r w:rsidRPr="00B1486A">
        <w:rPr>
          <w:rFonts w:cs="Times New Roman"/>
          <w:spacing w:val="37"/>
          <w:lang w:val="es-AR"/>
        </w:rPr>
        <w:t xml:space="preserve"> </w:t>
      </w:r>
      <w:r w:rsidRPr="00B1486A">
        <w:rPr>
          <w:rFonts w:cs="Times New Roman"/>
          <w:spacing w:val="-1"/>
          <w:lang w:val="es-AR"/>
        </w:rPr>
        <w:t>conceptual)</w:t>
      </w:r>
      <w:r w:rsidRPr="00B1486A">
        <w:rPr>
          <w:rFonts w:cs="Times New Roman"/>
          <w:spacing w:val="42"/>
          <w:lang w:val="es-AR"/>
        </w:rPr>
        <w:t xml:space="preserve"> </w:t>
      </w:r>
      <w:r w:rsidRPr="00B1486A">
        <w:rPr>
          <w:rFonts w:cs="Times New Roman"/>
          <w:lang w:val="es-AR"/>
        </w:rPr>
        <w:t>y</w:t>
      </w:r>
      <w:r w:rsidRPr="00B1486A">
        <w:rPr>
          <w:rFonts w:cs="Times New Roman"/>
          <w:spacing w:val="30"/>
          <w:lang w:val="es-AR"/>
        </w:rPr>
        <w:t xml:space="preserve"> </w:t>
      </w:r>
      <w:r w:rsidRPr="00B1486A">
        <w:rPr>
          <w:rFonts w:cs="Times New Roman"/>
          <w:spacing w:val="1"/>
          <w:lang w:val="es-AR"/>
        </w:rPr>
        <w:t>la</w:t>
      </w:r>
      <w:r w:rsidRPr="00B1486A">
        <w:rPr>
          <w:rFonts w:cs="Times New Roman"/>
          <w:spacing w:val="95"/>
          <w:lang w:val="es-AR"/>
        </w:rPr>
        <w:t xml:space="preserve"> </w:t>
      </w:r>
      <w:r w:rsidRPr="00B1486A">
        <w:rPr>
          <w:rFonts w:cs="Times New Roman"/>
          <w:spacing w:val="-1"/>
          <w:lang w:val="es-AR"/>
        </w:rPr>
        <w:t>escritura</w:t>
      </w:r>
      <w:r w:rsidRPr="00B1486A">
        <w:rPr>
          <w:rFonts w:cs="Times New Roman"/>
          <w:spacing w:val="39"/>
          <w:lang w:val="es-AR"/>
        </w:rPr>
        <w:t xml:space="preserve"> </w:t>
      </w:r>
      <w:r w:rsidRPr="00B1486A">
        <w:rPr>
          <w:rFonts w:cs="Times New Roman"/>
          <w:spacing w:val="1"/>
          <w:lang w:val="es-AR"/>
        </w:rPr>
        <w:t>de</w:t>
      </w:r>
      <w:r w:rsidRPr="00B1486A">
        <w:rPr>
          <w:rFonts w:cs="Times New Roman"/>
          <w:spacing w:val="39"/>
          <w:lang w:val="es-AR"/>
        </w:rPr>
        <w:t xml:space="preserve"> </w:t>
      </w:r>
      <w:r w:rsidRPr="00B1486A">
        <w:rPr>
          <w:rFonts w:cs="Times New Roman"/>
          <w:lang w:val="es-AR"/>
        </w:rPr>
        <w:t>una</w:t>
      </w:r>
      <w:r w:rsidRPr="00B1486A">
        <w:rPr>
          <w:rFonts w:cs="Times New Roman"/>
          <w:spacing w:val="39"/>
          <w:lang w:val="es-AR"/>
        </w:rPr>
        <w:t xml:space="preserve"> </w:t>
      </w:r>
      <w:r w:rsidRPr="00B1486A">
        <w:rPr>
          <w:rFonts w:cs="Times New Roman"/>
          <w:spacing w:val="-1"/>
          <w:lang w:val="es-AR"/>
        </w:rPr>
        <w:t>monografía</w:t>
      </w:r>
      <w:r w:rsidRPr="00B1486A">
        <w:rPr>
          <w:rFonts w:cs="Times New Roman"/>
          <w:spacing w:val="39"/>
          <w:lang w:val="es-AR"/>
        </w:rPr>
        <w:t xml:space="preserve"> </w:t>
      </w:r>
      <w:r w:rsidRPr="00B1486A">
        <w:rPr>
          <w:rFonts w:cs="Times New Roman"/>
          <w:spacing w:val="-1"/>
          <w:lang w:val="es-AR"/>
        </w:rPr>
        <w:t>final</w:t>
      </w:r>
      <w:r w:rsidRPr="00B1486A">
        <w:rPr>
          <w:rFonts w:cs="Times New Roman"/>
          <w:spacing w:val="41"/>
          <w:lang w:val="es-AR"/>
        </w:rPr>
        <w:t xml:space="preserve"> </w:t>
      </w:r>
      <w:r w:rsidRPr="00B1486A">
        <w:rPr>
          <w:rFonts w:cs="Times New Roman"/>
          <w:lang w:val="es-AR"/>
        </w:rPr>
        <w:t>sobre</w:t>
      </w:r>
      <w:r w:rsidRPr="00B1486A">
        <w:rPr>
          <w:rFonts w:cs="Times New Roman"/>
          <w:spacing w:val="39"/>
          <w:lang w:val="es-AR"/>
        </w:rPr>
        <w:t xml:space="preserve"> </w:t>
      </w:r>
      <w:r w:rsidRPr="00B1486A">
        <w:rPr>
          <w:rFonts w:cs="Times New Roman"/>
          <w:lang w:val="es-AR"/>
        </w:rPr>
        <w:t>uno</w:t>
      </w:r>
      <w:r w:rsidRPr="00B1486A">
        <w:rPr>
          <w:rFonts w:cs="Times New Roman"/>
          <w:spacing w:val="40"/>
          <w:lang w:val="es-AR"/>
        </w:rPr>
        <w:t xml:space="preserve"> </w:t>
      </w:r>
      <w:r w:rsidRPr="00B1486A">
        <w:rPr>
          <w:rFonts w:cs="Times New Roman"/>
          <w:lang w:val="es-AR"/>
        </w:rPr>
        <w:t>de</w:t>
      </w:r>
      <w:r w:rsidRPr="00B1486A">
        <w:rPr>
          <w:rFonts w:cs="Times New Roman"/>
          <w:spacing w:val="42"/>
          <w:lang w:val="es-AR"/>
        </w:rPr>
        <w:t xml:space="preserve"> </w:t>
      </w:r>
      <w:r w:rsidRPr="00B1486A">
        <w:rPr>
          <w:rFonts w:cs="Times New Roman"/>
          <w:lang w:val="es-AR"/>
        </w:rPr>
        <w:t>los</w:t>
      </w:r>
      <w:r w:rsidRPr="00B1486A">
        <w:rPr>
          <w:rFonts w:cs="Times New Roman"/>
          <w:spacing w:val="41"/>
          <w:lang w:val="es-AR"/>
        </w:rPr>
        <w:t xml:space="preserve"> </w:t>
      </w:r>
      <w:r w:rsidRPr="00B1486A">
        <w:rPr>
          <w:rFonts w:cs="Times New Roman"/>
          <w:spacing w:val="-1"/>
          <w:lang w:val="es-AR"/>
        </w:rPr>
        <w:t>ejes de problemas</w:t>
      </w:r>
      <w:r w:rsidRPr="00B1486A">
        <w:rPr>
          <w:rFonts w:cs="Times New Roman"/>
          <w:spacing w:val="40"/>
          <w:lang w:val="es-AR"/>
        </w:rPr>
        <w:t xml:space="preserve"> </w:t>
      </w:r>
      <w:r w:rsidRPr="00B1486A">
        <w:rPr>
          <w:rFonts w:cs="Times New Roman"/>
          <w:spacing w:val="-1"/>
          <w:lang w:val="es-AR"/>
        </w:rPr>
        <w:t>del</w:t>
      </w:r>
      <w:r w:rsidRPr="00B1486A">
        <w:rPr>
          <w:rFonts w:cs="Times New Roman"/>
          <w:spacing w:val="41"/>
          <w:lang w:val="es-AR"/>
        </w:rPr>
        <w:t xml:space="preserve"> </w:t>
      </w:r>
      <w:r w:rsidRPr="00B1486A">
        <w:rPr>
          <w:rFonts w:cs="Times New Roman"/>
          <w:lang w:val="es-AR"/>
        </w:rPr>
        <w:t>seminario.</w:t>
      </w:r>
    </w:p>
    <w:p w:rsidR="0035081D" w:rsidRPr="00B1486A" w:rsidRDefault="0035081D" w:rsidP="00124D10">
      <w:pPr>
        <w:rPr>
          <w:rFonts w:ascii="Times New Roman" w:eastAsia="Times New Roman" w:hAnsi="Times New Roman" w:cs="Times New Roman"/>
          <w:sz w:val="24"/>
          <w:szCs w:val="24"/>
          <w:lang w:val="es-AR"/>
        </w:rPr>
      </w:pPr>
    </w:p>
    <w:p w:rsidR="0035081D" w:rsidRPr="00B1486A" w:rsidRDefault="0035081D" w:rsidP="00124D10">
      <w:pPr>
        <w:jc w:val="both"/>
        <w:rPr>
          <w:rFonts w:ascii="Times New Roman" w:eastAsia="Times New Roman" w:hAnsi="Times New Roman" w:cs="Times New Roman"/>
          <w:sz w:val="24"/>
          <w:szCs w:val="24"/>
          <w:lang w:val="es-AR"/>
        </w:rPr>
      </w:pPr>
      <w:r w:rsidRPr="00B1486A">
        <w:rPr>
          <w:rFonts w:ascii="Times New Roman" w:hAnsi="Times New Roman" w:cs="Times New Roman"/>
          <w:b/>
          <w:spacing w:val="-1"/>
          <w:sz w:val="24"/>
          <w:szCs w:val="24"/>
          <w:lang w:val="es-AR"/>
        </w:rPr>
        <w:t>Equipamiento</w:t>
      </w:r>
      <w:r w:rsidRPr="00B1486A">
        <w:rPr>
          <w:rFonts w:ascii="Times New Roman" w:hAnsi="Times New Roman" w:cs="Times New Roman"/>
          <w:b/>
          <w:sz w:val="24"/>
          <w:szCs w:val="24"/>
          <w:lang w:val="es-AR"/>
        </w:rPr>
        <w:t xml:space="preserve"> </w:t>
      </w:r>
      <w:r w:rsidRPr="00B1486A">
        <w:rPr>
          <w:rFonts w:ascii="Times New Roman" w:hAnsi="Times New Roman" w:cs="Times New Roman"/>
          <w:b/>
          <w:spacing w:val="-1"/>
          <w:sz w:val="24"/>
          <w:szCs w:val="24"/>
          <w:lang w:val="es-AR"/>
        </w:rPr>
        <w:t>necesario</w:t>
      </w:r>
    </w:p>
    <w:p w:rsidR="0035081D" w:rsidRPr="00B1486A" w:rsidRDefault="0035081D" w:rsidP="00124D10">
      <w:pPr>
        <w:pStyle w:val="Textoindependiente"/>
        <w:ind w:left="0"/>
        <w:jc w:val="both"/>
        <w:rPr>
          <w:rFonts w:cs="Times New Roman"/>
          <w:lang w:val="es-AR"/>
        </w:rPr>
      </w:pPr>
      <w:r w:rsidRPr="00B1486A">
        <w:rPr>
          <w:rFonts w:cs="Times New Roman"/>
          <w:lang w:val="es-AR"/>
        </w:rPr>
        <w:t>Se</w:t>
      </w:r>
      <w:r w:rsidRPr="00B1486A">
        <w:rPr>
          <w:rFonts w:cs="Times New Roman"/>
          <w:spacing w:val="-1"/>
          <w:lang w:val="es-AR"/>
        </w:rPr>
        <w:t xml:space="preserve"> </w:t>
      </w:r>
      <w:r w:rsidRPr="00B1486A">
        <w:rPr>
          <w:rFonts w:cs="Times New Roman"/>
          <w:lang w:val="es-AR"/>
        </w:rPr>
        <w:t>requerirá</w:t>
      </w:r>
      <w:r w:rsidRPr="00B1486A">
        <w:rPr>
          <w:rFonts w:cs="Times New Roman"/>
          <w:spacing w:val="1"/>
          <w:lang w:val="es-AR"/>
        </w:rPr>
        <w:t xml:space="preserve"> </w:t>
      </w:r>
      <w:r w:rsidRPr="00B1486A">
        <w:rPr>
          <w:rFonts w:cs="Times New Roman"/>
          <w:lang w:val="es-AR"/>
        </w:rPr>
        <w:t>de</w:t>
      </w:r>
      <w:r w:rsidRPr="00B1486A">
        <w:rPr>
          <w:rFonts w:cs="Times New Roman"/>
          <w:spacing w:val="-1"/>
          <w:lang w:val="es-AR"/>
        </w:rPr>
        <w:t xml:space="preserve"> proyector</w:t>
      </w:r>
      <w:r w:rsidRPr="00B1486A">
        <w:rPr>
          <w:rFonts w:cs="Times New Roman"/>
          <w:spacing w:val="3"/>
          <w:lang w:val="es-AR"/>
        </w:rPr>
        <w:t xml:space="preserve"> </w:t>
      </w:r>
      <w:r w:rsidRPr="00B1486A">
        <w:rPr>
          <w:rFonts w:cs="Times New Roman"/>
          <w:lang w:val="es-AR"/>
        </w:rPr>
        <w:t>y</w:t>
      </w:r>
      <w:r w:rsidRPr="00B1486A">
        <w:rPr>
          <w:rFonts w:cs="Times New Roman"/>
          <w:spacing w:val="-5"/>
          <w:lang w:val="es-AR"/>
        </w:rPr>
        <w:t xml:space="preserve"> </w:t>
      </w:r>
      <w:r w:rsidRPr="00B1486A">
        <w:rPr>
          <w:rFonts w:cs="Times New Roman"/>
          <w:spacing w:val="-1"/>
          <w:lang w:val="es-AR"/>
        </w:rPr>
        <w:t>sonido adecuado a la sala del curso.</w:t>
      </w:r>
    </w:p>
    <w:p w:rsidR="0035081D" w:rsidRPr="00B1486A" w:rsidRDefault="0035081D" w:rsidP="00124D10">
      <w:pPr>
        <w:rPr>
          <w:rFonts w:ascii="Times New Roman" w:eastAsia="Times New Roman" w:hAnsi="Times New Roman" w:cs="Times New Roman"/>
          <w:sz w:val="24"/>
          <w:szCs w:val="24"/>
          <w:lang w:val="es-AR"/>
        </w:rPr>
      </w:pPr>
    </w:p>
    <w:p w:rsidR="0035081D" w:rsidRPr="00B1486A" w:rsidRDefault="0035081D" w:rsidP="00124D10">
      <w:pPr>
        <w:jc w:val="right"/>
        <w:rPr>
          <w:rFonts w:ascii="Times New Roman" w:eastAsia="Times New Roman" w:hAnsi="Times New Roman" w:cs="Times New Roman"/>
          <w:sz w:val="24"/>
          <w:szCs w:val="24"/>
          <w:lang w:val="es-AR"/>
        </w:rPr>
      </w:pPr>
      <w:r w:rsidRPr="00B1486A">
        <w:rPr>
          <w:rFonts w:ascii="Times New Roman" w:hAnsi="Times New Roman" w:cs="Times New Roman"/>
          <w:b/>
          <w:sz w:val="24"/>
          <w:szCs w:val="24"/>
          <w:lang w:val="es-AR"/>
        </w:rPr>
        <w:t>Pablo Piedras, María del Carmen Valdez</w:t>
      </w:r>
    </w:p>
    <w:p w:rsidR="0035081D" w:rsidRPr="00B1486A" w:rsidRDefault="0035081D" w:rsidP="00124D10">
      <w:pPr>
        <w:pStyle w:val="Textoindependiente"/>
        <w:ind w:left="451" w:firstLine="6749"/>
        <w:rPr>
          <w:rFonts w:cs="Times New Roman"/>
          <w:lang w:val="es-AR"/>
        </w:rPr>
      </w:pPr>
      <w:r w:rsidRPr="00B1486A">
        <w:rPr>
          <w:rFonts w:cs="Times New Roman"/>
          <w:spacing w:val="-1"/>
          <w:lang w:val="es-AR"/>
        </w:rPr>
        <w:t xml:space="preserve">   </w:t>
      </w:r>
      <w:r w:rsidR="004C679E">
        <w:rPr>
          <w:rFonts w:cs="Times New Roman"/>
          <w:spacing w:val="-1"/>
          <w:lang w:val="es-AR"/>
        </w:rPr>
        <w:t>Agosto</w:t>
      </w:r>
      <w:r w:rsidRPr="00B1486A">
        <w:rPr>
          <w:rFonts w:cs="Times New Roman"/>
          <w:spacing w:val="-1"/>
          <w:lang w:val="es-AR"/>
        </w:rPr>
        <w:t xml:space="preserve"> </w:t>
      </w:r>
      <w:r w:rsidRPr="00B1486A">
        <w:rPr>
          <w:rFonts w:cs="Times New Roman"/>
          <w:lang w:val="es-AR"/>
        </w:rPr>
        <w:t>de</w:t>
      </w:r>
      <w:r w:rsidRPr="00B1486A">
        <w:rPr>
          <w:rFonts w:cs="Times New Roman"/>
          <w:spacing w:val="-1"/>
          <w:lang w:val="es-AR"/>
        </w:rPr>
        <w:t xml:space="preserve"> </w:t>
      </w:r>
      <w:r w:rsidRPr="00B1486A">
        <w:rPr>
          <w:rFonts w:cs="Times New Roman"/>
          <w:lang w:val="es-AR"/>
        </w:rPr>
        <w:t>2019</w:t>
      </w:r>
    </w:p>
    <w:p w:rsidR="0035081D" w:rsidRPr="00B1486A" w:rsidRDefault="0035081D" w:rsidP="0035081D">
      <w:pPr>
        <w:rPr>
          <w:rFonts w:ascii="Times New Roman" w:eastAsia="Times New Roman" w:hAnsi="Times New Roman" w:cs="Times New Roman"/>
          <w:sz w:val="24"/>
          <w:szCs w:val="24"/>
          <w:lang w:val="es-AR"/>
        </w:rPr>
      </w:pPr>
    </w:p>
    <w:sectPr w:rsidR="0035081D" w:rsidRPr="00B1486A" w:rsidSect="00CB1078">
      <w:pgSz w:w="11910" w:h="16840"/>
      <w:pgMar w:top="1060" w:right="130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80F" w:rsidRDefault="00F0080F" w:rsidP="00FC2F0C">
      <w:r>
        <w:separator/>
      </w:r>
    </w:p>
  </w:endnote>
  <w:endnote w:type="continuationSeparator" w:id="0">
    <w:p w:rsidR="00F0080F" w:rsidRDefault="00F0080F" w:rsidP="00FC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80F" w:rsidRDefault="00F0080F" w:rsidP="00FC2F0C">
      <w:r>
        <w:separator/>
      </w:r>
    </w:p>
  </w:footnote>
  <w:footnote w:type="continuationSeparator" w:id="0">
    <w:p w:rsidR="00F0080F" w:rsidRDefault="00F0080F" w:rsidP="00FC2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5742F1"/>
    <w:multiLevelType w:val="hybridMultilevel"/>
    <w:tmpl w:val="AAA2AB10"/>
    <w:lvl w:ilvl="0" w:tplc="64488D36">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45859B1"/>
    <w:multiLevelType w:val="hybridMultilevel"/>
    <w:tmpl w:val="5B7C37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653450A"/>
    <w:multiLevelType w:val="hybridMultilevel"/>
    <w:tmpl w:val="9DEE4FD0"/>
    <w:lvl w:ilvl="0" w:tplc="9CE0AE84">
      <w:start w:val="2"/>
      <w:numFmt w:val="bullet"/>
      <w:lvlText w:val="-"/>
      <w:lvlJc w:val="left"/>
      <w:pPr>
        <w:ind w:left="720" w:hanging="360"/>
      </w:pPr>
      <w:rPr>
        <w:rFonts w:ascii="Cambria" w:eastAsia="Times New Roman" w:hAnsi="Cambria" w:cs="Times New Roman" w:hint="default"/>
        <w:b w:val="0"/>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nsid w:val="424768E5"/>
    <w:multiLevelType w:val="hybridMultilevel"/>
    <w:tmpl w:val="E7DED172"/>
    <w:lvl w:ilvl="0" w:tplc="DCA41A88">
      <w:start w:val="1"/>
      <w:numFmt w:val="bullet"/>
      <w:lvlText w:val=""/>
      <w:lvlJc w:val="left"/>
      <w:pPr>
        <w:ind w:left="502"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5">
    <w:nsid w:val="7BEA17BA"/>
    <w:multiLevelType w:val="hybridMultilevel"/>
    <w:tmpl w:val="D87A4F96"/>
    <w:lvl w:ilvl="0" w:tplc="912CC250">
      <w:start w:val="1"/>
      <w:numFmt w:val="bullet"/>
      <w:lvlText w:val=""/>
      <w:lvlJc w:val="left"/>
      <w:pPr>
        <w:ind w:left="831" w:hanging="363"/>
      </w:pPr>
      <w:rPr>
        <w:rFonts w:ascii="Symbol" w:eastAsia="Symbol" w:hAnsi="Symbol" w:hint="default"/>
        <w:sz w:val="24"/>
        <w:szCs w:val="24"/>
      </w:rPr>
    </w:lvl>
    <w:lvl w:ilvl="1" w:tplc="245E92A6">
      <w:start w:val="1"/>
      <w:numFmt w:val="bullet"/>
      <w:lvlText w:val="•"/>
      <w:lvlJc w:val="left"/>
      <w:pPr>
        <w:ind w:left="1679" w:hanging="363"/>
      </w:pPr>
      <w:rPr>
        <w:rFonts w:hint="default"/>
      </w:rPr>
    </w:lvl>
    <w:lvl w:ilvl="2" w:tplc="6C8CB068">
      <w:start w:val="1"/>
      <w:numFmt w:val="bullet"/>
      <w:lvlText w:val="•"/>
      <w:lvlJc w:val="left"/>
      <w:pPr>
        <w:ind w:left="2526" w:hanging="363"/>
      </w:pPr>
      <w:rPr>
        <w:rFonts w:hint="default"/>
      </w:rPr>
    </w:lvl>
    <w:lvl w:ilvl="3" w:tplc="0C126496">
      <w:start w:val="1"/>
      <w:numFmt w:val="bullet"/>
      <w:lvlText w:val="•"/>
      <w:lvlJc w:val="left"/>
      <w:pPr>
        <w:ind w:left="3374" w:hanging="363"/>
      </w:pPr>
      <w:rPr>
        <w:rFonts w:hint="default"/>
      </w:rPr>
    </w:lvl>
    <w:lvl w:ilvl="4" w:tplc="2D1E5948">
      <w:start w:val="1"/>
      <w:numFmt w:val="bullet"/>
      <w:lvlText w:val="•"/>
      <w:lvlJc w:val="left"/>
      <w:pPr>
        <w:ind w:left="4221" w:hanging="363"/>
      </w:pPr>
      <w:rPr>
        <w:rFonts w:hint="default"/>
      </w:rPr>
    </w:lvl>
    <w:lvl w:ilvl="5" w:tplc="AFE6B456">
      <w:start w:val="1"/>
      <w:numFmt w:val="bullet"/>
      <w:lvlText w:val="•"/>
      <w:lvlJc w:val="left"/>
      <w:pPr>
        <w:ind w:left="5069" w:hanging="363"/>
      </w:pPr>
      <w:rPr>
        <w:rFonts w:hint="default"/>
      </w:rPr>
    </w:lvl>
    <w:lvl w:ilvl="6" w:tplc="B7DE379E">
      <w:start w:val="1"/>
      <w:numFmt w:val="bullet"/>
      <w:lvlText w:val="•"/>
      <w:lvlJc w:val="left"/>
      <w:pPr>
        <w:ind w:left="5916" w:hanging="363"/>
      </w:pPr>
      <w:rPr>
        <w:rFonts w:hint="default"/>
      </w:rPr>
    </w:lvl>
    <w:lvl w:ilvl="7" w:tplc="3A926686">
      <w:start w:val="1"/>
      <w:numFmt w:val="bullet"/>
      <w:lvlText w:val="•"/>
      <w:lvlJc w:val="left"/>
      <w:pPr>
        <w:ind w:left="6763" w:hanging="363"/>
      </w:pPr>
      <w:rPr>
        <w:rFonts w:hint="default"/>
      </w:rPr>
    </w:lvl>
    <w:lvl w:ilvl="8" w:tplc="88E4299E">
      <w:start w:val="1"/>
      <w:numFmt w:val="bullet"/>
      <w:lvlText w:val="•"/>
      <w:lvlJc w:val="left"/>
      <w:pPr>
        <w:ind w:left="7611" w:hanging="363"/>
      </w:pPr>
      <w:rPr>
        <w:rFont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525"/>
    <w:rsid w:val="00015DCC"/>
    <w:rsid w:val="000267A2"/>
    <w:rsid w:val="0006333A"/>
    <w:rsid w:val="000769D2"/>
    <w:rsid w:val="00083729"/>
    <w:rsid w:val="000A2DE0"/>
    <w:rsid w:val="000B6009"/>
    <w:rsid w:val="000C169D"/>
    <w:rsid w:val="000D192A"/>
    <w:rsid w:val="00123F48"/>
    <w:rsid w:val="00124D10"/>
    <w:rsid w:val="00180BE5"/>
    <w:rsid w:val="001A25BF"/>
    <w:rsid w:val="001A3D7D"/>
    <w:rsid w:val="002D6E59"/>
    <w:rsid w:val="002E7B44"/>
    <w:rsid w:val="00333206"/>
    <w:rsid w:val="0035081D"/>
    <w:rsid w:val="00354AA7"/>
    <w:rsid w:val="003A7390"/>
    <w:rsid w:val="00415A98"/>
    <w:rsid w:val="00437917"/>
    <w:rsid w:val="0046288E"/>
    <w:rsid w:val="00487C81"/>
    <w:rsid w:val="004A6D39"/>
    <w:rsid w:val="004B72D9"/>
    <w:rsid w:val="004C679E"/>
    <w:rsid w:val="004D299C"/>
    <w:rsid w:val="00517F8E"/>
    <w:rsid w:val="0052568F"/>
    <w:rsid w:val="00540027"/>
    <w:rsid w:val="005A7525"/>
    <w:rsid w:val="005F3CEE"/>
    <w:rsid w:val="006000D0"/>
    <w:rsid w:val="00601C59"/>
    <w:rsid w:val="00624487"/>
    <w:rsid w:val="00624CAC"/>
    <w:rsid w:val="00684A96"/>
    <w:rsid w:val="00685A95"/>
    <w:rsid w:val="006C35DF"/>
    <w:rsid w:val="006D10F0"/>
    <w:rsid w:val="006D11F9"/>
    <w:rsid w:val="0079043D"/>
    <w:rsid w:val="00793201"/>
    <w:rsid w:val="008049AC"/>
    <w:rsid w:val="00822FF8"/>
    <w:rsid w:val="0083411E"/>
    <w:rsid w:val="008534E6"/>
    <w:rsid w:val="008F2ECB"/>
    <w:rsid w:val="008F695F"/>
    <w:rsid w:val="0096000D"/>
    <w:rsid w:val="009E0A09"/>
    <w:rsid w:val="00A002A1"/>
    <w:rsid w:val="00A07FCD"/>
    <w:rsid w:val="00A140B4"/>
    <w:rsid w:val="00A64A8A"/>
    <w:rsid w:val="00A8180C"/>
    <w:rsid w:val="00B069DD"/>
    <w:rsid w:val="00B1486A"/>
    <w:rsid w:val="00B269EF"/>
    <w:rsid w:val="00B736DB"/>
    <w:rsid w:val="00BA2199"/>
    <w:rsid w:val="00BB58BA"/>
    <w:rsid w:val="00C42F20"/>
    <w:rsid w:val="00C7479C"/>
    <w:rsid w:val="00C773FA"/>
    <w:rsid w:val="00C84D39"/>
    <w:rsid w:val="00C90C81"/>
    <w:rsid w:val="00C91F46"/>
    <w:rsid w:val="00CB1078"/>
    <w:rsid w:val="00CF27DE"/>
    <w:rsid w:val="00D07253"/>
    <w:rsid w:val="00D37146"/>
    <w:rsid w:val="00D43826"/>
    <w:rsid w:val="00DB2F5E"/>
    <w:rsid w:val="00E179BD"/>
    <w:rsid w:val="00E729B1"/>
    <w:rsid w:val="00E82B51"/>
    <w:rsid w:val="00EA6EF3"/>
    <w:rsid w:val="00EC0B95"/>
    <w:rsid w:val="00ED5B65"/>
    <w:rsid w:val="00F0080F"/>
    <w:rsid w:val="00F01D82"/>
    <w:rsid w:val="00F30246"/>
    <w:rsid w:val="00F92121"/>
    <w:rsid w:val="00FC2F0C"/>
    <w:rsid w:val="00FC560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B1078"/>
  </w:style>
  <w:style w:type="paragraph" w:styleId="Ttulo2">
    <w:name w:val="heading 2"/>
    <w:basedOn w:val="Normal"/>
    <w:next w:val="Normal"/>
    <w:link w:val="Ttulo2Car"/>
    <w:uiPriority w:val="9"/>
    <w:semiHidden/>
    <w:unhideWhenUsed/>
    <w:qFormat/>
    <w:rsid w:val="000A2DE0"/>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val="es-AR"/>
    </w:rPr>
  </w:style>
  <w:style w:type="paragraph" w:styleId="Ttulo6">
    <w:name w:val="heading 6"/>
    <w:basedOn w:val="Normal"/>
    <w:next w:val="Normal"/>
    <w:link w:val="Ttulo6Car"/>
    <w:uiPriority w:val="9"/>
    <w:semiHidden/>
    <w:unhideWhenUsed/>
    <w:qFormat/>
    <w:rsid w:val="000A2DE0"/>
    <w:pPr>
      <w:keepNext/>
      <w:keepLines/>
      <w:widowControl/>
      <w:spacing w:before="200" w:line="276" w:lineRule="auto"/>
      <w:outlineLvl w:val="5"/>
    </w:pPr>
    <w:rPr>
      <w:rFonts w:asciiTheme="majorHAnsi" w:eastAsiaTheme="majorEastAsia" w:hAnsiTheme="majorHAnsi" w:cstheme="majorBidi"/>
      <w:i/>
      <w:iCs/>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CB1078"/>
    <w:tblPr>
      <w:tblInd w:w="0" w:type="dxa"/>
      <w:tblCellMar>
        <w:top w:w="0" w:type="dxa"/>
        <w:left w:w="0" w:type="dxa"/>
        <w:bottom w:w="0" w:type="dxa"/>
        <w:right w:w="0" w:type="dxa"/>
      </w:tblCellMar>
    </w:tblPr>
  </w:style>
  <w:style w:type="paragraph" w:styleId="Textoindependiente">
    <w:name w:val="Body Text"/>
    <w:basedOn w:val="Normal"/>
    <w:uiPriority w:val="1"/>
    <w:qFormat/>
    <w:rsid w:val="00CB1078"/>
    <w:pPr>
      <w:ind w:left="118"/>
    </w:pPr>
    <w:rPr>
      <w:rFonts w:ascii="Times New Roman" w:eastAsia="Times New Roman" w:hAnsi="Times New Roman"/>
      <w:sz w:val="24"/>
      <w:szCs w:val="24"/>
    </w:rPr>
  </w:style>
  <w:style w:type="paragraph" w:styleId="Prrafodelista">
    <w:name w:val="List Paragraph"/>
    <w:basedOn w:val="Normal"/>
    <w:uiPriority w:val="1"/>
    <w:qFormat/>
    <w:rsid w:val="00CB1078"/>
  </w:style>
  <w:style w:type="paragraph" w:customStyle="1" w:styleId="TableParagraph">
    <w:name w:val="Table Paragraph"/>
    <w:basedOn w:val="Normal"/>
    <w:uiPriority w:val="1"/>
    <w:qFormat/>
    <w:rsid w:val="00CB1078"/>
  </w:style>
  <w:style w:type="character" w:styleId="Refdenotaalpie">
    <w:name w:val="footnote reference"/>
    <w:semiHidden/>
    <w:rsid w:val="00FC2F0C"/>
    <w:rPr>
      <w:vertAlign w:val="superscript"/>
    </w:rPr>
  </w:style>
  <w:style w:type="paragraph" w:styleId="Textonotapie">
    <w:name w:val="footnote text"/>
    <w:basedOn w:val="Normal"/>
    <w:link w:val="TextonotapieCar"/>
    <w:uiPriority w:val="99"/>
    <w:rsid w:val="00FC2F0C"/>
    <w:pPr>
      <w:widowControl/>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FC2F0C"/>
    <w:rPr>
      <w:rFonts w:ascii="Times New Roman" w:eastAsia="Times New Roman" w:hAnsi="Times New Roman" w:cs="Times New Roman"/>
      <w:sz w:val="20"/>
      <w:szCs w:val="20"/>
      <w:lang w:eastAsia="es-ES"/>
    </w:rPr>
  </w:style>
  <w:style w:type="character" w:styleId="Hipervnculo">
    <w:name w:val="Hyperlink"/>
    <w:rsid w:val="00180BE5"/>
    <w:rPr>
      <w:color w:val="0563C1"/>
      <w:u w:val="single"/>
    </w:rPr>
  </w:style>
  <w:style w:type="paragraph" w:styleId="Encabezado">
    <w:name w:val="header"/>
    <w:basedOn w:val="Normal"/>
    <w:link w:val="EncabezadoCar"/>
    <w:uiPriority w:val="99"/>
    <w:unhideWhenUsed/>
    <w:rsid w:val="000C169D"/>
    <w:pPr>
      <w:tabs>
        <w:tab w:val="center" w:pos="4252"/>
        <w:tab w:val="right" w:pos="8504"/>
      </w:tabs>
    </w:pPr>
  </w:style>
  <w:style w:type="character" w:customStyle="1" w:styleId="EncabezadoCar">
    <w:name w:val="Encabezado Car"/>
    <w:basedOn w:val="Fuentedeprrafopredeter"/>
    <w:link w:val="Encabezado"/>
    <w:uiPriority w:val="99"/>
    <w:rsid w:val="000C169D"/>
  </w:style>
  <w:style w:type="paragraph" w:styleId="Piedepgina">
    <w:name w:val="footer"/>
    <w:basedOn w:val="Normal"/>
    <w:link w:val="PiedepginaCar"/>
    <w:uiPriority w:val="99"/>
    <w:unhideWhenUsed/>
    <w:rsid w:val="000C169D"/>
    <w:pPr>
      <w:tabs>
        <w:tab w:val="center" w:pos="4252"/>
        <w:tab w:val="right" w:pos="8504"/>
      </w:tabs>
    </w:pPr>
  </w:style>
  <w:style w:type="character" w:customStyle="1" w:styleId="PiedepginaCar">
    <w:name w:val="Pie de página Car"/>
    <w:basedOn w:val="Fuentedeprrafopredeter"/>
    <w:link w:val="Piedepgina"/>
    <w:uiPriority w:val="99"/>
    <w:rsid w:val="000C169D"/>
  </w:style>
  <w:style w:type="character" w:customStyle="1" w:styleId="Ttulo2Car">
    <w:name w:val="Título 2 Car"/>
    <w:basedOn w:val="Fuentedeprrafopredeter"/>
    <w:link w:val="Ttulo2"/>
    <w:uiPriority w:val="9"/>
    <w:semiHidden/>
    <w:rsid w:val="000A2DE0"/>
    <w:rPr>
      <w:rFonts w:asciiTheme="majorHAnsi" w:eastAsiaTheme="majorEastAsia" w:hAnsiTheme="majorHAnsi" w:cstheme="majorBidi"/>
      <w:b/>
      <w:bCs/>
      <w:color w:val="4F81BD" w:themeColor="accent1"/>
      <w:sz w:val="26"/>
      <w:szCs w:val="26"/>
      <w:lang w:val="es-AR"/>
    </w:rPr>
  </w:style>
  <w:style w:type="character" w:customStyle="1" w:styleId="Ttulo6Car">
    <w:name w:val="Título 6 Car"/>
    <w:basedOn w:val="Fuentedeprrafopredeter"/>
    <w:link w:val="Ttulo6"/>
    <w:uiPriority w:val="9"/>
    <w:semiHidden/>
    <w:rsid w:val="000A2DE0"/>
    <w:rPr>
      <w:rFonts w:asciiTheme="majorHAnsi" w:eastAsiaTheme="majorEastAsia" w:hAnsiTheme="majorHAnsi" w:cstheme="majorBidi"/>
      <w:i/>
      <w:iCs/>
      <w:color w:val="243F60" w:themeColor="accent1" w:themeShade="7F"/>
      <w:lang w:val="es-ES"/>
    </w:rPr>
  </w:style>
  <w:style w:type="character" w:styleId="Hipervnculovisitado">
    <w:name w:val="FollowedHyperlink"/>
    <w:basedOn w:val="Fuentedeprrafopredeter"/>
    <w:uiPriority w:val="99"/>
    <w:semiHidden/>
    <w:unhideWhenUsed/>
    <w:rsid w:val="000A2DE0"/>
    <w:rPr>
      <w:color w:val="800080" w:themeColor="followedHyperlink"/>
      <w:u w:val="single"/>
    </w:rPr>
  </w:style>
  <w:style w:type="character" w:styleId="AcrnimoHTML">
    <w:name w:val="HTML Acronym"/>
    <w:basedOn w:val="Fuentedeprrafopredeter"/>
    <w:uiPriority w:val="99"/>
    <w:semiHidden/>
    <w:unhideWhenUsed/>
    <w:rsid w:val="0085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B1078"/>
  </w:style>
  <w:style w:type="paragraph" w:styleId="Ttulo2">
    <w:name w:val="heading 2"/>
    <w:basedOn w:val="Normal"/>
    <w:next w:val="Normal"/>
    <w:link w:val="Ttulo2Car"/>
    <w:uiPriority w:val="9"/>
    <w:semiHidden/>
    <w:unhideWhenUsed/>
    <w:qFormat/>
    <w:rsid w:val="000A2DE0"/>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val="es-AR"/>
    </w:rPr>
  </w:style>
  <w:style w:type="paragraph" w:styleId="Ttulo6">
    <w:name w:val="heading 6"/>
    <w:basedOn w:val="Normal"/>
    <w:next w:val="Normal"/>
    <w:link w:val="Ttulo6Car"/>
    <w:uiPriority w:val="9"/>
    <w:semiHidden/>
    <w:unhideWhenUsed/>
    <w:qFormat/>
    <w:rsid w:val="000A2DE0"/>
    <w:pPr>
      <w:keepNext/>
      <w:keepLines/>
      <w:widowControl/>
      <w:spacing w:before="200" w:line="276" w:lineRule="auto"/>
      <w:outlineLvl w:val="5"/>
    </w:pPr>
    <w:rPr>
      <w:rFonts w:asciiTheme="majorHAnsi" w:eastAsiaTheme="majorEastAsia" w:hAnsiTheme="majorHAnsi" w:cstheme="majorBidi"/>
      <w:i/>
      <w:iCs/>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CB1078"/>
    <w:tblPr>
      <w:tblInd w:w="0" w:type="dxa"/>
      <w:tblCellMar>
        <w:top w:w="0" w:type="dxa"/>
        <w:left w:w="0" w:type="dxa"/>
        <w:bottom w:w="0" w:type="dxa"/>
        <w:right w:w="0" w:type="dxa"/>
      </w:tblCellMar>
    </w:tblPr>
  </w:style>
  <w:style w:type="paragraph" w:styleId="Textoindependiente">
    <w:name w:val="Body Text"/>
    <w:basedOn w:val="Normal"/>
    <w:uiPriority w:val="1"/>
    <w:qFormat/>
    <w:rsid w:val="00CB1078"/>
    <w:pPr>
      <w:ind w:left="118"/>
    </w:pPr>
    <w:rPr>
      <w:rFonts w:ascii="Times New Roman" w:eastAsia="Times New Roman" w:hAnsi="Times New Roman"/>
      <w:sz w:val="24"/>
      <w:szCs w:val="24"/>
    </w:rPr>
  </w:style>
  <w:style w:type="paragraph" w:styleId="Prrafodelista">
    <w:name w:val="List Paragraph"/>
    <w:basedOn w:val="Normal"/>
    <w:uiPriority w:val="1"/>
    <w:qFormat/>
    <w:rsid w:val="00CB1078"/>
  </w:style>
  <w:style w:type="paragraph" w:customStyle="1" w:styleId="TableParagraph">
    <w:name w:val="Table Paragraph"/>
    <w:basedOn w:val="Normal"/>
    <w:uiPriority w:val="1"/>
    <w:qFormat/>
    <w:rsid w:val="00CB1078"/>
  </w:style>
  <w:style w:type="character" w:styleId="Refdenotaalpie">
    <w:name w:val="footnote reference"/>
    <w:semiHidden/>
    <w:rsid w:val="00FC2F0C"/>
    <w:rPr>
      <w:vertAlign w:val="superscript"/>
    </w:rPr>
  </w:style>
  <w:style w:type="paragraph" w:styleId="Textonotapie">
    <w:name w:val="footnote text"/>
    <w:basedOn w:val="Normal"/>
    <w:link w:val="TextonotapieCar"/>
    <w:uiPriority w:val="99"/>
    <w:rsid w:val="00FC2F0C"/>
    <w:pPr>
      <w:widowControl/>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FC2F0C"/>
    <w:rPr>
      <w:rFonts w:ascii="Times New Roman" w:eastAsia="Times New Roman" w:hAnsi="Times New Roman" w:cs="Times New Roman"/>
      <w:sz w:val="20"/>
      <w:szCs w:val="20"/>
      <w:lang w:eastAsia="es-ES"/>
    </w:rPr>
  </w:style>
  <w:style w:type="character" w:styleId="Hipervnculo">
    <w:name w:val="Hyperlink"/>
    <w:rsid w:val="00180BE5"/>
    <w:rPr>
      <w:color w:val="0563C1"/>
      <w:u w:val="single"/>
    </w:rPr>
  </w:style>
  <w:style w:type="paragraph" w:styleId="Encabezado">
    <w:name w:val="header"/>
    <w:basedOn w:val="Normal"/>
    <w:link w:val="EncabezadoCar"/>
    <w:uiPriority w:val="99"/>
    <w:unhideWhenUsed/>
    <w:rsid w:val="000C169D"/>
    <w:pPr>
      <w:tabs>
        <w:tab w:val="center" w:pos="4252"/>
        <w:tab w:val="right" w:pos="8504"/>
      </w:tabs>
    </w:pPr>
  </w:style>
  <w:style w:type="character" w:customStyle="1" w:styleId="EncabezadoCar">
    <w:name w:val="Encabezado Car"/>
    <w:basedOn w:val="Fuentedeprrafopredeter"/>
    <w:link w:val="Encabezado"/>
    <w:uiPriority w:val="99"/>
    <w:rsid w:val="000C169D"/>
  </w:style>
  <w:style w:type="paragraph" w:styleId="Piedepgina">
    <w:name w:val="footer"/>
    <w:basedOn w:val="Normal"/>
    <w:link w:val="PiedepginaCar"/>
    <w:uiPriority w:val="99"/>
    <w:unhideWhenUsed/>
    <w:rsid w:val="000C169D"/>
    <w:pPr>
      <w:tabs>
        <w:tab w:val="center" w:pos="4252"/>
        <w:tab w:val="right" w:pos="8504"/>
      </w:tabs>
    </w:pPr>
  </w:style>
  <w:style w:type="character" w:customStyle="1" w:styleId="PiedepginaCar">
    <w:name w:val="Pie de página Car"/>
    <w:basedOn w:val="Fuentedeprrafopredeter"/>
    <w:link w:val="Piedepgina"/>
    <w:uiPriority w:val="99"/>
    <w:rsid w:val="000C169D"/>
  </w:style>
  <w:style w:type="character" w:customStyle="1" w:styleId="Ttulo2Car">
    <w:name w:val="Título 2 Car"/>
    <w:basedOn w:val="Fuentedeprrafopredeter"/>
    <w:link w:val="Ttulo2"/>
    <w:uiPriority w:val="9"/>
    <w:semiHidden/>
    <w:rsid w:val="000A2DE0"/>
    <w:rPr>
      <w:rFonts w:asciiTheme="majorHAnsi" w:eastAsiaTheme="majorEastAsia" w:hAnsiTheme="majorHAnsi" w:cstheme="majorBidi"/>
      <w:b/>
      <w:bCs/>
      <w:color w:val="4F81BD" w:themeColor="accent1"/>
      <w:sz w:val="26"/>
      <w:szCs w:val="26"/>
      <w:lang w:val="es-AR"/>
    </w:rPr>
  </w:style>
  <w:style w:type="character" w:customStyle="1" w:styleId="Ttulo6Car">
    <w:name w:val="Título 6 Car"/>
    <w:basedOn w:val="Fuentedeprrafopredeter"/>
    <w:link w:val="Ttulo6"/>
    <w:uiPriority w:val="9"/>
    <w:semiHidden/>
    <w:rsid w:val="000A2DE0"/>
    <w:rPr>
      <w:rFonts w:asciiTheme="majorHAnsi" w:eastAsiaTheme="majorEastAsia" w:hAnsiTheme="majorHAnsi" w:cstheme="majorBidi"/>
      <w:i/>
      <w:iCs/>
      <w:color w:val="243F60" w:themeColor="accent1" w:themeShade="7F"/>
      <w:lang w:val="es-ES"/>
    </w:rPr>
  </w:style>
  <w:style w:type="character" w:styleId="Hipervnculovisitado">
    <w:name w:val="FollowedHyperlink"/>
    <w:basedOn w:val="Fuentedeprrafopredeter"/>
    <w:uiPriority w:val="99"/>
    <w:semiHidden/>
    <w:unhideWhenUsed/>
    <w:rsid w:val="000A2DE0"/>
    <w:rPr>
      <w:color w:val="800080" w:themeColor="followedHyperlink"/>
      <w:u w:val="single"/>
    </w:rPr>
  </w:style>
  <w:style w:type="character" w:styleId="AcrnimoHTML">
    <w:name w:val="HTML Acronym"/>
    <w:basedOn w:val="Fuentedeprrafopredeter"/>
    <w:uiPriority w:val="99"/>
    <w:semiHidden/>
    <w:unhideWhenUsed/>
    <w:rsid w:val="0085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ialnet.unirioja.es/ejemplar/12117" TargetMode="External"/><Relationship Id="rId4" Type="http://schemas.microsoft.com/office/2007/relationships/stylesWithEffects" Target="stylesWithEffects.xml"/><Relationship Id="rId9" Type="http://schemas.openxmlformats.org/officeDocument/2006/relationships/hyperlink" Target="http://www.revistas.usp.br/significacao/article/view/103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24D55-B83A-48F5-9E0D-5261515A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2584</Words>
  <Characters>14215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Facultad de Filosofía y Letras (UBA)</vt:lpstr>
    </vt:vector>
  </TitlesOfParts>
  <Company/>
  <LinksUpToDate>false</LinksUpToDate>
  <CharactersWithSpaces>16766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de Filosofía y Letras (UBA)</dc:title>
  <dc:creator>Claudio</dc:creator>
  <cp:lastModifiedBy>Yani</cp:lastModifiedBy>
  <cp:revision>29</cp:revision>
  <dcterms:created xsi:type="dcterms:W3CDTF">2019-08-19T21:30:00Z</dcterms:created>
  <dcterms:modified xsi:type="dcterms:W3CDTF">2019-08-23T18:18:00Z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2019-02-25T00:00:00Z</vt:filetime>
  </property>
  <property fmtid="{D5CDD505-2E9C-101B-9397-08002B2CF9AE}" pid="3" name="LastSaved">
    <vt:filetime>2019-08-14T00:00:00Z</vt:filetime>
  </property>
</Properties>
</file>