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40" w:rsidRDefault="00263A40" w:rsidP="00505674">
      <w:pPr>
        <w:jc w:val="center"/>
        <w:outlineLvl w:val="0"/>
        <w:rPr>
          <w:rFonts w:ascii="Arial" w:hAnsi="Arial"/>
        </w:rPr>
      </w:pPr>
      <w:r>
        <w:rPr>
          <w:rFonts w:ascii="Arial" w:hAnsi="Arial"/>
        </w:rPr>
        <w:t>UNIVERSIDAD DE BUENOS AIRES</w:t>
      </w:r>
    </w:p>
    <w:p w:rsidR="00263A40" w:rsidRDefault="00263A40" w:rsidP="00505674">
      <w:pPr>
        <w:jc w:val="center"/>
        <w:rPr>
          <w:rFonts w:ascii="Arial" w:hAnsi="Arial"/>
        </w:rPr>
      </w:pPr>
    </w:p>
    <w:p w:rsidR="00263A40" w:rsidRDefault="00263A40" w:rsidP="00505674">
      <w:pPr>
        <w:jc w:val="center"/>
        <w:outlineLvl w:val="0"/>
        <w:rPr>
          <w:rFonts w:ascii="Arial" w:hAnsi="Arial"/>
        </w:rPr>
      </w:pPr>
      <w:r>
        <w:rPr>
          <w:rFonts w:ascii="Arial" w:hAnsi="Arial"/>
        </w:rPr>
        <w:t>FACULTAD DE FILOSOFÍA Y LETRAS</w:t>
      </w:r>
    </w:p>
    <w:p w:rsidR="00263A40" w:rsidRDefault="00263A40" w:rsidP="00505674">
      <w:pPr>
        <w:jc w:val="center"/>
        <w:rPr>
          <w:rFonts w:ascii="Arial" w:hAnsi="Arial"/>
        </w:rPr>
      </w:pPr>
    </w:p>
    <w:p w:rsidR="00263A40" w:rsidRDefault="00263A40" w:rsidP="00505674">
      <w:pPr>
        <w:jc w:val="center"/>
        <w:outlineLvl w:val="0"/>
        <w:rPr>
          <w:rFonts w:ascii="Arial" w:hAnsi="Arial"/>
        </w:rPr>
      </w:pPr>
      <w:r>
        <w:rPr>
          <w:rFonts w:ascii="Arial" w:hAnsi="Arial"/>
        </w:rPr>
        <w:t>MAESTRÍA EN ANÁLISIS DEL DISCURSO</w:t>
      </w:r>
    </w:p>
    <w:p w:rsidR="00263A40" w:rsidRDefault="00263A40" w:rsidP="00263A40">
      <w:pPr>
        <w:jc w:val="both"/>
        <w:outlineLvl w:val="0"/>
        <w:rPr>
          <w:rFonts w:ascii="Arial" w:hAnsi="Arial"/>
        </w:rPr>
      </w:pPr>
    </w:p>
    <w:p w:rsidR="00263A40" w:rsidRDefault="001B6A24" w:rsidP="00263A40">
      <w:pPr>
        <w:jc w:val="both"/>
        <w:outlineLvl w:val="0"/>
        <w:rPr>
          <w:rFonts w:ascii="Arial" w:hAnsi="Arial"/>
        </w:rPr>
      </w:pPr>
      <w:r>
        <w:rPr>
          <w:rFonts w:ascii="Arial" w:hAnsi="Arial"/>
        </w:rPr>
        <w:t>Año 2019</w:t>
      </w:r>
    </w:p>
    <w:p w:rsidR="00263A40" w:rsidRDefault="00263A40" w:rsidP="00263A40">
      <w:pPr>
        <w:rPr>
          <w:rFonts w:ascii="Arial" w:hAnsi="Arial" w:cs="Arial"/>
        </w:rPr>
      </w:pPr>
    </w:p>
    <w:p w:rsidR="00263A40" w:rsidRDefault="00263A40" w:rsidP="00263A40">
      <w:pPr>
        <w:rPr>
          <w:rFonts w:ascii="Comic Sans MS" w:hAnsi="Comic Sans MS"/>
        </w:rPr>
      </w:pPr>
      <w:r>
        <w:rPr>
          <w:rFonts w:ascii="Comic Sans MS" w:hAnsi="Comic Sans MS"/>
        </w:rPr>
        <w:t>SEMINARIO DE LITERATURA PARA NIÑOS Y JÓVENES</w:t>
      </w:r>
    </w:p>
    <w:p w:rsidR="00D47215" w:rsidRDefault="00D47215" w:rsidP="00263A40">
      <w:pPr>
        <w:rPr>
          <w:rFonts w:ascii="Comic Sans MS" w:hAnsi="Comic Sans MS"/>
        </w:rPr>
      </w:pPr>
    </w:p>
    <w:p w:rsidR="00D47215" w:rsidRPr="00955CAA" w:rsidRDefault="00D47215" w:rsidP="00D47215">
      <w:pPr>
        <w:jc w:val="both"/>
        <w:rPr>
          <w:rFonts w:ascii="Comic Sans MS" w:hAnsi="Comic Sans MS"/>
          <w:b/>
        </w:rPr>
      </w:pPr>
      <w:r w:rsidRPr="00955CAA">
        <w:rPr>
          <w:rFonts w:ascii="Comic Sans MS" w:hAnsi="Comic Sans MS"/>
          <w:b/>
        </w:rPr>
        <w:t>“OBRAS LITERARIAS DE AUTORES LATINOAMERICANOS DESTINADAS A NIÑOS Y JÓVENES”</w:t>
      </w:r>
    </w:p>
    <w:p w:rsidR="00263A40" w:rsidRDefault="00263A40" w:rsidP="00263A40">
      <w:pPr>
        <w:rPr>
          <w:rFonts w:ascii="Comic Sans MS" w:hAnsi="Comic Sans MS"/>
        </w:rPr>
      </w:pPr>
    </w:p>
    <w:p w:rsidR="00263A40" w:rsidRDefault="00263A40" w:rsidP="00263A40">
      <w:pPr>
        <w:jc w:val="both"/>
        <w:outlineLvl w:val="0"/>
        <w:rPr>
          <w:rFonts w:ascii="Arial" w:hAnsi="Arial" w:cs="Arial"/>
        </w:rPr>
      </w:pPr>
      <w:r>
        <w:rPr>
          <w:rFonts w:ascii="Arial" w:hAnsi="Arial" w:cs="Arial"/>
        </w:rPr>
        <w:t>CARGA HORARIA: 32 horas</w:t>
      </w:r>
    </w:p>
    <w:p w:rsidR="00263A40" w:rsidRDefault="00263A40" w:rsidP="00263A40">
      <w:pPr>
        <w:jc w:val="both"/>
        <w:rPr>
          <w:rFonts w:ascii="Arial" w:hAnsi="Arial" w:cs="Arial"/>
        </w:rPr>
      </w:pPr>
    </w:p>
    <w:p w:rsidR="00263A40" w:rsidRDefault="00263A40" w:rsidP="00E75A18">
      <w:pPr>
        <w:jc w:val="both"/>
        <w:outlineLvl w:val="0"/>
        <w:rPr>
          <w:rFonts w:ascii="Arial" w:hAnsi="Arial" w:cs="Arial"/>
        </w:rPr>
      </w:pPr>
      <w:r>
        <w:rPr>
          <w:rFonts w:ascii="Arial" w:hAnsi="Arial" w:cs="Arial"/>
        </w:rPr>
        <w:t>CUATRI</w:t>
      </w:r>
      <w:r w:rsidR="00505674">
        <w:rPr>
          <w:rFonts w:ascii="Arial" w:hAnsi="Arial" w:cs="Arial"/>
        </w:rPr>
        <w:t>MESTRE: Primero</w:t>
      </w:r>
    </w:p>
    <w:p w:rsidR="00263A40" w:rsidRDefault="00505674" w:rsidP="00263A40">
      <w:pPr>
        <w:jc w:val="both"/>
        <w:outlineLvl w:val="0"/>
        <w:rPr>
          <w:rFonts w:ascii="Arial" w:hAnsi="Arial" w:cs="Arial"/>
        </w:rPr>
      </w:pPr>
      <w:r>
        <w:rPr>
          <w:rFonts w:ascii="Arial" w:hAnsi="Arial" w:cs="Arial"/>
        </w:rPr>
        <w:t xml:space="preserve">HORARIO: </w:t>
      </w:r>
      <w:r w:rsidR="00263A40">
        <w:rPr>
          <w:rFonts w:ascii="Arial" w:hAnsi="Arial" w:cs="Arial"/>
        </w:rPr>
        <w:t xml:space="preserve">Sábados </w:t>
      </w:r>
      <w:smartTag w:uri="urn:schemas-microsoft-com:office:smarttags" w:element="metricconverter">
        <w:smartTagPr>
          <w:attr w:name="ProductID" w:val="13 a"/>
        </w:smartTagPr>
        <w:r w:rsidR="00263A40">
          <w:rPr>
            <w:rFonts w:ascii="Arial" w:hAnsi="Arial" w:cs="Arial"/>
          </w:rPr>
          <w:t>13 a</w:t>
        </w:r>
      </w:smartTag>
      <w:r w:rsidR="00263A40">
        <w:rPr>
          <w:rFonts w:ascii="Arial" w:hAnsi="Arial" w:cs="Arial"/>
        </w:rPr>
        <w:t xml:space="preserve"> 17 horas</w:t>
      </w:r>
    </w:p>
    <w:p w:rsidR="00263A40" w:rsidRDefault="00263A40" w:rsidP="00263A40">
      <w:pPr>
        <w:jc w:val="both"/>
        <w:outlineLvl w:val="0"/>
        <w:rPr>
          <w:rFonts w:ascii="Arial" w:hAnsi="Arial" w:cs="Arial"/>
        </w:rPr>
      </w:pPr>
    </w:p>
    <w:p w:rsidR="00263A40" w:rsidRDefault="00505674" w:rsidP="00263A40">
      <w:pPr>
        <w:jc w:val="both"/>
        <w:outlineLvl w:val="0"/>
        <w:rPr>
          <w:rFonts w:ascii="Arial" w:hAnsi="Arial" w:cs="Arial"/>
        </w:rPr>
      </w:pPr>
      <w:r>
        <w:rPr>
          <w:rFonts w:ascii="Arial" w:hAnsi="Arial" w:cs="Arial"/>
        </w:rPr>
        <w:t xml:space="preserve">FECHA DE INICIO: </w:t>
      </w:r>
      <w:r w:rsidR="00D47215">
        <w:rPr>
          <w:rFonts w:ascii="Arial" w:hAnsi="Arial" w:cs="Arial"/>
        </w:rPr>
        <w:t>4</w:t>
      </w:r>
      <w:r w:rsidR="00E75A18">
        <w:rPr>
          <w:rFonts w:ascii="Arial" w:hAnsi="Arial" w:cs="Arial"/>
        </w:rPr>
        <w:t xml:space="preserve"> </w:t>
      </w:r>
      <w:r w:rsidR="00263A40">
        <w:rPr>
          <w:rFonts w:ascii="Arial" w:hAnsi="Arial" w:cs="Arial"/>
        </w:rPr>
        <w:t>DE MAYO</w:t>
      </w:r>
    </w:p>
    <w:p w:rsidR="00263A40" w:rsidRDefault="00263A40" w:rsidP="00263A40">
      <w:pPr>
        <w:jc w:val="both"/>
        <w:outlineLvl w:val="0"/>
        <w:rPr>
          <w:rFonts w:ascii="Arial" w:hAnsi="Arial" w:cs="Arial"/>
        </w:rPr>
      </w:pPr>
    </w:p>
    <w:p w:rsidR="00263A40" w:rsidRDefault="00263A40" w:rsidP="00263A40">
      <w:pPr>
        <w:jc w:val="both"/>
        <w:rPr>
          <w:rFonts w:ascii="Arial" w:hAnsi="Arial" w:cs="Arial"/>
        </w:rPr>
      </w:pPr>
      <w:r>
        <w:rPr>
          <w:rFonts w:ascii="Arial" w:hAnsi="Arial" w:cs="Arial"/>
        </w:rPr>
        <w:t xml:space="preserve">Docente a cargo del Seminario: Prof. Lidia Blanco   </w:t>
      </w:r>
    </w:p>
    <w:p w:rsidR="00263A40" w:rsidRDefault="00263A40" w:rsidP="00263A40">
      <w:pPr>
        <w:jc w:val="both"/>
        <w:rPr>
          <w:rFonts w:ascii="Arial" w:hAnsi="Arial" w:cs="Arial"/>
        </w:rPr>
      </w:pPr>
    </w:p>
    <w:p w:rsidR="00263A40" w:rsidRDefault="00263A40" w:rsidP="00263A40">
      <w:pPr>
        <w:jc w:val="both"/>
        <w:rPr>
          <w:rFonts w:ascii="Arial" w:hAnsi="Arial" w:cs="Arial"/>
        </w:rPr>
      </w:pPr>
      <w:r>
        <w:rPr>
          <w:rFonts w:ascii="Arial" w:hAnsi="Arial" w:cs="Arial"/>
        </w:rPr>
        <w:t>Cronograma de las clases</w:t>
      </w:r>
    </w:p>
    <w:p w:rsidR="00263A40" w:rsidRDefault="00263A40" w:rsidP="00263A40">
      <w:pPr>
        <w:jc w:val="both"/>
        <w:rPr>
          <w:rFonts w:ascii="Arial" w:hAnsi="Arial" w:cs="Arial"/>
        </w:rPr>
      </w:pPr>
    </w:p>
    <w:p w:rsidR="00263A40" w:rsidRPr="00505674" w:rsidRDefault="00D47215" w:rsidP="00263A40">
      <w:pPr>
        <w:jc w:val="both"/>
        <w:rPr>
          <w:rFonts w:ascii="Arial" w:hAnsi="Arial" w:cs="Arial"/>
        </w:rPr>
      </w:pPr>
      <w:r w:rsidRPr="00505674">
        <w:rPr>
          <w:rFonts w:ascii="Arial" w:hAnsi="Arial" w:cs="Arial"/>
        </w:rPr>
        <w:t>4/5    11/5   18</w:t>
      </w:r>
      <w:r w:rsidR="00FA7D4C" w:rsidRPr="00505674">
        <w:rPr>
          <w:rFonts w:ascii="Arial" w:hAnsi="Arial" w:cs="Arial"/>
        </w:rPr>
        <w:t xml:space="preserve">/5  </w:t>
      </w:r>
      <w:r w:rsidR="00263A40" w:rsidRPr="00505674">
        <w:rPr>
          <w:rFonts w:ascii="Arial" w:hAnsi="Arial" w:cs="Arial"/>
        </w:rPr>
        <w:t xml:space="preserve">  </w:t>
      </w:r>
      <w:r w:rsidRPr="00505674">
        <w:rPr>
          <w:rFonts w:ascii="Arial" w:hAnsi="Arial" w:cs="Arial"/>
        </w:rPr>
        <w:t>1</w:t>
      </w:r>
      <w:r w:rsidR="00FA7D4C" w:rsidRPr="00505674">
        <w:rPr>
          <w:rFonts w:ascii="Arial" w:hAnsi="Arial" w:cs="Arial"/>
        </w:rPr>
        <w:t>/</w:t>
      </w:r>
      <w:r w:rsidR="00263A40" w:rsidRPr="00505674">
        <w:rPr>
          <w:rFonts w:ascii="Arial" w:hAnsi="Arial" w:cs="Arial"/>
        </w:rPr>
        <w:t xml:space="preserve">6     </w:t>
      </w:r>
      <w:r w:rsidRPr="00505674">
        <w:rPr>
          <w:rFonts w:ascii="Arial" w:hAnsi="Arial" w:cs="Arial"/>
        </w:rPr>
        <w:t xml:space="preserve">8/6   15/6   22/6  </w:t>
      </w:r>
      <w:r w:rsidR="00D26055" w:rsidRPr="00505674">
        <w:rPr>
          <w:rFonts w:ascii="Arial" w:hAnsi="Arial" w:cs="Arial"/>
        </w:rPr>
        <w:t xml:space="preserve">  </w:t>
      </w:r>
      <w:r w:rsidRPr="00505674">
        <w:rPr>
          <w:rFonts w:ascii="Arial" w:hAnsi="Arial" w:cs="Arial"/>
        </w:rPr>
        <w:t>29</w:t>
      </w:r>
      <w:r w:rsidR="00FA7D4C" w:rsidRPr="00505674">
        <w:rPr>
          <w:rFonts w:ascii="Arial" w:hAnsi="Arial" w:cs="Arial"/>
        </w:rPr>
        <w:t>/6</w:t>
      </w:r>
    </w:p>
    <w:p w:rsidR="00FA7D4C" w:rsidRDefault="00FA7D4C" w:rsidP="00263A40">
      <w:pPr>
        <w:jc w:val="both"/>
        <w:rPr>
          <w:rFonts w:ascii="Arial" w:hAnsi="Arial" w:cs="Arial"/>
          <w:sz w:val="28"/>
          <w:szCs w:val="28"/>
        </w:rPr>
      </w:pPr>
    </w:p>
    <w:p w:rsidR="00A266C5" w:rsidRDefault="00263A40" w:rsidP="00263A40">
      <w:pPr>
        <w:jc w:val="both"/>
        <w:rPr>
          <w:rFonts w:ascii="Arial" w:hAnsi="Arial" w:cs="Arial"/>
        </w:rPr>
      </w:pPr>
      <w:r>
        <w:rPr>
          <w:rFonts w:ascii="Arial" w:hAnsi="Arial" w:cs="Arial"/>
        </w:rPr>
        <w:t>Destinatarios:</w:t>
      </w:r>
      <w:r w:rsidR="00505674">
        <w:rPr>
          <w:rFonts w:ascii="Arial" w:hAnsi="Arial" w:cs="Arial"/>
        </w:rPr>
        <w:t xml:space="preserve"> </w:t>
      </w:r>
      <w:r w:rsidR="00A266C5">
        <w:rPr>
          <w:rFonts w:ascii="Arial" w:hAnsi="Arial" w:cs="Arial"/>
        </w:rPr>
        <w:t>MAESTRÍA ANÁLISIS DEL DISCURSO</w:t>
      </w:r>
    </w:p>
    <w:p w:rsidR="00A266C5" w:rsidRDefault="00A266C5" w:rsidP="00263A40">
      <w:pPr>
        <w:jc w:val="both"/>
        <w:rPr>
          <w:rFonts w:ascii="Arial" w:hAnsi="Arial" w:cs="Arial"/>
        </w:rPr>
      </w:pPr>
    </w:p>
    <w:p w:rsidR="00263A40" w:rsidRDefault="00A266C5" w:rsidP="00505674">
      <w:pPr>
        <w:jc w:val="both"/>
        <w:rPr>
          <w:rFonts w:ascii="Arial" w:hAnsi="Arial" w:cs="Arial"/>
        </w:rPr>
      </w:pPr>
      <w:r>
        <w:rPr>
          <w:rFonts w:ascii="Arial" w:hAnsi="Arial" w:cs="Arial"/>
        </w:rPr>
        <w:t>ABIERTO A:</w:t>
      </w:r>
      <w:r w:rsidR="00505674">
        <w:rPr>
          <w:rFonts w:ascii="Arial" w:hAnsi="Arial" w:cs="Arial"/>
        </w:rPr>
        <w:t xml:space="preserve"> </w:t>
      </w:r>
      <w:r w:rsidR="00263A40">
        <w:rPr>
          <w:rFonts w:ascii="Arial" w:hAnsi="Arial" w:cs="Arial"/>
        </w:rPr>
        <w:t>DOCENTES, BIBLIOTECARIOS,  ESCRITORES, ILUSTRADORES, PROFESIONALES VINCULADOS CON LA FORMACIÓN LECTORA DE NIÑOS, NIÑAS Y ADOLESCENTES.</w:t>
      </w:r>
    </w:p>
    <w:p w:rsidR="00263A40" w:rsidRDefault="00263A40" w:rsidP="00263A40">
      <w:pPr>
        <w:jc w:val="both"/>
        <w:rPr>
          <w:rFonts w:ascii="Arial" w:hAnsi="Arial" w:cs="Arial"/>
        </w:rPr>
      </w:pPr>
    </w:p>
    <w:p w:rsidR="00C75237" w:rsidRDefault="00C75237" w:rsidP="00C75237">
      <w:pPr>
        <w:jc w:val="both"/>
        <w:rPr>
          <w:rFonts w:ascii="Arial" w:hAnsi="Arial"/>
          <w:b/>
        </w:rPr>
      </w:pPr>
      <w:r>
        <w:rPr>
          <w:rFonts w:ascii="Arial" w:hAnsi="Arial"/>
          <w:b/>
        </w:rPr>
        <w:t>LITERATURA LATINOAMERICANA PARA NIÑOS Y  JÓVENES.</w:t>
      </w:r>
    </w:p>
    <w:p w:rsidR="00C75237" w:rsidRDefault="00C75237" w:rsidP="00C75237">
      <w:pPr>
        <w:jc w:val="both"/>
        <w:rPr>
          <w:rFonts w:ascii="Arial" w:hAnsi="Arial"/>
          <w:b/>
        </w:rPr>
      </w:pPr>
      <w:r>
        <w:rPr>
          <w:rFonts w:ascii="Arial" w:hAnsi="Arial"/>
          <w:b/>
        </w:rPr>
        <w:t>NÚCLEOS PROBLEMÁTICOS EN EL PROCESO DE CONSTRUCCIÓN DEL DISCURSO.</w:t>
      </w:r>
    </w:p>
    <w:p w:rsidR="00C75237" w:rsidRDefault="00C75237" w:rsidP="00C75237">
      <w:pPr>
        <w:jc w:val="both"/>
        <w:rPr>
          <w:rFonts w:ascii="Arial" w:hAnsi="Arial"/>
          <w:b/>
        </w:rPr>
      </w:pPr>
    </w:p>
    <w:p w:rsidR="00C75237" w:rsidRDefault="00C75237" w:rsidP="00C75237">
      <w:pPr>
        <w:jc w:val="both"/>
        <w:outlineLvl w:val="0"/>
        <w:rPr>
          <w:rFonts w:ascii="Arial" w:hAnsi="Arial"/>
          <w:b/>
          <w:u w:val="single"/>
        </w:rPr>
      </w:pPr>
      <w:r>
        <w:rPr>
          <w:rFonts w:ascii="Arial" w:hAnsi="Arial"/>
          <w:b/>
          <w:u w:val="single"/>
        </w:rPr>
        <w:t>I. Marco teórico.</w:t>
      </w:r>
    </w:p>
    <w:p w:rsidR="00C75237" w:rsidRDefault="00C75237" w:rsidP="00C75237">
      <w:pPr>
        <w:jc w:val="both"/>
        <w:outlineLvl w:val="0"/>
        <w:rPr>
          <w:rFonts w:ascii="Arial" w:hAnsi="Arial"/>
          <w:b/>
          <w:u w:val="single"/>
        </w:rPr>
      </w:pPr>
    </w:p>
    <w:p w:rsidR="00C75237" w:rsidRDefault="00C75237" w:rsidP="00C75237">
      <w:pPr>
        <w:jc w:val="both"/>
        <w:outlineLvl w:val="0"/>
        <w:rPr>
          <w:rFonts w:ascii="Arial" w:hAnsi="Arial"/>
        </w:rPr>
      </w:pPr>
      <w:r>
        <w:rPr>
          <w:rFonts w:ascii="Arial" w:hAnsi="Arial"/>
        </w:rPr>
        <w:t>La literatura infantil es una construcción histórica que reúne en su armado conceptual fundamentos teóricos provenientes de diferentes disciplinas:</w:t>
      </w:r>
    </w:p>
    <w:p w:rsidR="00C75237" w:rsidRDefault="00C75237" w:rsidP="00C75237">
      <w:pPr>
        <w:jc w:val="both"/>
        <w:outlineLvl w:val="0"/>
        <w:rPr>
          <w:rFonts w:ascii="Arial" w:hAnsi="Arial"/>
        </w:rPr>
      </w:pPr>
    </w:p>
    <w:p w:rsidR="00C75237" w:rsidRDefault="00C75237" w:rsidP="00C75237">
      <w:pPr>
        <w:numPr>
          <w:ilvl w:val="0"/>
          <w:numId w:val="2"/>
        </w:numPr>
        <w:overflowPunct w:val="0"/>
        <w:autoSpaceDE w:val="0"/>
        <w:autoSpaceDN w:val="0"/>
        <w:adjustRightInd w:val="0"/>
        <w:jc w:val="both"/>
        <w:outlineLvl w:val="0"/>
        <w:rPr>
          <w:rFonts w:ascii="Arial" w:hAnsi="Arial"/>
        </w:rPr>
      </w:pPr>
      <w:r>
        <w:rPr>
          <w:rFonts w:ascii="Arial" w:hAnsi="Arial"/>
        </w:rPr>
        <w:t>La teoría literaria y sus aportes en la construcción del discurso.</w:t>
      </w:r>
    </w:p>
    <w:p w:rsidR="00C75237" w:rsidRDefault="00C75237" w:rsidP="00C75237">
      <w:pPr>
        <w:jc w:val="both"/>
        <w:outlineLvl w:val="0"/>
        <w:rPr>
          <w:rFonts w:ascii="Arial" w:hAnsi="Arial"/>
        </w:rPr>
      </w:pPr>
    </w:p>
    <w:p w:rsidR="00C75237" w:rsidRDefault="00C75237" w:rsidP="00C75237">
      <w:pPr>
        <w:numPr>
          <w:ilvl w:val="0"/>
          <w:numId w:val="2"/>
        </w:numPr>
        <w:overflowPunct w:val="0"/>
        <w:autoSpaceDE w:val="0"/>
        <w:autoSpaceDN w:val="0"/>
        <w:adjustRightInd w:val="0"/>
        <w:jc w:val="both"/>
        <w:outlineLvl w:val="0"/>
        <w:rPr>
          <w:rFonts w:ascii="Arial" w:hAnsi="Arial"/>
        </w:rPr>
      </w:pPr>
      <w:r>
        <w:rPr>
          <w:rFonts w:ascii="Arial" w:hAnsi="Arial"/>
        </w:rPr>
        <w:t>La concepción de infancia surgida del campo de la psicología evolutiva.</w:t>
      </w:r>
    </w:p>
    <w:p w:rsidR="00C75237" w:rsidRDefault="00C75237" w:rsidP="00C75237">
      <w:pPr>
        <w:jc w:val="both"/>
        <w:outlineLvl w:val="0"/>
        <w:rPr>
          <w:rFonts w:ascii="Arial" w:hAnsi="Arial"/>
        </w:rPr>
      </w:pPr>
    </w:p>
    <w:p w:rsidR="00C75237" w:rsidRDefault="00C75237" w:rsidP="00C75237">
      <w:pPr>
        <w:numPr>
          <w:ilvl w:val="0"/>
          <w:numId w:val="2"/>
        </w:numPr>
        <w:overflowPunct w:val="0"/>
        <w:autoSpaceDE w:val="0"/>
        <w:autoSpaceDN w:val="0"/>
        <w:adjustRightInd w:val="0"/>
        <w:jc w:val="both"/>
        <w:outlineLvl w:val="0"/>
        <w:rPr>
          <w:rFonts w:ascii="Arial" w:hAnsi="Arial"/>
        </w:rPr>
      </w:pPr>
      <w:r>
        <w:rPr>
          <w:rFonts w:ascii="Arial" w:hAnsi="Arial"/>
        </w:rPr>
        <w:t>Las representaciones sociales y culturales de cada época de acuerdo a las investigaciones provenientes de la sociología y de la historia.</w:t>
      </w:r>
    </w:p>
    <w:p w:rsidR="00C75237" w:rsidRDefault="00C75237" w:rsidP="00C75237">
      <w:pPr>
        <w:jc w:val="both"/>
        <w:outlineLvl w:val="0"/>
        <w:rPr>
          <w:rFonts w:ascii="Arial" w:hAnsi="Arial"/>
        </w:rPr>
      </w:pPr>
    </w:p>
    <w:p w:rsidR="00C75237" w:rsidRDefault="00C75237" w:rsidP="00C75237">
      <w:pPr>
        <w:numPr>
          <w:ilvl w:val="0"/>
          <w:numId w:val="2"/>
        </w:numPr>
        <w:overflowPunct w:val="0"/>
        <w:autoSpaceDE w:val="0"/>
        <w:autoSpaceDN w:val="0"/>
        <w:adjustRightInd w:val="0"/>
        <w:jc w:val="both"/>
        <w:outlineLvl w:val="0"/>
        <w:rPr>
          <w:rFonts w:ascii="Arial" w:hAnsi="Arial"/>
        </w:rPr>
      </w:pPr>
      <w:r>
        <w:rPr>
          <w:rFonts w:ascii="Arial" w:hAnsi="Arial"/>
        </w:rPr>
        <w:lastRenderedPageBreak/>
        <w:t>Los objetivos de formación ciudadana establecidos por las políticas educativas vigentes en diferentes contextos políticos, culturales y religiosos que se sucedieron en el tiempo desde la existencia de la escuela pública.</w:t>
      </w:r>
    </w:p>
    <w:p w:rsidR="00C75237" w:rsidRDefault="00C75237" w:rsidP="00C75237">
      <w:pPr>
        <w:jc w:val="both"/>
        <w:outlineLvl w:val="0"/>
        <w:rPr>
          <w:rFonts w:ascii="Arial" w:hAnsi="Arial"/>
        </w:rPr>
      </w:pPr>
    </w:p>
    <w:p w:rsidR="00C75237" w:rsidRDefault="00C75237" w:rsidP="00C75237">
      <w:pPr>
        <w:jc w:val="both"/>
        <w:outlineLvl w:val="0"/>
        <w:rPr>
          <w:rFonts w:ascii="Arial" w:hAnsi="Arial"/>
        </w:rPr>
      </w:pPr>
      <w:r>
        <w:rPr>
          <w:rFonts w:ascii="Arial" w:hAnsi="Arial"/>
        </w:rPr>
        <w:t xml:space="preserve">Esta particular manera de enfocar el estudio del discurso literario dirigido a la infancia tiene en la actualidad significativos marcos teóricos que se han tomado en cuenta para el desarrollo del presente seminario. </w:t>
      </w:r>
    </w:p>
    <w:p w:rsidR="00C75237" w:rsidRDefault="00C75237" w:rsidP="00C75237">
      <w:pPr>
        <w:jc w:val="both"/>
        <w:outlineLvl w:val="0"/>
        <w:rPr>
          <w:rFonts w:ascii="Arial" w:hAnsi="Arial"/>
        </w:rPr>
      </w:pPr>
    </w:p>
    <w:p w:rsidR="00C75237" w:rsidRDefault="00C75237" w:rsidP="00C75237">
      <w:pPr>
        <w:jc w:val="both"/>
        <w:outlineLvl w:val="0"/>
        <w:rPr>
          <w:rFonts w:ascii="Arial" w:hAnsi="Arial"/>
        </w:rPr>
      </w:pPr>
      <w:r>
        <w:rPr>
          <w:rFonts w:ascii="Arial" w:hAnsi="Arial"/>
        </w:rPr>
        <w:t xml:space="preserve">Entre los que se dedicaron a investigar el tema, se han considerado con preferencia determinados autores y su pensamiento crítico sobre los libros infantiles. </w:t>
      </w:r>
    </w:p>
    <w:p w:rsidR="00C75237" w:rsidRDefault="00C75237" w:rsidP="00C75237">
      <w:pPr>
        <w:jc w:val="both"/>
        <w:outlineLvl w:val="0"/>
        <w:rPr>
          <w:rFonts w:ascii="Arial" w:hAnsi="Arial"/>
        </w:rPr>
      </w:pPr>
    </w:p>
    <w:p w:rsidR="00C75237" w:rsidRDefault="00C75237" w:rsidP="00C75237">
      <w:pPr>
        <w:jc w:val="both"/>
        <w:outlineLvl w:val="0"/>
        <w:rPr>
          <w:rFonts w:ascii="Arial" w:hAnsi="Arial"/>
        </w:rPr>
      </w:pPr>
      <w:r>
        <w:rPr>
          <w:rFonts w:ascii="Arial" w:hAnsi="Arial"/>
        </w:rPr>
        <w:t>Se mencionan a continuación algunos de los que tendrán lugar preferencial en el desarrollo del seminario.</w:t>
      </w:r>
    </w:p>
    <w:p w:rsidR="00C75237" w:rsidRDefault="00C75237" w:rsidP="00C75237">
      <w:pPr>
        <w:jc w:val="both"/>
        <w:outlineLvl w:val="0"/>
        <w:rPr>
          <w:rFonts w:ascii="Arial" w:hAnsi="Arial"/>
        </w:rPr>
      </w:pPr>
    </w:p>
    <w:p w:rsidR="00C75237" w:rsidRDefault="00C75237" w:rsidP="00C75237">
      <w:pPr>
        <w:jc w:val="both"/>
        <w:outlineLvl w:val="0"/>
        <w:rPr>
          <w:rFonts w:ascii="Arial" w:hAnsi="Arial"/>
        </w:rPr>
      </w:pPr>
      <w:r>
        <w:rPr>
          <w:rFonts w:ascii="Arial" w:hAnsi="Arial"/>
        </w:rPr>
        <w:t>En los comienzos del Siglo XX, resuena el nombre de Walter Benjamín (1892-1940).  Fue miembro del Instituto de Investigaciones Sociales que dirigía Max Horkheimer. Se doctoró en filosofía en Berna en 1919. La literatura para niños constituyó otro centro de interés de sus investigaciones. Fue coleccionista de libros y juguetes antiguos. Aportó ideas renovadoras sobre la relación de los niños con la literatura.</w:t>
      </w:r>
    </w:p>
    <w:p w:rsidR="00C75237" w:rsidRDefault="00C75237" w:rsidP="00C75237">
      <w:pPr>
        <w:jc w:val="both"/>
        <w:outlineLvl w:val="0"/>
        <w:rPr>
          <w:rFonts w:ascii="Arial" w:hAnsi="Arial"/>
          <w:b/>
        </w:rPr>
      </w:pPr>
    </w:p>
    <w:p w:rsidR="00C75237" w:rsidRDefault="00C75237" w:rsidP="00C75237">
      <w:pPr>
        <w:jc w:val="both"/>
        <w:outlineLvl w:val="0"/>
        <w:rPr>
          <w:rFonts w:ascii="Arial" w:hAnsi="Arial"/>
        </w:rPr>
      </w:pPr>
      <w:r>
        <w:rPr>
          <w:rFonts w:ascii="Arial" w:hAnsi="Arial"/>
        </w:rPr>
        <w:t>“</w:t>
      </w:r>
      <w:r>
        <w:rPr>
          <w:rFonts w:ascii="Arial" w:hAnsi="Arial"/>
          <w:i/>
        </w:rPr>
        <w:t>El libro infantil alemán nació en la época de la ilustración. Los filántropos pusieron a prueba, con su pedagogía, un vasto programa de formación humanitaria. Si el hombre era piadoso, bueno y sociable por naturaleza, debía ser posible convertir al niño, el ser natural por excelencia, en el hombre más piadoso, mejor y más sociable por medio de la educación. Y como en toda pedagogía de orientación teórica, la técnica de la influencia objetiva sólo se descubre tardíamente, y son las exhortaciones problemáticas las que abren el camino, el libro infantil de las primeras décadas fue edificante, moralista  tomaba el catecismo y la exégesis en el sentido del deísmo.”(</w:t>
      </w:r>
      <w:r>
        <w:rPr>
          <w:rFonts w:ascii="Arial" w:hAnsi="Arial"/>
        </w:rPr>
        <w:t>1)</w:t>
      </w:r>
    </w:p>
    <w:p w:rsidR="00C75237" w:rsidRDefault="00C75237" w:rsidP="00C75237">
      <w:pPr>
        <w:jc w:val="both"/>
        <w:outlineLvl w:val="0"/>
        <w:rPr>
          <w:rFonts w:ascii="Arial" w:hAnsi="Arial"/>
        </w:rPr>
      </w:pPr>
    </w:p>
    <w:p w:rsidR="00C75237" w:rsidRDefault="00C75237" w:rsidP="00C75237">
      <w:pPr>
        <w:jc w:val="both"/>
        <w:outlineLvl w:val="0"/>
        <w:rPr>
          <w:rFonts w:ascii="Arial" w:hAnsi="Arial"/>
        </w:rPr>
      </w:pPr>
      <w:r>
        <w:rPr>
          <w:rFonts w:ascii="Arial" w:hAnsi="Arial"/>
        </w:rPr>
        <w:t xml:space="preserve">En Francia, en la década del 70´,  el pensamiento de Jacqueline Held acerca de la función de la literatura fantástica en la infancia, revolucionó las concepciones tradicionales que </w:t>
      </w:r>
      <w:proofErr w:type="spellStart"/>
      <w:r>
        <w:rPr>
          <w:rFonts w:ascii="Arial" w:hAnsi="Arial"/>
        </w:rPr>
        <w:t>sobrevalorizaban</w:t>
      </w:r>
      <w:proofErr w:type="spellEnd"/>
      <w:r>
        <w:rPr>
          <w:rFonts w:ascii="Arial" w:hAnsi="Arial"/>
        </w:rPr>
        <w:t xml:space="preserve"> lo pedagógico en el discurso del libro para niños. Profesora de Filosofía de </w:t>
      </w:r>
      <w:smartTag w:uri="urn:schemas-microsoft-com:office:smarttags" w:element="PersonName">
        <w:smartTagPr>
          <w:attr w:name="ProductID" w:val="la Educaci￳n"/>
        </w:smartTagPr>
        <w:r>
          <w:rPr>
            <w:rFonts w:ascii="Arial" w:hAnsi="Arial"/>
          </w:rPr>
          <w:t>la Educación</w:t>
        </w:r>
      </w:smartTag>
      <w:r>
        <w:rPr>
          <w:rFonts w:ascii="Arial" w:hAnsi="Arial"/>
        </w:rPr>
        <w:t xml:space="preserve">, psicología del niño y Literatura Infantil y Juvenil, Held es autora de cincuenta libros para niños entre los que figuran “El Gato de </w:t>
      </w:r>
      <w:proofErr w:type="spellStart"/>
      <w:r>
        <w:rPr>
          <w:rFonts w:ascii="Arial" w:hAnsi="Arial"/>
        </w:rPr>
        <w:t>Simulombula</w:t>
      </w:r>
      <w:proofErr w:type="spellEnd"/>
      <w:r>
        <w:rPr>
          <w:rFonts w:ascii="Arial" w:hAnsi="Arial"/>
        </w:rPr>
        <w:t xml:space="preserve">” por el que recibiera el Gran Premio de Literatura Juvenil de Editorial </w:t>
      </w:r>
      <w:proofErr w:type="spellStart"/>
      <w:r>
        <w:rPr>
          <w:rFonts w:ascii="Arial" w:hAnsi="Arial"/>
        </w:rPr>
        <w:t>Gallimard</w:t>
      </w:r>
      <w:proofErr w:type="spellEnd"/>
      <w:r>
        <w:rPr>
          <w:rFonts w:ascii="Arial" w:hAnsi="Arial"/>
        </w:rPr>
        <w:t xml:space="preserve">. </w:t>
      </w:r>
    </w:p>
    <w:p w:rsidR="00C75237" w:rsidRDefault="00C75237" w:rsidP="00C75237">
      <w:pPr>
        <w:jc w:val="both"/>
        <w:outlineLvl w:val="0"/>
        <w:rPr>
          <w:rFonts w:ascii="Arial" w:hAnsi="Arial"/>
        </w:rPr>
      </w:pPr>
    </w:p>
    <w:p w:rsidR="00C75237" w:rsidRDefault="00C75237" w:rsidP="00C75237">
      <w:pPr>
        <w:jc w:val="both"/>
        <w:outlineLvl w:val="0"/>
        <w:rPr>
          <w:rFonts w:ascii="Arial" w:hAnsi="Arial"/>
        </w:rPr>
      </w:pPr>
      <w:r>
        <w:rPr>
          <w:rFonts w:ascii="Arial" w:hAnsi="Arial"/>
        </w:rPr>
        <w:t>Es defensora de lo fantástico y lo mágico en la creación literaria:</w:t>
      </w:r>
    </w:p>
    <w:p w:rsidR="00C75237" w:rsidRDefault="00C75237" w:rsidP="00C75237">
      <w:pPr>
        <w:jc w:val="both"/>
        <w:outlineLvl w:val="0"/>
        <w:rPr>
          <w:rFonts w:ascii="Arial" w:hAnsi="Arial"/>
        </w:rPr>
      </w:pPr>
    </w:p>
    <w:p w:rsidR="00C75237" w:rsidRDefault="00C75237" w:rsidP="00C75237">
      <w:pPr>
        <w:jc w:val="both"/>
        <w:outlineLvl w:val="0"/>
        <w:rPr>
          <w:rFonts w:ascii="Arial" w:hAnsi="Arial"/>
          <w:i/>
        </w:rPr>
      </w:pPr>
      <w:r>
        <w:rPr>
          <w:rFonts w:ascii="Arial" w:hAnsi="Arial"/>
          <w:i/>
        </w:rPr>
        <w:t>“Lo mágico es un producto cultural que ha encontrado para manifestarse una forma altamente artística.</w:t>
      </w:r>
    </w:p>
    <w:p w:rsidR="00C75237" w:rsidRDefault="00C75237" w:rsidP="00C75237">
      <w:pPr>
        <w:jc w:val="both"/>
        <w:outlineLvl w:val="0"/>
        <w:rPr>
          <w:rFonts w:ascii="Arial" w:hAnsi="Arial"/>
          <w:i/>
        </w:rPr>
      </w:pPr>
      <w:r>
        <w:rPr>
          <w:rFonts w:ascii="Arial" w:hAnsi="Arial"/>
          <w:i/>
        </w:rPr>
        <w:t>En la actualidad se plantea el problema de los nuevos  mitos adaptados a la infancia de nuestra época.</w:t>
      </w:r>
    </w:p>
    <w:p w:rsidR="00C75237" w:rsidRDefault="00C75237" w:rsidP="00C75237">
      <w:pPr>
        <w:jc w:val="both"/>
        <w:outlineLvl w:val="0"/>
        <w:rPr>
          <w:rFonts w:ascii="Arial" w:hAnsi="Arial"/>
        </w:rPr>
      </w:pPr>
      <w:r>
        <w:rPr>
          <w:rFonts w:ascii="Arial" w:hAnsi="Arial"/>
          <w:i/>
        </w:rPr>
        <w:t xml:space="preserve">Con demasiada frecuencia se desdeñan las pruebas oníricas, se subestima  lo que oníricamente es posible sin serlo en realidad.  Los realistas remiten todo a la experiencia de los días, olvidando la experiencia de las noches. Proponemos </w:t>
      </w:r>
      <w:r>
        <w:rPr>
          <w:rFonts w:ascii="Arial" w:hAnsi="Arial"/>
          <w:i/>
        </w:rPr>
        <w:lastRenderedPageBreak/>
        <w:t>volver a situar las imágenes en la doble perspectiva de los sueños y de los pensamientos</w:t>
      </w:r>
      <w:r>
        <w:rPr>
          <w:rFonts w:ascii="Arial" w:hAnsi="Arial"/>
        </w:rPr>
        <w:t xml:space="preserve">.”.(2) </w:t>
      </w:r>
    </w:p>
    <w:p w:rsidR="00C75237" w:rsidRDefault="00C75237" w:rsidP="00C75237">
      <w:pPr>
        <w:jc w:val="both"/>
        <w:outlineLvl w:val="0"/>
        <w:rPr>
          <w:rFonts w:ascii="Arial" w:hAnsi="Arial"/>
        </w:rPr>
      </w:pPr>
    </w:p>
    <w:p w:rsidR="00C75237" w:rsidRDefault="00C75237" w:rsidP="00C75237">
      <w:pPr>
        <w:jc w:val="both"/>
        <w:outlineLvl w:val="0"/>
        <w:rPr>
          <w:rFonts w:ascii="Arial" w:hAnsi="Arial"/>
        </w:rPr>
      </w:pPr>
      <w:r>
        <w:rPr>
          <w:rFonts w:ascii="Arial" w:hAnsi="Arial"/>
        </w:rPr>
        <w:t xml:space="preserve">Esta nueva mirada sobre los libros para niños, tiene en Italia un nombre y apellido reconocidos: Gianni Rodari. Pedagogo, humanista, escritor y docente, depositó su confianza en los niños a través de la palabra y la imaginación. Son famosos sus talleres de escritura en los que reivindicaba el juego con la palabra. </w:t>
      </w:r>
    </w:p>
    <w:p w:rsidR="00C75237" w:rsidRDefault="00C75237" w:rsidP="00C75237">
      <w:pPr>
        <w:jc w:val="both"/>
        <w:outlineLvl w:val="0"/>
        <w:rPr>
          <w:rFonts w:ascii="Arial" w:hAnsi="Arial"/>
        </w:rPr>
      </w:pPr>
    </w:p>
    <w:p w:rsidR="00C75237" w:rsidRDefault="00C75237" w:rsidP="00C75237">
      <w:pPr>
        <w:jc w:val="both"/>
        <w:outlineLvl w:val="0"/>
        <w:rPr>
          <w:rFonts w:ascii="Arial" w:hAnsi="Arial"/>
        </w:rPr>
      </w:pPr>
      <w:r>
        <w:rPr>
          <w:rFonts w:ascii="Arial" w:hAnsi="Arial"/>
        </w:rPr>
        <w:t>Desarrolló una postura crítica acerca del “uso” que la escuela daba a la literatura infantil:</w:t>
      </w:r>
    </w:p>
    <w:p w:rsidR="00C75237" w:rsidRDefault="00C75237" w:rsidP="00C75237">
      <w:pPr>
        <w:jc w:val="both"/>
        <w:outlineLvl w:val="0"/>
        <w:rPr>
          <w:rFonts w:ascii="Arial" w:hAnsi="Arial"/>
        </w:rPr>
      </w:pPr>
    </w:p>
    <w:p w:rsidR="00C75237" w:rsidRDefault="00C75237" w:rsidP="00C75237">
      <w:pPr>
        <w:jc w:val="both"/>
        <w:outlineLvl w:val="0"/>
        <w:rPr>
          <w:rFonts w:ascii="Arial" w:hAnsi="Arial"/>
        </w:rPr>
      </w:pPr>
      <w:r>
        <w:rPr>
          <w:rFonts w:ascii="Arial" w:hAnsi="Arial"/>
        </w:rPr>
        <w:t>“</w:t>
      </w:r>
      <w:r>
        <w:rPr>
          <w:rFonts w:ascii="Arial" w:hAnsi="Arial"/>
          <w:i/>
        </w:rPr>
        <w:t>La literatura infantil, en sus inicios, sierva de la pedagogía y de la didáctica, se dirigía al niño escolar –que ya es un niño artificial, de uniforme, mesurable según criterios meramente escolares basados en el rendimiento, en la conducta, en la capacidad de adecuarse al modelo escolar. Entre los siglos XVII y XVIII nacen las primeras escuelas populares, fruto último de las revoluciones democráticas y de la industrialización. Hacen falta libros para esas escuelas, libros para los “hijos del pueblo”. Les enseñarán las virtudes indispensables para las clases subordinadas: la obediencia, la laboriosidad, la frugalidad, el ahorro. La literatura infantil es uno de los vehículos de la  ideología de las clases dominantes. (</w:t>
      </w:r>
      <w:r>
        <w:rPr>
          <w:rFonts w:ascii="Arial" w:hAnsi="Arial"/>
        </w:rPr>
        <w:t>3).</w:t>
      </w:r>
    </w:p>
    <w:p w:rsidR="00C75237" w:rsidRDefault="00C75237" w:rsidP="00C75237">
      <w:pPr>
        <w:jc w:val="both"/>
        <w:outlineLvl w:val="0"/>
        <w:rPr>
          <w:rFonts w:ascii="Arial" w:hAnsi="Arial"/>
        </w:rPr>
      </w:pPr>
    </w:p>
    <w:p w:rsidR="00C75237" w:rsidRDefault="00C75237" w:rsidP="00C75237">
      <w:pPr>
        <w:jc w:val="both"/>
        <w:outlineLvl w:val="0"/>
        <w:rPr>
          <w:rFonts w:ascii="Arial" w:hAnsi="Arial"/>
        </w:rPr>
      </w:pPr>
      <w:r>
        <w:rPr>
          <w:rFonts w:ascii="Arial" w:hAnsi="Arial"/>
        </w:rPr>
        <w:t xml:space="preserve">En </w:t>
      </w:r>
      <w:r>
        <w:rPr>
          <w:rFonts w:ascii="Arial" w:hAnsi="Arial"/>
          <w:i/>
        </w:rPr>
        <w:t xml:space="preserve">“Gramática de la fantasía” </w:t>
      </w:r>
      <w:r>
        <w:rPr>
          <w:rFonts w:ascii="Arial" w:hAnsi="Arial"/>
        </w:rPr>
        <w:t>defiende el  uso total de la palabra como un derecho de todos los seres humanos “No para que todos sean artistas, sino para que nadie sea esclavo.”</w:t>
      </w:r>
    </w:p>
    <w:p w:rsidR="00C75237" w:rsidRDefault="00C75237" w:rsidP="00C75237">
      <w:pPr>
        <w:jc w:val="both"/>
        <w:outlineLvl w:val="0"/>
        <w:rPr>
          <w:rFonts w:ascii="Arial" w:hAnsi="Arial"/>
        </w:rPr>
      </w:pPr>
    </w:p>
    <w:p w:rsidR="00C75237" w:rsidRDefault="00C75237" w:rsidP="00C75237">
      <w:pPr>
        <w:jc w:val="both"/>
        <w:outlineLvl w:val="0"/>
        <w:rPr>
          <w:rFonts w:ascii="Arial" w:hAnsi="Arial"/>
        </w:rPr>
      </w:pPr>
      <w:r>
        <w:rPr>
          <w:rFonts w:ascii="Arial" w:hAnsi="Arial"/>
        </w:rPr>
        <w:t xml:space="preserve">Marc Soriano, profesor de Filosofía, Doctor en Letras, miembro de </w:t>
      </w:r>
      <w:smartTag w:uri="urn:schemas-microsoft-com:office:smarttags" w:element="PersonName">
        <w:smartTagPr>
          <w:attr w:name="ProductID" w:val="la Resistencia Francesa"/>
        </w:smartTagPr>
        <w:smartTag w:uri="urn:schemas-microsoft-com:office:smarttags" w:element="PersonName">
          <w:smartTagPr>
            <w:attr w:name="ProductID" w:val="la Resistencia"/>
          </w:smartTagPr>
          <w:r>
            <w:rPr>
              <w:rFonts w:ascii="Arial" w:hAnsi="Arial"/>
            </w:rPr>
            <w:t>la Resistencia</w:t>
          </w:r>
        </w:smartTag>
        <w:r>
          <w:rPr>
            <w:rFonts w:ascii="Arial" w:hAnsi="Arial"/>
          </w:rPr>
          <w:t xml:space="preserve"> Francesa</w:t>
        </w:r>
      </w:smartTag>
      <w:r>
        <w:rPr>
          <w:rFonts w:ascii="Arial" w:hAnsi="Arial"/>
        </w:rPr>
        <w:t xml:space="preserve">, Gran Premio de </w:t>
      </w:r>
      <w:smartTag w:uri="urn:schemas-microsoft-com:office:smarttags" w:element="PersonName">
        <w:smartTagPr>
          <w:attr w:name="ProductID" w:val="la Academia"/>
        </w:smartTagPr>
        <w:r>
          <w:rPr>
            <w:rFonts w:ascii="Arial" w:hAnsi="Arial"/>
          </w:rPr>
          <w:t>la Academia</w:t>
        </w:r>
      </w:smartTag>
      <w:r>
        <w:rPr>
          <w:rFonts w:ascii="Arial" w:hAnsi="Arial"/>
        </w:rPr>
        <w:t xml:space="preserve"> de Francia, creó las cátedras de investigación sobre Literatura Infantil y Literatura Popular en </w:t>
      </w:r>
      <w:proofErr w:type="spellStart"/>
      <w:r>
        <w:rPr>
          <w:rFonts w:ascii="Arial" w:hAnsi="Arial"/>
        </w:rPr>
        <w:t>L`École</w:t>
      </w:r>
      <w:proofErr w:type="spellEnd"/>
      <w:r>
        <w:rPr>
          <w:rFonts w:ascii="Arial" w:hAnsi="Arial"/>
        </w:rPr>
        <w:t xml:space="preserve"> </w:t>
      </w:r>
      <w:proofErr w:type="spellStart"/>
      <w:r>
        <w:rPr>
          <w:rFonts w:ascii="Arial" w:hAnsi="Arial"/>
        </w:rPr>
        <w:t>Pratique</w:t>
      </w:r>
      <w:proofErr w:type="spellEnd"/>
      <w:r>
        <w:rPr>
          <w:rFonts w:ascii="Arial" w:hAnsi="Arial"/>
        </w:rPr>
        <w:t xml:space="preserve"> des Hautes </w:t>
      </w:r>
      <w:proofErr w:type="spellStart"/>
      <w:r>
        <w:rPr>
          <w:rFonts w:ascii="Arial" w:hAnsi="Arial"/>
        </w:rPr>
        <w:t>Études</w:t>
      </w:r>
      <w:proofErr w:type="spellEnd"/>
      <w:r>
        <w:rPr>
          <w:rFonts w:ascii="Arial" w:hAnsi="Arial"/>
        </w:rPr>
        <w:t xml:space="preserve"> de Paris. Su definición teórica de la literatura infantil tiene vigencia académica en la actualidad. Se basa en el esquema comunicativo de amplia difusión de los años 70´.</w:t>
      </w:r>
    </w:p>
    <w:p w:rsidR="00C75237" w:rsidRDefault="00C75237" w:rsidP="00C75237">
      <w:pPr>
        <w:jc w:val="both"/>
        <w:outlineLvl w:val="0"/>
        <w:rPr>
          <w:rFonts w:ascii="Arial" w:hAnsi="Arial"/>
        </w:rPr>
      </w:pPr>
    </w:p>
    <w:p w:rsidR="00C75237" w:rsidRDefault="00C75237" w:rsidP="00C75237">
      <w:pPr>
        <w:jc w:val="both"/>
        <w:outlineLvl w:val="0"/>
        <w:rPr>
          <w:rFonts w:ascii="Arial" w:hAnsi="Arial"/>
        </w:rPr>
      </w:pPr>
      <w:r>
        <w:rPr>
          <w:rFonts w:ascii="Arial" w:hAnsi="Arial"/>
        </w:rPr>
        <w:t>El aspecto más significativo de su concepción teórica, es la integración de diversas disciplinas sociales y humanísticas para comprender el fenómeno complejo de la literatura para niños.</w:t>
      </w:r>
    </w:p>
    <w:p w:rsidR="00C75237" w:rsidRDefault="00C75237" w:rsidP="00C75237">
      <w:pPr>
        <w:jc w:val="both"/>
        <w:outlineLvl w:val="0"/>
        <w:rPr>
          <w:rFonts w:ascii="Arial" w:hAnsi="Arial"/>
        </w:rPr>
      </w:pPr>
    </w:p>
    <w:p w:rsidR="00C75237" w:rsidRDefault="00C75237" w:rsidP="00C75237">
      <w:pPr>
        <w:jc w:val="both"/>
        <w:outlineLvl w:val="0"/>
        <w:rPr>
          <w:rFonts w:ascii="Arial" w:hAnsi="Arial"/>
        </w:rPr>
      </w:pPr>
      <w:r>
        <w:rPr>
          <w:rFonts w:ascii="Arial" w:hAnsi="Arial"/>
        </w:rPr>
        <w:t>“</w:t>
      </w:r>
      <w:r>
        <w:rPr>
          <w:rFonts w:ascii="Arial" w:hAnsi="Arial"/>
          <w:i/>
        </w:rPr>
        <w:t>Bajo una perspectiva semiológica simplificada, es posible definir el libro infantil como un mensaje que un hablante (o escribiente) adulto, de determinada época y de determinado país, dirige a destinatarios de menor edad, que se caracterizan por carecer, momentáneamente, de las maduraciones afectivas y de las competencias en cuanto a vocabulario, sintaxis y cultura general que definen en principio al lector adulto de la misma época y del mismo país.</w:t>
      </w:r>
      <w:r>
        <w:rPr>
          <w:rFonts w:ascii="Arial" w:hAnsi="Arial"/>
        </w:rPr>
        <w:t>”(4)</w:t>
      </w:r>
    </w:p>
    <w:p w:rsidR="00C75237" w:rsidRDefault="00C75237" w:rsidP="00C75237">
      <w:pPr>
        <w:jc w:val="both"/>
        <w:outlineLvl w:val="0"/>
        <w:rPr>
          <w:rFonts w:ascii="Arial" w:hAnsi="Arial"/>
        </w:rPr>
      </w:pPr>
    </w:p>
    <w:p w:rsidR="00C75237" w:rsidRDefault="00C75237" w:rsidP="00C75237">
      <w:pPr>
        <w:jc w:val="both"/>
        <w:outlineLvl w:val="0"/>
        <w:rPr>
          <w:rFonts w:ascii="Arial" w:hAnsi="Arial"/>
        </w:rPr>
      </w:pPr>
      <w:r>
        <w:rPr>
          <w:rFonts w:ascii="Arial" w:hAnsi="Arial"/>
        </w:rPr>
        <w:t xml:space="preserve">Este enfoque tiene vigencia en la actualidad y es el que sostiene Gemma Lluch catedrática de </w:t>
      </w:r>
      <w:smartTag w:uri="urn:schemas-microsoft-com:office:smarttags" w:element="PersonName">
        <w:smartTagPr>
          <w:attr w:name="ProductID" w:val="la Universidad"/>
        </w:smartTagPr>
        <w:r>
          <w:rPr>
            <w:rFonts w:ascii="Arial" w:hAnsi="Arial"/>
          </w:rPr>
          <w:t>la Universidad</w:t>
        </w:r>
      </w:smartTag>
      <w:r>
        <w:rPr>
          <w:rFonts w:ascii="Arial" w:hAnsi="Arial"/>
        </w:rPr>
        <w:t xml:space="preserve"> de Valencia:</w:t>
      </w:r>
    </w:p>
    <w:p w:rsidR="00C75237" w:rsidRDefault="00C75237" w:rsidP="00C75237">
      <w:pPr>
        <w:jc w:val="both"/>
        <w:outlineLvl w:val="0"/>
        <w:rPr>
          <w:rFonts w:ascii="Arial" w:hAnsi="Arial"/>
        </w:rPr>
      </w:pPr>
    </w:p>
    <w:p w:rsidR="00C75237" w:rsidRDefault="00C75237" w:rsidP="00C75237">
      <w:pPr>
        <w:jc w:val="both"/>
        <w:outlineLvl w:val="0"/>
        <w:rPr>
          <w:rFonts w:ascii="Arial" w:hAnsi="Arial"/>
          <w:i/>
        </w:rPr>
      </w:pPr>
      <w:r>
        <w:rPr>
          <w:rFonts w:ascii="Arial" w:hAnsi="Arial"/>
          <w:i/>
        </w:rPr>
        <w:t xml:space="preserve">“Creo que todo acercamiento a la obra literaria requiere de una contextualización que aporte datos sobre el momento en el que se creó, sobre </w:t>
      </w:r>
      <w:r>
        <w:rPr>
          <w:rFonts w:ascii="Arial" w:hAnsi="Arial"/>
          <w:i/>
        </w:rPr>
        <w:lastRenderedPageBreak/>
        <w:t>el circuito literario en el que se dio a conocer y sobre las condiciones de recepción. Si queremos analizar una obra teniendo en cuenta el contexto histórico en el que fue creada, es necesario considerar una serie de factores no estudiados habitualmente, pero que en el caso de la literatura infantil y juvenil resultan imprescindibles. Tienen que ver con la infancia, la enseñanza, los libros y el circuito literario  (…).La comunicación literaria está mediatizada por la relación social que históricamente mantiene el adulto con el niño y que plantea diferencias con otras literaturas.”(5)</w:t>
      </w:r>
    </w:p>
    <w:p w:rsidR="00C75237" w:rsidRDefault="00C75237" w:rsidP="00C75237">
      <w:pPr>
        <w:jc w:val="both"/>
        <w:outlineLvl w:val="0"/>
        <w:rPr>
          <w:rFonts w:ascii="Arial" w:hAnsi="Arial"/>
        </w:rPr>
      </w:pPr>
    </w:p>
    <w:p w:rsidR="00C75237" w:rsidRDefault="00C75237" w:rsidP="00C75237">
      <w:pPr>
        <w:jc w:val="both"/>
        <w:outlineLvl w:val="0"/>
        <w:rPr>
          <w:rFonts w:ascii="Arial" w:hAnsi="Arial"/>
        </w:rPr>
      </w:pPr>
      <w:r>
        <w:rPr>
          <w:rFonts w:ascii="Arial" w:hAnsi="Arial"/>
        </w:rPr>
        <w:t xml:space="preserve">Estas ideas están presentes en la producción de libros infantiles de la actualidad, que procuran ser independientes de las normas didácticas y de la tendencia moralista del pasado, pero no siempre lo logran. Es en cierta medida una gran “batalla” entre la autonomía de la literatura, que intenta no tener fronteras y la escolarización de los textos, presionados por intereses políticos que emanan de las hipótesis educativas en cada circunstancia histórica. </w:t>
      </w:r>
    </w:p>
    <w:p w:rsidR="00C75237" w:rsidRDefault="00C75237" w:rsidP="00C75237">
      <w:pPr>
        <w:jc w:val="both"/>
        <w:outlineLvl w:val="0"/>
        <w:rPr>
          <w:rFonts w:ascii="Arial" w:hAnsi="Arial"/>
        </w:rPr>
      </w:pPr>
    </w:p>
    <w:p w:rsidR="00C75237" w:rsidRDefault="00C75237" w:rsidP="00C75237">
      <w:pPr>
        <w:jc w:val="both"/>
        <w:outlineLvl w:val="0"/>
        <w:rPr>
          <w:rFonts w:ascii="Arial" w:hAnsi="Arial"/>
        </w:rPr>
      </w:pPr>
      <w:r>
        <w:rPr>
          <w:rFonts w:ascii="Arial" w:hAnsi="Arial"/>
        </w:rPr>
        <w:t>Los cambios en la representación de infancia y de los vínculos entre adultos y niños, han impactado en el discurso de las obras literarias que expresan más libremente la cuestión de género, o abordan temas tabúes como el sexo y la muerte. Estos aspectos socio culturales atraviesan el discurso literario contemporáneo y constituyen ejes para la investigación en el campo de la literatura infantil y juvenil.</w:t>
      </w:r>
    </w:p>
    <w:p w:rsidR="00C75237" w:rsidRDefault="00C75237" w:rsidP="00C75237">
      <w:pPr>
        <w:pBdr>
          <w:bottom w:val="single" w:sz="6" w:space="1" w:color="auto"/>
        </w:pBdr>
        <w:jc w:val="both"/>
        <w:outlineLvl w:val="0"/>
        <w:rPr>
          <w:rFonts w:ascii="Arial" w:hAnsi="Arial"/>
        </w:rPr>
      </w:pPr>
    </w:p>
    <w:p w:rsidR="00C75237" w:rsidRDefault="00C75237" w:rsidP="00C75237">
      <w:pPr>
        <w:jc w:val="both"/>
        <w:outlineLvl w:val="0"/>
        <w:rPr>
          <w:sz w:val="22"/>
          <w:szCs w:val="22"/>
        </w:rPr>
      </w:pPr>
      <w:r>
        <w:rPr>
          <w:sz w:val="22"/>
          <w:szCs w:val="22"/>
        </w:rPr>
        <w:t>(1)Benjamín, Walter.” Escritos. La literatura infantil, los niños y los jóvenes.” Ediciones Nueva Visión. Pag.66-67.</w:t>
      </w:r>
    </w:p>
    <w:p w:rsidR="00C75237" w:rsidRDefault="00C75237" w:rsidP="00C75237">
      <w:pPr>
        <w:jc w:val="both"/>
        <w:outlineLvl w:val="0"/>
        <w:rPr>
          <w:sz w:val="22"/>
          <w:szCs w:val="22"/>
        </w:rPr>
      </w:pPr>
      <w:r>
        <w:rPr>
          <w:sz w:val="22"/>
          <w:szCs w:val="22"/>
        </w:rPr>
        <w:t xml:space="preserve">(2)Held, Jacqueline. “Los niños y la literatura </w:t>
      </w:r>
      <w:proofErr w:type="spellStart"/>
      <w:r>
        <w:rPr>
          <w:sz w:val="22"/>
          <w:szCs w:val="22"/>
        </w:rPr>
        <w:t>fantástica”.Ediciones</w:t>
      </w:r>
      <w:proofErr w:type="spellEnd"/>
      <w:r>
        <w:rPr>
          <w:sz w:val="22"/>
          <w:szCs w:val="22"/>
        </w:rPr>
        <w:t xml:space="preserve"> Paidós. 1978</w:t>
      </w:r>
      <w:proofErr w:type="gramStart"/>
      <w:r>
        <w:rPr>
          <w:sz w:val="22"/>
          <w:szCs w:val="22"/>
        </w:rPr>
        <w:t>.pag.11</w:t>
      </w:r>
      <w:proofErr w:type="gramEnd"/>
      <w:r>
        <w:rPr>
          <w:sz w:val="22"/>
          <w:szCs w:val="22"/>
        </w:rPr>
        <w:t>.</w:t>
      </w:r>
    </w:p>
    <w:p w:rsidR="00C75237" w:rsidRDefault="00C75237" w:rsidP="00C75237">
      <w:pPr>
        <w:jc w:val="both"/>
        <w:outlineLvl w:val="0"/>
        <w:rPr>
          <w:sz w:val="22"/>
          <w:szCs w:val="22"/>
        </w:rPr>
      </w:pPr>
      <w:r>
        <w:rPr>
          <w:sz w:val="22"/>
          <w:szCs w:val="22"/>
        </w:rPr>
        <w:t>(3)</w:t>
      </w:r>
      <w:proofErr w:type="spellStart"/>
      <w:r>
        <w:rPr>
          <w:sz w:val="22"/>
          <w:szCs w:val="22"/>
        </w:rPr>
        <w:t>Rodari</w:t>
      </w:r>
      <w:proofErr w:type="spellEnd"/>
      <w:r>
        <w:rPr>
          <w:sz w:val="22"/>
          <w:szCs w:val="22"/>
        </w:rPr>
        <w:t xml:space="preserve">, </w:t>
      </w:r>
      <w:proofErr w:type="spellStart"/>
      <w:r>
        <w:rPr>
          <w:sz w:val="22"/>
          <w:szCs w:val="22"/>
        </w:rPr>
        <w:t>Gianni.”La</w:t>
      </w:r>
      <w:proofErr w:type="spellEnd"/>
      <w:r>
        <w:rPr>
          <w:sz w:val="22"/>
          <w:szCs w:val="22"/>
        </w:rPr>
        <w:t xml:space="preserve"> imaginación en la literatura infantil”.   Revista Piedra Libre. Año 1. Nro.2-1987. Pag.5</w:t>
      </w:r>
    </w:p>
    <w:p w:rsidR="00C75237" w:rsidRDefault="00C75237" w:rsidP="00C75237">
      <w:pPr>
        <w:jc w:val="both"/>
        <w:outlineLvl w:val="0"/>
        <w:rPr>
          <w:sz w:val="22"/>
          <w:szCs w:val="22"/>
        </w:rPr>
      </w:pPr>
      <w:r>
        <w:rPr>
          <w:sz w:val="22"/>
          <w:szCs w:val="22"/>
        </w:rPr>
        <w:t>(4)Soriano, Marc. “</w:t>
      </w:r>
      <w:smartTag w:uri="urn:schemas-microsoft-com:office:smarttags" w:element="PersonName">
        <w:smartTagPr>
          <w:attr w:name="ProductID" w:val="La Literatura"/>
        </w:smartTagPr>
        <w:r>
          <w:rPr>
            <w:sz w:val="22"/>
            <w:szCs w:val="22"/>
          </w:rPr>
          <w:t>La Literatura</w:t>
        </w:r>
      </w:smartTag>
      <w:r>
        <w:rPr>
          <w:sz w:val="22"/>
          <w:szCs w:val="22"/>
        </w:rPr>
        <w:t xml:space="preserve"> para niños y </w:t>
      </w:r>
      <w:proofErr w:type="spellStart"/>
      <w:r>
        <w:rPr>
          <w:sz w:val="22"/>
          <w:szCs w:val="22"/>
        </w:rPr>
        <w:t>Jóvenes”.Buenos</w:t>
      </w:r>
      <w:proofErr w:type="spellEnd"/>
      <w:r>
        <w:rPr>
          <w:sz w:val="22"/>
          <w:szCs w:val="22"/>
        </w:rPr>
        <w:t xml:space="preserve"> Aires. Ediciones Colihue.1995. Pag.213.</w:t>
      </w:r>
    </w:p>
    <w:p w:rsidR="00C75237" w:rsidRDefault="00C75237" w:rsidP="00C75237">
      <w:pPr>
        <w:jc w:val="both"/>
        <w:outlineLvl w:val="0"/>
        <w:rPr>
          <w:sz w:val="22"/>
          <w:szCs w:val="22"/>
        </w:rPr>
      </w:pPr>
      <w:r>
        <w:rPr>
          <w:sz w:val="22"/>
          <w:szCs w:val="22"/>
        </w:rPr>
        <w:t>(5)</w:t>
      </w:r>
      <w:proofErr w:type="spellStart"/>
      <w:r>
        <w:rPr>
          <w:sz w:val="22"/>
          <w:szCs w:val="22"/>
        </w:rPr>
        <w:t>Lluch</w:t>
      </w:r>
      <w:proofErr w:type="spellEnd"/>
      <w:r>
        <w:rPr>
          <w:sz w:val="22"/>
          <w:szCs w:val="22"/>
        </w:rPr>
        <w:t xml:space="preserve">, </w:t>
      </w:r>
      <w:proofErr w:type="spellStart"/>
      <w:r>
        <w:rPr>
          <w:sz w:val="22"/>
          <w:szCs w:val="22"/>
        </w:rPr>
        <w:t>Gemma</w:t>
      </w:r>
      <w:proofErr w:type="spellEnd"/>
      <w:r>
        <w:rPr>
          <w:sz w:val="22"/>
          <w:szCs w:val="22"/>
        </w:rPr>
        <w:t xml:space="preserve">.”Como analizamos relatos infantiles y  </w:t>
      </w:r>
      <w:proofErr w:type="spellStart"/>
      <w:r>
        <w:rPr>
          <w:sz w:val="22"/>
          <w:szCs w:val="22"/>
        </w:rPr>
        <w:t>juveniles”.Buenos</w:t>
      </w:r>
      <w:proofErr w:type="spellEnd"/>
      <w:r>
        <w:rPr>
          <w:sz w:val="22"/>
          <w:szCs w:val="22"/>
        </w:rPr>
        <w:t xml:space="preserve"> Aires. Norma. Catalejo.2004.pag.17-18</w:t>
      </w:r>
    </w:p>
    <w:p w:rsidR="00C75237" w:rsidRDefault="00C75237" w:rsidP="00C75237">
      <w:pPr>
        <w:jc w:val="both"/>
        <w:outlineLvl w:val="0"/>
        <w:rPr>
          <w:sz w:val="22"/>
          <w:szCs w:val="22"/>
        </w:rPr>
      </w:pPr>
      <w:r>
        <w:rPr>
          <w:sz w:val="22"/>
          <w:szCs w:val="22"/>
        </w:rPr>
        <w:t xml:space="preserve">                                       </w:t>
      </w:r>
    </w:p>
    <w:p w:rsidR="00C75237" w:rsidRDefault="00C75237" w:rsidP="00C75237">
      <w:pPr>
        <w:ind w:right="-285"/>
        <w:jc w:val="both"/>
        <w:rPr>
          <w:rFonts w:ascii="Arial" w:hAnsi="Arial"/>
          <w:b/>
          <w:szCs w:val="20"/>
          <w:u w:val="single"/>
        </w:rPr>
      </w:pPr>
    </w:p>
    <w:p w:rsidR="00C75237" w:rsidRDefault="00C75237" w:rsidP="00C75237">
      <w:pPr>
        <w:ind w:right="-285"/>
        <w:jc w:val="both"/>
        <w:outlineLvl w:val="0"/>
        <w:rPr>
          <w:rFonts w:ascii="Arial" w:hAnsi="Arial"/>
        </w:rPr>
      </w:pPr>
      <w:r>
        <w:rPr>
          <w:rFonts w:ascii="Arial" w:hAnsi="Arial"/>
          <w:b/>
          <w:u w:val="single"/>
        </w:rPr>
        <w:t>II. Objetivos</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rPr>
        <w:t>1. Propiciar la lectura de diferentes obras teóricas relacionadas con la LIJ, su historia, sus tensiones y sus tendencias actuales.</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rPr>
        <w:t>2. Iniciar a los participantes en el conocimiento de obras de literatura infantil y juvenil de diferentes contextos históricos para su análisis y evaluación crítica desde la teoría literaria.</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rPr>
        <w:t>3. Estimular la creación de un espacio de investigación para los especialistas dedicados a la LIJ y que actualmente se desempeñan en diversas instituciones educativas del país.</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rPr>
        <w:t>4. Crear las condiciones académicas que posibiliten la vinculación con otros seminarios de similar estructura que funcionan en universidades nacionales y extranjeras.</w:t>
      </w:r>
    </w:p>
    <w:p w:rsidR="00C75237" w:rsidRDefault="00C75237" w:rsidP="00C75237">
      <w:pPr>
        <w:ind w:right="-285"/>
        <w:jc w:val="both"/>
        <w:rPr>
          <w:rFonts w:ascii="Arial" w:hAnsi="Arial"/>
        </w:rPr>
      </w:pPr>
    </w:p>
    <w:p w:rsidR="00C75237" w:rsidRDefault="00C75237" w:rsidP="00C75237">
      <w:pPr>
        <w:ind w:right="-285"/>
        <w:jc w:val="both"/>
        <w:outlineLvl w:val="0"/>
        <w:rPr>
          <w:rFonts w:ascii="Arial" w:hAnsi="Arial"/>
          <w:b/>
          <w:u w:val="single"/>
        </w:rPr>
      </w:pPr>
      <w:r>
        <w:rPr>
          <w:rFonts w:ascii="Arial" w:hAnsi="Arial"/>
          <w:b/>
          <w:u w:val="single"/>
        </w:rPr>
        <w:lastRenderedPageBreak/>
        <w:t xml:space="preserve">III. Núcleos problemáticos </w:t>
      </w:r>
    </w:p>
    <w:p w:rsidR="00C75237" w:rsidRDefault="00C75237" w:rsidP="00C75237">
      <w:pPr>
        <w:ind w:right="-285"/>
        <w:jc w:val="both"/>
        <w:outlineLvl w:val="0"/>
        <w:rPr>
          <w:rFonts w:ascii="Arial" w:hAnsi="Arial"/>
          <w:b/>
        </w:rPr>
      </w:pPr>
    </w:p>
    <w:p w:rsidR="00C75237" w:rsidRDefault="00C75237" w:rsidP="00C75237">
      <w:pPr>
        <w:ind w:right="-285"/>
        <w:jc w:val="both"/>
        <w:outlineLvl w:val="0"/>
        <w:rPr>
          <w:rFonts w:ascii="Arial" w:hAnsi="Arial"/>
        </w:rPr>
      </w:pPr>
      <w:r>
        <w:rPr>
          <w:rFonts w:ascii="Arial" w:hAnsi="Arial"/>
          <w:b/>
        </w:rPr>
        <w:t xml:space="preserve">1. El folklore como punto inicial de la trama de </w:t>
      </w:r>
      <w:smartTag w:uri="urn:schemas-microsoft-com:office:smarttags" w:element="PersonName">
        <w:smartTagPr>
          <w:attr w:name="ProductID" w:val="la LIJ"/>
        </w:smartTagPr>
        <w:r>
          <w:rPr>
            <w:rFonts w:ascii="Arial" w:hAnsi="Arial"/>
            <w:b/>
          </w:rPr>
          <w:t>la LIJ</w:t>
        </w:r>
      </w:smartTag>
      <w:r>
        <w:rPr>
          <w:rFonts w:ascii="Arial" w:hAnsi="Arial"/>
          <w:b/>
        </w:rPr>
        <w:t xml:space="preserve"> en América Latina</w:t>
      </w:r>
      <w:r>
        <w:rPr>
          <w:rFonts w:ascii="Arial" w:hAnsi="Arial"/>
        </w:rPr>
        <w:t xml:space="preserve">. </w:t>
      </w:r>
    </w:p>
    <w:p w:rsidR="00C75237" w:rsidRDefault="00C75237" w:rsidP="00C75237">
      <w:pPr>
        <w:ind w:right="-285"/>
        <w:jc w:val="both"/>
        <w:outlineLvl w:val="0"/>
        <w:rPr>
          <w:rFonts w:ascii="Arial" w:hAnsi="Arial"/>
        </w:rPr>
      </w:pPr>
    </w:p>
    <w:p w:rsidR="00C75237" w:rsidRDefault="00C75237" w:rsidP="00C75237">
      <w:pPr>
        <w:ind w:right="-285"/>
        <w:jc w:val="both"/>
        <w:outlineLvl w:val="0"/>
        <w:rPr>
          <w:rFonts w:ascii="Arial" w:hAnsi="Arial"/>
        </w:rPr>
      </w:pPr>
      <w:r>
        <w:rPr>
          <w:rFonts w:ascii="Arial" w:hAnsi="Arial"/>
        </w:rPr>
        <w:t>Cantos y poemas.  Coplas y adivinanzas.  Cuentos y leyendas recopilados y adaptados para niños.  Cuentos de espantos y aparecidos.  Leyendas de pueblos originarios.  Versiones y adaptaciones realizadas por escritores argentinos.</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rPr>
        <w:t>La poesía como memoria colectiva de la humanidad.  Contactos entre la poesía de tradición oral y la poesía de autor. Poesía en la primera infancia. Nanas y juegos verbales en el primer año de vida del bebé. Federico García Lorca y su defensa de las nanas.</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rPr>
        <w:t xml:space="preserve">El juego con el significante: retahílas, adivinanzas, villancicos, canciones de comba y corro, rimas de sorteo.  El imperio de la jitanjáfora en la poesía de origen folklórico. El humor y el disparate en la poesía destinada a los niños. </w:t>
      </w:r>
    </w:p>
    <w:p w:rsidR="00C75237" w:rsidRDefault="00C75237" w:rsidP="00C75237">
      <w:pPr>
        <w:ind w:right="-285"/>
        <w:jc w:val="both"/>
        <w:rPr>
          <w:rFonts w:ascii="Arial" w:hAnsi="Arial"/>
        </w:rPr>
      </w:pPr>
    </w:p>
    <w:p w:rsidR="00C75237" w:rsidRDefault="00C75237" w:rsidP="00C75237">
      <w:pPr>
        <w:ind w:right="-285"/>
        <w:jc w:val="both"/>
        <w:rPr>
          <w:rFonts w:ascii="Arial" w:hAnsi="Arial"/>
          <w:b/>
        </w:rPr>
      </w:pPr>
      <w:r>
        <w:rPr>
          <w:rFonts w:ascii="Arial" w:hAnsi="Arial"/>
          <w:b/>
        </w:rPr>
        <w:t xml:space="preserve">2. </w:t>
      </w:r>
      <w:smartTag w:uri="urn:schemas-microsoft-com:office:smarttags" w:element="PersonName">
        <w:smartTagPr>
          <w:attr w:name="ProductID" w:val="la Edad"/>
        </w:smartTagPr>
        <w:r>
          <w:rPr>
            <w:rFonts w:ascii="Arial" w:hAnsi="Arial"/>
            <w:b/>
          </w:rPr>
          <w:t>La Edad</w:t>
        </w:r>
      </w:smartTag>
      <w:r>
        <w:rPr>
          <w:rFonts w:ascii="Arial" w:hAnsi="Arial"/>
          <w:b/>
        </w:rPr>
        <w:t xml:space="preserve"> de Oro. Fundación del discurso literario para los niños y niñas de América Latina.</w:t>
      </w:r>
    </w:p>
    <w:p w:rsidR="00C75237" w:rsidRDefault="00C75237" w:rsidP="00C75237">
      <w:pPr>
        <w:ind w:right="-285"/>
        <w:jc w:val="both"/>
        <w:rPr>
          <w:rFonts w:ascii="Arial" w:hAnsi="Arial"/>
          <w:b/>
        </w:rPr>
      </w:pPr>
    </w:p>
    <w:p w:rsidR="00C75237" w:rsidRDefault="00C75237" w:rsidP="00C75237">
      <w:pPr>
        <w:ind w:right="-285"/>
        <w:jc w:val="both"/>
        <w:rPr>
          <w:rFonts w:ascii="Arial" w:hAnsi="Arial"/>
        </w:rPr>
      </w:pPr>
      <w:r>
        <w:rPr>
          <w:rFonts w:ascii="Arial" w:hAnsi="Arial"/>
        </w:rPr>
        <w:t xml:space="preserve">José Martí. La figura del héroe en las luchas por la independencia de Cuba a fines del Siglo XIX. Textos referidos al papel de Estados Unidos en América del Sur. La situación de los esclavos negros. Proyectos políticos expresados en su correspondencia. Ética y estética en </w:t>
      </w:r>
      <w:smartTag w:uri="urn:schemas-microsoft-com:office:smarttags" w:element="PersonName">
        <w:smartTagPr>
          <w:attr w:name="ProductID" w:val="la Revista"/>
        </w:smartTagPr>
        <w:r>
          <w:rPr>
            <w:rFonts w:ascii="Arial" w:hAnsi="Arial"/>
          </w:rPr>
          <w:t>la Revista</w:t>
        </w:r>
      </w:smartTag>
      <w:r>
        <w:rPr>
          <w:rFonts w:ascii="Arial" w:hAnsi="Arial"/>
        </w:rPr>
        <w:t xml:space="preserve"> “</w:t>
      </w:r>
      <w:smartTag w:uri="urn:schemas-microsoft-com:office:smarttags" w:element="PersonName">
        <w:smartTagPr>
          <w:attr w:name="ProductID" w:val="la Edad"/>
        </w:smartTagPr>
        <w:r>
          <w:rPr>
            <w:rFonts w:ascii="Arial" w:hAnsi="Arial"/>
          </w:rPr>
          <w:t>La Edad</w:t>
        </w:r>
      </w:smartTag>
      <w:r>
        <w:rPr>
          <w:rFonts w:ascii="Arial" w:hAnsi="Arial"/>
        </w:rPr>
        <w:t xml:space="preserve"> de Oro”. El proyecto literario de Martí con relación a la infancia. Propuesta de construcción de un nuevo lector infantil.  Obra poética. Hipótesis de Martí sobre el rol del escritor. Vigencia del discurso martiniano en el presente de América. </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b/>
        </w:rPr>
        <w:t>3</w:t>
      </w:r>
      <w:r>
        <w:rPr>
          <w:rFonts w:ascii="Arial" w:hAnsi="Arial"/>
        </w:rPr>
        <w:t xml:space="preserve">. </w:t>
      </w:r>
      <w:r>
        <w:rPr>
          <w:rFonts w:ascii="Arial" w:hAnsi="Arial"/>
          <w:b/>
        </w:rPr>
        <w:t>Monteiro Lobato.</w:t>
      </w:r>
      <w:r>
        <w:rPr>
          <w:rFonts w:ascii="Arial" w:hAnsi="Arial"/>
        </w:rPr>
        <w:t xml:space="preserve"> </w:t>
      </w:r>
      <w:r>
        <w:rPr>
          <w:rFonts w:ascii="Arial" w:hAnsi="Arial"/>
          <w:b/>
        </w:rPr>
        <w:t>La obra literaria como instrumento de transformación, cuestionamiento y crítica social</w:t>
      </w:r>
      <w:r>
        <w:rPr>
          <w:rFonts w:ascii="Arial" w:hAnsi="Arial"/>
        </w:rPr>
        <w:t xml:space="preserve">.  </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rPr>
        <w:t xml:space="preserve">Biografía de un militante. Los comienzos de su trabajo como escritor. Lobato escritor de literatura para niños. El Sitio de Picapau Amarelo. La construcción de un imaginario nacional. La labor de promoción a la lectura. El rol del editor. Análisis del discurso en sus principales obras. “Aventuras de Hans Staden”; “Geografía para los niños”; “Historia de las invenciones”; “Memorias de Emilia”: “El pozo del Vizconde”; “Cuentos de tía Anastasia”, Ediciones en portugués y en español. Características de lo literario y lo brasileño en Lobato. </w:t>
      </w:r>
    </w:p>
    <w:p w:rsidR="00C75237" w:rsidRDefault="00C75237" w:rsidP="00C75237">
      <w:pPr>
        <w:ind w:right="-285"/>
        <w:jc w:val="both"/>
        <w:rPr>
          <w:rFonts w:ascii="Arial" w:hAnsi="Arial"/>
        </w:rPr>
      </w:pPr>
      <w:r>
        <w:rPr>
          <w:rFonts w:ascii="Arial" w:hAnsi="Arial"/>
        </w:rPr>
        <w:t xml:space="preserve"> </w:t>
      </w:r>
    </w:p>
    <w:p w:rsidR="00C75237" w:rsidRDefault="00C75237" w:rsidP="00C75237">
      <w:pPr>
        <w:ind w:right="-285"/>
        <w:jc w:val="both"/>
        <w:rPr>
          <w:rFonts w:ascii="Arial" w:hAnsi="Arial"/>
        </w:rPr>
      </w:pPr>
      <w:r>
        <w:rPr>
          <w:rFonts w:ascii="Arial" w:hAnsi="Arial"/>
        </w:rPr>
        <w:t xml:space="preserve">“Jardín de palabras e imágenes.” Creación de </w:t>
      </w:r>
      <w:smartTag w:uri="urn:schemas-microsoft-com:office:smarttags" w:element="PersonName">
        <w:smartTagPr>
          <w:attr w:name="ProductID" w:val="la Fundaci￳n Nacional"/>
        </w:smartTagPr>
        <w:r>
          <w:rPr>
            <w:rFonts w:ascii="Arial" w:hAnsi="Arial"/>
          </w:rPr>
          <w:t>la Fundación Nacional</w:t>
        </w:r>
      </w:smartTag>
      <w:r>
        <w:rPr>
          <w:rFonts w:ascii="Arial" w:hAnsi="Arial"/>
        </w:rPr>
        <w:t xml:space="preserve"> de Literatura Infantil y Juvenil de Brasil en 1968. La tarea de recuperación de la obra lobatiana para la infancia. Luciana Sandroni. Lobato en la televisión: sus personajes en la actualidad de la programación infantil de Brasil.</w:t>
      </w:r>
    </w:p>
    <w:p w:rsidR="00C75237" w:rsidRDefault="00C75237" w:rsidP="00C75237">
      <w:pPr>
        <w:ind w:right="-285"/>
        <w:jc w:val="both"/>
        <w:rPr>
          <w:rFonts w:ascii="Arial" w:hAnsi="Arial"/>
        </w:rPr>
      </w:pPr>
    </w:p>
    <w:p w:rsidR="00C75237" w:rsidRDefault="00C75237" w:rsidP="00C75237">
      <w:pPr>
        <w:ind w:right="-285"/>
        <w:jc w:val="both"/>
        <w:rPr>
          <w:rFonts w:ascii="Arial" w:hAnsi="Arial"/>
          <w:b/>
        </w:rPr>
      </w:pPr>
      <w:r>
        <w:rPr>
          <w:rFonts w:ascii="Arial" w:hAnsi="Arial"/>
          <w:b/>
        </w:rPr>
        <w:t>4. Narrativa latinoamericana contemporánea. Nuevas representaciones de infancia y adolescencia.</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rPr>
        <w:t xml:space="preserve">El legado de Monteiro Lobato en escritores brasileños. </w:t>
      </w:r>
      <w:r>
        <w:rPr>
          <w:rFonts w:ascii="Arial" w:hAnsi="Arial"/>
          <w:b/>
        </w:rPr>
        <w:t>Ana María Machado</w:t>
      </w:r>
      <w:r>
        <w:rPr>
          <w:rFonts w:ascii="Arial" w:hAnsi="Arial"/>
        </w:rPr>
        <w:t xml:space="preserve">.  Inauguración de </w:t>
      </w:r>
      <w:smartTag w:uri="urn:schemas-microsoft-com:office:smarttags" w:element="PersonName">
        <w:smartTagPr>
          <w:attr w:name="ProductID" w:val="la C￡tedra"/>
        </w:smartTagPr>
        <w:r>
          <w:rPr>
            <w:rFonts w:ascii="Arial" w:hAnsi="Arial"/>
          </w:rPr>
          <w:t>la Cátedra</w:t>
        </w:r>
      </w:smartTag>
      <w:r>
        <w:rPr>
          <w:rFonts w:ascii="Arial" w:hAnsi="Arial"/>
        </w:rPr>
        <w:t xml:space="preserve"> de Literatura infantil en </w:t>
      </w:r>
      <w:smartTag w:uri="urn:schemas-microsoft-com:office:smarttags" w:element="PersonName">
        <w:smartTagPr>
          <w:attr w:name="ProductID" w:val="la Pontificia Universidad"/>
        </w:smartTagPr>
        <w:r>
          <w:rPr>
            <w:rFonts w:ascii="Arial" w:hAnsi="Arial"/>
          </w:rPr>
          <w:t>la Pontificia Universidad</w:t>
        </w:r>
      </w:smartTag>
      <w:r>
        <w:rPr>
          <w:rFonts w:ascii="Arial" w:hAnsi="Arial"/>
        </w:rPr>
        <w:t xml:space="preserve"> Católica de Río de Janeiro.  Aportes teóricos en la construcción del campo LIJ en </w:t>
      </w:r>
      <w:r>
        <w:rPr>
          <w:rFonts w:ascii="Arial" w:hAnsi="Arial"/>
        </w:rPr>
        <w:lastRenderedPageBreak/>
        <w:t>Brasil. Análisis del discurso de sus obras para niños y jóvenes. Conferencias y ensayos teóricos sobre la función de la literatura para niños.</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b/>
        </w:rPr>
        <w:t>Marina Colasanti</w:t>
      </w:r>
      <w:r>
        <w:rPr>
          <w:rFonts w:ascii="Arial" w:hAnsi="Arial"/>
        </w:rPr>
        <w:t xml:space="preserve">.  Revalorización del cuento de hadas.  Poetización del lenguaje en el tratamiento de problemas humanos universales. La cuestión de género en la antología “Lejos como mi querer”. </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b/>
        </w:rPr>
        <w:t>Lygia Bojunga Nunes</w:t>
      </w:r>
      <w:r>
        <w:rPr>
          <w:rFonts w:ascii="Arial" w:hAnsi="Arial"/>
        </w:rPr>
        <w:t xml:space="preserve">.  Abordaje de conflictos sociales, humanos y políticos.  Un discurso de ruptura del canon pedagógico. Su mirada crítica sobre la cuestión de los Derechos de </w:t>
      </w:r>
      <w:smartTag w:uri="urn:schemas-microsoft-com:office:smarttags" w:element="PersonName">
        <w:smartTagPr>
          <w:attr w:name="ProductID" w:val="la Infancia. Temas"/>
        </w:smartTagPr>
        <w:smartTag w:uri="urn:schemas-microsoft-com:office:smarttags" w:element="PersonName">
          <w:smartTagPr>
            <w:attr w:name="ProductID" w:val="la Infancia."/>
          </w:smartTagPr>
          <w:r>
            <w:rPr>
              <w:rFonts w:ascii="Arial" w:hAnsi="Arial"/>
            </w:rPr>
            <w:t>la Infancia.</w:t>
          </w:r>
        </w:smartTag>
        <w:r>
          <w:rPr>
            <w:rFonts w:ascii="Arial" w:hAnsi="Arial"/>
          </w:rPr>
          <w:t xml:space="preserve"> Temas</w:t>
        </w:r>
      </w:smartTag>
      <w:r>
        <w:rPr>
          <w:rFonts w:ascii="Arial" w:hAnsi="Arial"/>
        </w:rPr>
        <w:t xml:space="preserve"> tabú: abuso sexual y trabajo infantil.</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b/>
        </w:rPr>
        <w:t>COLOMBIA. Yolanda Reyes</w:t>
      </w:r>
      <w:r>
        <w:rPr>
          <w:rFonts w:ascii="Arial" w:hAnsi="Arial"/>
        </w:rPr>
        <w:t>. Su tarea como docente y como escritora. “Los años terribles”: una visión de la adolescencia y sus conflictos con el mundo adulto. Los niños y la guerra: “Los agujeros negros”. El reconocimiento de UNICEF a su trabajo como promotora de la lectura y como creadora de obras literarias.</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b/>
        </w:rPr>
        <w:t>CUBA. Julio Llanes</w:t>
      </w:r>
      <w:r>
        <w:rPr>
          <w:rFonts w:ascii="Arial" w:hAnsi="Arial"/>
        </w:rPr>
        <w:t xml:space="preserve">. Aportes teóricos para la construcción de la crítica literaria en el campo de la literatura para niños. Su labor como fundador y presidente de </w:t>
      </w:r>
      <w:smartTag w:uri="urn:schemas-microsoft-com:office:smarttags" w:element="PersonName">
        <w:smartTagPr>
          <w:attr w:name="ProductID" w:val="la Uni￳n"/>
        </w:smartTagPr>
        <w:r>
          <w:rPr>
            <w:rFonts w:ascii="Arial" w:hAnsi="Arial"/>
          </w:rPr>
          <w:t>la Unión</w:t>
        </w:r>
      </w:smartTag>
      <w:r>
        <w:rPr>
          <w:rFonts w:ascii="Arial" w:hAnsi="Arial"/>
        </w:rPr>
        <w:t xml:space="preserve"> de Escritores y Artistas de Cuba (UNEAC). Análisis del discurso de su novela “Paquelé”. La infancia según Llanes: la herencia de José Martí. </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b/>
        </w:rPr>
        <w:t>ARGENTINA. Graciela Montes</w:t>
      </w:r>
      <w:r>
        <w:rPr>
          <w:rFonts w:ascii="Arial" w:hAnsi="Arial"/>
        </w:rPr>
        <w:t>. Historia de una pasión. “La frontera indómita”: la literatura para niños es arte o es mercancía. Las tensiones entre el mercado de libros para niños y la búsqueda de la literatura verdadera. La palabra considerada como una exploración del mundo. La obra de Montes observada desde una óptica Cortaziana.</w:t>
      </w:r>
    </w:p>
    <w:p w:rsidR="00C75237" w:rsidRDefault="00C75237" w:rsidP="00C75237">
      <w:pPr>
        <w:ind w:right="-285"/>
        <w:jc w:val="both"/>
        <w:rPr>
          <w:rFonts w:ascii="Arial" w:hAnsi="Arial"/>
        </w:rPr>
      </w:pPr>
    </w:p>
    <w:p w:rsidR="00C75237" w:rsidRDefault="00C75237" w:rsidP="00C75237">
      <w:pPr>
        <w:jc w:val="both"/>
        <w:rPr>
          <w:rFonts w:ascii="Arial" w:hAnsi="Arial" w:cs="Arial"/>
        </w:rPr>
      </w:pPr>
      <w:r>
        <w:rPr>
          <w:rFonts w:ascii="Arial" w:hAnsi="Arial" w:cs="Arial"/>
          <w:b/>
        </w:rPr>
        <w:t>Literatura y memoria en Argentina</w:t>
      </w:r>
      <w:r>
        <w:rPr>
          <w:rFonts w:ascii="Arial" w:hAnsi="Arial" w:cs="Arial"/>
        </w:rPr>
        <w:t xml:space="preserve">. Tres autores en busca de </w:t>
      </w:r>
      <w:smartTag w:uri="urn:schemas-microsoft-com:office:smarttags" w:element="PersonName">
        <w:smartTagPr>
          <w:attr w:name="ProductID" w:val="la Verdad"/>
        </w:smartTagPr>
        <w:r>
          <w:rPr>
            <w:rFonts w:ascii="Arial" w:hAnsi="Arial" w:cs="Arial"/>
          </w:rPr>
          <w:t>la Verdad</w:t>
        </w:r>
      </w:smartTag>
      <w:r>
        <w:rPr>
          <w:rFonts w:ascii="Arial" w:hAnsi="Arial" w:cs="Arial"/>
        </w:rPr>
        <w:t xml:space="preserve"> histórica: Esteban Valentino. Márgara Averbach. Paula Bombara.</w:t>
      </w:r>
    </w:p>
    <w:p w:rsidR="00C75237" w:rsidRDefault="00C75237" w:rsidP="00C75237">
      <w:pPr>
        <w:jc w:val="both"/>
        <w:rPr>
          <w:rFonts w:ascii="Arial" w:hAnsi="Arial" w:cs="Arial"/>
        </w:rPr>
      </w:pPr>
    </w:p>
    <w:p w:rsidR="00C75237" w:rsidRDefault="00C75237" w:rsidP="00C75237">
      <w:pPr>
        <w:ind w:right="-285"/>
        <w:jc w:val="both"/>
        <w:rPr>
          <w:rFonts w:ascii="Arial" w:hAnsi="Arial"/>
          <w:b/>
          <w:u w:val="single"/>
        </w:rPr>
      </w:pPr>
      <w:r>
        <w:rPr>
          <w:rFonts w:ascii="Arial" w:hAnsi="Arial"/>
          <w:b/>
          <w:u w:val="single"/>
        </w:rPr>
        <w:t>IV. Metodología</w:t>
      </w:r>
    </w:p>
    <w:p w:rsidR="00C75237" w:rsidRDefault="00C75237" w:rsidP="00C75237">
      <w:pPr>
        <w:ind w:right="-285"/>
        <w:jc w:val="both"/>
        <w:rPr>
          <w:rFonts w:ascii="Arial" w:hAnsi="Arial"/>
          <w:b/>
          <w:u w:val="single"/>
        </w:rPr>
      </w:pPr>
    </w:p>
    <w:p w:rsidR="00C75237" w:rsidRDefault="00C75237" w:rsidP="00C75237">
      <w:pPr>
        <w:ind w:right="-285"/>
        <w:jc w:val="both"/>
        <w:rPr>
          <w:rFonts w:ascii="Arial" w:hAnsi="Arial"/>
        </w:rPr>
      </w:pPr>
      <w:r>
        <w:rPr>
          <w:rFonts w:ascii="Arial" w:hAnsi="Arial"/>
        </w:rPr>
        <w:t>En cada encuentro se organizarán dos espacios de trabajo diferenciados, cada uno de dos horas reloj. El tiempo total de cada encuentro será de 4 horas reloj con un intervalo de 15´ entre los módulos que se enuncian a continuación.</w:t>
      </w:r>
    </w:p>
    <w:p w:rsidR="00C75237" w:rsidRDefault="00C75237" w:rsidP="00C75237">
      <w:pPr>
        <w:ind w:right="-285"/>
        <w:jc w:val="both"/>
        <w:rPr>
          <w:rFonts w:ascii="Arial" w:hAnsi="Arial"/>
        </w:rPr>
      </w:pPr>
    </w:p>
    <w:p w:rsidR="00C75237" w:rsidRDefault="00C75237" w:rsidP="00C75237">
      <w:pPr>
        <w:ind w:right="-285"/>
        <w:jc w:val="both"/>
        <w:rPr>
          <w:rFonts w:ascii="Arial" w:hAnsi="Arial"/>
          <w:b/>
        </w:rPr>
      </w:pPr>
      <w:r>
        <w:rPr>
          <w:rFonts w:ascii="Arial" w:hAnsi="Arial"/>
          <w:b/>
        </w:rPr>
        <w:t>a. Primer módulo: Desarrollo teórico de los temas.</w:t>
      </w:r>
    </w:p>
    <w:p w:rsidR="00C75237" w:rsidRDefault="00C75237" w:rsidP="00C75237">
      <w:pPr>
        <w:ind w:right="-285"/>
        <w:jc w:val="both"/>
        <w:rPr>
          <w:rFonts w:ascii="Arial" w:hAnsi="Arial"/>
          <w:b/>
          <w:u w:val="single"/>
        </w:rPr>
      </w:pPr>
    </w:p>
    <w:p w:rsidR="00C75237" w:rsidRDefault="00C75237" w:rsidP="00C75237">
      <w:pPr>
        <w:ind w:right="-285"/>
        <w:jc w:val="both"/>
        <w:rPr>
          <w:rFonts w:ascii="Arial" w:hAnsi="Arial"/>
        </w:rPr>
      </w:pPr>
      <w:r>
        <w:rPr>
          <w:rFonts w:ascii="Arial" w:hAnsi="Arial"/>
        </w:rPr>
        <w:t>Exposición de los contenidos teóricos planteados en cada uno de los núcleos problemáticos del presente programa de estudio. Se destinarán dos horas reloj para esta tarea.</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b/>
        </w:rPr>
        <w:t>b. Segundo Módulo: Lectura crítica de obras de literatura infantil por parte de los cursantes.</w:t>
      </w:r>
      <w:r>
        <w:rPr>
          <w:rFonts w:ascii="Arial" w:hAnsi="Arial"/>
        </w:rPr>
        <w:t xml:space="preserve"> </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rPr>
        <w:t xml:space="preserve">Para llevar a cabo esta tarea los alumnos dispondrán de guías elaboradas por la profesora. Este espacio se destinará la reflexión sobre los distintos temas teóricos que se irán desarrollando y su posible conexión con diferentes obras literarias correspondientes a diferentes períodos históricos. </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rPr>
        <w:lastRenderedPageBreak/>
        <w:t>Se plantearán actividades de relación entre concepciones teóricas provenientes de diferentes disciplinas y los textos elegidos para cada encuentro. Las conclusiones permitirán el intercambio de ideas entre los cursantes.</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b/>
          <w:u w:val="single"/>
        </w:rPr>
        <w:t>V. Evaluación</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rPr>
        <w:t>La aprobación del Seminario requerirá por parte de los alumnos:</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rPr>
        <w:t>1. Cumplir con el 80% de la asistencia a las clases.</w:t>
      </w:r>
    </w:p>
    <w:p w:rsidR="00C75237" w:rsidRDefault="00C75237" w:rsidP="00C75237">
      <w:pPr>
        <w:ind w:right="-285"/>
        <w:jc w:val="both"/>
        <w:rPr>
          <w:rFonts w:ascii="Arial" w:hAnsi="Arial"/>
        </w:rPr>
      </w:pPr>
    </w:p>
    <w:p w:rsidR="00C75237" w:rsidRDefault="00C75237" w:rsidP="00C75237">
      <w:pPr>
        <w:ind w:right="-285"/>
        <w:jc w:val="both"/>
        <w:rPr>
          <w:rFonts w:ascii="Arial" w:hAnsi="Arial"/>
        </w:rPr>
      </w:pPr>
      <w:r>
        <w:rPr>
          <w:rFonts w:ascii="Arial" w:hAnsi="Arial"/>
        </w:rPr>
        <w:t>2. Presentación de un Trabajo Monográfico cuyas pautas se indicarán a los alumnos al comenzar el seminario.</w:t>
      </w:r>
    </w:p>
    <w:p w:rsidR="00C75237" w:rsidRDefault="00C75237" w:rsidP="00C75237">
      <w:pPr>
        <w:ind w:right="-285"/>
        <w:jc w:val="both"/>
        <w:rPr>
          <w:rFonts w:ascii="Arial" w:hAnsi="Arial"/>
          <w:b/>
          <w:u w:val="single"/>
        </w:rPr>
      </w:pPr>
    </w:p>
    <w:p w:rsidR="00C75237" w:rsidRDefault="00C75237" w:rsidP="00C75237">
      <w:pPr>
        <w:ind w:right="-285"/>
        <w:jc w:val="both"/>
        <w:rPr>
          <w:rFonts w:ascii="Arial" w:hAnsi="Arial"/>
          <w:b/>
          <w:u w:val="single"/>
        </w:rPr>
      </w:pPr>
      <w:r>
        <w:rPr>
          <w:rFonts w:ascii="Arial" w:hAnsi="Arial"/>
          <w:b/>
          <w:u w:val="single"/>
        </w:rPr>
        <w:t>.1. Bibliografía teórica obligatoria</w:t>
      </w:r>
    </w:p>
    <w:p w:rsidR="00C75237" w:rsidRDefault="00C75237" w:rsidP="00C75237">
      <w:pPr>
        <w:ind w:right="-285"/>
        <w:jc w:val="both"/>
        <w:rPr>
          <w:rFonts w:ascii="Arial" w:hAnsi="Arial"/>
          <w:b/>
          <w:u w:val="single"/>
        </w:rPr>
      </w:pPr>
    </w:p>
    <w:p w:rsidR="00C75237" w:rsidRDefault="00C75237" w:rsidP="00C75237">
      <w:pPr>
        <w:ind w:right="-285"/>
        <w:jc w:val="both"/>
        <w:rPr>
          <w:rFonts w:ascii="Arial" w:hAnsi="Arial"/>
          <w:b/>
          <w:u w:val="single"/>
        </w:rPr>
      </w:pPr>
      <w:r>
        <w:rPr>
          <w:rFonts w:ascii="Arial" w:hAnsi="Arial"/>
        </w:rPr>
        <w:t xml:space="preserve">ACTAS DEL I CONGRESO INTERNACIONAL DE LITERATURA PARA NIÑOS. Biblioteca Nacional. Ciudad de Buenos Aires. Octubre 2008. Editorial </w:t>
      </w:r>
      <w:smartTag w:uri="urn:schemas-microsoft-com:office:smarttags" w:element="PersonName">
        <w:smartTagPr>
          <w:attr w:name="ProductID" w:val="La Bohemia."/>
        </w:smartTagPr>
        <w:r>
          <w:rPr>
            <w:rFonts w:ascii="Arial" w:hAnsi="Arial"/>
          </w:rPr>
          <w:t>La Bohemia.</w:t>
        </w:r>
      </w:smartTag>
    </w:p>
    <w:p w:rsidR="00C75237" w:rsidRDefault="00C75237" w:rsidP="00C75237">
      <w:pPr>
        <w:pStyle w:val="Textonotaalfinal"/>
        <w:rPr>
          <w:rFonts w:ascii="Arial" w:hAnsi="Arial"/>
          <w:i w:val="0"/>
          <w:sz w:val="24"/>
        </w:rPr>
      </w:pPr>
      <w:r>
        <w:rPr>
          <w:rFonts w:ascii="Arial" w:hAnsi="Arial"/>
          <w:i w:val="0"/>
          <w:sz w:val="24"/>
        </w:rPr>
        <w:t>ANDRUETTO, María Teresa. “</w:t>
      </w:r>
      <w:r>
        <w:rPr>
          <w:rFonts w:ascii="Arial" w:hAnsi="Arial"/>
          <w:sz w:val="24"/>
        </w:rPr>
        <w:t>Hacia una literatura sin adjetivos</w:t>
      </w:r>
      <w:r>
        <w:rPr>
          <w:rFonts w:ascii="Arial" w:hAnsi="Arial"/>
          <w:i w:val="0"/>
          <w:sz w:val="24"/>
        </w:rPr>
        <w:t>”. Comunicarte. 2009.</w:t>
      </w:r>
    </w:p>
    <w:p w:rsidR="00C75237" w:rsidRDefault="00C75237" w:rsidP="00C75237">
      <w:pPr>
        <w:pStyle w:val="Textonotaalfinal"/>
        <w:rPr>
          <w:rFonts w:ascii="Arial" w:hAnsi="Arial"/>
          <w:i w:val="0"/>
          <w:sz w:val="24"/>
        </w:rPr>
      </w:pPr>
      <w:r>
        <w:rPr>
          <w:rFonts w:ascii="Arial" w:hAnsi="Arial"/>
          <w:i w:val="0"/>
          <w:sz w:val="24"/>
        </w:rPr>
        <w:t xml:space="preserve">BENJAMIN, Walter: </w:t>
      </w:r>
      <w:r>
        <w:rPr>
          <w:rFonts w:ascii="Arial" w:hAnsi="Arial"/>
          <w:sz w:val="24"/>
        </w:rPr>
        <w:t>Escritos.  La literatura infantil, los niños y los jóvenes</w:t>
      </w:r>
      <w:r>
        <w:rPr>
          <w:rFonts w:ascii="Arial" w:hAnsi="Arial"/>
          <w:i w:val="0"/>
          <w:sz w:val="24"/>
        </w:rPr>
        <w:t>, Buenos Aires Ediciones Nueva Visión, 1989.</w:t>
      </w:r>
    </w:p>
    <w:p w:rsidR="00C75237" w:rsidRDefault="00C75237" w:rsidP="00C75237">
      <w:pPr>
        <w:pStyle w:val="Textonotaalfinal"/>
        <w:rPr>
          <w:rFonts w:ascii="Arial" w:hAnsi="Arial"/>
          <w:i w:val="0"/>
          <w:sz w:val="24"/>
        </w:rPr>
      </w:pPr>
      <w:r>
        <w:rPr>
          <w:rFonts w:ascii="Arial" w:hAnsi="Arial"/>
          <w:i w:val="0"/>
          <w:sz w:val="24"/>
        </w:rPr>
        <w:t xml:space="preserve">BETTELHEIM, Bruno: </w:t>
      </w:r>
      <w:r>
        <w:rPr>
          <w:rFonts w:ascii="Arial" w:hAnsi="Arial"/>
          <w:sz w:val="24"/>
        </w:rPr>
        <w:t>Psicoanálisis de los cuentos de hadas.</w:t>
      </w:r>
      <w:r>
        <w:rPr>
          <w:rFonts w:ascii="Arial" w:hAnsi="Arial"/>
          <w:i w:val="0"/>
          <w:sz w:val="24"/>
        </w:rPr>
        <w:t xml:space="preserve"> Barcelona, Grijalbo, 1979.</w:t>
      </w:r>
    </w:p>
    <w:p w:rsidR="00C75237" w:rsidRDefault="00C75237" w:rsidP="00C75237">
      <w:pPr>
        <w:pStyle w:val="Textonotaalfinal"/>
        <w:rPr>
          <w:rFonts w:ascii="Arial" w:hAnsi="Arial"/>
          <w:i w:val="0"/>
          <w:sz w:val="24"/>
        </w:rPr>
      </w:pPr>
      <w:r>
        <w:rPr>
          <w:rFonts w:ascii="Arial" w:hAnsi="Arial"/>
          <w:i w:val="0"/>
          <w:sz w:val="24"/>
        </w:rPr>
        <w:t xml:space="preserve">BLACHE, Martha. </w:t>
      </w:r>
      <w:r>
        <w:rPr>
          <w:rFonts w:ascii="Arial" w:hAnsi="Arial"/>
          <w:sz w:val="24"/>
        </w:rPr>
        <w:t>Estructura del miedo. Narrativas Folklóricas Guaraníticas</w:t>
      </w:r>
      <w:r>
        <w:rPr>
          <w:rFonts w:ascii="Arial" w:hAnsi="Arial"/>
          <w:i w:val="0"/>
          <w:sz w:val="24"/>
        </w:rPr>
        <w:t>. Plus Ultra. 1991.</w:t>
      </w:r>
    </w:p>
    <w:p w:rsidR="00C75237" w:rsidRDefault="00C75237" w:rsidP="00C75237">
      <w:pPr>
        <w:suppressLineNumbers/>
        <w:suppressAutoHyphens/>
        <w:jc w:val="both"/>
        <w:rPr>
          <w:rFonts w:ascii="Arial" w:hAnsi="Arial"/>
          <w:i/>
          <w:lang w:val="es-AR"/>
        </w:rPr>
      </w:pPr>
      <w:r>
        <w:rPr>
          <w:rFonts w:ascii="Arial" w:hAnsi="Arial"/>
          <w:lang w:val="es-AR"/>
        </w:rPr>
        <w:t>BLANCO</w:t>
      </w:r>
      <w:r>
        <w:rPr>
          <w:rFonts w:ascii="Arial" w:hAnsi="Arial"/>
          <w:b/>
          <w:lang w:val="es-AR"/>
        </w:rPr>
        <w:t xml:space="preserve">, </w:t>
      </w:r>
      <w:r>
        <w:rPr>
          <w:rFonts w:ascii="Arial" w:hAnsi="Arial"/>
          <w:lang w:val="es-AR"/>
        </w:rPr>
        <w:t xml:space="preserve">Lidia y otros, </w:t>
      </w:r>
      <w:r>
        <w:rPr>
          <w:rFonts w:ascii="Arial" w:hAnsi="Arial"/>
          <w:i/>
          <w:lang w:val="es-AR"/>
        </w:rPr>
        <w:t>Literatura infantil, Ensayos Críticos</w:t>
      </w:r>
      <w:r>
        <w:rPr>
          <w:rFonts w:ascii="Arial" w:hAnsi="Arial"/>
          <w:lang w:val="es-AR"/>
        </w:rPr>
        <w:t>, Buenos Aires, Colihue. 1996.</w:t>
      </w:r>
    </w:p>
    <w:p w:rsidR="00C75237" w:rsidRDefault="00C75237" w:rsidP="00C75237">
      <w:pPr>
        <w:pStyle w:val="Textonotaalfinal"/>
        <w:rPr>
          <w:rFonts w:ascii="Arial" w:hAnsi="Arial"/>
          <w:i w:val="0"/>
          <w:sz w:val="24"/>
        </w:rPr>
      </w:pPr>
      <w:r>
        <w:rPr>
          <w:rFonts w:ascii="Arial" w:hAnsi="Arial"/>
          <w:i w:val="0"/>
          <w:sz w:val="24"/>
        </w:rPr>
        <w:t>CABAL, Graciela, Mujercitas, ¿Eran las de antes?</w:t>
      </w:r>
      <w:r>
        <w:rPr>
          <w:rFonts w:ascii="Arial" w:hAnsi="Arial"/>
          <w:i w:val="0"/>
          <w:sz w:val="24"/>
          <w:lang w:val="es-MX"/>
        </w:rPr>
        <w:t xml:space="preserve"> Buenos Aires, Sudamericana, 2003</w:t>
      </w:r>
    </w:p>
    <w:p w:rsidR="00C75237" w:rsidRDefault="00C75237" w:rsidP="00C75237">
      <w:pPr>
        <w:pStyle w:val="Textonotaalfinal"/>
        <w:rPr>
          <w:rFonts w:ascii="Arial" w:hAnsi="Arial"/>
          <w:i w:val="0"/>
          <w:sz w:val="24"/>
        </w:rPr>
      </w:pPr>
      <w:r>
        <w:rPr>
          <w:rFonts w:ascii="Arial" w:hAnsi="Arial"/>
          <w:i w:val="0"/>
          <w:sz w:val="24"/>
        </w:rPr>
        <w:t xml:space="preserve">CAMPBELL Joseph: </w:t>
      </w:r>
      <w:r>
        <w:rPr>
          <w:rFonts w:ascii="Arial" w:hAnsi="Arial"/>
          <w:sz w:val="24"/>
        </w:rPr>
        <w:t>El héroe de las 1.000 caras, Psicoanálisis del</w:t>
      </w:r>
      <w:r>
        <w:rPr>
          <w:rFonts w:ascii="Arial" w:hAnsi="Arial"/>
          <w:i w:val="0"/>
          <w:sz w:val="24"/>
        </w:rPr>
        <w:t xml:space="preserve"> </w:t>
      </w:r>
      <w:r>
        <w:rPr>
          <w:rFonts w:ascii="Arial" w:hAnsi="Arial"/>
          <w:sz w:val="24"/>
        </w:rPr>
        <w:t>mito</w:t>
      </w:r>
      <w:r>
        <w:rPr>
          <w:rFonts w:ascii="Arial" w:hAnsi="Arial"/>
          <w:i w:val="0"/>
          <w:sz w:val="24"/>
        </w:rPr>
        <w:t>. México, Fondo de Cultura Económica, 1980.</w:t>
      </w:r>
    </w:p>
    <w:p w:rsidR="00C75237" w:rsidRDefault="00C75237" w:rsidP="00C75237">
      <w:pPr>
        <w:rPr>
          <w:rFonts w:ascii="Arial" w:hAnsi="Arial"/>
          <w:lang w:val="es-MX"/>
        </w:rPr>
      </w:pPr>
      <w:r>
        <w:rPr>
          <w:rFonts w:ascii="Arial" w:hAnsi="Arial"/>
          <w:lang w:val="es-MX"/>
        </w:rPr>
        <w:t xml:space="preserve">COLASANTI, Marina: </w:t>
      </w:r>
      <w:r>
        <w:rPr>
          <w:rFonts w:ascii="Arial" w:hAnsi="Arial"/>
          <w:i/>
          <w:lang w:val="es-MX"/>
        </w:rPr>
        <w:t>Fragatas para tierras lejanas</w:t>
      </w:r>
      <w:r>
        <w:rPr>
          <w:rFonts w:ascii="Arial" w:hAnsi="Arial"/>
          <w:lang w:val="es-MX"/>
        </w:rPr>
        <w:t xml:space="preserve">.  Conferencias sobre literatura. Traducción de Elkin Obregón, Bogotá, Ed. Norma, Catalejo, 2005. </w:t>
      </w:r>
    </w:p>
    <w:p w:rsidR="00C75237" w:rsidRDefault="00C75237" w:rsidP="00C75237">
      <w:pPr>
        <w:rPr>
          <w:rFonts w:ascii="Arial" w:hAnsi="Arial"/>
          <w:lang w:val="es-MX"/>
        </w:rPr>
      </w:pPr>
      <w:r>
        <w:rPr>
          <w:rFonts w:ascii="Arial" w:hAnsi="Arial"/>
          <w:lang w:val="es-MX"/>
        </w:rPr>
        <w:t xml:space="preserve">COLOMBRES, Adolfo. </w:t>
      </w:r>
      <w:r>
        <w:rPr>
          <w:rFonts w:ascii="Arial" w:hAnsi="Arial"/>
          <w:i/>
          <w:lang w:val="es-MX"/>
        </w:rPr>
        <w:t>Nuestros seres imaginarios</w:t>
      </w:r>
      <w:r>
        <w:rPr>
          <w:rFonts w:ascii="Arial" w:hAnsi="Arial"/>
          <w:lang w:val="es-MX"/>
        </w:rPr>
        <w:t>. Ediciones del Instituto Movilizador de Fondos Cooperativos.</w:t>
      </w:r>
    </w:p>
    <w:p w:rsidR="00C75237" w:rsidRDefault="00C75237" w:rsidP="00C75237">
      <w:pPr>
        <w:pStyle w:val="Textonotaalfinal"/>
        <w:rPr>
          <w:rFonts w:ascii="Arial" w:hAnsi="Arial"/>
          <w:i w:val="0"/>
          <w:sz w:val="24"/>
        </w:rPr>
      </w:pPr>
      <w:r>
        <w:rPr>
          <w:rFonts w:ascii="Arial" w:hAnsi="Arial"/>
          <w:i w:val="0"/>
          <w:sz w:val="24"/>
        </w:rPr>
        <w:t>COLOMER, Teresa: La</w:t>
      </w:r>
      <w:r>
        <w:rPr>
          <w:rFonts w:ascii="Arial" w:hAnsi="Arial"/>
          <w:sz w:val="24"/>
        </w:rPr>
        <w:t xml:space="preserve"> formación del lector literario</w:t>
      </w:r>
      <w:r>
        <w:rPr>
          <w:rFonts w:ascii="Arial" w:hAnsi="Arial"/>
          <w:i w:val="0"/>
          <w:sz w:val="24"/>
        </w:rPr>
        <w:t>.  Barcelona, Fundación Germán Sánchez Ruipérez, 1998.</w:t>
      </w:r>
    </w:p>
    <w:p w:rsidR="00C75237" w:rsidRDefault="00C75237" w:rsidP="00C75237">
      <w:pPr>
        <w:jc w:val="both"/>
        <w:rPr>
          <w:rFonts w:ascii="Arial" w:hAnsi="Arial"/>
        </w:rPr>
      </w:pPr>
      <w:r>
        <w:rPr>
          <w:rFonts w:ascii="Arial" w:hAnsi="Arial"/>
          <w:lang w:val="es-MX"/>
        </w:rPr>
        <w:t>CHARTIER</w:t>
      </w:r>
      <w:r>
        <w:rPr>
          <w:rFonts w:ascii="Arial" w:hAnsi="Arial"/>
        </w:rPr>
        <w:t>, Roger: Cultura</w:t>
      </w:r>
      <w:r>
        <w:rPr>
          <w:rFonts w:ascii="Arial" w:hAnsi="Arial"/>
          <w:i/>
        </w:rPr>
        <w:t xml:space="preserve"> escrita, literatura e historia</w:t>
      </w:r>
      <w:r>
        <w:rPr>
          <w:rFonts w:ascii="Arial" w:hAnsi="Arial"/>
        </w:rPr>
        <w:t>. Fondo de Cultura Económica. 1999.</w:t>
      </w:r>
    </w:p>
    <w:p w:rsidR="00C75237" w:rsidRDefault="00C75237" w:rsidP="00C75237">
      <w:pPr>
        <w:ind w:right="-522"/>
        <w:jc w:val="both"/>
        <w:rPr>
          <w:rFonts w:ascii="Arial" w:hAnsi="Arial"/>
          <w:lang w:val="es-MX"/>
        </w:rPr>
      </w:pPr>
      <w:r>
        <w:rPr>
          <w:rFonts w:ascii="Arial" w:hAnsi="Arial"/>
        </w:rPr>
        <w:t xml:space="preserve"> </w:t>
      </w:r>
      <w:r>
        <w:rPr>
          <w:rFonts w:ascii="Arial" w:hAnsi="Arial"/>
          <w:lang w:val="es-MX"/>
        </w:rPr>
        <w:t xml:space="preserve">CHARTIER, Roger: </w:t>
      </w:r>
      <w:r>
        <w:rPr>
          <w:rFonts w:ascii="Arial" w:hAnsi="Arial"/>
          <w:i/>
          <w:lang w:val="es-MX"/>
        </w:rPr>
        <w:t>El mundo como representación</w:t>
      </w:r>
      <w:r>
        <w:rPr>
          <w:rFonts w:ascii="Arial" w:hAnsi="Arial"/>
          <w:lang w:val="es-MX"/>
        </w:rPr>
        <w:t xml:space="preserve">.  </w:t>
      </w:r>
      <w:r>
        <w:rPr>
          <w:rFonts w:ascii="Arial" w:hAnsi="Arial"/>
          <w:i/>
          <w:lang w:val="es-MX"/>
        </w:rPr>
        <w:t>Historia cultural: entre práctica y</w:t>
      </w:r>
      <w:r>
        <w:rPr>
          <w:rFonts w:ascii="Arial" w:hAnsi="Arial"/>
          <w:lang w:val="es-MX"/>
        </w:rPr>
        <w:t xml:space="preserve"> </w:t>
      </w:r>
      <w:r>
        <w:rPr>
          <w:rFonts w:ascii="Arial" w:hAnsi="Arial"/>
          <w:i/>
          <w:lang w:val="es-MX"/>
        </w:rPr>
        <w:t>representación.</w:t>
      </w:r>
      <w:r>
        <w:rPr>
          <w:rFonts w:ascii="Arial" w:hAnsi="Arial"/>
          <w:lang w:val="es-MX"/>
        </w:rPr>
        <w:t xml:space="preserve"> Barcelona, España, Gedisa, 1999.</w:t>
      </w:r>
    </w:p>
    <w:p w:rsidR="00C75237" w:rsidRDefault="00C75237" w:rsidP="00C75237">
      <w:pPr>
        <w:ind w:right="-522"/>
        <w:jc w:val="both"/>
        <w:rPr>
          <w:rFonts w:ascii="Arial" w:hAnsi="Arial"/>
          <w:lang w:val="es-MX"/>
        </w:rPr>
      </w:pPr>
      <w:r>
        <w:rPr>
          <w:rFonts w:ascii="Arial" w:hAnsi="Arial"/>
          <w:lang w:val="es-MX"/>
        </w:rPr>
        <w:t>DEVETACH, Laura. “</w:t>
      </w:r>
      <w:r>
        <w:rPr>
          <w:rFonts w:ascii="Arial" w:hAnsi="Arial"/>
          <w:i/>
          <w:lang w:val="es-MX"/>
        </w:rPr>
        <w:t>La construcción del camino lector</w:t>
      </w:r>
      <w:r>
        <w:rPr>
          <w:rFonts w:ascii="Arial" w:hAnsi="Arial"/>
          <w:lang w:val="es-MX"/>
        </w:rPr>
        <w:t>”. Comunicarte. 2008.</w:t>
      </w:r>
    </w:p>
    <w:p w:rsidR="00C75237" w:rsidRDefault="00C75237" w:rsidP="00C75237">
      <w:pPr>
        <w:ind w:right="-522"/>
        <w:jc w:val="both"/>
        <w:rPr>
          <w:rFonts w:ascii="Arial" w:hAnsi="Arial"/>
          <w:lang w:val="es-MX"/>
        </w:rPr>
      </w:pPr>
      <w:r>
        <w:rPr>
          <w:rFonts w:ascii="Arial" w:hAnsi="Arial"/>
          <w:lang w:val="es-MX"/>
        </w:rPr>
        <w:t xml:space="preserve">DOLTO, Françoise: </w:t>
      </w:r>
      <w:r>
        <w:rPr>
          <w:rFonts w:ascii="Arial" w:hAnsi="Arial"/>
          <w:i/>
          <w:lang w:val="es-MX"/>
        </w:rPr>
        <w:t>La causa de los adolescentes, el verdadero lenguaje para dialogar con los</w:t>
      </w:r>
      <w:r>
        <w:rPr>
          <w:rFonts w:ascii="Arial" w:hAnsi="Arial"/>
          <w:lang w:val="es-MX"/>
        </w:rPr>
        <w:t xml:space="preserve"> </w:t>
      </w:r>
      <w:r>
        <w:rPr>
          <w:rFonts w:ascii="Arial" w:hAnsi="Arial"/>
          <w:i/>
          <w:lang w:val="es-MX"/>
        </w:rPr>
        <w:t>jóvenes.</w:t>
      </w:r>
      <w:r>
        <w:rPr>
          <w:rFonts w:ascii="Arial" w:hAnsi="Arial"/>
          <w:lang w:val="es-MX"/>
        </w:rPr>
        <w:t xml:space="preserve"> Traducción de R.M. Bassols. Barcelona, España, Seix-Barral, 1990.</w:t>
      </w:r>
    </w:p>
    <w:p w:rsidR="00C75237" w:rsidRDefault="00C75237" w:rsidP="00C75237">
      <w:pPr>
        <w:jc w:val="both"/>
        <w:rPr>
          <w:rFonts w:ascii="Arial" w:hAnsi="Arial"/>
          <w:lang w:val="es-ES_tradnl"/>
        </w:rPr>
      </w:pPr>
      <w:r>
        <w:rPr>
          <w:rFonts w:ascii="Arial" w:hAnsi="Arial"/>
        </w:rPr>
        <w:t xml:space="preserve">FERREIRO, Emilia: </w:t>
      </w:r>
      <w:r>
        <w:rPr>
          <w:rFonts w:ascii="Arial" w:hAnsi="Arial"/>
          <w:i/>
        </w:rPr>
        <w:t>Alfabetización. Teoría y práctica</w:t>
      </w:r>
      <w:r>
        <w:rPr>
          <w:rFonts w:ascii="Arial" w:hAnsi="Arial"/>
        </w:rPr>
        <w:t xml:space="preserve">. México.  Siglo veintiuno.1999. </w:t>
      </w:r>
    </w:p>
    <w:p w:rsidR="00C75237" w:rsidRDefault="00C75237" w:rsidP="00C75237">
      <w:pPr>
        <w:ind w:right="-522"/>
        <w:jc w:val="both"/>
        <w:rPr>
          <w:rFonts w:ascii="Arial" w:hAnsi="Arial"/>
          <w:lang w:val="es-MX"/>
        </w:rPr>
      </w:pPr>
      <w:r>
        <w:rPr>
          <w:rFonts w:ascii="Arial" w:hAnsi="Arial"/>
          <w:lang w:val="es-MX"/>
        </w:rPr>
        <w:t xml:space="preserve">HELD, Jacqueline, </w:t>
      </w:r>
      <w:r>
        <w:rPr>
          <w:rFonts w:ascii="Arial" w:hAnsi="Arial"/>
          <w:i/>
          <w:lang w:val="es-MX"/>
        </w:rPr>
        <w:t xml:space="preserve">Los niños y </w:t>
      </w:r>
      <w:smartTag w:uri="urn:schemas-microsoft-com:office:smarttags" w:element="PersonName">
        <w:smartTagPr>
          <w:attr w:name="ProductID" w:val="La Literatura"/>
        </w:smartTagPr>
        <w:r>
          <w:rPr>
            <w:rFonts w:ascii="Arial" w:hAnsi="Arial"/>
            <w:i/>
            <w:lang w:val="es-MX"/>
          </w:rPr>
          <w:t>la Literatura</w:t>
        </w:r>
      </w:smartTag>
      <w:r>
        <w:rPr>
          <w:rFonts w:ascii="Arial" w:hAnsi="Arial"/>
          <w:i/>
          <w:lang w:val="es-MX"/>
        </w:rPr>
        <w:t xml:space="preserve"> fantástica</w:t>
      </w:r>
      <w:r>
        <w:rPr>
          <w:rFonts w:ascii="Arial" w:hAnsi="Arial"/>
          <w:lang w:val="es-MX"/>
        </w:rPr>
        <w:t>, Buenos Aires, Paidós, 1985.</w:t>
      </w:r>
    </w:p>
    <w:p w:rsidR="00C75237" w:rsidRDefault="00C75237" w:rsidP="00C75237">
      <w:pPr>
        <w:jc w:val="both"/>
        <w:rPr>
          <w:rFonts w:ascii="Arial" w:hAnsi="Arial"/>
          <w:lang w:val="es-ES_tradnl"/>
        </w:rPr>
      </w:pPr>
      <w:r>
        <w:rPr>
          <w:rFonts w:ascii="Arial" w:hAnsi="Arial"/>
        </w:rPr>
        <w:t>JOLIBERT J</w:t>
      </w:r>
      <w:proofErr w:type="gramStart"/>
      <w:r>
        <w:rPr>
          <w:rFonts w:ascii="Arial" w:hAnsi="Arial"/>
        </w:rPr>
        <w:t>./</w:t>
      </w:r>
      <w:proofErr w:type="gramEnd"/>
      <w:r>
        <w:rPr>
          <w:rFonts w:ascii="Arial" w:hAnsi="Arial"/>
        </w:rPr>
        <w:t xml:space="preserve"> GLOTON, R:  </w:t>
      </w:r>
      <w:r>
        <w:rPr>
          <w:rFonts w:ascii="Arial" w:hAnsi="Arial"/>
          <w:i/>
        </w:rPr>
        <w:t>El poder de leer</w:t>
      </w:r>
      <w:r>
        <w:rPr>
          <w:rFonts w:ascii="Arial" w:hAnsi="Arial"/>
          <w:u w:val="single"/>
        </w:rPr>
        <w:t xml:space="preserve">. </w:t>
      </w:r>
      <w:r>
        <w:rPr>
          <w:rFonts w:ascii="Arial" w:hAnsi="Arial"/>
        </w:rPr>
        <w:t>Gedisa. Barcelona.1978.</w:t>
      </w:r>
    </w:p>
    <w:p w:rsidR="00C75237" w:rsidRDefault="00C75237" w:rsidP="00C75237">
      <w:pPr>
        <w:rPr>
          <w:rFonts w:ascii="Arial" w:hAnsi="Arial"/>
          <w:lang w:val="es-MX"/>
        </w:rPr>
      </w:pPr>
      <w:r>
        <w:rPr>
          <w:rFonts w:ascii="Arial" w:hAnsi="Arial"/>
          <w:lang w:val="es-MX"/>
        </w:rPr>
        <w:lastRenderedPageBreak/>
        <w:t xml:space="preserve">LLUCH, Gemma: </w:t>
      </w:r>
      <w:r>
        <w:rPr>
          <w:rFonts w:ascii="Arial" w:hAnsi="Arial"/>
          <w:i/>
          <w:lang w:val="es-MX"/>
        </w:rPr>
        <w:t>Cómo analizamos relatos infantiles y juveniles</w:t>
      </w:r>
      <w:r>
        <w:rPr>
          <w:rFonts w:ascii="Arial" w:hAnsi="Arial"/>
          <w:lang w:val="es-MX"/>
        </w:rPr>
        <w:t>, Bogotá, Ed. Norma, Catalejo, 2005.</w:t>
      </w:r>
    </w:p>
    <w:p w:rsidR="00C75237" w:rsidRDefault="00C75237" w:rsidP="00C75237">
      <w:pPr>
        <w:rPr>
          <w:rFonts w:ascii="Arial" w:hAnsi="Arial"/>
          <w:lang w:val="es-MX"/>
        </w:rPr>
      </w:pPr>
      <w:r>
        <w:rPr>
          <w:rFonts w:ascii="Arial" w:hAnsi="Arial"/>
          <w:lang w:val="es-MX"/>
        </w:rPr>
        <w:t xml:space="preserve">MACHADO, Ana María: </w:t>
      </w:r>
      <w:r>
        <w:rPr>
          <w:rFonts w:ascii="Arial" w:hAnsi="Arial"/>
          <w:i/>
          <w:lang w:val="es-MX"/>
        </w:rPr>
        <w:t>Clásicos, niños y jóvenes</w:t>
      </w:r>
      <w:r>
        <w:rPr>
          <w:rFonts w:ascii="Arial" w:hAnsi="Arial"/>
          <w:lang w:val="es-MX"/>
        </w:rPr>
        <w:t>. Premio Cecilia Meireles. Traducción de Santiago Ochoa, Bogotá, Ed. Norma, Catalejo, 2005.</w:t>
      </w:r>
    </w:p>
    <w:p w:rsidR="00C75237" w:rsidRDefault="00C75237" w:rsidP="00C75237">
      <w:pPr>
        <w:ind w:right="-285"/>
        <w:jc w:val="both"/>
        <w:rPr>
          <w:rFonts w:ascii="Arial" w:hAnsi="Arial"/>
          <w:lang w:val="es-ES_tradnl"/>
        </w:rPr>
      </w:pPr>
      <w:r>
        <w:rPr>
          <w:rFonts w:ascii="Arial" w:hAnsi="Arial"/>
          <w:lang w:val="es-MX"/>
        </w:rPr>
        <w:t>MACHADO</w:t>
      </w:r>
      <w:r>
        <w:rPr>
          <w:rFonts w:ascii="Arial" w:hAnsi="Arial"/>
        </w:rPr>
        <w:t xml:space="preserve">, Ana María. </w:t>
      </w:r>
      <w:r>
        <w:rPr>
          <w:rFonts w:ascii="Arial" w:hAnsi="Arial"/>
          <w:i/>
        </w:rPr>
        <w:t>Buenas y malas palabras.</w:t>
      </w:r>
      <w:r>
        <w:rPr>
          <w:rFonts w:ascii="Arial" w:hAnsi="Arial"/>
        </w:rPr>
        <w:t xml:space="preserve"> Buenos Aires Editorial Sudamericana.1998.</w:t>
      </w:r>
    </w:p>
    <w:p w:rsidR="00C75237" w:rsidRDefault="00C75237" w:rsidP="00C75237">
      <w:pPr>
        <w:ind w:right="-285"/>
        <w:jc w:val="both"/>
        <w:rPr>
          <w:rFonts w:ascii="Arial" w:hAnsi="Arial"/>
        </w:rPr>
      </w:pPr>
      <w:r>
        <w:rPr>
          <w:rFonts w:ascii="Arial" w:hAnsi="Arial"/>
          <w:lang w:val="es-MX"/>
        </w:rPr>
        <w:t>MONTES</w:t>
      </w:r>
      <w:r>
        <w:rPr>
          <w:rFonts w:ascii="Arial" w:hAnsi="Arial"/>
        </w:rPr>
        <w:t>, Graciela/</w:t>
      </w:r>
      <w:r>
        <w:rPr>
          <w:rFonts w:ascii="Arial" w:hAnsi="Arial"/>
          <w:lang w:val="es-MX"/>
        </w:rPr>
        <w:t>MACHADO</w:t>
      </w:r>
      <w:r>
        <w:rPr>
          <w:rFonts w:ascii="Arial" w:hAnsi="Arial"/>
        </w:rPr>
        <w:t xml:space="preserve">, Ana María. </w:t>
      </w:r>
      <w:r>
        <w:rPr>
          <w:rFonts w:ascii="Arial" w:hAnsi="Arial"/>
          <w:i/>
        </w:rPr>
        <w:t>Literatura Infantil. Creación, Censura y</w:t>
      </w:r>
      <w:r>
        <w:rPr>
          <w:rFonts w:ascii="Arial" w:hAnsi="Arial"/>
          <w:u w:val="single"/>
        </w:rPr>
        <w:t xml:space="preserve"> </w:t>
      </w:r>
      <w:r>
        <w:rPr>
          <w:rFonts w:ascii="Arial" w:hAnsi="Arial"/>
          <w:i/>
        </w:rPr>
        <w:t>Resistencia</w:t>
      </w:r>
      <w:r>
        <w:rPr>
          <w:rFonts w:ascii="Arial" w:hAnsi="Arial"/>
        </w:rPr>
        <w:t xml:space="preserve">. Buenos Aires.  Ed. </w:t>
      </w:r>
      <w:proofErr w:type="gramStart"/>
      <w:r>
        <w:rPr>
          <w:rFonts w:ascii="Arial" w:hAnsi="Arial"/>
        </w:rPr>
        <w:t>Sudamericana</w:t>
      </w:r>
      <w:proofErr w:type="gramEnd"/>
      <w:r>
        <w:rPr>
          <w:rFonts w:ascii="Arial" w:hAnsi="Arial"/>
        </w:rPr>
        <w:t xml:space="preserve">. 2003. </w:t>
      </w:r>
    </w:p>
    <w:p w:rsidR="00C75237" w:rsidRDefault="00C75237" w:rsidP="00C75237">
      <w:pPr>
        <w:rPr>
          <w:rFonts w:ascii="Arial" w:hAnsi="Arial"/>
          <w:lang w:val="es-MX"/>
        </w:rPr>
      </w:pPr>
      <w:r>
        <w:rPr>
          <w:rFonts w:ascii="Arial" w:hAnsi="Arial"/>
          <w:lang w:val="es-MX"/>
        </w:rPr>
        <w:t xml:space="preserve">MONTES, Graciela, </w:t>
      </w:r>
      <w:r>
        <w:rPr>
          <w:rFonts w:ascii="Arial" w:hAnsi="Arial"/>
          <w:i/>
          <w:lang w:val="es-MX"/>
        </w:rPr>
        <w:t>La frontera indómita.  En torno a la construcción y defensa del espacio</w:t>
      </w:r>
      <w:r>
        <w:rPr>
          <w:rFonts w:ascii="Arial" w:hAnsi="Arial"/>
          <w:lang w:val="es-MX"/>
        </w:rPr>
        <w:t xml:space="preserve"> </w:t>
      </w:r>
      <w:r>
        <w:rPr>
          <w:rFonts w:ascii="Arial" w:hAnsi="Arial"/>
          <w:i/>
          <w:lang w:val="es-MX"/>
        </w:rPr>
        <w:t>poético.</w:t>
      </w:r>
      <w:r>
        <w:rPr>
          <w:rFonts w:ascii="Arial" w:hAnsi="Arial"/>
          <w:lang w:val="es-MX"/>
        </w:rPr>
        <w:t xml:space="preserve"> México, Fondo de Cultura Económica, Espacios para </w:t>
      </w:r>
      <w:smartTag w:uri="urn:schemas-microsoft-com:office:smarttags" w:element="PersonName">
        <w:smartTagPr>
          <w:attr w:name="ProductID" w:val="la Lectura"/>
        </w:smartTagPr>
        <w:r>
          <w:rPr>
            <w:rFonts w:ascii="Arial" w:hAnsi="Arial"/>
            <w:lang w:val="es-MX"/>
          </w:rPr>
          <w:t>la Lectura</w:t>
        </w:r>
      </w:smartTag>
      <w:r>
        <w:rPr>
          <w:rFonts w:ascii="Arial" w:hAnsi="Arial"/>
          <w:lang w:val="es-MX"/>
        </w:rPr>
        <w:t>, 1999.</w:t>
      </w:r>
    </w:p>
    <w:p w:rsidR="00C75237" w:rsidRDefault="00C75237" w:rsidP="00C75237">
      <w:pPr>
        <w:rPr>
          <w:rFonts w:ascii="Arial" w:hAnsi="Arial"/>
          <w:lang w:val="es-MX"/>
        </w:rPr>
      </w:pPr>
      <w:r>
        <w:rPr>
          <w:rFonts w:ascii="Arial" w:hAnsi="Arial"/>
          <w:lang w:val="es-MX"/>
        </w:rPr>
        <w:t>ONG, Walter:   Oralidad y escritura.  Tecnologías de la palabra. , México, fondo de Cultura Económica, 2000.</w:t>
      </w:r>
    </w:p>
    <w:p w:rsidR="00C75237" w:rsidRDefault="00C75237" w:rsidP="00C75237">
      <w:pPr>
        <w:suppressLineNumbers/>
        <w:suppressAutoHyphens/>
        <w:jc w:val="both"/>
        <w:rPr>
          <w:rFonts w:ascii="Arial" w:hAnsi="Arial"/>
          <w:color w:val="000000"/>
          <w:lang w:val="es-ES_tradnl"/>
        </w:rPr>
      </w:pPr>
      <w:r>
        <w:rPr>
          <w:rFonts w:ascii="Arial" w:hAnsi="Arial"/>
          <w:color w:val="000000"/>
        </w:rPr>
        <w:t xml:space="preserve">SORIANO, Marc: </w:t>
      </w:r>
      <w:smartTag w:uri="urn:schemas-microsoft-com:office:smarttags" w:element="PersonName">
        <w:smartTagPr>
          <w:attr w:name="ProductID" w:val="La Literatura"/>
        </w:smartTagPr>
        <w:r>
          <w:rPr>
            <w:rFonts w:ascii="Arial" w:hAnsi="Arial"/>
            <w:i/>
            <w:color w:val="000000"/>
          </w:rPr>
          <w:t>La Literatura</w:t>
        </w:r>
      </w:smartTag>
      <w:r>
        <w:rPr>
          <w:rFonts w:ascii="Arial" w:hAnsi="Arial"/>
          <w:i/>
          <w:color w:val="000000"/>
        </w:rPr>
        <w:t xml:space="preserve"> para niños y jóvenes, Guía de exploración de sus grandes</w:t>
      </w:r>
      <w:r>
        <w:rPr>
          <w:rFonts w:ascii="Arial" w:hAnsi="Arial"/>
          <w:color w:val="000000"/>
        </w:rPr>
        <w:t xml:space="preserve"> </w:t>
      </w:r>
      <w:r>
        <w:rPr>
          <w:rFonts w:ascii="Arial" w:hAnsi="Arial"/>
          <w:i/>
          <w:color w:val="000000"/>
        </w:rPr>
        <w:t>temas</w:t>
      </w:r>
      <w:r>
        <w:rPr>
          <w:rFonts w:ascii="Arial" w:hAnsi="Arial"/>
          <w:color w:val="000000"/>
        </w:rPr>
        <w:t xml:space="preserve">. </w:t>
      </w:r>
      <w:r>
        <w:rPr>
          <w:rFonts w:ascii="Arial" w:hAnsi="Arial"/>
        </w:rPr>
        <w:t xml:space="preserve">Traducción. </w:t>
      </w:r>
      <w:proofErr w:type="gramStart"/>
      <w:r>
        <w:rPr>
          <w:rFonts w:ascii="Arial" w:hAnsi="Arial"/>
        </w:rPr>
        <w:t>y</w:t>
      </w:r>
      <w:proofErr w:type="gramEnd"/>
      <w:r>
        <w:rPr>
          <w:rFonts w:ascii="Arial" w:hAnsi="Arial"/>
        </w:rPr>
        <w:t xml:space="preserve"> notas de Graciela Montes</w:t>
      </w:r>
      <w:r>
        <w:rPr>
          <w:rFonts w:ascii="Arial" w:hAnsi="Arial"/>
          <w:color w:val="000000"/>
        </w:rPr>
        <w:t>. Buenos Aires, Ediciones Colihue, 1995.</w:t>
      </w:r>
    </w:p>
    <w:p w:rsidR="00C75237" w:rsidRDefault="00C75237" w:rsidP="00C75237">
      <w:pPr>
        <w:ind w:right="-522"/>
        <w:jc w:val="both"/>
        <w:rPr>
          <w:rFonts w:ascii="Arial" w:hAnsi="Arial"/>
        </w:rPr>
      </w:pPr>
      <w:r>
        <w:rPr>
          <w:rFonts w:ascii="Arial" w:hAnsi="Arial"/>
          <w:lang w:val="es-MX"/>
        </w:rPr>
        <w:t>PETIT, Michèle: Nuevos acercamientos a los jóvenes y la lectura, Traducción de Rafael Segovia y Diana Luz Sánchez.  México, Fondo de Cultura Económica, 1999.</w:t>
      </w:r>
    </w:p>
    <w:p w:rsidR="00C75237" w:rsidRDefault="00C75237" w:rsidP="00C75237">
      <w:pPr>
        <w:jc w:val="both"/>
        <w:rPr>
          <w:rFonts w:ascii="Arial" w:hAnsi="Arial"/>
        </w:rPr>
      </w:pPr>
    </w:p>
    <w:p w:rsidR="00C75237" w:rsidRDefault="00C75237" w:rsidP="00C75237">
      <w:pPr>
        <w:ind w:right="-285"/>
        <w:jc w:val="both"/>
        <w:rPr>
          <w:rFonts w:ascii="Arial" w:hAnsi="Arial"/>
          <w:b/>
          <w:u w:val="single"/>
        </w:rPr>
      </w:pPr>
      <w:r>
        <w:rPr>
          <w:rFonts w:ascii="Arial" w:hAnsi="Arial"/>
          <w:b/>
          <w:u w:val="single"/>
        </w:rPr>
        <w:t>VI. 2. Bibliografía recomendada</w:t>
      </w:r>
    </w:p>
    <w:p w:rsidR="00C75237" w:rsidRDefault="00C75237" w:rsidP="00C75237">
      <w:pPr>
        <w:pStyle w:val="Textonotaalfinal"/>
        <w:rPr>
          <w:rFonts w:ascii="Arial" w:hAnsi="Arial"/>
          <w:i w:val="0"/>
          <w:sz w:val="24"/>
        </w:rPr>
      </w:pPr>
    </w:p>
    <w:p w:rsidR="00C75237" w:rsidRDefault="00C75237" w:rsidP="00C75237">
      <w:pPr>
        <w:ind w:right="-285"/>
        <w:jc w:val="both"/>
        <w:rPr>
          <w:rFonts w:ascii="Arial" w:hAnsi="Arial"/>
          <w:i/>
        </w:rPr>
      </w:pPr>
      <w:r>
        <w:rPr>
          <w:rFonts w:ascii="Arial" w:hAnsi="Arial"/>
        </w:rPr>
        <w:t xml:space="preserve">ARENDT, Hannah. </w:t>
      </w:r>
      <w:r>
        <w:rPr>
          <w:rFonts w:ascii="Arial" w:hAnsi="Arial"/>
          <w:i/>
        </w:rPr>
        <w:t>La condición humana</w:t>
      </w:r>
      <w:r>
        <w:rPr>
          <w:rFonts w:ascii="Arial" w:hAnsi="Arial"/>
        </w:rPr>
        <w:t>. Buenos Aires. Paidós.  Estado y Sociedad.  2004.</w:t>
      </w:r>
    </w:p>
    <w:p w:rsidR="00C75237" w:rsidRDefault="00C75237" w:rsidP="00C75237">
      <w:pPr>
        <w:suppressLineNumbers/>
        <w:suppressAutoHyphens/>
        <w:jc w:val="both"/>
        <w:rPr>
          <w:rFonts w:ascii="Arial" w:hAnsi="Arial"/>
        </w:rPr>
      </w:pPr>
      <w:r>
        <w:rPr>
          <w:rFonts w:ascii="Arial" w:hAnsi="Arial"/>
        </w:rPr>
        <w:t xml:space="preserve">BAJTÍN, M. M., </w:t>
      </w:r>
      <w:r>
        <w:rPr>
          <w:rFonts w:ascii="Arial" w:hAnsi="Arial"/>
          <w:i/>
        </w:rPr>
        <w:t>Estética de la creación verbal</w:t>
      </w:r>
      <w:r>
        <w:rPr>
          <w:rFonts w:ascii="Arial" w:hAnsi="Arial"/>
        </w:rPr>
        <w:t>, México, Siglo XXI Editores, 1997, séptima edición en español.</w:t>
      </w:r>
    </w:p>
    <w:p w:rsidR="00C75237" w:rsidRDefault="00C75237" w:rsidP="00C75237">
      <w:pPr>
        <w:rPr>
          <w:rFonts w:ascii="Arial" w:hAnsi="Arial"/>
          <w:i/>
          <w:lang w:val="es-MX"/>
        </w:rPr>
      </w:pPr>
      <w:r>
        <w:rPr>
          <w:rFonts w:ascii="Arial" w:hAnsi="Arial"/>
          <w:lang w:val="es-MX"/>
        </w:rPr>
        <w:t xml:space="preserve">BRUNER, Jerome: </w:t>
      </w:r>
      <w:r>
        <w:rPr>
          <w:rFonts w:ascii="Arial" w:hAnsi="Arial"/>
          <w:i/>
          <w:lang w:val="es-MX"/>
        </w:rPr>
        <w:t>La fábrica de historias</w:t>
      </w:r>
      <w:r>
        <w:rPr>
          <w:rFonts w:ascii="Arial" w:hAnsi="Arial"/>
          <w:lang w:val="es-MX"/>
        </w:rPr>
        <w:t xml:space="preserve">, </w:t>
      </w:r>
      <w:r>
        <w:rPr>
          <w:rFonts w:ascii="Arial" w:hAnsi="Arial"/>
          <w:i/>
          <w:lang w:val="es-MX"/>
        </w:rPr>
        <w:t>Derecho, Literatura, Vida</w:t>
      </w:r>
      <w:r>
        <w:rPr>
          <w:rFonts w:ascii="Arial" w:hAnsi="Arial"/>
          <w:lang w:val="es-MX"/>
        </w:rPr>
        <w:t>. México, Fondo de Cultura Económica, 2003.</w:t>
      </w:r>
    </w:p>
    <w:p w:rsidR="00C75237" w:rsidRDefault="00C75237" w:rsidP="00C75237">
      <w:pPr>
        <w:ind w:right="-285"/>
        <w:jc w:val="both"/>
        <w:rPr>
          <w:rFonts w:ascii="Arial" w:hAnsi="Arial"/>
          <w:i/>
          <w:lang w:val="es-ES_tradnl"/>
        </w:rPr>
      </w:pPr>
      <w:r>
        <w:rPr>
          <w:rFonts w:ascii="Arial" w:hAnsi="Arial"/>
        </w:rPr>
        <w:t xml:space="preserve">CASULLO, Nicolás y otros. </w:t>
      </w:r>
      <w:r>
        <w:rPr>
          <w:rFonts w:ascii="Arial" w:hAnsi="Arial"/>
          <w:i/>
        </w:rPr>
        <w:t>Sobre Walter Benjamin. Vanguardias, historia, estética y literatura. Una visión latinoamericana.</w:t>
      </w:r>
      <w:r>
        <w:rPr>
          <w:rFonts w:ascii="Arial" w:hAnsi="Arial"/>
        </w:rPr>
        <w:t xml:space="preserve"> Alianza Editorial/Goethe Institut Buenos Aires.1993.</w:t>
      </w:r>
    </w:p>
    <w:p w:rsidR="00C75237" w:rsidRDefault="00C75237" w:rsidP="00C75237">
      <w:pPr>
        <w:suppressLineNumbers/>
        <w:suppressAutoHyphens/>
        <w:jc w:val="both"/>
        <w:rPr>
          <w:rFonts w:ascii="Arial" w:hAnsi="Arial"/>
        </w:rPr>
      </w:pPr>
      <w:r>
        <w:rPr>
          <w:rFonts w:ascii="Arial" w:hAnsi="Arial"/>
          <w:color w:val="000000"/>
        </w:rPr>
        <w:t>DÍAZ RÖNNER, María Adelia: Cara</w:t>
      </w:r>
      <w:r>
        <w:rPr>
          <w:rFonts w:ascii="Arial" w:hAnsi="Arial"/>
          <w:i/>
          <w:color w:val="000000"/>
        </w:rPr>
        <w:t xml:space="preserve"> y cruz de </w:t>
      </w:r>
      <w:smartTag w:uri="urn:schemas-microsoft-com:office:smarttags" w:element="PersonName">
        <w:smartTagPr>
          <w:attr w:name="ProductID" w:val="La Literatura"/>
        </w:smartTagPr>
        <w:r>
          <w:rPr>
            <w:rFonts w:ascii="Arial" w:hAnsi="Arial"/>
            <w:i/>
            <w:color w:val="000000"/>
          </w:rPr>
          <w:t>la Literatura</w:t>
        </w:r>
      </w:smartTag>
      <w:r>
        <w:rPr>
          <w:rFonts w:ascii="Arial" w:hAnsi="Arial"/>
          <w:i/>
          <w:color w:val="000000"/>
        </w:rPr>
        <w:t xml:space="preserve"> infantil</w:t>
      </w:r>
      <w:r>
        <w:rPr>
          <w:rFonts w:ascii="Arial" w:hAnsi="Arial"/>
          <w:color w:val="000000"/>
        </w:rPr>
        <w:t>, Buenos Aires, Lugar Editorial, 2001.</w:t>
      </w:r>
    </w:p>
    <w:p w:rsidR="00C75237" w:rsidRDefault="00C75237" w:rsidP="00C75237">
      <w:pPr>
        <w:pStyle w:val="Textonotaalfinal"/>
        <w:rPr>
          <w:rFonts w:ascii="Arial" w:hAnsi="Arial"/>
          <w:i w:val="0"/>
          <w:sz w:val="24"/>
        </w:rPr>
      </w:pPr>
      <w:r>
        <w:rPr>
          <w:rFonts w:ascii="Arial" w:hAnsi="Arial"/>
          <w:i w:val="0"/>
          <w:sz w:val="24"/>
        </w:rPr>
        <w:t xml:space="preserve">ECO, Umberto: </w:t>
      </w:r>
      <w:r>
        <w:rPr>
          <w:rFonts w:ascii="Arial" w:hAnsi="Arial"/>
          <w:sz w:val="24"/>
        </w:rPr>
        <w:t>Entre mentira e ironía</w:t>
      </w:r>
      <w:r>
        <w:rPr>
          <w:rFonts w:ascii="Arial" w:hAnsi="Arial"/>
          <w:i w:val="0"/>
          <w:sz w:val="24"/>
        </w:rPr>
        <w:t>, Barcelona, Lumen, 1998.</w:t>
      </w:r>
    </w:p>
    <w:p w:rsidR="00C75237" w:rsidRDefault="00C75237" w:rsidP="00C75237">
      <w:pPr>
        <w:pStyle w:val="Textonotaalfinal"/>
        <w:rPr>
          <w:rFonts w:ascii="Arial" w:hAnsi="Arial"/>
          <w:i w:val="0"/>
          <w:sz w:val="24"/>
        </w:rPr>
      </w:pPr>
      <w:r>
        <w:rPr>
          <w:rFonts w:ascii="Arial" w:hAnsi="Arial"/>
          <w:i w:val="0"/>
          <w:sz w:val="24"/>
        </w:rPr>
        <w:t xml:space="preserve">ECO, Umberto: </w:t>
      </w:r>
      <w:r>
        <w:rPr>
          <w:rFonts w:ascii="Arial" w:hAnsi="Arial"/>
          <w:sz w:val="24"/>
        </w:rPr>
        <w:t>Lector in fabula</w:t>
      </w:r>
      <w:r>
        <w:rPr>
          <w:rFonts w:ascii="Arial" w:hAnsi="Arial"/>
          <w:i w:val="0"/>
          <w:sz w:val="24"/>
        </w:rPr>
        <w:t>. Barcelona, Lumen, 1982.</w:t>
      </w:r>
    </w:p>
    <w:p w:rsidR="00C75237" w:rsidRDefault="00C75237" w:rsidP="00C75237">
      <w:pPr>
        <w:pStyle w:val="Textonotaalfinal"/>
        <w:rPr>
          <w:rFonts w:ascii="Arial" w:hAnsi="Arial"/>
          <w:i w:val="0"/>
          <w:sz w:val="24"/>
        </w:rPr>
      </w:pPr>
      <w:r>
        <w:rPr>
          <w:rFonts w:ascii="Arial" w:hAnsi="Arial"/>
          <w:i w:val="0"/>
          <w:sz w:val="24"/>
        </w:rPr>
        <w:t xml:space="preserve">ECO, Umberto: </w:t>
      </w:r>
      <w:r>
        <w:rPr>
          <w:rFonts w:ascii="Arial" w:hAnsi="Arial"/>
          <w:sz w:val="24"/>
        </w:rPr>
        <w:t>Seis paseos por los bosques narrativos</w:t>
      </w:r>
      <w:r>
        <w:rPr>
          <w:rFonts w:ascii="Arial" w:hAnsi="Arial"/>
          <w:i w:val="0"/>
          <w:sz w:val="24"/>
        </w:rPr>
        <w:t>, Barcelona, Lumen, 1996.</w:t>
      </w:r>
    </w:p>
    <w:p w:rsidR="00C75237" w:rsidRDefault="00C75237" w:rsidP="00C75237">
      <w:pPr>
        <w:suppressLineNumbers/>
        <w:suppressAutoHyphens/>
        <w:jc w:val="both"/>
        <w:rPr>
          <w:rFonts w:ascii="Arial" w:hAnsi="Arial"/>
          <w:color w:val="000000"/>
        </w:rPr>
      </w:pPr>
      <w:r>
        <w:rPr>
          <w:rFonts w:ascii="Arial" w:hAnsi="Arial"/>
          <w:color w:val="000000"/>
        </w:rPr>
        <w:t xml:space="preserve">FERREIRO, Emilia,  </w:t>
      </w:r>
      <w:r>
        <w:rPr>
          <w:rFonts w:ascii="Arial" w:hAnsi="Arial"/>
          <w:i/>
          <w:color w:val="000000"/>
        </w:rPr>
        <w:t>Cultura escrita y educación</w:t>
      </w:r>
      <w:r>
        <w:rPr>
          <w:rFonts w:ascii="Arial" w:hAnsi="Arial"/>
          <w:color w:val="000000"/>
        </w:rPr>
        <w:t xml:space="preserve">, </w:t>
      </w:r>
      <w:r>
        <w:rPr>
          <w:rFonts w:ascii="Arial" w:hAnsi="Arial"/>
          <w:i/>
          <w:color w:val="000000"/>
        </w:rPr>
        <w:t xml:space="preserve">Conversaciones con Emilia Ferreiro, </w:t>
      </w:r>
      <w:r>
        <w:rPr>
          <w:rFonts w:ascii="Arial" w:hAnsi="Arial"/>
          <w:color w:val="000000"/>
        </w:rPr>
        <w:t>México, Fondo  de cultura Económica, 1999.</w:t>
      </w:r>
    </w:p>
    <w:p w:rsidR="00C75237" w:rsidRDefault="00C75237" w:rsidP="00C75237">
      <w:pPr>
        <w:ind w:right="-285"/>
        <w:jc w:val="both"/>
        <w:rPr>
          <w:rFonts w:ascii="Arial" w:hAnsi="Arial"/>
          <w:color w:val="000000"/>
        </w:rPr>
      </w:pPr>
      <w:r>
        <w:rPr>
          <w:rFonts w:ascii="Arial" w:hAnsi="Arial"/>
          <w:color w:val="000000"/>
        </w:rPr>
        <w:t>FERREIRO</w:t>
      </w:r>
      <w:r>
        <w:rPr>
          <w:rFonts w:ascii="Arial" w:hAnsi="Arial"/>
        </w:rPr>
        <w:t xml:space="preserve">, Emilia y otros. </w:t>
      </w:r>
      <w:r>
        <w:rPr>
          <w:rFonts w:ascii="Arial" w:hAnsi="Arial"/>
          <w:i/>
        </w:rPr>
        <w:t>Pero, ¿qué leen los adolescentes? Jornadas de</w:t>
      </w:r>
      <w:r>
        <w:rPr>
          <w:rFonts w:ascii="Arial" w:hAnsi="Arial"/>
        </w:rPr>
        <w:t xml:space="preserve"> </w:t>
      </w:r>
      <w:r>
        <w:rPr>
          <w:rFonts w:ascii="Arial" w:hAnsi="Arial"/>
          <w:i/>
        </w:rPr>
        <w:t>Bibliotecas Infantiles, Juveniles y Escolares.</w:t>
      </w:r>
      <w:r>
        <w:rPr>
          <w:rFonts w:ascii="Arial" w:hAnsi="Arial"/>
        </w:rPr>
        <w:t xml:space="preserve"> Fundación Germán Sánchez Ruipérez. Salamanca. 2004.</w:t>
      </w:r>
    </w:p>
    <w:p w:rsidR="00C75237" w:rsidRDefault="00C75237" w:rsidP="00C75237">
      <w:pPr>
        <w:pStyle w:val="Textonotaalfinal"/>
        <w:rPr>
          <w:rFonts w:ascii="Arial" w:hAnsi="Arial"/>
          <w:i w:val="0"/>
          <w:sz w:val="24"/>
        </w:rPr>
      </w:pPr>
      <w:r>
        <w:rPr>
          <w:rFonts w:ascii="Arial" w:hAnsi="Arial"/>
          <w:i w:val="0"/>
          <w:sz w:val="24"/>
        </w:rPr>
        <w:t xml:space="preserve">HISTORIA DE </w:t>
      </w:r>
      <w:smartTag w:uri="urn:schemas-microsoft-com:office:smarttags" w:element="PersonName">
        <w:smartTagPr>
          <w:attr w:name="ProductID" w:val="LA VIDA PRIVADA."/>
        </w:smartTagPr>
        <w:r>
          <w:rPr>
            <w:rFonts w:ascii="Arial" w:hAnsi="Arial"/>
            <w:i w:val="0"/>
            <w:sz w:val="24"/>
          </w:rPr>
          <w:t>LA VIDA PRIVADA.</w:t>
        </w:r>
      </w:smartTag>
      <w:r>
        <w:rPr>
          <w:rFonts w:ascii="Arial" w:hAnsi="Arial"/>
          <w:i w:val="0"/>
          <w:sz w:val="24"/>
        </w:rPr>
        <w:t xml:space="preserve">  3. Del Renacimiento a </w:t>
      </w:r>
      <w:smartTag w:uri="urn:schemas-microsoft-com:office:smarttags" w:element="PersonName">
        <w:smartTagPr>
          <w:attr w:name="ProductID" w:val="la Ilustraci￳n. Madrid"/>
        </w:smartTagPr>
        <w:r>
          <w:rPr>
            <w:rFonts w:ascii="Arial" w:hAnsi="Arial"/>
            <w:i w:val="0"/>
            <w:sz w:val="24"/>
          </w:rPr>
          <w:t>la Ilustración. Madrid</w:t>
        </w:r>
      </w:smartTag>
      <w:r>
        <w:rPr>
          <w:rFonts w:ascii="Arial" w:hAnsi="Arial"/>
          <w:i w:val="0"/>
          <w:sz w:val="24"/>
        </w:rPr>
        <w:t>, Taurus, 2001.</w:t>
      </w:r>
    </w:p>
    <w:p w:rsidR="00C75237" w:rsidRDefault="00C75237" w:rsidP="00C75237">
      <w:pPr>
        <w:suppressLineNumbers/>
        <w:suppressAutoHyphens/>
        <w:jc w:val="both"/>
        <w:rPr>
          <w:rFonts w:ascii="Arial" w:hAnsi="Arial"/>
          <w:i/>
        </w:rPr>
      </w:pPr>
      <w:r>
        <w:rPr>
          <w:rFonts w:ascii="Arial" w:hAnsi="Arial"/>
        </w:rPr>
        <w:t xml:space="preserve">JOLIBERT, Josette: </w:t>
      </w:r>
      <w:r>
        <w:rPr>
          <w:rFonts w:ascii="Arial" w:hAnsi="Arial"/>
          <w:i/>
        </w:rPr>
        <w:t>El poder de leer</w:t>
      </w:r>
      <w:r>
        <w:rPr>
          <w:rFonts w:ascii="Arial" w:hAnsi="Arial"/>
        </w:rPr>
        <w:t>, Grupo GFEN, Barcelona, GEDISA, 1982.</w:t>
      </w:r>
    </w:p>
    <w:p w:rsidR="00C75237" w:rsidRDefault="00C75237" w:rsidP="00C75237">
      <w:pPr>
        <w:ind w:right="-285"/>
        <w:jc w:val="both"/>
        <w:rPr>
          <w:rFonts w:ascii="Arial" w:hAnsi="Arial"/>
        </w:rPr>
      </w:pPr>
      <w:r>
        <w:rPr>
          <w:rFonts w:ascii="Arial" w:hAnsi="Arial"/>
        </w:rPr>
        <w:t xml:space="preserve">LEWKOWICZ, Ignacio. </w:t>
      </w:r>
      <w:r>
        <w:rPr>
          <w:rFonts w:ascii="Arial" w:hAnsi="Arial"/>
          <w:i/>
        </w:rPr>
        <w:t>Pensar sin estado. La subjetividad en la era de la fluidez.</w:t>
      </w:r>
      <w:r>
        <w:rPr>
          <w:rFonts w:ascii="Arial" w:hAnsi="Arial"/>
        </w:rPr>
        <w:t xml:space="preserve"> Paidós. Barcelona/México/Buenos Aires.</w:t>
      </w:r>
    </w:p>
    <w:p w:rsidR="00C75237" w:rsidRDefault="00C75237" w:rsidP="00C75237">
      <w:pPr>
        <w:pStyle w:val="Textonotaalfinal"/>
        <w:rPr>
          <w:rFonts w:ascii="Arial" w:hAnsi="Arial"/>
          <w:i w:val="0"/>
          <w:sz w:val="24"/>
        </w:rPr>
      </w:pPr>
      <w:r>
        <w:rPr>
          <w:rFonts w:ascii="Arial" w:hAnsi="Arial"/>
          <w:i w:val="0"/>
          <w:sz w:val="24"/>
        </w:rPr>
        <w:t xml:space="preserve">LOTMAN, Jurij: </w:t>
      </w:r>
      <w:r>
        <w:rPr>
          <w:rFonts w:ascii="Arial" w:hAnsi="Arial"/>
          <w:sz w:val="24"/>
        </w:rPr>
        <w:t>Semiótica de la cultura</w:t>
      </w:r>
      <w:r>
        <w:rPr>
          <w:rFonts w:ascii="Arial" w:hAnsi="Arial"/>
          <w:i w:val="0"/>
          <w:sz w:val="24"/>
        </w:rPr>
        <w:t>, Cátedra, Madrid, 1979.</w:t>
      </w:r>
    </w:p>
    <w:p w:rsidR="00C75237" w:rsidRDefault="00C75237" w:rsidP="00C75237">
      <w:pPr>
        <w:suppressLineNumbers/>
        <w:suppressAutoHyphens/>
        <w:jc w:val="both"/>
        <w:rPr>
          <w:rFonts w:ascii="Arial" w:hAnsi="Arial"/>
        </w:rPr>
      </w:pPr>
      <w:r>
        <w:rPr>
          <w:rFonts w:ascii="Arial" w:hAnsi="Arial"/>
        </w:rPr>
        <w:t xml:space="preserve">MONTES, Graciela: </w:t>
      </w:r>
      <w:r>
        <w:rPr>
          <w:rFonts w:ascii="Arial" w:hAnsi="Arial"/>
          <w:i/>
        </w:rPr>
        <w:t>El corral de la infancia</w:t>
      </w:r>
      <w:r>
        <w:rPr>
          <w:rFonts w:ascii="Arial" w:hAnsi="Arial"/>
        </w:rPr>
        <w:t>, Libros del Quirquincho, Bs. As. , 1990.</w:t>
      </w:r>
    </w:p>
    <w:p w:rsidR="00C75237" w:rsidRDefault="00C75237" w:rsidP="00C75237">
      <w:pPr>
        <w:suppressLineNumbers/>
        <w:suppressAutoHyphens/>
        <w:jc w:val="both"/>
        <w:rPr>
          <w:rFonts w:ascii="Arial" w:hAnsi="Arial"/>
          <w:i/>
        </w:rPr>
      </w:pPr>
      <w:r>
        <w:rPr>
          <w:rFonts w:ascii="Arial" w:hAnsi="Arial"/>
        </w:rPr>
        <w:t xml:space="preserve">PEÑA MUÑOZ, Manuel, </w:t>
      </w:r>
      <w:r>
        <w:rPr>
          <w:rFonts w:ascii="Arial" w:hAnsi="Arial"/>
          <w:i/>
        </w:rPr>
        <w:t>Había una vez en América</w:t>
      </w:r>
      <w:r>
        <w:rPr>
          <w:rFonts w:ascii="Arial" w:hAnsi="Arial"/>
        </w:rPr>
        <w:t>, Chile, Dolmen, 1997.</w:t>
      </w:r>
    </w:p>
    <w:p w:rsidR="00C75237" w:rsidRDefault="00C75237" w:rsidP="00C75237">
      <w:pPr>
        <w:suppressLineNumbers/>
        <w:suppressAutoHyphens/>
        <w:jc w:val="both"/>
        <w:rPr>
          <w:rFonts w:ascii="Arial" w:hAnsi="Arial"/>
        </w:rPr>
      </w:pPr>
      <w:r>
        <w:rPr>
          <w:rFonts w:ascii="Arial" w:hAnsi="Arial"/>
        </w:rPr>
        <w:lastRenderedPageBreak/>
        <w:t xml:space="preserve">RODARI, Gianni: </w:t>
      </w:r>
      <w:r>
        <w:rPr>
          <w:rFonts w:ascii="Arial" w:hAnsi="Arial"/>
          <w:i/>
        </w:rPr>
        <w:t xml:space="preserve">Gramática de </w:t>
      </w:r>
      <w:smartTag w:uri="urn:schemas-microsoft-com:office:smarttags" w:element="PersonName">
        <w:smartTagPr>
          <w:attr w:name="ProductID" w:val="la Fantas￭a"/>
        </w:smartTagPr>
        <w:r>
          <w:rPr>
            <w:rFonts w:ascii="Arial" w:hAnsi="Arial"/>
            <w:i/>
          </w:rPr>
          <w:t>la Fantasía</w:t>
        </w:r>
      </w:smartTag>
      <w:r>
        <w:rPr>
          <w:rFonts w:ascii="Arial" w:hAnsi="Arial"/>
        </w:rPr>
        <w:t xml:space="preserve">, Introducción al arte de inventar historias, Ediciones </w:t>
      </w:r>
      <w:proofErr w:type="spellStart"/>
      <w:r>
        <w:rPr>
          <w:rFonts w:ascii="Arial" w:hAnsi="Arial"/>
        </w:rPr>
        <w:t>Comamex</w:t>
      </w:r>
      <w:proofErr w:type="spellEnd"/>
      <w:r>
        <w:rPr>
          <w:rFonts w:ascii="Arial" w:hAnsi="Arial"/>
        </w:rPr>
        <w:t xml:space="preserve">, Reforma de </w:t>
      </w:r>
      <w:smartTag w:uri="urn:schemas-microsoft-com:office:smarttags" w:element="PersonName">
        <w:smartTagPr>
          <w:attr w:name="ProductID" w:val="la Escuela"/>
        </w:smartTagPr>
        <w:r>
          <w:rPr>
            <w:rFonts w:ascii="Arial" w:hAnsi="Arial"/>
          </w:rPr>
          <w:t>la Escuela</w:t>
        </w:r>
      </w:smartTag>
      <w:r>
        <w:rPr>
          <w:rFonts w:ascii="Arial" w:hAnsi="Arial"/>
        </w:rPr>
        <w:t xml:space="preserve">, México, 1973. </w:t>
      </w:r>
    </w:p>
    <w:p w:rsidR="00C75237" w:rsidRDefault="00C75237" w:rsidP="00C75237">
      <w:pPr>
        <w:suppressLineNumbers/>
        <w:suppressAutoHyphens/>
        <w:jc w:val="both"/>
        <w:rPr>
          <w:rFonts w:ascii="Arial" w:hAnsi="Arial"/>
        </w:rPr>
      </w:pPr>
      <w:r>
        <w:rPr>
          <w:rFonts w:ascii="Arial" w:hAnsi="Arial"/>
        </w:rPr>
        <w:t xml:space="preserve">ROMERO, José Luis: </w:t>
      </w:r>
      <w:r>
        <w:rPr>
          <w:rFonts w:ascii="Arial" w:hAnsi="Arial"/>
          <w:i/>
        </w:rPr>
        <w:t xml:space="preserve">Breve Historia de </w:t>
      </w:r>
      <w:smartTag w:uri="urn:schemas-microsoft-com:office:smarttags" w:element="PersonName">
        <w:smartTagPr>
          <w:attr w:name="ProductID" w:val="la Argentina. Buenos"/>
        </w:smartTagPr>
        <w:r>
          <w:rPr>
            <w:rFonts w:ascii="Arial" w:hAnsi="Arial"/>
            <w:i/>
          </w:rPr>
          <w:t>la Argentina</w:t>
        </w:r>
        <w:r>
          <w:rPr>
            <w:rFonts w:ascii="Arial" w:hAnsi="Arial"/>
          </w:rPr>
          <w:t>. Buenos</w:t>
        </w:r>
      </w:smartTag>
      <w:r>
        <w:rPr>
          <w:rFonts w:ascii="Arial" w:hAnsi="Arial"/>
        </w:rPr>
        <w:t xml:space="preserve"> Aires, </w:t>
      </w:r>
      <w:proofErr w:type="spellStart"/>
      <w:r>
        <w:rPr>
          <w:rFonts w:ascii="Arial" w:hAnsi="Arial"/>
        </w:rPr>
        <w:t>Brami</w:t>
      </w:r>
      <w:proofErr w:type="spellEnd"/>
      <w:r>
        <w:rPr>
          <w:rFonts w:ascii="Arial" w:hAnsi="Arial"/>
        </w:rPr>
        <w:t xml:space="preserve"> Huemul, 14ª edición, 1995.</w:t>
      </w:r>
    </w:p>
    <w:p w:rsidR="00C75237" w:rsidRDefault="00C75237" w:rsidP="00C75237">
      <w:pPr>
        <w:jc w:val="both"/>
        <w:rPr>
          <w:rFonts w:ascii="Arial" w:hAnsi="Arial"/>
        </w:rPr>
      </w:pPr>
      <w:r>
        <w:rPr>
          <w:rFonts w:ascii="Arial" w:hAnsi="Arial"/>
        </w:rPr>
        <w:t xml:space="preserve">SARLO, Beatriz. </w:t>
      </w:r>
      <w:r>
        <w:rPr>
          <w:rFonts w:ascii="Arial" w:hAnsi="Arial"/>
          <w:i/>
        </w:rPr>
        <w:t>Escenas de la vida posmoderna.</w:t>
      </w:r>
      <w:r>
        <w:rPr>
          <w:rFonts w:ascii="Arial" w:hAnsi="Arial"/>
        </w:rPr>
        <w:t xml:space="preserve"> Buenos Aires Anagrama.1997.Ensayo.</w:t>
      </w:r>
    </w:p>
    <w:p w:rsidR="00C75237" w:rsidRDefault="00C75237" w:rsidP="00C75237">
      <w:pPr>
        <w:pStyle w:val="Textonotaalfinal"/>
        <w:rPr>
          <w:rFonts w:ascii="Arial" w:hAnsi="Arial"/>
          <w:i w:val="0"/>
          <w:sz w:val="24"/>
        </w:rPr>
      </w:pPr>
      <w:r>
        <w:rPr>
          <w:rFonts w:ascii="Arial" w:hAnsi="Arial"/>
          <w:i w:val="0"/>
          <w:sz w:val="24"/>
        </w:rPr>
        <w:t>SILVESTRI, Adriana: Bajtín y Vigotsky. Teoría del enunciado y concepción socio-cultural del psiquismo, Madrid, Infancia y aprendizaje, 1994.</w:t>
      </w:r>
    </w:p>
    <w:p w:rsidR="00C75237" w:rsidRDefault="00C75237" w:rsidP="00C75237">
      <w:pPr>
        <w:suppressLineNumbers/>
        <w:pBdr>
          <w:bottom w:val="single" w:sz="6" w:space="1" w:color="auto"/>
        </w:pBdr>
        <w:suppressAutoHyphens/>
        <w:jc w:val="both"/>
        <w:rPr>
          <w:rFonts w:ascii="Arial" w:hAnsi="Arial"/>
        </w:rPr>
      </w:pPr>
    </w:p>
    <w:p w:rsidR="00C75237" w:rsidRDefault="00C75237" w:rsidP="00C75237">
      <w:pPr>
        <w:suppressLineNumbers/>
        <w:suppressAutoHyphens/>
        <w:jc w:val="both"/>
        <w:rPr>
          <w:rFonts w:ascii="Arial" w:hAnsi="Arial"/>
        </w:rPr>
      </w:pPr>
    </w:p>
    <w:p w:rsidR="00263A40" w:rsidRDefault="00263A40" w:rsidP="00263A40">
      <w:pPr>
        <w:jc w:val="both"/>
        <w:rPr>
          <w:rFonts w:ascii="Arial" w:hAnsi="Arial" w:cs="Arial"/>
        </w:rPr>
      </w:pPr>
      <w:bookmarkStart w:id="0" w:name="_GoBack"/>
      <w:bookmarkEnd w:id="0"/>
    </w:p>
    <w:p w:rsidR="00263A40" w:rsidRDefault="00263A40" w:rsidP="00263A40">
      <w:pPr>
        <w:jc w:val="both"/>
        <w:rPr>
          <w:rFonts w:ascii="Arial" w:hAnsi="Arial" w:cs="Arial"/>
        </w:rPr>
      </w:pPr>
    </w:p>
    <w:p w:rsidR="00C65402" w:rsidRPr="00710038" w:rsidRDefault="00C65402">
      <w:pPr>
        <w:rPr>
          <w:rFonts w:ascii="Arial" w:hAnsi="Arial" w:cs="Arial"/>
        </w:rPr>
      </w:pPr>
    </w:p>
    <w:sectPr w:rsidR="00C65402" w:rsidRPr="007100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C715C"/>
    <w:multiLevelType w:val="hybridMultilevel"/>
    <w:tmpl w:val="59300B8C"/>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181D2A"/>
    <w:multiLevelType w:val="hybridMultilevel"/>
    <w:tmpl w:val="865626EE"/>
    <w:lvl w:ilvl="0" w:tplc="4B8EF20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A40"/>
    <w:rsid w:val="0002064B"/>
    <w:rsid w:val="000B6F03"/>
    <w:rsid w:val="000D3D14"/>
    <w:rsid w:val="00110A95"/>
    <w:rsid w:val="001207B9"/>
    <w:rsid w:val="0014720A"/>
    <w:rsid w:val="0019397B"/>
    <w:rsid w:val="001A186C"/>
    <w:rsid w:val="001B20BB"/>
    <w:rsid w:val="001B6A24"/>
    <w:rsid w:val="001E7C48"/>
    <w:rsid w:val="001F6074"/>
    <w:rsid w:val="00227B2E"/>
    <w:rsid w:val="002544ED"/>
    <w:rsid w:val="00263A40"/>
    <w:rsid w:val="00313BFF"/>
    <w:rsid w:val="00372995"/>
    <w:rsid w:val="0048375E"/>
    <w:rsid w:val="00483EF9"/>
    <w:rsid w:val="004B4496"/>
    <w:rsid w:val="004B6601"/>
    <w:rsid w:val="004F051A"/>
    <w:rsid w:val="00505674"/>
    <w:rsid w:val="00630260"/>
    <w:rsid w:val="006D05C1"/>
    <w:rsid w:val="006E2A95"/>
    <w:rsid w:val="00710038"/>
    <w:rsid w:val="00715E14"/>
    <w:rsid w:val="00737164"/>
    <w:rsid w:val="0074549D"/>
    <w:rsid w:val="00793EB4"/>
    <w:rsid w:val="008109C8"/>
    <w:rsid w:val="0081565A"/>
    <w:rsid w:val="00816B54"/>
    <w:rsid w:val="008456E7"/>
    <w:rsid w:val="00861465"/>
    <w:rsid w:val="00940DAA"/>
    <w:rsid w:val="009451B3"/>
    <w:rsid w:val="009468D1"/>
    <w:rsid w:val="00955CAA"/>
    <w:rsid w:val="009676F4"/>
    <w:rsid w:val="00975DEC"/>
    <w:rsid w:val="009826B3"/>
    <w:rsid w:val="009A3A94"/>
    <w:rsid w:val="009E32A3"/>
    <w:rsid w:val="00A266C5"/>
    <w:rsid w:val="00A77EF7"/>
    <w:rsid w:val="00AC1577"/>
    <w:rsid w:val="00AC4B9C"/>
    <w:rsid w:val="00AE25AB"/>
    <w:rsid w:val="00B843A5"/>
    <w:rsid w:val="00B9490B"/>
    <w:rsid w:val="00BF5A1C"/>
    <w:rsid w:val="00C65402"/>
    <w:rsid w:val="00C75237"/>
    <w:rsid w:val="00D13472"/>
    <w:rsid w:val="00D26055"/>
    <w:rsid w:val="00D375AA"/>
    <w:rsid w:val="00D40C39"/>
    <w:rsid w:val="00D47215"/>
    <w:rsid w:val="00D50B9C"/>
    <w:rsid w:val="00DE23F8"/>
    <w:rsid w:val="00DF2AF7"/>
    <w:rsid w:val="00E04553"/>
    <w:rsid w:val="00E1797F"/>
    <w:rsid w:val="00E4184D"/>
    <w:rsid w:val="00E75A18"/>
    <w:rsid w:val="00E811BE"/>
    <w:rsid w:val="00EA2D9E"/>
    <w:rsid w:val="00EB74CA"/>
    <w:rsid w:val="00ED5133"/>
    <w:rsid w:val="00F02BB6"/>
    <w:rsid w:val="00F14D38"/>
    <w:rsid w:val="00F25792"/>
    <w:rsid w:val="00F31582"/>
    <w:rsid w:val="00F57D2E"/>
    <w:rsid w:val="00FA7D4C"/>
    <w:rsid w:val="00FC2FB4"/>
    <w:rsid w:val="00FF78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30348861-4360-49A1-AD95-F7C24EF3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4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unhideWhenUsed/>
    <w:rsid w:val="00737164"/>
    <w:pPr>
      <w:overflowPunct w:val="0"/>
      <w:autoSpaceDE w:val="0"/>
      <w:autoSpaceDN w:val="0"/>
      <w:adjustRightInd w:val="0"/>
    </w:pPr>
    <w:rPr>
      <w:i/>
      <w:sz w:val="20"/>
      <w:szCs w:val="20"/>
    </w:rPr>
  </w:style>
  <w:style w:type="character" w:customStyle="1" w:styleId="TextonotaalfinalCar">
    <w:name w:val="Texto nota al final Car"/>
    <w:basedOn w:val="Fuentedeprrafopredeter"/>
    <w:link w:val="Textonotaalfinal"/>
    <w:semiHidden/>
    <w:rsid w:val="00737164"/>
    <w:rPr>
      <w:rFonts w:ascii="Times New Roman" w:eastAsia="Times New Roman" w:hAnsi="Times New Roman" w:cs="Times New Roman"/>
      <w:i/>
      <w:sz w:val="20"/>
      <w:szCs w:val="20"/>
      <w:lang w:eastAsia="es-ES"/>
    </w:rPr>
  </w:style>
  <w:style w:type="paragraph" w:styleId="Prrafodelista">
    <w:name w:val="List Paragraph"/>
    <w:basedOn w:val="Normal"/>
    <w:uiPriority w:val="34"/>
    <w:qFormat/>
    <w:rsid w:val="00AE25AB"/>
    <w:pPr>
      <w:ind w:left="720"/>
      <w:contextualSpacing/>
    </w:pPr>
  </w:style>
  <w:style w:type="character" w:styleId="Hipervnculo">
    <w:name w:val="Hyperlink"/>
    <w:basedOn w:val="Fuentedeprrafopredeter"/>
    <w:semiHidden/>
    <w:unhideWhenUsed/>
    <w:rsid w:val="00EB74CA"/>
    <w:rPr>
      <w:color w:val="0000FF"/>
      <w:u w:val="single"/>
    </w:rPr>
  </w:style>
  <w:style w:type="paragraph" w:styleId="NormalWeb">
    <w:name w:val="Normal (Web)"/>
    <w:basedOn w:val="Normal"/>
    <w:unhideWhenUsed/>
    <w:rsid w:val="00EB74CA"/>
    <w:pPr>
      <w:spacing w:before="100" w:beforeAutospacing="1" w:after="100" w:afterAutospacing="1"/>
    </w:pPr>
  </w:style>
  <w:style w:type="paragraph" w:customStyle="1" w:styleId="biog">
    <w:name w:val="biog"/>
    <w:basedOn w:val="Normal"/>
    <w:rsid w:val="00975DEC"/>
    <w:pPr>
      <w:spacing w:before="100" w:beforeAutospacing="1" w:after="100" w:afterAutospacing="1"/>
    </w:pPr>
  </w:style>
  <w:style w:type="paragraph" w:styleId="Textodeglobo">
    <w:name w:val="Balloon Text"/>
    <w:basedOn w:val="Normal"/>
    <w:link w:val="TextodegloboCar"/>
    <w:uiPriority w:val="99"/>
    <w:semiHidden/>
    <w:unhideWhenUsed/>
    <w:rsid w:val="00C75237"/>
    <w:rPr>
      <w:rFonts w:ascii="Tahoma" w:hAnsi="Tahoma" w:cs="Tahoma"/>
      <w:sz w:val="16"/>
      <w:szCs w:val="16"/>
    </w:rPr>
  </w:style>
  <w:style w:type="character" w:customStyle="1" w:styleId="TextodegloboCar">
    <w:name w:val="Texto de globo Car"/>
    <w:basedOn w:val="Fuentedeprrafopredeter"/>
    <w:link w:val="Textodeglobo"/>
    <w:uiPriority w:val="99"/>
    <w:semiHidden/>
    <w:rsid w:val="00C75237"/>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0889">
      <w:bodyDiv w:val="1"/>
      <w:marLeft w:val="0"/>
      <w:marRight w:val="0"/>
      <w:marTop w:val="0"/>
      <w:marBottom w:val="0"/>
      <w:divBdr>
        <w:top w:val="none" w:sz="0" w:space="0" w:color="auto"/>
        <w:left w:val="none" w:sz="0" w:space="0" w:color="auto"/>
        <w:bottom w:val="none" w:sz="0" w:space="0" w:color="auto"/>
        <w:right w:val="none" w:sz="0" w:space="0" w:color="auto"/>
      </w:divBdr>
    </w:div>
    <w:div w:id="129976998">
      <w:bodyDiv w:val="1"/>
      <w:marLeft w:val="0"/>
      <w:marRight w:val="0"/>
      <w:marTop w:val="0"/>
      <w:marBottom w:val="0"/>
      <w:divBdr>
        <w:top w:val="none" w:sz="0" w:space="0" w:color="auto"/>
        <w:left w:val="none" w:sz="0" w:space="0" w:color="auto"/>
        <w:bottom w:val="none" w:sz="0" w:space="0" w:color="auto"/>
        <w:right w:val="none" w:sz="0" w:space="0" w:color="auto"/>
      </w:divBdr>
    </w:div>
    <w:div w:id="135605079">
      <w:bodyDiv w:val="1"/>
      <w:marLeft w:val="0"/>
      <w:marRight w:val="0"/>
      <w:marTop w:val="0"/>
      <w:marBottom w:val="0"/>
      <w:divBdr>
        <w:top w:val="none" w:sz="0" w:space="0" w:color="auto"/>
        <w:left w:val="none" w:sz="0" w:space="0" w:color="auto"/>
        <w:bottom w:val="none" w:sz="0" w:space="0" w:color="auto"/>
        <w:right w:val="none" w:sz="0" w:space="0" w:color="auto"/>
      </w:divBdr>
    </w:div>
    <w:div w:id="192571329">
      <w:bodyDiv w:val="1"/>
      <w:marLeft w:val="0"/>
      <w:marRight w:val="0"/>
      <w:marTop w:val="0"/>
      <w:marBottom w:val="0"/>
      <w:divBdr>
        <w:top w:val="none" w:sz="0" w:space="0" w:color="auto"/>
        <w:left w:val="none" w:sz="0" w:space="0" w:color="auto"/>
        <w:bottom w:val="none" w:sz="0" w:space="0" w:color="auto"/>
        <w:right w:val="none" w:sz="0" w:space="0" w:color="auto"/>
      </w:divBdr>
    </w:div>
    <w:div w:id="348800481">
      <w:bodyDiv w:val="1"/>
      <w:marLeft w:val="0"/>
      <w:marRight w:val="0"/>
      <w:marTop w:val="0"/>
      <w:marBottom w:val="0"/>
      <w:divBdr>
        <w:top w:val="none" w:sz="0" w:space="0" w:color="auto"/>
        <w:left w:val="none" w:sz="0" w:space="0" w:color="auto"/>
        <w:bottom w:val="none" w:sz="0" w:space="0" w:color="auto"/>
        <w:right w:val="none" w:sz="0" w:space="0" w:color="auto"/>
      </w:divBdr>
    </w:div>
    <w:div w:id="487480760">
      <w:bodyDiv w:val="1"/>
      <w:marLeft w:val="0"/>
      <w:marRight w:val="0"/>
      <w:marTop w:val="0"/>
      <w:marBottom w:val="0"/>
      <w:divBdr>
        <w:top w:val="none" w:sz="0" w:space="0" w:color="auto"/>
        <w:left w:val="none" w:sz="0" w:space="0" w:color="auto"/>
        <w:bottom w:val="none" w:sz="0" w:space="0" w:color="auto"/>
        <w:right w:val="none" w:sz="0" w:space="0" w:color="auto"/>
      </w:divBdr>
    </w:div>
    <w:div w:id="499154447">
      <w:bodyDiv w:val="1"/>
      <w:marLeft w:val="0"/>
      <w:marRight w:val="0"/>
      <w:marTop w:val="0"/>
      <w:marBottom w:val="0"/>
      <w:divBdr>
        <w:top w:val="none" w:sz="0" w:space="0" w:color="auto"/>
        <w:left w:val="none" w:sz="0" w:space="0" w:color="auto"/>
        <w:bottom w:val="none" w:sz="0" w:space="0" w:color="auto"/>
        <w:right w:val="none" w:sz="0" w:space="0" w:color="auto"/>
      </w:divBdr>
    </w:div>
    <w:div w:id="514225818">
      <w:bodyDiv w:val="1"/>
      <w:marLeft w:val="0"/>
      <w:marRight w:val="0"/>
      <w:marTop w:val="0"/>
      <w:marBottom w:val="0"/>
      <w:divBdr>
        <w:top w:val="none" w:sz="0" w:space="0" w:color="auto"/>
        <w:left w:val="none" w:sz="0" w:space="0" w:color="auto"/>
        <w:bottom w:val="none" w:sz="0" w:space="0" w:color="auto"/>
        <w:right w:val="none" w:sz="0" w:space="0" w:color="auto"/>
      </w:divBdr>
    </w:div>
    <w:div w:id="707413108">
      <w:bodyDiv w:val="1"/>
      <w:marLeft w:val="0"/>
      <w:marRight w:val="0"/>
      <w:marTop w:val="0"/>
      <w:marBottom w:val="0"/>
      <w:divBdr>
        <w:top w:val="none" w:sz="0" w:space="0" w:color="auto"/>
        <w:left w:val="none" w:sz="0" w:space="0" w:color="auto"/>
        <w:bottom w:val="none" w:sz="0" w:space="0" w:color="auto"/>
        <w:right w:val="none" w:sz="0" w:space="0" w:color="auto"/>
      </w:divBdr>
    </w:div>
    <w:div w:id="740255667">
      <w:bodyDiv w:val="1"/>
      <w:marLeft w:val="0"/>
      <w:marRight w:val="0"/>
      <w:marTop w:val="0"/>
      <w:marBottom w:val="0"/>
      <w:divBdr>
        <w:top w:val="none" w:sz="0" w:space="0" w:color="auto"/>
        <w:left w:val="none" w:sz="0" w:space="0" w:color="auto"/>
        <w:bottom w:val="none" w:sz="0" w:space="0" w:color="auto"/>
        <w:right w:val="none" w:sz="0" w:space="0" w:color="auto"/>
      </w:divBdr>
    </w:div>
    <w:div w:id="760418742">
      <w:bodyDiv w:val="1"/>
      <w:marLeft w:val="0"/>
      <w:marRight w:val="0"/>
      <w:marTop w:val="0"/>
      <w:marBottom w:val="0"/>
      <w:divBdr>
        <w:top w:val="none" w:sz="0" w:space="0" w:color="auto"/>
        <w:left w:val="none" w:sz="0" w:space="0" w:color="auto"/>
        <w:bottom w:val="none" w:sz="0" w:space="0" w:color="auto"/>
        <w:right w:val="none" w:sz="0" w:space="0" w:color="auto"/>
      </w:divBdr>
    </w:div>
    <w:div w:id="785806320">
      <w:bodyDiv w:val="1"/>
      <w:marLeft w:val="0"/>
      <w:marRight w:val="0"/>
      <w:marTop w:val="0"/>
      <w:marBottom w:val="0"/>
      <w:divBdr>
        <w:top w:val="none" w:sz="0" w:space="0" w:color="auto"/>
        <w:left w:val="none" w:sz="0" w:space="0" w:color="auto"/>
        <w:bottom w:val="none" w:sz="0" w:space="0" w:color="auto"/>
        <w:right w:val="none" w:sz="0" w:space="0" w:color="auto"/>
      </w:divBdr>
    </w:div>
    <w:div w:id="972128183">
      <w:bodyDiv w:val="1"/>
      <w:marLeft w:val="0"/>
      <w:marRight w:val="0"/>
      <w:marTop w:val="0"/>
      <w:marBottom w:val="0"/>
      <w:divBdr>
        <w:top w:val="none" w:sz="0" w:space="0" w:color="auto"/>
        <w:left w:val="none" w:sz="0" w:space="0" w:color="auto"/>
        <w:bottom w:val="none" w:sz="0" w:space="0" w:color="auto"/>
        <w:right w:val="none" w:sz="0" w:space="0" w:color="auto"/>
      </w:divBdr>
    </w:div>
    <w:div w:id="1048183161">
      <w:bodyDiv w:val="1"/>
      <w:marLeft w:val="0"/>
      <w:marRight w:val="0"/>
      <w:marTop w:val="0"/>
      <w:marBottom w:val="0"/>
      <w:divBdr>
        <w:top w:val="none" w:sz="0" w:space="0" w:color="auto"/>
        <w:left w:val="none" w:sz="0" w:space="0" w:color="auto"/>
        <w:bottom w:val="none" w:sz="0" w:space="0" w:color="auto"/>
        <w:right w:val="none" w:sz="0" w:space="0" w:color="auto"/>
      </w:divBdr>
    </w:div>
    <w:div w:id="1129200379">
      <w:bodyDiv w:val="1"/>
      <w:marLeft w:val="0"/>
      <w:marRight w:val="0"/>
      <w:marTop w:val="0"/>
      <w:marBottom w:val="0"/>
      <w:divBdr>
        <w:top w:val="none" w:sz="0" w:space="0" w:color="auto"/>
        <w:left w:val="none" w:sz="0" w:space="0" w:color="auto"/>
        <w:bottom w:val="none" w:sz="0" w:space="0" w:color="auto"/>
        <w:right w:val="none" w:sz="0" w:space="0" w:color="auto"/>
      </w:divBdr>
    </w:div>
    <w:div w:id="1170831895">
      <w:bodyDiv w:val="1"/>
      <w:marLeft w:val="0"/>
      <w:marRight w:val="0"/>
      <w:marTop w:val="0"/>
      <w:marBottom w:val="0"/>
      <w:divBdr>
        <w:top w:val="none" w:sz="0" w:space="0" w:color="auto"/>
        <w:left w:val="none" w:sz="0" w:space="0" w:color="auto"/>
        <w:bottom w:val="none" w:sz="0" w:space="0" w:color="auto"/>
        <w:right w:val="none" w:sz="0" w:space="0" w:color="auto"/>
      </w:divBdr>
    </w:div>
    <w:div w:id="1178469131">
      <w:bodyDiv w:val="1"/>
      <w:marLeft w:val="0"/>
      <w:marRight w:val="0"/>
      <w:marTop w:val="0"/>
      <w:marBottom w:val="0"/>
      <w:divBdr>
        <w:top w:val="none" w:sz="0" w:space="0" w:color="auto"/>
        <w:left w:val="none" w:sz="0" w:space="0" w:color="auto"/>
        <w:bottom w:val="none" w:sz="0" w:space="0" w:color="auto"/>
        <w:right w:val="none" w:sz="0" w:space="0" w:color="auto"/>
      </w:divBdr>
    </w:div>
    <w:div w:id="1438481080">
      <w:bodyDiv w:val="1"/>
      <w:marLeft w:val="0"/>
      <w:marRight w:val="0"/>
      <w:marTop w:val="0"/>
      <w:marBottom w:val="0"/>
      <w:divBdr>
        <w:top w:val="none" w:sz="0" w:space="0" w:color="auto"/>
        <w:left w:val="none" w:sz="0" w:space="0" w:color="auto"/>
        <w:bottom w:val="none" w:sz="0" w:space="0" w:color="auto"/>
        <w:right w:val="none" w:sz="0" w:space="0" w:color="auto"/>
      </w:divBdr>
    </w:div>
    <w:div w:id="1554462855">
      <w:bodyDiv w:val="1"/>
      <w:marLeft w:val="0"/>
      <w:marRight w:val="0"/>
      <w:marTop w:val="0"/>
      <w:marBottom w:val="0"/>
      <w:divBdr>
        <w:top w:val="none" w:sz="0" w:space="0" w:color="auto"/>
        <w:left w:val="none" w:sz="0" w:space="0" w:color="auto"/>
        <w:bottom w:val="none" w:sz="0" w:space="0" w:color="auto"/>
        <w:right w:val="none" w:sz="0" w:space="0" w:color="auto"/>
      </w:divBdr>
    </w:div>
    <w:div w:id="1581603421">
      <w:bodyDiv w:val="1"/>
      <w:marLeft w:val="0"/>
      <w:marRight w:val="0"/>
      <w:marTop w:val="0"/>
      <w:marBottom w:val="0"/>
      <w:divBdr>
        <w:top w:val="none" w:sz="0" w:space="0" w:color="auto"/>
        <w:left w:val="none" w:sz="0" w:space="0" w:color="auto"/>
        <w:bottom w:val="none" w:sz="0" w:space="0" w:color="auto"/>
        <w:right w:val="none" w:sz="0" w:space="0" w:color="auto"/>
      </w:divBdr>
    </w:div>
    <w:div w:id="1607695432">
      <w:bodyDiv w:val="1"/>
      <w:marLeft w:val="0"/>
      <w:marRight w:val="0"/>
      <w:marTop w:val="0"/>
      <w:marBottom w:val="0"/>
      <w:divBdr>
        <w:top w:val="none" w:sz="0" w:space="0" w:color="auto"/>
        <w:left w:val="none" w:sz="0" w:space="0" w:color="auto"/>
        <w:bottom w:val="none" w:sz="0" w:space="0" w:color="auto"/>
        <w:right w:val="none" w:sz="0" w:space="0" w:color="auto"/>
      </w:divBdr>
    </w:div>
    <w:div w:id="1777361836">
      <w:bodyDiv w:val="1"/>
      <w:marLeft w:val="0"/>
      <w:marRight w:val="0"/>
      <w:marTop w:val="0"/>
      <w:marBottom w:val="0"/>
      <w:divBdr>
        <w:top w:val="none" w:sz="0" w:space="0" w:color="auto"/>
        <w:left w:val="none" w:sz="0" w:space="0" w:color="auto"/>
        <w:bottom w:val="none" w:sz="0" w:space="0" w:color="auto"/>
        <w:right w:val="none" w:sz="0" w:space="0" w:color="auto"/>
      </w:divBdr>
    </w:div>
    <w:div w:id="1859807874">
      <w:bodyDiv w:val="1"/>
      <w:marLeft w:val="0"/>
      <w:marRight w:val="0"/>
      <w:marTop w:val="0"/>
      <w:marBottom w:val="0"/>
      <w:divBdr>
        <w:top w:val="none" w:sz="0" w:space="0" w:color="auto"/>
        <w:left w:val="none" w:sz="0" w:space="0" w:color="auto"/>
        <w:bottom w:val="none" w:sz="0" w:space="0" w:color="auto"/>
        <w:right w:val="none" w:sz="0" w:space="0" w:color="auto"/>
      </w:divBdr>
    </w:div>
    <w:div w:id="196387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3127</Words>
  <Characters>17204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Susana</cp:lastModifiedBy>
  <cp:revision>2</cp:revision>
  <cp:lastPrinted>2018-11-05T22:31:00Z</cp:lastPrinted>
  <dcterms:created xsi:type="dcterms:W3CDTF">2018-11-05T22:39:00Z</dcterms:created>
  <dcterms:modified xsi:type="dcterms:W3CDTF">2018-11-05T22:39:00Z</dcterms:modified>
</cp:coreProperties>
</file>