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684FC6" w14:textId="77777777" w:rsidR="00A41602" w:rsidRPr="005B2827" w:rsidRDefault="00224732">
      <w:pPr>
        <w:pStyle w:val="Ttulo20"/>
      </w:pPr>
      <w:r w:rsidRPr="005B2827">
        <w:rPr>
          <w:noProof/>
          <w:lang w:val="es-ES" w:eastAsia="es-ES"/>
        </w:rPr>
        <w:drawing>
          <wp:anchor distT="0" distB="0" distL="114935" distR="114935" simplePos="0" relativeHeight="251657728" behindDoc="1" locked="0" layoutInCell="1" allowOverlap="1" wp14:anchorId="56223951" wp14:editId="79FDCCF0">
            <wp:simplePos x="0" y="0"/>
            <wp:positionH relativeFrom="column">
              <wp:posOffset>-228600</wp:posOffset>
            </wp:positionH>
            <wp:positionV relativeFrom="paragraph">
              <wp:posOffset>-228600</wp:posOffset>
            </wp:positionV>
            <wp:extent cx="2461895" cy="160210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8" t="-14" r="-8" b="-14"/>
                    <a:stretch>
                      <a:fillRect/>
                    </a:stretch>
                  </pic:blipFill>
                  <pic:spPr bwMode="auto">
                    <a:xfrm>
                      <a:off x="0" y="0"/>
                      <a:ext cx="2461895" cy="16021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8C90E23" w14:textId="77777777" w:rsidR="00A41602" w:rsidRPr="005B2827" w:rsidRDefault="00A41602">
      <w:pPr>
        <w:pStyle w:val="Ttulo20"/>
      </w:pPr>
    </w:p>
    <w:p w14:paraId="743018D2" w14:textId="77777777" w:rsidR="00A41602" w:rsidRPr="005B2827" w:rsidRDefault="00A41602">
      <w:pPr>
        <w:pStyle w:val="Ttulo20"/>
      </w:pPr>
    </w:p>
    <w:p w14:paraId="743534C2" w14:textId="77777777" w:rsidR="00A41602" w:rsidRPr="005B2827" w:rsidRDefault="00A41602">
      <w:pPr>
        <w:pStyle w:val="Ttulo20"/>
      </w:pPr>
    </w:p>
    <w:p w14:paraId="3835FC13" w14:textId="77777777" w:rsidR="00A41602" w:rsidRPr="005B2827" w:rsidRDefault="00A41602">
      <w:pPr>
        <w:pStyle w:val="Ttulo20"/>
      </w:pPr>
      <w:r w:rsidRPr="005B2827">
        <w:t xml:space="preserve">SEMINARIO DE </w:t>
      </w:r>
      <w:r w:rsidR="00BB4A6D" w:rsidRPr="005B2827">
        <w:t>CARRERA DE ESPECIALIZACIÓN EN NEUROCIENCIAS COGNITIVAS DEL LENGUAJE Y LA LECTURA</w:t>
      </w:r>
    </w:p>
    <w:p w14:paraId="0A1439A6" w14:textId="77777777" w:rsidR="00A41602" w:rsidRPr="005B2827" w:rsidRDefault="00BB4A6D">
      <w:pPr>
        <w:pStyle w:val="Ttulo1"/>
      </w:pPr>
      <w:r w:rsidRPr="005B2827">
        <w:t>Neurociencias del lenguaje</w:t>
      </w:r>
    </w:p>
    <w:p w14:paraId="44F4597D" w14:textId="77777777" w:rsidR="00A41602" w:rsidRPr="005B2827" w:rsidRDefault="00A41602">
      <w:pPr>
        <w:rPr>
          <w:rFonts w:ascii="Cambria" w:hAnsi="Cambria"/>
        </w:rPr>
      </w:pPr>
    </w:p>
    <w:p w14:paraId="6D19F57C" w14:textId="77777777" w:rsidR="00A41602" w:rsidRPr="005B2827" w:rsidRDefault="00A41602">
      <w:pPr>
        <w:rPr>
          <w:rFonts w:ascii="Cambria" w:hAnsi="Cambria"/>
        </w:rPr>
      </w:pPr>
      <w:r w:rsidRPr="005B2827">
        <w:rPr>
          <w:rFonts w:ascii="Cambria" w:hAnsi="Cambria"/>
          <w:lang w:val="pt-BR"/>
        </w:rPr>
        <w:t xml:space="preserve">Docente/s a cargo: </w:t>
      </w:r>
      <w:r w:rsidR="00BB4A6D" w:rsidRPr="005B2827">
        <w:rPr>
          <w:rFonts w:ascii="Cambria" w:hAnsi="Cambria"/>
          <w:lang w:val="pt-BR"/>
        </w:rPr>
        <w:t xml:space="preserve">Dra. </w:t>
      </w:r>
      <w:r w:rsidR="00BB4A6D" w:rsidRPr="005B2827">
        <w:rPr>
          <w:rFonts w:ascii="Cambria" w:hAnsi="Cambria"/>
        </w:rPr>
        <w:t>Yamila Sevilla y Dr. Maximiliano Wilson</w:t>
      </w:r>
    </w:p>
    <w:p w14:paraId="17EB9787" w14:textId="49CBA3BE" w:rsidR="00A41602" w:rsidRPr="005B2827" w:rsidRDefault="00A41602">
      <w:pPr>
        <w:rPr>
          <w:rFonts w:ascii="Cambria" w:hAnsi="Cambria"/>
        </w:rPr>
      </w:pPr>
      <w:r w:rsidRPr="000F0A57">
        <w:rPr>
          <w:rFonts w:ascii="Cambria" w:hAnsi="Cambria"/>
        </w:rPr>
        <w:t xml:space="preserve">Carga horaria: </w:t>
      </w:r>
      <w:r w:rsidR="000F0A57" w:rsidRPr="000F0A57">
        <w:rPr>
          <w:rFonts w:ascii="Cambria" w:hAnsi="Cambria"/>
        </w:rPr>
        <w:t>32</w:t>
      </w:r>
      <w:r w:rsidR="00FC623F" w:rsidRPr="000F0A57">
        <w:rPr>
          <w:rFonts w:ascii="Cambria" w:hAnsi="Cambria"/>
        </w:rPr>
        <w:t xml:space="preserve"> </w:t>
      </w:r>
      <w:proofErr w:type="spellStart"/>
      <w:r w:rsidR="00BB4A6D" w:rsidRPr="000F0A57">
        <w:rPr>
          <w:rFonts w:ascii="Cambria" w:hAnsi="Cambria"/>
        </w:rPr>
        <w:t>hs</w:t>
      </w:r>
      <w:proofErr w:type="spellEnd"/>
    </w:p>
    <w:p w14:paraId="4420C4B9" w14:textId="77777777" w:rsidR="00A41602" w:rsidRPr="005B2827" w:rsidRDefault="00A41602">
      <w:pPr>
        <w:rPr>
          <w:rFonts w:ascii="Cambria" w:hAnsi="Cambria"/>
        </w:rPr>
      </w:pPr>
      <w:r w:rsidRPr="005B2827">
        <w:rPr>
          <w:rFonts w:ascii="Cambria" w:hAnsi="Cambria"/>
        </w:rPr>
        <w:t>Cuatrimestre, año:</w:t>
      </w:r>
      <w:r w:rsidR="00BB4A6D" w:rsidRPr="005B2827">
        <w:rPr>
          <w:rFonts w:ascii="Cambria" w:hAnsi="Cambria"/>
        </w:rPr>
        <w:t xml:space="preserve"> </w:t>
      </w:r>
      <w:r w:rsidR="00136314">
        <w:rPr>
          <w:rFonts w:ascii="Cambria" w:hAnsi="Cambria"/>
        </w:rPr>
        <w:t>1er</w:t>
      </w:r>
      <w:r w:rsidR="00BB4A6D" w:rsidRPr="005B2827">
        <w:rPr>
          <w:rFonts w:ascii="Cambria" w:hAnsi="Cambria"/>
        </w:rPr>
        <w:t xml:space="preserve"> cuatrimestre 202</w:t>
      </w:r>
      <w:r w:rsidR="00136314">
        <w:rPr>
          <w:rFonts w:ascii="Cambria" w:hAnsi="Cambria"/>
        </w:rPr>
        <w:t>3</w:t>
      </w:r>
    </w:p>
    <w:p w14:paraId="3827CD44" w14:textId="77777777" w:rsidR="00A41602" w:rsidRPr="005B2827" w:rsidRDefault="00A41602">
      <w:pPr>
        <w:rPr>
          <w:rFonts w:ascii="Cambria" w:hAnsi="Cambria"/>
        </w:rPr>
      </w:pPr>
    </w:p>
    <w:p w14:paraId="69FA7E4C" w14:textId="77777777" w:rsidR="00A41602" w:rsidRPr="005B2827" w:rsidRDefault="00A41602">
      <w:pPr>
        <w:pStyle w:val="Ttulo2"/>
      </w:pPr>
      <w:r w:rsidRPr="005B2827">
        <w:t>Fundamentación</w:t>
      </w:r>
    </w:p>
    <w:p w14:paraId="49CC0638" w14:textId="77777777" w:rsidR="00BB4A6D" w:rsidRPr="005B2827" w:rsidRDefault="00BB4A6D" w:rsidP="00BB4A6D">
      <w:pPr>
        <w:numPr>
          <w:ilvl w:val="0"/>
          <w:numId w:val="1"/>
        </w:numPr>
        <w:rPr>
          <w:rFonts w:ascii="Cambria" w:hAnsi="Cambria" w:cs="Times New Roman"/>
        </w:rPr>
      </w:pPr>
      <w:r w:rsidRPr="005B2827">
        <w:rPr>
          <w:rFonts w:ascii="Cambria" w:hAnsi="Cambria" w:cs="Times New Roman"/>
        </w:rPr>
        <w:t xml:space="preserve">Las neurociencias se interesan en la conexión entre la mente y el cerebro como su sustrato biológico. Más precisamente, se ocupan del estudio de las bases neurológicas de las funciones cognitivas como el lenguaje, la memoria, la atención y las habilidades ejecutivas. Dado que su objeto de estudio es multidisciplinario, las neurociencias se nutren de los hallazgos provenientes de diferentes disciplinas complementarias, como la psicología cognitiva, la psicolingüística, la neurología y la biología. Las neurociencias cognitivas, una de las ramas de las neurociencias, investigan los aspectos neurobiológicos de los modelos teóricos que explican el funcionamiento cognitivo humano. En este curso nos ocuparemos, en particular, de las neurociencias del lenguaje. </w:t>
      </w:r>
    </w:p>
    <w:p w14:paraId="33177FAA" w14:textId="77777777" w:rsidR="00BB4A6D" w:rsidRPr="005B2827" w:rsidRDefault="00BB4A6D" w:rsidP="00BB4A6D">
      <w:pPr>
        <w:numPr>
          <w:ilvl w:val="0"/>
          <w:numId w:val="1"/>
        </w:numPr>
        <w:rPr>
          <w:rFonts w:ascii="Cambria" w:hAnsi="Cambria" w:cs="Times New Roman"/>
        </w:rPr>
      </w:pPr>
      <w:r w:rsidRPr="005B2827">
        <w:rPr>
          <w:rFonts w:ascii="Cambria" w:hAnsi="Cambria" w:cs="Times New Roman"/>
        </w:rPr>
        <w:t xml:space="preserve">En las últimas décadas, las neurociencias del lenguaje han visto un incremento exponencial de la evidencia empírica y experimental de la relación entre el sustrato cerebral y el procesamiento del lenguaje humano. De este modo, han permitido una mejor comprensión de cómo el cerebro lleva a cabo las subrutinas involucradas en la producción y la comprensión del lenguaje.  </w:t>
      </w:r>
    </w:p>
    <w:p w14:paraId="27897720" w14:textId="77777777" w:rsidR="00BB4A6D" w:rsidRPr="005B2827" w:rsidRDefault="00BB4A6D" w:rsidP="00BB4A6D">
      <w:pPr>
        <w:numPr>
          <w:ilvl w:val="0"/>
          <w:numId w:val="1"/>
        </w:numPr>
        <w:rPr>
          <w:rFonts w:ascii="Cambria" w:hAnsi="Cambria" w:cs="Times New Roman"/>
        </w:rPr>
      </w:pPr>
      <w:r w:rsidRPr="005B2827">
        <w:rPr>
          <w:rFonts w:ascii="Cambria" w:hAnsi="Cambria" w:cs="Times New Roman"/>
        </w:rPr>
        <w:t xml:space="preserve">En este curso presentaremos las evidencias neurobiológicas que apoyan o cuestionan los modelos explicativos de los principales dominios lingüísticos, a saber: la producción y comprensión del habla, la lectura y la escritura, el significado de las palabras, el procesamiento de la morfología de las palabras, la producción y comprensión de oraciones y, finalmente, la producción y comprensión del discurso narrativo. Presentaremos, entonces, estudios científicos que utilizan técnicas de neuroimagen, como la resonancia magnética, los potenciales evocados y la </w:t>
      </w:r>
      <w:proofErr w:type="spellStart"/>
      <w:r w:rsidRPr="005B2827">
        <w:rPr>
          <w:rFonts w:ascii="Cambria" w:hAnsi="Cambria" w:cs="Times New Roman"/>
        </w:rPr>
        <w:t>magnetoencefalografía</w:t>
      </w:r>
      <w:proofErr w:type="spellEnd"/>
      <w:r w:rsidRPr="005B2827">
        <w:rPr>
          <w:rFonts w:ascii="Cambria" w:hAnsi="Cambria" w:cs="Times New Roman"/>
        </w:rPr>
        <w:t xml:space="preserve">. Así, los contenidos que se abordarán en este curso proporcionarán al estudiante un panorama general del estado del arte de la neurociencia del lenguaje. </w:t>
      </w:r>
    </w:p>
    <w:p w14:paraId="5FABBC59" w14:textId="77777777" w:rsidR="00A41602" w:rsidRPr="005B2827" w:rsidRDefault="00A41602">
      <w:pPr>
        <w:rPr>
          <w:rFonts w:ascii="Cambria" w:hAnsi="Cambria"/>
        </w:rPr>
      </w:pPr>
    </w:p>
    <w:p w14:paraId="5A65853C" w14:textId="77777777" w:rsidR="00A41602" w:rsidRPr="005B2827" w:rsidRDefault="00A41602">
      <w:pPr>
        <w:pStyle w:val="Ttulo2"/>
      </w:pPr>
      <w:r w:rsidRPr="005B2827">
        <w:lastRenderedPageBreak/>
        <w:t>Objetivos</w:t>
      </w:r>
    </w:p>
    <w:p w14:paraId="03B54603" w14:textId="77777777" w:rsidR="00BB4A6D" w:rsidRPr="005B2827" w:rsidRDefault="00BB4A6D" w:rsidP="00BB4A6D">
      <w:pPr>
        <w:rPr>
          <w:rFonts w:ascii="Cambria" w:hAnsi="Cambria" w:cs="Times New Roman"/>
        </w:rPr>
      </w:pPr>
      <w:r w:rsidRPr="005B2827">
        <w:rPr>
          <w:rFonts w:ascii="Cambria" w:hAnsi="Cambria" w:cs="Times New Roman"/>
        </w:rPr>
        <w:t>Que los alumnos:</w:t>
      </w:r>
    </w:p>
    <w:p w14:paraId="5C4B9431" w14:textId="77777777" w:rsidR="00BB4A6D" w:rsidRPr="005B2827" w:rsidRDefault="00BB4A6D" w:rsidP="00BB4A6D">
      <w:pPr>
        <w:numPr>
          <w:ilvl w:val="0"/>
          <w:numId w:val="2"/>
        </w:numPr>
        <w:suppressAutoHyphens w:val="0"/>
        <w:spacing w:after="200" w:line="276" w:lineRule="auto"/>
        <w:rPr>
          <w:rFonts w:ascii="Cambria" w:hAnsi="Cambria" w:cs="Times New Roman"/>
        </w:rPr>
      </w:pPr>
      <w:r w:rsidRPr="005B2827">
        <w:rPr>
          <w:rFonts w:ascii="Cambria" w:hAnsi="Cambria" w:cs="Times New Roman"/>
        </w:rPr>
        <w:t>Conozcan los debates y modelos más actuales del procesamiento del lenguaje.</w:t>
      </w:r>
    </w:p>
    <w:p w14:paraId="5A80F0FE" w14:textId="77777777" w:rsidR="00BB4A6D" w:rsidRPr="005B2827" w:rsidRDefault="00BB4A6D" w:rsidP="00BB4A6D">
      <w:pPr>
        <w:numPr>
          <w:ilvl w:val="0"/>
          <w:numId w:val="2"/>
        </w:numPr>
        <w:suppressAutoHyphens w:val="0"/>
        <w:spacing w:after="200" w:line="276" w:lineRule="auto"/>
        <w:rPr>
          <w:rFonts w:ascii="Cambria" w:hAnsi="Cambria" w:cs="Times New Roman"/>
        </w:rPr>
      </w:pPr>
      <w:r w:rsidRPr="005B2827">
        <w:rPr>
          <w:rFonts w:ascii="Cambria" w:hAnsi="Cambria" w:cs="Times New Roman"/>
        </w:rPr>
        <w:t>Se familiaricen con las bases biológicas del cerebro asociadas a los procesos y mecanismos implicados en la producción y comprensión del habla.</w:t>
      </w:r>
    </w:p>
    <w:p w14:paraId="1FAA2E45" w14:textId="77777777" w:rsidR="00BB4A6D" w:rsidRPr="005B2827" w:rsidRDefault="00BB4A6D" w:rsidP="00BB4A6D">
      <w:pPr>
        <w:numPr>
          <w:ilvl w:val="0"/>
          <w:numId w:val="2"/>
        </w:numPr>
        <w:suppressAutoHyphens w:val="0"/>
        <w:spacing w:after="200" w:line="276" w:lineRule="auto"/>
        <w:rPr>
          <w:rFonts w:ascii="Cambria" w:hAnsi="Cambria" w:cs="Times New Roman"/>
        </w:rPr>
      </w:pPr>
      <w:r w:rsidRPr="005B2827">
        <w:rPr>
          <w:rFonts w:ascii="Cambria" w:hAnsi="Cambria" w:cs="Times New Roman"/>
        </w:rPr>
        <w:t>Conozcan los principales modelos neurobiológicos asociados con la lectura y la escritura de palabra aislada.</w:t>
      </w:r>
    </w:p>
    <w:p w14:paraId="5EBDD96B" w14:textId="77777777" w:rsidR="00BB4A6D" w:rsidRPr="005B2827" w:rsidRDefault="00BB4A6D" w:rsidP="00BB4A6D">
      <w:pPr>
        <w:numPr>
          <w:ilvl w:val="0"/>
          <w:numId w:val="2"/>
        </w:numPr>
        <w:suppressAutoHyphens w:val="0"/>
        <w:spacing w:after="200" w:line="276" w:lineRule="auto"/>
        <w:rPr>
          <w:rFonts w:ascii="Cambria" w:hAnsi="Cambria" w:cs="Times New Roman"/>
        </w:rPr>
      </w:pPr>
      <w:r w:rsidRPr="005B2827">
        <w:rPr>
          <w:rFonts w:ascii="Cambria" w:hAnsi="Cambria" w:cs="Times New Roman"/>
        </w:rPr>
        <w:t>Se familiaricen con las estructuras del cerebro relacionadas con el procesamiento de la significación de las palabras.</w:t>
      </w:r>
    </w:p>
    <w:p w14:paraId="344ABB3C" w14:textId="77777777" w:rsidR="00BB4A6D" w:rsidRPr="005B2827" w:rsidRDefault="00BB4A6D" w:rsidP="00BB4A6D">
      <w:pPr>
        <w:numPr>
          <w:ilvl w:val="0"/>
          <w:numId w:val="2"/>
        </w:numPr>
        <w:suppressAutoHyphens w:val="0"/>
        <w:spacing w:after="200" w:line="276" w:lineRule="auto"/>
        <w:rPr>
          <w:rFonts w:ascii="Cambria" w:hAnsi="Cambria" w:cs="Times New Roman"/>
        </w:rPr>
      </w:pPr>
      <w:r w:rsidRPr="005B2827">
        <w:rPr>
          <w:rFonts w:ascii="Cambria" w:hAnsi="Cambria" w:cs="Times New Roman"/>
        </w:rPr>
        <w:t>Comprendan las bases biológicas asociadas con la estructura interna de las palabras (morfología), la producción y comprensión de oraciones (sintaxis) y la producción y comprensión del discurso.</w:t>
      </w:r>
    </w:p>
    <w:p w14:paraId="31FDACB6" w14:textId="77777777" w:rsidR="00BB4A6D" w:rsidRPr="005B2827" w:rsidRDefault="00BB4A6D" w:rsidP="00BB4A6D">
      <w:pPr>
        <w:numPr>
          <w:ilvl w:val="0"/>
          <w:numId w:val="2"/>
        </w:numPr>
        <w:suppressAutoHyphens w:val="0"/>
        <w:spacing w:after="200" w:line="276" w:lineRule="auto"/>
        <w:rPr>
          <w:rFonts w:ascii="Cambria" w:hAnsi="Cambria" w:cs="Times New Roman"/>
        </w:rPr>
      </w:pPr>
      <w:r w:rsidRPr="005B2827">
        <w:rPr>
          <w:rFonts w:ascii="Cambria" w:hAnsi="Cambria" w:cs="Times New Roman"/>
        </w:rPr>
        <w:t>Obtengan las herramientas para asociar los modelos de procesamiento del lenguaje y sus respectivas estructuras cerebrales.</w:t>
      </w:r>
    </w:p>
    <w:p w14:paraId="6BD799A2" w14:textId="77777777" w:rsidR="00BB4A6D" w:rsidRPr="005B2827" w:rsidRDefault="00BB4A6D" w:rsidP="00BB4A6D">
      <w:pPr>
        <w:numPr>
          <w:ilvl w:val="0"/>
          <w:numId w:val="2"/>
        </w:numPr>
        <w:suppressAutoHyphens w:val="0"/>
        <w:spacing w:after="200" w:line="276" w:lineRule="auto"/>
        <w:rPr>
          <w:rFonts w:ascii="Cambria" w:hAnsi="Cambria" w:cs="Times New Roman"/>
        </w:rPr>
      </w:pPr>
      <w:r w:rsidRPr="005B2827">
        <w:rPr>
          <w:rFonts w:ascii="Cambria" w:hAnsi="Cambria" w:cs="Times New Roman"/>
        </w:rPr>
        <w:t>Aprendan a reflexionar crítica y autónomamente acerca de la literatura científica relacionada con la neurociencia del lenguaje.</w:t>
      </w:r>
    </w:p>
    <w:p w14:paraId="492DBBAF" w14:textId="77777777" w:rsidR="00A41602" w:rsidRPr="005B2827" w:rsidRDefault="00A41602">
      <w:pPr>
        <w:rPr>
          <w:rFonts w:ascii="Cambria" w:hAnsi="Cambria"/>
        </w:rPr>
      </w:pPr>
    </w:p>
    <w:p w14:paraId="7A860EB3" w14:textId="77777777" w:rsidR="00A41602" w:rsidRPr="005B2827" w:rsidRDefault="00A41602">
      <w:pPr>
        <w:pStyle w:val="Ttulo3"/>
        <w:rPr>
          <w:sz w:val="28"/>
          <w:szCs w:val="28"/>
        </w:rPr>
      </w:pPr>
      <w:r w:rsidRPr="005B2827">
        <w:rPr>
          <w:sz w:val="28"/>
          <w:szCs w:val="28"/>
        </w:rPr>
        <w:t>Unidad 1:</w:t>
      </w:r>
      <w:r w:rsidR="00BB4A6D" w:rsidRPr="005B2827">
        <w:rPr>
          <w:rFonts w:cs="Times New Roman"/>
          <w:sz w:val="28"/>
          <w:szCs w:val="28"/>
        </w:rPr>
        <w:t xml:space="preserve"> Producción y comprensión del habla</w:t>
      </w:r>
    </w:p>
    <w:p w14:paraId="03EED8F9" w14:textId="77777777" w:rsidR="00A41602" w:rsidRPr="005B2827" w:rsidRDefault="00A41602">
      <w:pPr>
        <w:pStyle w:val="Ttulo4"/>
        <w:rPr>
          <w:rFonts w:ascii="Cambria" w:hAnsi="Cambria"/>
        </w:rPr>
      </w:pPr>
      <w:r w:rsidRPr="005B2827">
        <w:rPr>
          <w:rFonts w:ascii="Cambria" w:eastAsia="Trebuchet MS" w:hAnsi="Cambria"/>
        </w:rPr>
        <w:t>Contenidos:</w:t>
      </w:r>
    </w:p>
    <w:p w14:paraId="7D068A51" w14:textId="77777777" w:rsidR="00BB4A6D" w:rsidRPr="005B2827" w:rsidRDefault="00BB4A6D" w:rsidP="00BB4A6D">
      <w:pPr>
        <w:numPr>
          <w:ilvl w:val="0"/>
          <w:numId w:val="1"/>
        </w:numPr>
        <w:rPr>
          <w:rFonts w:ascii="Cambria" w:hAnsi="Cambria" w:cs="Times New Roman"/>
        </w:rPr>
      </w:pPr>
      <w:r w:rsidRPr="005B2827">
        <w:rPr>
          <w:rFonts w:ascii="Cambria" w:hAnsi="Cambria" w:cs="Times New Roman"/>
        </w:rPr>
        <w:t xml:space="preserve">Propiedades básicas de los sonidos del habla. Estructuras neuroanatómicas asociadas  con la producción del habla. Modelos de percepción del habla y sus correlatos neuroanatómicos. </w:t>
      </w:r>
      <w:proofErr w:type="spellStart"/>
      <w:r w:rsidRPr="005B2827">
        <w:rPr>
          <w:rFonts w:ascii="Cambria" w:hAnsi="Cambria" w:cs="Times New Roman"/>
        </w:rPr>
        <w:t>Estadíos</w:t>
      </w:r>
      <w:proofErr w:type="spellEnd"/>
      <w:r w:rsidRPr="005B2827">
        <w:rPr>
          <w:rFonts w:ascii="Cambria" w:hAnsi="Cambria" w:cs="Times New Roman"/>
        </w:rPr>
        <w:t xml:space="preserve"> primarios de la percepción del habla. Vías dorsal y ventral. Modelos de producción del habla y su correlato neuroanatómico. El modelo de la selección léxica de lemas: evidencias neurobiológicas.  </w:t>
      </w:r>
    </w:p>
    <w:p w14:paraId="7EF538A9" w14:textId="77777777" w:rsidR="00A41602" w:rsidRPr="005B2827" w:rsidRDefault="00A41602">
      <w:pPr>
        <w:rPr>
          <w:rFonts w:ascii="Cambria" w:eastAsia="Trebuchet MS" w:hAnsi="Cambria"/>
        </w:rPr>
      </w:pPr>
    </w:p>
    <w:p w14:paraId="208BB9B0" w14:textId="77777777" w:rsidR="00A41602" w:rsidRPr="005B2827" w:rsidRDefault="00A41602">
      <w:pPr>
        <w:pStyle w:val="Ttulo4"/>
        <w:rPr>
          <w:rFonts w:ascii="Cambria" w:hAnsi="Cambria"/>
        </w:rPr>
      </w:pPr>
      <w:bookmarkStart w:id="0" w:name="_Hlk70402360"/>
      <w:r w:rsidRPr="005B2827">
        <w:rPr>
          <w:rFonts w:ascii="Cambria" w:eastAsia="Trebuchet MS" w:hAnsi="Cambria"/>
        </w:rPr>
        <w:t>Bibliografía obligatoria:</w:t>
      </w:r>
    </w:p>
    <w:p w14:paraId="2B5F4604" w14:textId="77777777" w:rsidR="00BB4A6D" w:rsidRPr="005B2827" w:rsidRDefault="00BB4A6D" w:rsidP="00BB4A6D">
      <w:pPr>
        <w:numPr>
          <w:ilvl w:val="0"/>
          <w:numId w:val="1"/>
        </w:numPr>
        <w:rPr>
          <w:rFonts w:ascii="Cambria" w:hAnsi="Cambria" w:cs="Times New Roman"/>
        </w:rPr>
      </w:pPr>
      <w:r w:rsidRPr="005B2827">
        <w:rPr>
          <w:rFonts w:ascii="Cambria" w:hAnsi="Cambria" w:cs="Times New Roman"/>
        </w:rPr>
        <w:t xml:space="preserve">Aguado, G. (2012). Fonología. En: Cuetos, F. (2012) </w:t>
      </w:r>
      <w:r w:rsidRPr="005B2827">
        <w:rPr>
          <w:rFonts w:ascii="Cambria" w:hAnsi="Cambria" w:cs="Times New Roman"/>
          <w:i/>
        </w:rPr>
        <w:t>Neurociencia del Lenguaje. Bases neurológicas e implicancias clínicas</w:t>
      </w:r>
      <w:r w:rsidRPr="005B2827">
        <w:rPr>
          <w:rFonts w:ascii="Cambria" w:hAnsi="Cambria" w:cs="Times New Roman"/>
        </w:rPr>
        <w:t>. Madrid: Editorial Médica Panamericana. Capítulo 4.</w:t>
      </w:r>
    </w:p>
    <w:p w14:paraId="010DE052" w14:textId="77777777" w:rsidR="00BB4A6D" w:rsidRPr="005B2827" w:rsidRDefault="00BB4A6D" w:rsidP="00BB4A6D">
      <w:pPr>
        <w:numPr>
          <w:ilvl w:val="0"/>
          <w:numId w:val="1"/>
        </w:numPr>
        <w:spacing w:before="240" w:after="120"/>
        <w:rPr>
          <w:rFonts w:ascii="Cambria" w:hAnsi="Cambria" w:cs="Times New Roman"/>
        </w:rPr>
      </w:pPr>
      <w:bookmarkStart w:id="1" w:name="_heading=h.yd4leu8qbrqi" w:colFirst="0" w:colLast="0"/>
      <w:bookmarkEnd w:id="1"/>
      <w:r w:rsidRPr="005B2827">
        <w:rPr>
          <w:rFonts w:ascii="Cambria" w:hAnsi="Cambria" w:cs="Times New Roman"/>
        </w:rPr>
        <w:t xml:space="preserve">González </w:t>
      </w:r>
      <w:proofErr w:type="spellStart"/>
      <w:r w:rsidRPr="005B2827">
        <w:rPr>
          <w:rFonts w:ascii="Cambria" w:hAnsi="Cambria" w:cs="Times New Roman"/>
        </w:rPr>
        <w:t>Nosti</w:t>
      </w:r>
      <w:proofErr w:type="spellEnd"/>
      <w:r w:rsidRPr="005B2827">
        <w:rPr>
          <w:rFonts w:ascii="Cambria" w:hAnsi="Cambria" w:cs="Times New Roman"/>
        </w:rPr>
        <w:t xml:space="preserve">, M. y Cuetos, F. (2012). Comprensión oral. En: Cuetos, F. (2012) </w:t>
      </w:r>
      <w:r w:rsidRPr="005B2827">
        <w:rPr>
          <w:rFonts w:ascii="Cambria" w:hAnsi="Cambria" w:cs="Times New Roman"/>
          <w:i/>
        </w:rPr>
        <w:t>Neurociencia del Lenguaje. Bases neurológicas e implicancias clínicas</w:t>
      </w:r>
      <w:r w:rsidRPr="005B2827">
        <w:rPr>
          <w:rFonts w:ascii="Cambria" w:hAnsi="Cambria" w:cs="Times New Roman"/>
        </w:rPr>
        <w:t>. Madrid: Editorial Médica Panamericana. Capítulo 2.</w:t>
      </w:r>
    </w:p>
    <w:p w14:paraId="0C636D9A" w14:textId="77777777" w:rsidR="00BB4A6D" w:rsidRPr="005B2827" w:rsidRDefault="00BB4A6D" w:rsidP="00BB4A6D">
      <w:pPr>
        <w:numPr>
          <w:ilvl w:val="0"/>
          <w:numId w:val="1"/>
        </w:numPr>
        <w:rPr>
          <w:rFonts w:ascii="Cambria" w:hAnsi="Cambria" w:cs="Times New Roman"/>
          <w:lang w:val="en-GB"/>
        </w:rPr>
      </w:pPr>
      <w:proofErr w:type="spellStart"/>
      <w:r w:rsidRPr="005B2827">
        <w:rPr>
          <w:rFonts w:ascii="Cambria" w:hAnsi="Cambria" w:cs="Times New Roman"/>
        </w:rPr>
        <w:t>Hickok</w:t>
      </w:r>
      <w:proofErr w:type="spellEnd"/>
      <w:r w:rsidRPr="005B2827">
        <w:rPr>
          <w:rFonts w:ascii="Cambria" w:hAnsi="Cambria" w:cs="Times New Roman"/>
        </w:rPr>
        <w:t xml:space="preserve">, G. y </w:t>
      </w:r>
      <w:proofErr w:type="spellStart"/>
      <w:r w:rsidRPr="005B2827">
        <w:rPr>
          <w:rFonts w:ascii="Cambria" w:hAnsi="Cambria" w:cs="Times New Roman"/>
        </w:rPr>
        <w:t>Poeppel</w:t>
      </w:r>
      <w:proofErr w:type="spellEnd"/>
      <w:r w:rsidRPr="005B2827">
        <w:rPr>
          <w:rFonts w:ascii="Cambria" w:hAnsi="Cambria" w:cs="Times New Roman"/>
        </w:rPr>
        <w:t xml:space="preserve">, D. (2007). </w:t>
      </w:r>
      <w:r w:rsidRPr="005B2827">
        <w:rPr>
          <w:rFonts w:ascii="Cambria" w:hAnsi="Cambria" w:cs="Times New Roman"/>
          <w:lang w:val="en-GB"/>
        </w:rPr>
        <w:t xml:space="preserve">The cortical organization of speech processing. </w:t>
      </w:r>
      <w:r w:rsidRPr="005B2827">
        <w:rPr>
          <w:rFonts w:ascii="Cambria" w:hAnsi="Cambria" w:cs="Times New Roman"/>
          <w:i/>
          <w:lang w:val="en-GB"/>
        </w:rPr>
        <w:t xml:space="preserve">Nature Reviews Neuroscience, 8, </w:t>
      </w:r>
      <w:r w:rsidRPr="005B2827">
        <w:rPr>
          <w:rFonts w:ascii="Cambria" w:hAnsi="Cambria" w:cs="Times New Roman"/>
          <w:lang w:val="en-GB"/>
        </w:rPr>
        <w:t xml:space="preserve">393–402. </w:t>
      </w:r>
    </w:p>
    <w:p w14:paraId="5D706F2E" w14:textId="77777777" w:rsidR="00BB4A6D" w:rsidRPr="005B2827" w:rsidRDefault="00BB4A6D" w:rsidP="00BB4A6D">
      <w:pPr>
        <w:numPr>
          <w:ilvl w:val="0"/>
          <w:numId w:val="1"/>
        </w:numPr>
        <w:rPr>
          <w:rFonts w:ascii="Cambria" w:hAnsi="Cambria" w:cs="Times New Roman"/>
          <w:lang w:val="en-GB"/>
        </w:rPr>
      </w:pPr>
      <w:proofErr w:type="spellStart"/>
      <w:r w:rsidRPr="005B2827">
        <w:rPr>
          <w:rFonts w:ascii="Cambria" w:hAnsi="Cambria" w:cs="Times New Roman"/>
          <w:lang w:val="en-GB"/>
        </w:rPr>
        <w:t>Indefrey</w:t>
      </w:r>
      <w:proofErr w:type="spellEnd"/>
      <w:r w:rsidRPr="005B2827">
        <w:rPr>
          <w:rFonts w:ascii="Cambria" w:hAnsi="Cambria" w:cs="Times New Roman"/>
          <w:lang w:val="en-GB"/>
        </w:rPr>
        <w:t xml:space="preserve">, P. (2011). The spatial and temporal signatures of word production components: a critical update. </w:t>
      </w:r>
      <w:r w:rsidRPr="005B2827">
        <w:rPr>
          <w:rFonts w:ascii="Cambria" w:hAnsi="Cambria" w:cs="Times New Roman"/>
          <w:i/>
          <w:lang w:val="en-GB"/>
        </w:rPr>
        <w:t>Frontiers in Psychology</w:t>
      </w:r>
      <w:r w:rsidRPr="005B2827">
        <w:rPr>
          <w:rFonts w:ascii="Cambria" w:hAnsi="Cambria" w:cs="Times New Roman"/>
          <w:lang w:val="en-GB"/>
        </w:rPr>
        <w:t xml:space="preserve">, 2(255), 7-16. </w:t>
      </w:r>
    </w:p>
    <w:p w14:paraId="3D6632EE" w14:textId="77777777" w:rsidR="00BB4A6D" w:rsidRPr="005B2827" w:rsidRDefault="00BB4A6D" w:rsidP="00BB4A6D">
      <w:pPr>
        <w:numPr>
          <w:ilvl w:val="0"/>
          <w:numId w:val="1"/>
        </w:numPr>
        <w:rPr>
          <w:rFonts w:ascii="Cambria" w:hAnsi="Cambria" w:cs="Times New Roman"/>
        </w:rPr>
      </w:pPr>
      <w:bookmarkStart w:id="2" w:name="_heading=h.3awi8p94qp2e" w:colFirst="0" w:colLast="0"/>
      <w:bookmarkEnd w:id="2"/>
      <w:r w:rsidRPr="005B2827">
        <w:rPr>
          <w:rFonts w:ascii="Cambria" w:hAnsi="Cambria" w:cs="Times New Roman"/>
          <w:lang w:val="en-GB"/>
        </w:rPr>
        <w:lastRenderedPageBreak/>
        <w:t xml:space="preserve">Kemmerer, D. (2 015). </w:t>
      </w:r>
      <w:r w:rsidRPr="005B2827">
        <w:rPr>
          <w:rFonts w:ascii="Cambria" w:hAnsi="Cambria" w:cs="Times New Roman"/>
          <w:i/>
          <w:lang w:val="en-GB"/>
        </w:rPr>
        <w:t>Cognitive Neuroscience of Language</w:t>
      </w:r>
      <w:r w:rsidRPr="005B2827">
        <w:rPr>
          <w:rFonts w:ascii="Cambria" w:hAnsi="Cambria" w:cs="Times New Roman"/>
          <w:lang w:val="en-GB"/>
        </w:rPr>
        <w:t xml:space="preserve">. </w:t>
      </w:r>
      <w:r w:rsidRPr="005B2827">
        <w:rPr>
          <w:rFonts w:ascii="Cambria" w:hAnsi="Cambria" w:cs="Times New Roman"/>
        </w:rPr>
        <w:t xml:space="preserve">Nueva York: </w:t>
      </w:r>
      <w:proofErr w:type="spellStart"/>
      <w:r w:rsidRPr="005B2827">
        <w:rPr>
          <w:rFonts w:ascii="Cambria" w:hAnsi="Cambria" w:cs="Times New Roman"/>
        </w:rPr>
        <w:t>Psychology</w:t>
      </w:r>
      <w:proofErr w:type="spellEnd"/>
      <w:r w:rsidRPr="005B2827">
        <w:rPr>
          <w:rFonts w:ascii="Cambria" w:hAnsi="Cambria" w:cs="Times New Roman"/>
        </w:rPr>
        <w:t xml:space="preserve"> </w:t>
      </w:r>
      <w:proofErr w:type="spellStart"/>
      <w:r w:rsidRPr="005B2827">
        <w:rPr>
          <w:rFonts w:ascii="Cambria" w:hAnsi="Cambria" w:cs="Times New Roman"/>
        </w:rPr>
        <w:t>Press</w:t>
      </w:r>
      <w:proofErr w:type="spellEnd"/>
      <w:r w:rsidRPr="005B2827">
        <w:rPr>
          <w:rFonts w:ascii="Cambria" w:hAnsi="Cambria" w:cs="Times New Roman"/>
        </w:rPr>
        <w:t>. Parte 3: La percepción y la producción de habla. Traducción para uso exclusivo de los alumnos del curso.</w:t>
      </w:r>
    </w:p>
    <w:p w14:paraId="14BCB652" w14:textId="77777777" w:rsidR="00BB4A6D" w:rsidRPr="005B2827" w:rsidRDefault="00BB4A6D" w:rsidP="00BB4A6D">
      <w:pPr>
        <w:numPr>
          <w:ilvl w:val="0"/>
          <w:numId w:val="1"/>
        </w:numPr>
        <w:spacing w:before="240" w:after="120"/>
        <w:rPr>
          <w:rFonts w:ascii="Cambria" w:hAnsi="Cambria" w:cs="Times New Roman"/>
        </w:rPr>
      </w:pPr>
      <w:bookmarkStart w:id="3" w:name="_heading=h.ccbvkb3mkm8g" w:colFirst="0" w:colLast="0"/>
      <w:bookmarkEnd w:id="3"/>
      <w:r w:rsidRPr="005B2827">
        <w:rPr>
          <w:rFonts w:ascii="Cambria" w:hAnsi="Cambria" w:cs="Times New Roman"/>
        </w:rPr>
        <w:t xml:space="preserve">Rodríguez-Ferreiro, J.. y Cuetos, F. (2012). Producción oral. En: Cuetos, F. (2012) </w:t>
      </w:r>
      <w:r w:rsidRPr="005B2827">
        <w:rPr>
          <w:rFonts w:ascii="Cambria" w:hAnsi="Cambria" w:cs="Times New Roman"/>
          <w:i/>
        </w:rPr>
        <w:t>Neurociencia del Lenguaje. Bases neurológicas e implicancias clínicas</w:t>
      </w:r>
      <w:r w:rsidRPr="005B2827">
        <w:rPr>
          <w:rFonts w:ascii="Cambria" w:hAnsi="Cambria" w:cs="Times New Roman"/>
        </w:rPr>
        <w:t>. Madrid: Editorial Médica Panamericana. Capítulo 3.</w:t>
      </w:r>
    </w:p>
    <w:p w14:paraId="26AB23CF" w14:textId="77777777" w:rsidR="00A41602" w:rsidRPr="005B2827" w:rsidRDefault="00A41602">
      <w:pPr>
        <w:rPr>
          <w:rFonts w:ascii="Cambria" w:eastAsia="Trebuchet MS" w:hAnsi="Cambria"/>
        </w:rPr>
      </w:pPr>
    </w:p>
    <w:p w14:paraId="0E8982A3" w14:textId="77777777" w:rsidR="00A41602" w:rsidRPr="005B2827" w:rsidRDefault="00A41602">
      <w:pPr>
        <w:pStyle w:val="Ttulo4"/>
        <w:rPr>
          <w:rFonts w:ascii="Cambria" w:hAnsi="Cambria"/>
        </w:rPr>
      </w:pPr>
      <w:r w:rsidRPr="005B2827">
        <w:rPr>
          <w:rFonts w:ascii="Cambria" w:eastAsia="Trebuchet MS" w:hAnsi="Cambria"/>
        </w:rPr>
        <w:t>Bibliografía complementaria:</w:t>
      </w:r>
    </w:p>
    <w:p w14:paraId="4C6550CD" w14:textId="77777777" w:rsidR="00BB4A6D" w:rsidRPr="005B2827" w:rsidRDefault="00BB4A6D" w:rsidP="00BB4A6D">
      <w:pPr>
        <w:numPr>
          <w:ilvl w:val="0"/>
          <w:numId w:val="1"/>
        </w:numPr>
        <w:rPr>
          <w:rFonts w:ascii="Cambria" w:hAnsi="Cambria" w:cs="Times New Roman"/>
          <w:lang w:val="en-GB"/>
        </w:rPr>
      </w:pPr>
      <w:proofErr w:type="spellStart"/>
      <w:r w:rsidRPr="005B2827">
        <w:rPr>
          <w:rFonts w:ascii="Cambria" w:hAnsi="Cambria" w:cs="Times New Roman"/>
          <w:lang w:val="en-GB"/>
        </w:rPr>
        <w:t>Basilakos</w:t>
      </w:r>
      <w:proofErr w:type="spellEnd"/>
      <w:r w:rsidRPr="005B2827">
        <w:rPr>
          <w:rFonts w:ascii="Cambria" w:hAnsi="Cambria" w:cs="Times New Roman"/>
          <w:lang w:val="en-GB"/>
        </w:rPr>
        <w:t xml:space="preserve">, A., Smith, K. G., Fillmore, P., </w:t>
      </w:r>
      <w:proofErr w:type="spellStart"/>
      <w:r w:rsidRPr="005B2827">
        <w:rPr>
          <w:rFonts w:ascii="Cambria" w:hAnsi="Cambria" w:cs="Times New Roman"/>
          <w:lang w:val="en-GB"/>
        </w:rPr>
        <w:t>Fridriksson</w:t>
      </w:r>
      <w:proofErr w:type="spellEnd"/>
      <w:r w:rsidRPr="005B2827">
        <w:rPr>
          <w:rFonts w:ascii="Cambria" w:hAnsi="Cambria" w:cs="Times New Roman"/>
          <w:lang w:val="en-GB"/>
        </w:rPr>
        <w:t xml:space="preserve">, J. y </w:t>
      </w:r>
      <w:proofErr w:type="spellStart"/>
      <w:r w:rsidRPr="005B2827">
        <w:rPr>
          <w:rFonts w:ascii="Cambria" w:hAnsi="Cambria" w:cs="Times New Roman"/>
          <w:lang w:val="en-GB"/>
        </w:rPr>
        <w:t>Fedorenko</w:t>
      </w:r>
      <w:proofErr w:type="spellEnd"/>
      <w:r w:rsidRPr="005B2827">
        <w:rPr>
          <w:rFonts w:ascii="Cambria" w:hAnsi="Cambria" w:cs="Times New Roman"/>
          <w:lang w:val="en-GB"/>
        </w:rPr>
        <w:t xml:space="preserve">, E. (2017). Functional characterization of the human speech articulation network. </w:t>
      </w:r>
      <w:r w:rsidRPr="005B2827">
        <w:rPr>
          <w:rFonts w:ascii="Cambria" w:hAnsi="Cambria" w:cs="Times New Roman"/>
          <w:i/>
          <w:lang w:val="en-GB"/>
        </w:rPr>
        <w:t>Cerebral Cortex, 28(5)</w:t>
      </w:r>
      <w:r w:rsidRPr="005B2827">
        <w:rPr>
          <w:rFonts w:ascii="Cambria" w:hAnsi="Cambria" w:cs="Times New Roman"/>
          <w:lang w:val="en-GB"/>
        </w:rPr>
        <w:t xml:space="preserve">, 1816-1830. </w:t>
      </w:r>
    </w:p>
    <w:p w14:paraId="65D99B0B" w14:textId="77777777" w:rsidR="00BB4A6D" w:rsidRPr="005B2827" w:rsidRDefault="00BB4A6D" w:rsidP="00BB4A6D">
      <w:pPr>
        <w:numPr>
          <w:ilvl w:val="0"/>
          <w:numId w:val="1"/>
        </w:numPr>
        <w:rPr>
          <w:rFonts w:ascii="Cambria" w:hAnsi="Cambria" w:cs="Times New Roman"/>
          <w:lang w:val="en-GB"/>
        </w:rPr>
      </w:pPr>
      <w:proofErr w:type="spellStart"/>
      <w:r w:rsidRPr="005B2827">
        <w:rPr>
          <w:rFonts w:ascii="Cambria" w:hAnsi="Cambria" w:cs="Times New Roman"/>
          <w:lang w:val="en-GB"/>
        </w:rPr>
        <w:t>Levelt</w:t>
      </w:r>
      <w:proofErr w:type="spellEnd"/>
      <w:r w:rsidRPr="005B2827">
        <w:rPr>
          <w:rFonts w:ascii="Cambria" w:hAnsi="Cambria" w:cs="Times New Roman"/>
          <w:lang w:val="en-GB"/>
        </w:rPr>
        <w:t xml:space="preserve">, W.J.M., </w:t>
      </w:r>
      <w:proofErr w:type="spellStart"/>
      <w:r w:rsidRPr="005B2827">
        <w:rPr>
          <w:rFonts w:ascii="Cambria" w:hAnsi="Cambria" w:cs="Times New Roman"/>
          <w:lang w:val="en-GB"/>
        </w:rPr>
        <w:t>Roelofs</w:t>
      </w:r>
      <w:proofErr w:type="spellEnd"/>
      <w:r w:rsidRPr="005B2827">
        <w:rPr>
          <w:rFonts w:ascii="Cambria" w:hAnsi="Cambria" w:cs="Times New Roman"/>
          <w:lang w:val="en-GB"/>
        </w:rPr>
        <w:t xml:space="preserve">, A. y Meyer, A.S. (1999). A theory of lexical access in speech production. </w:t>
      </w:r>
      <w:proofErr w:type="spellStart"/>
      <w:r w:rsidRPr="005B2827">
        <w:rPr>
          <w:rFonts w:ascii="Cambria" w:hAnsi="Cambria" w:cs="Times New Roman"/>
          <w:i/>
          <w:lang w:val="en-GB"/>
        </w:rPr>
        <w:t>Behavioral</w:t>
      </w:r>
      <w:proofErr w:type="spellEnd"/>
      <w:r w:rsidRPr="005B2827">
        <w:rPr>
          <w:rFonts w:ascii="Cambria" w:hAnsi="Cambria" w:cs="Times New Roman"/>
          <w:i/>
          <w:lang w:val="en-GB"/>
        </w:rPr>
        <w:t xml:space="preserve"> and Brain Sciences, 22</w:t>
      </w:r>
      <w:r w:rsidRPr="005B2827">
        <w:rPr>
          <w:rFonts w:ascii="Cambria" w:hAnsi="Cambria" w:cs="Times New Roman"/>
          <w:lang w:val="en-GB"/>
        </w:rPr>
        <w:t>, 1–75.</w:t>
      </w:r>
    </w:p>
    <w:p w14:paraId="681DD547" w14:textId="77777777" w:rsidR="00BB4A6D" w:rsidRPr="005B2827" w:rsidRDefault="00BB4A6D" w:rsidP="00BB4A6D">
      <w:pPr>
        <w:numPr>
          <w:ilvl w:val="0"/>
          <w:numId w:val="1"/>
        </w:numPr>
        <w:rPr>
          <w:rFonts w:ascii="Cambria" w:hAnsi="Cambria" w:cs="Times New Roman"/>
        </w:rPr>
      </w:pPr>
      <w:proofErr w:type="spellStart"/>
      <w:r w:rsidRPr="005B2827">
        <w:rPr>
          <w:rFonts w:ascii="Cambria" w:hAnsi="Cambria" w:cs="Times New Roman"/>
        </w:rPr>
        <w:t>Okada</w:t>
      </w:r>
      <w:proofErr w:type="spellEnd"/>
      <w:r w:rsidRPr="005B2827">
        <w:rPr>
          <w:rFonts w:ascii="Cambria" w:hAnsi="Cambria" w:cs="Times New Roman"/>
        </w:rPr>
        <w:t xml:space="preserve">, K. y </w:t>
      </w:r>
      <w:proofErr w:type="spellStart"/>
      <w:r w:rsidRPr="005B2827">
        <w:rPr>
          <w:rFonts w:ascii="Cambria" w:hAnsi="Cambria" w:cs="Times New Roman"/>
        </w:rPr>
        <w:t>Hickok</w:t>
      </w:r>
      <w:proofErr w:type="spellEnd"/>
      <w:r w:rsidRPr="005B2827">
        <w:rPr>
          <w:rFonts w:ascii="Cambria" w:hAnsi="Cambria" w:cs="Times New Roman"/>
        </w:rPr>
        <w:t xml:space="preserve">, G. (2006). </w:t>
      </w:r>
      <w:r w:rsidRPr="005B2827">
        <w:rPr>
          <w:rFonts w:ascii="Cambria" w:hAnsi="Cambria" w:cs="Times New Roman"/>
          <w:lang w:val="en-GB"/>
        </w:rPr>
        <w:t xml:space="preserve">Left posterior auditory-related cortices participate both in speech perception and speech production: Neural overlap revealed by fMRI. </w:t>
      </w:r>
      <w:proofErr w:type="spellStart"/>
      <w:r w:rsidRPr="005B2827">
        <w:rPr>
          <w:rFonts w:ascii="Cambria" w:hAnsi="Cambria" w:cs="Times New Roman"/>
          <w:i/>
        </w:rPr>
        <w:t>Brain</w:t>
      </w:r>
      <w:proofErr w:type="spellEnd"/>
      <w:r w:rsidRPr="005B2827">
        <w:rPr>
          <w:rFonts w:ascii="Cambria" w:hAnsi="Cambria" w:cs="Times New Roman"/>
          <w:i/>
        </w:rPr>
        <w:t xml:space="preserve"> and </w:t>
      </w:r>
      <w:proofErr w:type="spellStart"/>
      <w:r w:rsidRPr="005B2827">
        <w:rPr>
          <w:rFonts w:ascii="Cambria" w:hAnsi="Cambria" w:cs="Times New Roman"/>
          <w:i/>
        </w:rPr>
        <w:t>Language</w:t>
      </w:r>
      <w:proofErr w:type="spellEnd"/>
      <w:r w:rsidRPr="005B2827">
        <w:rPr>
          <w:rFonts w:ascii="Cambria" w:hAnsi="Cambria" w:cs="Times New Roman"/>
          <w:i/>
        </w:rPr>
        <w:t>, 98(1)</w:t>
      </w:r>
      <w:r w:rsidRPr="005B2827">
        <w:rPr>
          <w:rFonts w:ascii="Cambria" w:hAnsi="Cambria" w:cs="Times New Roman"/>
        </w:rPr>
        <w:t>, 112–117.</w:t>
      </w:r>
    </w:p>
    <w:p w14:paraId="5B8BEE4A" w14:textId="77777777" w:rsidR="00A41602" w:rsidRPr="005B2827" w:rsidRDefault="00A41602">
      <w:pPr>
        <w:rPr>
          <w:rFonts w:ascii="Cambria" w:eastAsia="Trebuchet MS" w:hAnsi="Cambria"/>
        </w:rPr>
      </w:pPr>
    </w:p>
    <w:bookmarkEnd w:id="0"/>
    <w:p w14:paraId="2241837F" w14:textId="77777777" w:rsidR="00A41602" w:rsidRPr="005B2827" w:rsidRDefault="00A41602">
      <w:pPr>
        <w:pStyle w:val="Ttulo3"/>
      </w:pPr>
      <w:r w:rsidRPr="005B2827">
        <w:t xml:space="preserve">Unidad 2: </w:t>
      </w:r>
      <w:r w:rsidR="00BB4A6D" w:rsidRPr="005B2827">
        <w:t>Lectura y escritura</w:t>
      </w:r>
    </w:p>
    <w:p w14:paraId="465E6738" w14:textId="77777777" w:rsidR="00A41602" w:rsidRPr="005B2827" w:rsidRDefault="00A41602">
      <w:pPr>
        <w:pStyle w:val="Ttulo4"/>
        <w:rPr>
          <w:rFonts w:ascii="Cambria" w:hAnsi="Cambria"/>
        </w:rPr>
      </w:pPr>
      <w:r w:rsidRPr="005B2827">
        <w:rPr>
          <w:rFonts w:ascii="Cambria" w:eastAsia="Trebuchet MS" w:hAnsi="Cambria"/>
        </w:rPr>
        <w:t>Contenido</w:t>
      </w:r>
      <w:r w:rsidR="005B2827">
        <w:rPr>
          <w:rFonts w:ascii="Cambria" w:eastAsia="Trebuchet MS" w:hAnsi="Cambria"/>
        </w:rPr>
        <w:t>s</w:t>
      </w:r>
      <w:r w:rsidRPr="005B2827">
        <w:rPr>
          <w:rFonts w:ascii="Cambria" w:eastAsia="Trebuchet MS" w:hAnsi="Cambria"/>
        </w:rPr>
        <w:t>:</w:t>
      </w:r>
    </w:p>
    <w:p w14:paraId="2EAA9F25" w14:textId="77777777" w:rsidR="00BB4A6D" w:rsidRPr="005B2827" w:rsidRDefault="00BB4A6D" w:rsidP="00BB4A6D">
      <w:pPr>
        <w:numPr>
          <w:ilvl w:val="0"/>
          <w:numId w:val="1"/>
        </w:numPr>
        <w:rPr>
          <w:rFonts w:ascii="Cambria" w:hAnsi="Cambria" w:cs="Times New Roman"/>
        </w:rPr>
      </w:pPr>
      <w:r w:rsidRPr="005B2827">
        <w:rPr>
          <w:rFonts w:ascii="Cambria" w:hAnsi="Cambria" w:cs="Times New Roman"/>
        </w:rPr>
        <w:t xml:space="preserve">Modelos de lectura y de escritura y su relación con el cerebro: evidencias neuroanatómicas. Rutas de lectura y de escritura su correlato neuroanatómico. Estructuras cerebrales asociadas a las dificultades de la adquisición de la lectura y de la escritura. Estructuras cerebrales relacionadas con las dificultades de lectura y de escritura adquiridas.  </w:t>
      </w:r>
    </w:p>
    <w:p w14:paraId="62A81313" w14:textId="77777777" w:rsidR="00A41602" w:rsidRPr="005B2827" w:rsidRDefault="00A41602">
      <w:pPr>
        <w:rPr>
          <w:rFonts w:ascii="Cambria" w:eastAsia="Trebuchet MS" w:hAnsi="Cambria"/>
        </w:rPr>
      </w:pPr>
    </w:p>
    <w:p w14:paraId="64F0A86D" w14:textId="77777777" w:rsidR="00A41602" w:rsidRPr="005B2827" w:rsidRDefault="00A41602">
      <w:pPr>
        <w:pStyle w:val="Ttulo4"/>
        <w:rPr>
          <w:rFonts w:ascii="Cambria" w:hAnsi="Cambria"/>
        </w:rPr>
      </w:pPr>
      <w:bookmarkStart w:id="4" w:name="_Hlk70402417"/>
      <w:r w:rsidRPr="005B2827">
        <w:rPr>
          <w:rFonts w:ascii="Cambria" w:eastAsia="Trebuchet MS" w:hAnsi="Cambria"/>
        </w:rPr>
        <w:t>Bibliografía obligatoria:</w:t>
      </w:r>
    </w:p>
    <w:p w14:paraId="7F7A4658" w14:textId="77777777" w:rsidR="00BB4A6D" w:rsidRPr="005B2827" w:rsidRDefault="00BB4A6D" w:rsidP="00BB4A6D">
      <w:pPr>
        <w:numPr>
          <w:ilvl w:val="0"/>
          <w:numId w:val="1"/>
        </w:numPr>
        <w:rPr>
          <w:rFonts w:ascii="Cambria" w:hAnsi="Cambria" w:cs="Times New Roman"/>
          <w:lang w:val="pt-BR"/>
        </w:rPr>
      </w:pPr>
      <w:r w:rsidRPr="005B2827">
        <w:rPr>
          <w:rFonts w:ascii="Cambria" w:hAnsi="Cambria" w:cs="Times New Roman"/>
        </w:rPr>
        <w:t xml:space="preserve">Cuetos, F. y Domínguez, A. (2012) Lectura. En: Cuetos, F. (2012) </w:t>
      </w:r>
      <w:r w:rsidRPr="005B2827">
        <w:rPr>
          <w:rFonts w:ascii="Cambria" w:hAnsi="Cambria" w:cs="Times New Roman"/>
          <w:i/>
        </w:rPr>
        <w:t xml:space="preserve">Neurociencia del Lenguaje. </w:t>
      </w:r>
      <w:r w:rsidRPr="005B2827">
        <w:rPr>
          <w:rFonts w:ascii="Cambria" w:hAnsi="Cambria" w:cs="Times New Roman"/>
          <w:i/>
          <w:lang w:val="pt-BR"/>
        </w:rPr>
        <w:t>Bases neurológicas e implicancias clínicas</w:t>
      </w:r>
      <w:r w:rsidRPr="005B2827">
        <w:rPr>
          <w:rFonts w:ascii="Cambria" w:hAnsi="Cambria" w:cs="Times New Roman"/>
          <w:lang w:val="pt-BR"/>
        </w:rPr>
        <w:t>. Madrid: Editorial Médica Panamericana. Capítulo 9.</w:t>
      </w:r>
    </w:p>
    <w:p w14:paraId="10E99BA0" w14:textId="77777777" w:rsidR="00BB4A6D" w:rsidRPr="005B2827" w:rsidRDefault="00BB4A6D" w:rsidP="00BB4A6D">
      <w:pPr>
        <w:numPr>
          <w:ilvl w:val="0"/>
          <w:numId w:val="1"/>
        </w:numPr>
        <w:rPr>
          <w:rFonts w:ascii="Cambria" w:hAnsi="Cambria" w:cs="Times New Roman"/>
        </w:rPr>
      </w:pPr>
      <w:bookmarkStart w:id="5" w:name="_heading=h.15sy958y90d4" w:colFirst="0" w:colLast="0"/>
      <w:bookmarkEnd w:id="5"/>
      <w:r w:rsidRPr="005B2827">
        <w:rPr>
          <w:rFonts w:ascii="Cambria" w:hAnsi="Cambria" w:cs="Times New Roman"/>
          <w:lang w:val="en-GB"/>
        </w:rPr>
        <w:t xml:space="preserve">Kemmerer, D. (2015). </w:t>
      </w:r>
      <w:r w:rsidRPr="005B2827">
        <w:rPr>
          <w:rFonts w:ascii="Cambria" w:hAnsi="Cambria" w:cs="Times New Roman"/>
          <w:i/>
          <w:lang w:val="en-GB"/>
        </w:rPr>
        <w:t>Cognitive Neuroscience of Language</w:t>
      </w:r>
      <w:r w:rsidRPr="005B2827">
        <w:rPr>
          <w:rFonts w:ascii="Cambria" w:hAnsi="Cambria" w:cs="Times New Roman"/>
          <w:lang w:val="en-GB"/>
        </w:rPr>
        <w:t xml:space="preserve">. </w:t>
      </w:r>
      <w:r w:rsidRPr="005B2827">
        <w:rPr>
          <w:rFonts w:ascii="Cambria" w:hAnsi="Cambria" w:cs="Times New Roman"/>
        </w:rPr>
        <w:t xml:space="preserve">Nueva York: </w:t>
      </w:r>
      <w:proofErr w:type="spellStart"/>
      <w:r w:rsidRPr="005B2827">
        <w:rPr>
          <w:rFonts w:ascii="Cambria" w:hAnsi="Cambria" w:cs="Times New Roman"/>
        </w:rPr>
        <w:t>Psychology</w:t>
      </w:r>
      <w:proofErr w:type="spellEnd"/>
      <w:r w:rsidRPr="005B2827">
        <w:rPr>
          <w:rFonts w:ascii="Cambria" w:hAnsi="Cambria" w:cs="Times New Roman"/>
        </w:rPr>
        <w:t xml:space="preserve"> </w:t>
      </w:r>
      <w:proofErr w:type="spellStart"/>
      <w:r w:rsidRPr="005B2827">
        <w:rPr>
          <w:rFonts w:ascii="Cambria" w:hAnsi="Cambria" w:cs="Times New Roman"/>
        </w:rPr>
        <w:t>Press</w:t>
      </w:r>
      <w:proofErr w:type="spellEnd"/>
      <w:r w:rsidRPr="005B2827">
        <w:rPr>
          <w:rFonts w:ascii="Cambria" w:hAnsi="Cambria" w:cs="Times New Roman"/>
        </w:rPr>
        <w:t>. Capítulo 8: Lectura y escritura. Traducción para uso exclusivo de los alumnos del curso.</w:t>
      </w:r>
    </w:p>
    <w:p w14:paraId="6D041420" w14:textId="77777777" w:rsidR="00BB4A6D" w:rsidRPr="005B2827" w:rsidRDefault="00BB4A6D" w:rsidP="00BB4A6D">
      <w:pPr>
        <w:numPr>
          <w:ilvl w:val="0"/>
          <w:numId w:val="1"/>
        </w:numPr>
        <w:rPr>
          <w:rFonts w:ascii="Cambria" w:hAnsi="Cambria" w:cs="Times New Roman"/>
        </w:rPr>
      </w:pPr>
      <w:bookmarkStart w:id="6" w:name="_heading=h.a0o6jbigabgq" w:colFirst="0" w:colLast="0"/>
      <w:bookmarkEnd w:id="6"/>
      <w:r w:rsidRPr="005B2827">
        <w:rPr>
          <w:rFonts w:ascii="Cambria" w:hAnsi="Cambria" w:cs="Times New Roman"/>
        </w:rPr>
        <w:t xml:space="preserve">López-Escribano, C. (2012). Escritura. En: Cuetos, F. (2012) </w:t>
      </w:r>
      <w:r w:rsidRPr="005B2827">
        <w:rPr>
          <w:rFonts w:ascii="Cambria" w:hAnsi="Cambria" w:cs="Times New Roman"/>
          <w:i/>
        </w:rPr>
        <w:t>Neurociencia del Lenguaje. Bases neurológicas e implicancias clínicas</w:t>
      </w:r>
      <w:r w:rsidRPr="005B2827">
        <w:rPr>
          <w:rFonts w:ascii="Cambria" w:hAnsi="Cambria" w:cs="Times New Roman"/>
        </w:rPr>
        <w:t>. Madrid: Editorial Médica Panamericana. Capítulo 10.</w:t>
      </w:r>
    </w:p>
    <w:p w14:paraId="50850902" w14:textId="77777777" w:rsidR="00BB4A6D" w:rsidRPr="005B2827" w:rsidRDefault="00BB4A6D" w:rsidP="00BB4A6D">
      <w:pPr>
        <w:numPr>
          <w:ilvl w:val="0"/>
          <w:numId w:val="1"/>
        </w:numPr>
        <w:rPr>
          <w:rFonts w:ascii="Cambria" w:hAnsi="Cambria" w:cs="Times New Roman"/>
          <w:lang w:val="en-GB"/>
        </w:rPr>
      </w:pPr>
      <w:r w:rsidRPr="005B2827">
        <w:rPr>
          <w:rFonts w:ascii="Cambria" w:hAnsi="Cambria" w:cs="Times New Roman"/>
          <w:lang w:val="en-GB"/>
        </w:rPr>
        <w:t xml:space="preserve">Purcell, J., </w:t>
      </w:r>
      <w:proofErr w:type="spellStart"/>
      <w:r w:rsidRPr="005B2827">
        <w:rPr>
          <w:rFonts w:ascii="Cambria" w:hAnsi="Cambria" w:cs="Times New Roman"/>
          <w:lang w:val="en-GB"/>
        </w:rPr>
        <w:t>Turkeltaub</w:t>
      </w:r>
      <w:proofErr w:type="spellEnd"/>
      <w:r w:rsidRPr="005B2827">
        <w:rPr>
          <w:rFonts w:ascii="Cambria" w:hAnsi="Cambria" w:cs="Times New Roman"/>
          <w:lang w:val="en-GB"/>
        </w:rPr>
        <w:t xml:space="preserve">, P. E., Eden, G. F. y Rapp, B. (2011). Examining the central and peripheral processes of written word production through meta-analysis. </w:t>
      </w:r>
      <w:r w:rsidRPr="005B2827">
        <w:rPr>
          <w:rFonts w:ascii="Cambria" w:hAnsi="Cambria" w:cs="Times New Roman"/>
          <w:i/>
          <w:lang w:val="en-GB"/>
        </w:rPr>
        <w:t xml:space="preserve">Frontiers in psychology, 2, </w:t>
      </w:r>
      <w:r w:rsidRPr="005B2827">
        <w:rPr>
          <w:rFonts w:ascii="Cambria" w:hAnsi="Cambria" w:cs="Times New Roman"/>
          <w:lang w:val="en-GB"/>
        </w:rPr>
        <w:t xml:space="preserve">239. </w:t>
      </w:r>
    </w:p>
    <w:p w14:paraId="1AB77575" w14:textId="77777777" w:rsidR="00BB4A6D" w:rsidRPr="005B2827" w:rsidRDefault="00BB4A6D" w:rsidP="00BB4A6D">
      <w:pPr>
        <w:numPr>
          <w:ilvl w:val="0"/>
          <w:numId w:val="1"/>
        </w:numPr>
        <w:rPr>
          <w:rFonts w:ascii="Cambria" w:hAnsi="Cambria" w:cs="Times New Roman"/>
        </w:rPr>
      </w:pPr>
      <w:r w:rsidRPr="005B2827">
        <w:rPr>
          <w:rFonts w:ascii="Cambria" w:hAnsi="Cambria" w:cs="Times New Roman"/>
          <w:lang w:val="en-GB"/>
        </w:rPr>
        <w:t xml:space="preserve">Taylor, J. S. H., </w:t>
      </w:r>
      <w:proofErr w:type="spellStart"/>
      <w:r w:rsidRPr="005B2827">
        <w:rPr>
          <w:rFonts w:ascii="Cambria" w:hAnsi="Cambria" w:cs="Times New Roman"/>
          <w:lang w:val="en-GB"/>
        </w:rPr>
        <w:t>Rastle</w:t>
      </w:r>
      <w:proofErr w:type="spellEnd"/>
      <w:r w:rsidRPr="005B2827">
        <w:rPr>
          <w:rFonts w:ascii="Cambria" w:hAnsi="Cambria" w:cs="Times New Roman"/>
          <w:lang w:val="en-GB"/>
        </w:rPr>
        <w:t xml:space="preserve">, K. y Davis, M. H. (2013). Can cognitive models explain brain activation during word and pseudoword reading? </w:t>
      </w:r>
      <w:r w:rsidRPr="005B2827">
        <w:rPr>
          <w:rFonts w:ascii="Cambria" w:hAnsi="Cambria" w:cs="Times New Roman"/>
        </w:rPr>
        <w:t>A meta-</w:t>
      </w:r>
      <w:proofErr w:type="spellStart"/>
      <w:r w:rsidRPr="005B2827">
        <w:rPr>
          <w:rFonts w:ascii="Cambria" w:hAnsi="Cambria" w:cs="Times New Roman"/>
        </w:rPr>
        <w:t>analysis</w:t>
      </w:r>
      <w:proofErr w:type="spellEnd"/>
      <w:r w:rsidRPr="005B2827">
        <w:rPr>
          <w:rFonts w:ascii="Cambria" w:hAnsi="Cambria" w:cs="Times New Roman"/>
        </w:rPr>
        <w:t xml:space="preserve"> </w:t>
      </w:r>
      <w:proofErr w:type="spellStart"/>
      <w:r w:rsidRPr="005B2827">
        <w:rPr>
          <w:rFonts w:ascii="Cambria" w:hAnsi="Cambria" w:cs="Times New Roman"/>
        </w:rPr>
        <w:t>of</w:t>
      </w:r>
      <w:proofErr w:type="spellEnd"/>
      <w:r w:rsidRPr="005B2827">
        <w:rPr>
          <w:rFonts w:ascii="Cambria" w:hAnsi="Cambria" w:cs="Times New Roman"/>
        </w:rPr>
        <w:t xml:space="preserve"> 36 </w:t>
      </w:r>
      <w:proofErr w:type="spellStart"/>
      <w:r w:rsidRPr="005B2827">
        <w:rPr>
          <w:rFonts w:ascii="Cambria" w:hAnsi="Cambria" w:cs="Times New Roman"/>
        </w:rPr>
        <w:t>neuroimaging</w:t>
      </w:r>
      <w:proofErr w:type="spellEnd"/>
      <w:r w:rsidRPr="005B2827">
        <w:rPr>
          <w:rFonts w:ascii="Cambria" w:hAnsi="Cambria" w:cs="Times New Roman"/>
        </w:rPr>
        <w:t xml:space="preserve"> </w:t>
      </w:r>
      <w:proofErr w:type="spellStart"/>
      <w:r w:rsidRPr="005B2827">
        <w:rPr>
          <w:rFonts w:ascii="Cambria" w:hAnsi="Cambria" w:cs="Times New Roman"/>
        </w:rPr>
        <w:t>studies</w:t>
      </w:r>
      <w:proofErr w:type="spellEnd"/>
      <w:r w:rsidRPr="005B2827">
        <w:rPr>
          <w:rFonts w:ascii="Cambria" w:hAnsi="Cambria" w:cs="Times New Roman"/>
        </w:rPr>
        <w:t xml:space="preserve">. </w:t>
      </w:r>
      <w:proofErr w:type="spellStart"/>
      <w:r w:rsidRPr="005B2827">
        <w:rPr>
          <w:rFonts w:ascii="Cambria" w:hAnsi="Cambria" w:cs="Times New Roman"/>
          <w:i/>
        </w:rPr>
        <w:t>Psychological</w:t>
      </w:r>
      <w:proofErr w:type="spellEnd"/>
      <w:r w:rsidRPr="005B2827">
        <w:rPr>
          <w:rFonts w:ascii="Cambria" w:hAnsi="Cambria" w:cs="Times New Roman"/>
          <w:i/>
        </w:rPr>
        <w:t xml:space="preserve"> </w:t>
      </w:r>
      <w:proofErr w:type="spellStart"/>
      <w:r w:rsidRPr="005B2827">
        <w:rPr>
          <w:rFonts w:ascii="Cambria" w:hAnsi="Cambria" w:cs="Times New Roman"/>
          <w:i/>
        </w:rPr>
        <w:t>Bulletin</w:t>
      </w:r>
      <w:proofErr w:type="spellEnd"/>
      <w:r w:rsidRPr="005B2827">
        <w:rPr>
          <w:rFonts w:ascii="Cambria" w:hAnsi="Cambria" w:cs="Times New Roman"/>
          <w:i/>
        </w:rPr>
        <w:t>, 139(4),</w:t>
      </w:r>
      <w:r w:rsidRPr="005B2827">
        <w:rPr>
          <w:rFonts w:ascii="Cambria" w:hAnsi="Cambria" w:cs="Times New Roman"/>
        </w:rPr>
        <w:t xml:space="preserve"> 766-791.</w:t>
      </w:r>
    </w:p>
    <w:p w14:paraId="0B21DA48" w14:textId="77777777" w:rsidR="00A41602" w:rsidRPr="005B2827" w:rsidRDefault="00A41602">
      <w:pPr>
        <w:rPr>
          <w:rFonts w:ascii="Cambria" w:eastAsia="Trebuchet MS" w:hAnsi="Cambria"/>
        </w:rPr>
      </w:pPr>
    </w:p>
    <w:p w14:paraId="2CBFA84A" w14:textId="77777777" w:rsidR="00A41602" w:rsidRPr="005B2827" w:rsidRDefault="00A41602">
      <w:pPr>
        <w:pStyle w:val="Ttulo4"/>
        <w:rPr>
          <w:rFonts w:ascii="Cambria" w:hAnsi="Cambria"/>
        </w:rPr>
      </w:pPr>
      <w:r w:rsidRPr="005B2827">
        <w:rPr>
          <w:rFonts w:ascii="Cambria" w:eastAsia="Trebuchet MS" w:hAnsi="Cambria"/>
        </w:rPr>
        <w:lastRenderedPageBreak/>
        <w:t>Bibliografía complementaria:</w:t>
      </w:r>
    </w:p>
    <w:p w14:paraId="4FA7F832" w14:textId="77777777" w:rsidR="00BB4A6D" w:rsidRPr="005B2827" w:rsidRDefault="00BB4A6D" w:rsidP="00BB4A6D">
      <w:pPr>
        <w:numPr>
          <w:ilvl w:val="0"/>
          <w:numId w:val="1"/>
        </w:numPr>
        <w:rPr>
          <w:rFonts w:ascii="Cambria" w:hAnsi="Cambria" w:cs="Times New Roman"/>
        </w:rPr>
      </w:pPr>
      <w:proofErr w:type="spellStart"/>
      <w:r w:rsidRPr="005B2827">
        <w:rPr>
          <w:rFonts w:ascii="Cambria" w:hAnsi="Cambria" w:cs="Times New Roman"/>
        </w:rPr>
        <w:t>Dehaene</w:t>
      </w:r>
      <w:proofErr w:type="spellEnd"/>
      <w:r w:rsidRPr="005B2827">
        <w:rPr>
          <w:rFonts w:ascii="Cambria" w:hAnsi="Cambria" w:cs="Times New Roman"/>
        </w:rPr>
        <w:t xml:space="preserve">, S. (2014) [2007]. </w:t>
      </w:r>
      <w:r w:rsidRPr="005B2827">
        <w:rPr>
          <w:rFonts w:ascii="Cambria" w:hAnsi="Cambria" w:cs="Times New Roman"/>
          <w:i/>
        </w:rPr>
        <w:t>El cerebro lector</w:t>
      </w:r>
      <w:r w:rsidRPr="005B2827">
        <w:rPr>
          <w:rFonts w:ascii="Cambria" w:hAnsi="Cambria" w:cs="Times New Roman"/>
        </w:rPr>
        <w:t>. Buenos Aires, Siglo XXI editores.</w:t>
      </w:r>
    </w:p>
    <w:p w14:paraId="79E983C8" w14:textId="77777777" w:rsidR="00BB4A6D" w:rsidRPr="005B2827" w:rsidRDefault="00BB4A6D" w:rsidP="00BB4A6D">
      <w:pPr>
        <w:numPr>
          <w:ilvl w:val="0"/>
          <w:numId w:val="1"/>
        </w:numPr>
        <w:rPr>
          <w:rFonts w:ascii="Cambria" w:hAnsi="Cambria" w:cs="Times New Roman"/>
          <w:lang w:val="fr-FR"/>
        </w:rPr>
      </w:pPr>
      <w:proofErr w:type="spellStart"/>
      <w:r w:rsidRPr="005B2827">
        <w:rPr>
          <w:rFonts w:ascii="Cambria" w:hAnsi="Cambria" w:cs="Times New Roman"/>
          <w:lang w:val="fr-FR"/>
        </w:rPr>
        <w:t>Joyal</w:t>
      </w:r>
      <w:proofErr w:type="spellEnd"/>
      <w:r w:rsidRPr="005B2827">
        <w:rPr>
          <w:rFonts w:ascii="Cambria" w:hAnsi="Cambria" w:cs="Times New Roman"/>
          <w:lang w:val="fr-FR"/>
        </w:rPr>
        <w:t xml:space="preserve">, M., </w:t>
      </w:r>
      <w:proofErr w:type="spellStart"/>
      <w:r w:rsidRPr="005B2827">
        <w:rPr>
          <w:rFonts w:ascii="Cambria" w:hAnsi="Cambria" w:cs="Times New Roman"/>
          <w:lang w:val="fr-FR"/>
        </w:rPr>
        <w:t>Brambati</w:t>
      </w:r>
      <w:proofErr w:type="spellEnd"/>
      <w:r w:rsidRPr="005B2827">
        <w:rPr>
          <w:rFonts w:ascii="Cambria" w:hAnsi="Cambria" w:cs="Times New Roman"/>
          <w:lang w:val="fr-FR"/>
        </w:rPr>
        <w:t xml:space="preserve">, S. M., Laforce, R. J., </w:t>
      </w:r>
      <w:proofErr w:type="spellStart"/>
      <w:r w:rsidRPr="005B2827">
        <w:rPr>
          <w:rFonts w:ascii="Cambria" w:hAnsi="Cambria" w:cs="Times New Roman"/>
          <w:lang w:val="fr-FR"/>
        </w:rPr>
        <w:t>Montembeault</w:t>
      </w:r>
      <w:proofErr w:type="spellEnd"/>
      <w:r w:rsidRPr="005B2827">
        <w:rPr>
          <w:rFonts w:ascii="Cambria" w:hAnsi="Cambria" w:cs="Times New Roman"/>
          <w:lang w:val="fr-FR"/>
        </w:rPr>
        <w:t xml:space="preserve">, M., </w:t>
      </w:r>
      <w:proofErr w:type="spellStart"/>
      <w:r w:rsidRPr="005B2827">
        <w:rPr>
          <w:rFonts w:ascii="Cambria" w:hAnsi="Cambria" w:cs="Times New Roman"/>
          <w:lang w:val="fr-FR"/>
        </w:rPr>
        <w:t>Boukadi</w:t>
      </w:r>
      <w:proofErr w:type="spellEnd"/>
      <w:r w:rsidRPr="005B2827">
        <w:rPr>
          <w:rFonts w:ascii="Cambria" w:hAnsi="Cambria" w:cs="Times New Roman"/>
          <w:lang w:val="fr-FR"/>
        </w:rPr>
        <w:t xml:space="preserve">, M., Rouleau, I.  y Wilson, M. A. (2017). </w:t>
      </w:r>
      <w:r w:rsidRPr="005B2827">
        <w:rPr>
          <w:rFonts w:ascii="Cambria" w:hAnsi="Cambria" w:cs="Times New Roman"/>
          <w:lang w:val="en-GB"/>
        </w:rPr>
        <w:t xml:space="preserve">The role of the left anterior temporal lobe for unpredictable and complex mappings in word reading. </w:t>
      </w:r>
      <w:proofErr w:type="spellStart"/>
      <w:r w:rsidRPr="005B2827">
        <w:rPr>
          <w:rFonts w:ascii="Cambria" w:hAnsi="Cambria" w:cs="Times New Roman"/>
          <w:i/>
          <w:lang w:val="fr-FR"/>
        </w:rPr>
        <w:t>Frontiers</w:t>
      </w:r>
      <w:proofErr w:type="spellEnd"/>
      <w:r w:rsidRPr="005B2827">
        <w:rPr>
          <w:rFonts w:ascii="Cambria" w:hAnsi="Cambria" w:cs="Times New Roman"/>
          <w:i/>
          <w:lang w:val="fr-FR"/>
        </w:rPr>
        <w:t xml:space="preserve"> in Psychology, 8</w:t>
      </w:r>
      <w:r w:rsidRPr="005B2827">
        <w:rPr>
          <w:rFonts w:ascii="Cambria" w:hAnsi="Cambria" w:cs="Times New Roman"/>
          <w:lang w:val="fr-FR"/>
        </w:rPr>
        <w:t>, 517.</w:t>
      </w:r>
    </w:p>
    <w:p w14:paraId="0E7185E5" w14:textId="77777777" w:rsidR="00BB4A6D" w:rsidRPr="005B2827" w:rsidRDefault="00BB4A6D" w:rsidP="00BB4A6D">
      <w:pPr>
        <w:numPr>
          <w:ilvl w:val="0"/>
          <w:numId w:val="1"/>
        </w:numPr>
        <w:rPr>
          <w:rFonts w:ascii="Cambria" w:hAnsi="Cambria" w:cs="Times New Roman"/>
          <w:lang w:val="en-GB"/>
        </w:rPr>
      </w:pPr>
      <w:r w:rsidRPr="005B2827">
        <w:rPr>
          <w:rFonts w:ascii="Cambria" w:hAnsi="Cambria" w:cs="Times New Roman"/>
          <w:lang w:val="fr-FR"/>
        </w:rPr>
        <w:t xml:space="preserve">Planton, S., </w:t>
      </w:r>
      <w:proofErr w:type="spellStart"/>
      <w:r w:rsidRPr="005B2827">
        <w:rPr>
          <w:rFonts w:ascii="Cambria" w:hAnsi="Cambria" w:cs="Times New Roman"/>
          <w:lang w:val="fr-FR"/>
        </w:rPr>
        <w:t>Jucla</w:t>
      </w:r>
      <w:proofErr w:type="spellEnd"/>
      <w:r w:rsidRPr="005B2827">
        <w:rPr>
          <w:rFonts w:ascii="Cambria" w:hAnsi="Cambria" w:cs="Times New Roman"/>
          <w:lang w:val="fr-FR"/>
        </w:rPr>
        <w:t xml:space="preserve">, M., Roux, F. E. y </w:t>
      </w:r>
      <w:proofErr w:type="spellStart"/>
      <w:r w:rsidRPr="005B2827">
        <w:rPr>
          <w:rFonts w:ascii="Cambria" w:hAnsi="Cambria" w:cs="Times New Roman"/>
          <w:lang w:val="fr-FR"/>
        </w:rPr>
        <w:t>Démonet</w:t>
      </w:r>
      <w:proofErr w:type="spellEnd"/>
      <w:r w:rsidRPr="005B2827">
        <w:rPr>
          <w:rFonts w:ascii="Cambria" w:hAnsi="Cambria" w:cs="Times New Roman"/>
          <w:lang w:val="fr-FR"/>
        </w:rPr>
        <w:t xml:space="preserve">, J. F. (2013). </w:t>
      </w:r>
      <w:r w:rsidRPr="005B2827">
        <w:rPr>
          <w:rFonts w:ascii="Cambria" w:hAnsi="Cambria" w:cs="Times New Roman"/>
          <w:lang w:val="en-GB"/>
        </w:rPr>
        <w:t xml:space="preserve">The “handwriting brain”: a meta-analysis of neuroimaging studies of motor versus orthographic processes. </w:t>
      </w:r>
      <w:r w:rsidRPr="005B2827">
        <w:rPr>
          <w:rFonts w:ascii="Cambria" w:hAnsi="Cambria" w:cs="Times New Roman"/>
          <w:i/>
          <w:lang w:val="en-GB"/>
        </w:rPr>
        <w:t>Cortex, 49(10)</w:t>
      </w:r>
      <w:r w:rsidRPr="005B2827">
        <w:rPr>
          <w:rFonts w:ascii="Cambria" w:hAnsi="Cambria" w:cs="Times New Roman"/>
          <w:lang w:val="en-GB"/>
        </w:rPr>
        <w:t>, 2772-2787.</w:t>
      </w:r>
    </w:p>
    <w:p w14:paraId="342A6DF2" w14:textId="77777777" w:rsidR="00BB4A6D" w:rsidRPr="005B2827" w:rsidRDefault="00BB4A6D" w:rsidP="00BB4A6D">
      <w:pPr>
        <w:numPr>
          <w:ilvl w:val="0"/>
          <w:numId w:val="1"/>
        </w:numPr>
        <w:rPr>
          <w:rFonts w:ascii="Cambria" w:hAnsi="Cambria" w:cs="Times New Roman"/>
          <w:lang w:val="fr-FR"/>
        </w:rPr>
      </w:pPr>
      <w:r w:rsidRPr="005B2827">
        <w:rPr>
          <w:rFonts w:ascii="Cambria" w:hAnsi="Cambria" w:cs="Times New Roman"/>
          <w:lang w:val="fr-FR"/>
        </w:rPr>
        <w:t xml:space="preserve">Provost, J. S., </w:t>
      </w:r>
      <w:proofErr w:type="spellStart"/>
      <w:r w:rsidRPr="005B2827">
        <w:rPr>
          <w:rFonts w:ascii="Cambria" w:hAnsi="Cambria" w:cs="Times New Roman"/>
          <w:lang w:val="fr-FR"/>
        </w:rPr>
        <w:t>Brambati</w:t>
      </w:r>
      <w:proofErr w:type="spellEnd"/>
      <w:r w:rsidRPr="005B2827">
        <w:rPr>
          <w:rFonts w:ascii="Cambria" w:hAnsi="Cambria" w:cs="Times New Roman"/>
          <w:lang w:val="fr-FR"/>
        </w:rPr>
        <w:t xml:space="preserve">, S. M., Chapleau, M. y Wilson, M. A. (2016). </w:t>
      </w:r>
      <w:r w:rsidRPr="005B2827">
        <w:rPr>
          <w:rFonts w:ascii="Cambria" w:hAnsi="Cambria" w:cs="Times New Roman"/>
          <w:lang w:val="en-GB"/>
        </w:rPr>
        <w:t xml:space="preserve">The effect of aging on the brain network for exception word reading. </w:t>
      </w:r>
      <w:r w:rsidRPr="005B2827">
        <w:rPr>
          <w:rFonts w:ascii="Cambria" w:hAnsi="Cambria" w:cs="Times New Roman"/>
          <w:i/>
          <w:lang w:val="fr-FR"/>
        </w:rPr>
        <w:t>Cortex, 84</w:t>
      </w:r>
      <w:r w:rsidRPr="005B2827">
        <w:rPr>
          <w:rFonts w:ascii="Cambria" w:hAnsi="Cambria" w:cs="Times New Roman"/>
          <w:lang w:val="fr-FR"/>
        </w:rPr>
        <w:t xml:space="preserve">, 90-100. </w:t>
      </w:r>
    </w:p>
    <w:p w14:paraId="5AC8A8E4" w14:textId="77777777" w:rsidR="00BB4A6D" w:rsidRPr="005B2827" w:rsidRDefault="00BB4A6D" w:rsidP="00BB4A6D">
      <w:pPr>
        <w:numPr>
          <w:ilvl w:val="0"/>
          <w:numId w:val="1"/>
        </w:numPr>
        <w:rPr>
          <w:rFonts w:ascii="Cambria" w:hAnsi="Cambria" w:cs="Times New Roman"/>
          <w:lang w:val="fr-FR"/>
        </w:rPr>
      </w:pPr>
      <w:r w:rsidRPr="005B2827">
        <w:rPr>
          <w:rFonts w:ascii="Cambria" w:hAnsi="Cambria" w:cs="Times New Roman"/>
          <w:lang w:val="fr-FR"/>
        </w:rPr>
        <w:t xml:space="preserve">Roux, F. E., Durand, J. B., </w:t>
      </w:r>
      <w:proofErr w:type="spellStart"/>
      <w:r w:rsidRPr="005B2827">
        <w:rPr>
          <w:rFonts w:ascii="Cambria" w:hAnsi="Cambria" w:cs="Times New Roman"/>
          <w:lang w:val="fr-FR"/>
        </w:rPr>
        <w:t>Rehault</w:t>
      </w:r>
      <w:proofErr w:type="spellEnd"/>
      <w:r w:rsidRPr="005B2827">
        <w:rPr>
          <w:rFonts w:ascii="Cambria" w:hAnsi="Cambria" w:cs="Times New Roman"/>
          <w:lang w:val="fr-FR"/>
        </w:rPr>
        <w:t xml:space="preserve">, E., Planton, S., Draper, L. y </w:t>
      </w:r>
      <w:proofErr w:type="spellStart"/>
      <w:r w:rsidRPr="005B2827">
        <w:rPr>
          <w:rFonts w:ascii="Cambria" w:hAnsi="Cambria" w:cs="Times New Roman"/>
          <w:lang w:val="fr-FR"/>
        </w:rPr>
        <w:t>Démonet</w:t>
      </w:r>
      <w:proofErr w:type="spellEnd"/>
      <w:r w:rsidRPr="005B2827">
        <w:rPr>
          <w:rFonts w:ascii="Cambria" w:hAnsi="Cambria" w:cs="Times New Roman"/>
          <w:lang w:val="fr-FR"/>
        </w:rPr>
        <w:t xml:space="preserve">, J. F. (2014). </w:t>
      </w:r>
      <w:r w:rsidRPr="005B2827">
        <w:rPr>
          <w:rFonts w:ascii="Cambria" w:hAnsi="Cambria" w:cs="Times New Roman"/>
          <w:lang w:val="en-GB"/>
        </w:rPr>
        <w:t xml:space="preserve">The neural basis for writing from dictation in the temporoparietal cortex. </w:t>
      </w:r>
      <w:r w:rsidRPr="005B2827">
        <w:rPr>
          <w:rFonts w:ascii="Cambria" w:hAnsi="Cambria" w:cs="Times New Roman"/>
          <w:i/>
          <w:lang w:val="fr-FR"/>
        </w:rPr>
        <w:t>Cortex, 50,</w:t>
      </w:r>
      <w:r w:rsidRPr="005B2827">
        <w:rPr>
          <w:rFonts w:ascii="Cambria" w:hAnsi="Cambria" w:cs="Times New Roman"/>
          <w:lang w:val="fr-FR"/>
        </w:rPr>
        <w:t xml:space="preserve"> 64-75.</w:t>
      </w:r>
    </w:p>
    <w:p w14:paraId="5F0413B5" w14:textId="77777777" w:rsidR="00BB4A6D" w:rsidRPr="005B2827" w:rsidRDefault="00BB4A6D" w:rsidP="00BB4A6D">
      <w:pPr>
        <w:numPr>
          <w:ilvl w:val="0"/>
          <w:numId w:val="1"/>
        </w:numPr>
        <w:rPr>
          <w:rFonts w:ascii="Cambria" w:hAnsi="Cambria" w:cs="Times New Roman"/>
          <w:lang w:val="en-GB"/>
        </w:rPr>
      </w:pPr>
      <w:r w:rsidRPr="005B2827">
        <w:rPr>
          <w:rFonts w:ascii="Cambria" w:hAnsi="Cambria" w:cs="Times New Roman"/>
          <w:lang w:val="fr-FR"/>
        </w:rPr>
        <w:t xml:space="preserve">Roux, F. E., Durand, J. B., </w:t>
      </w:r>
      <w:proofErr w:type="spellStart"/>
      <w:r w:rsidRPr="005B2827">
        <w:rPr>
          <w:rFonts w:ascii="Cambria" w:hAnsi="Cambria" w:cs="Times New Roman"/>
          <w:lang w:val="fr-FR"/>
        </w:rPr>
        <w:t>Jucla</w:t>
      </w:r>
      <w:proofErr w:type="spellEnd"/>
      <w:r w:rsidRPr="005B2827">
        <w:rPr>
          <w:rFonts w:ascii="Cambria" w:hAnsi="Cambria" w:cs="Times New Roman"/>
          <w:lang w:val="fr-FR"/>
        </w:rPr>
        <w:t xml:space="preserve">, M., </w:t>
      </w:r>
      <w:proofErr w:type="spellStart"/>
      <w:r w:rsidRPr="005B2827">
        <w:rPr>
          <w:rFonts w:ascii="Cambria" w:hAnsi="Cambria" w:cs="Times New Roman"/>
          <w:lang w:val="fr-FR"/>
        </w:rPr>
        <w:t>Réhault</w:t>
      </w:r>
      <w:proofErr w:type="spellEnd"/>
      <w:r w:rsidRPr="005B2827">
        <w:rPr>
          <w:rFonts w:ascii="Cambria" w:hAnsi="Cambria" w:cs="Times New Roman"/>
          <w:lang w:val="fr-FR"/>
        </w:rPr>
        <w:t xml:space="preserve">, E., </w:t>
      </w:r>
      <w:proofErr w:type="spellStart"/>
      <w:r w:rsidRPr="005B2827">
        <w:rPr>
          <w:rFonts w:ascii="Cambria" w:hAnsi="Cambria" w:cs="Times New Roman"/>
          <w:lang w:val="fr-FR"/>
        </w:rPr>
        <w:t>Reddy</w:t>
      </w:r>
      <w:proofErr w:type="spellEnd"/>
      <w:r w:rsidRPr="005B2827">
        <w:rPr>
          <w:rFonts w:ascii="Cambria" w:hAnsi="Cambria" w:cs="Times New Roman"/>
          <w:lang w:val="fr-FR"/>
        </w:rPr>
        <w:t xml:space="preserve">, M. y </w:t>
      </w:r>
      <w:proofErr w:type="spellStart"/>
      <w:r w:rsidRPr="005B2827">
        <w:rPr>
          <w:rFonts w:ascii="Cambria" w:hAnsi="Cambria" w:cs="Times New Roman"/>
          <w:lang w:val="fr-FR"/>
        </w:rPr>
        <w:t>Démonet</w:t>
      </w:r>
      <w:proofErr w:type="spellEnd"/>
      <w:r w:rsidRPr="005B2827">
        <w:rPr>
          <w:rFonts w:ascii="Cambria" w:hAnsi="Cambria" w:cs="Times New Roman"/>
          <w:lang w:val="fr-FR"/>
        </w:rPr>
        <w:t xml:space="preserve">, J. F. (2012). </w:t>
      </w:r>
      <w:r w:rsidRPr="005B2827">
        <w:rPr>
          <w:rFonts w:ascii="Cambria" w:hAnsi="Cambria" w:cs="Times New Roman"/>
          <w:lang w:val="en-GB"/>
        </w:rPr>
        <w:t xml:space="preserve">Segregation of lexical and sub-lexical reading processes in the left </w:t>
      </w:r>
      <w:proofErr w:type="spellStart"/>
      <w:r w:rsidRPr="005B2827">
        <w:rPr>
          <w:rFonts w:ascii="Cambria" w:hAnsi="Cambria" w:cs="Times New Roman"/>
          <w:lang w:val="en-GB"/>
        </w:rPr>
        <w:t>perisylvian</w:t>
      </w:r>
      <w:proofErr w:type="spellEnd"/>
      <w:r w:rsidRPr="005B2827">
        <w:rPr>
          <w:rFonts w:ascii="Cambria" w:hAnsi="Cambria" w:cs="Times New Roman"/>
          <w:lang w:val="en-GB"/>
        </w:rPr>
        <w:t xml:space="preserve"> cortex. </w:t>
      </w:r>
      <w:proofErr w:type="spellStart"/>
      <w:r w:rsidRPr="005B2827">
        <w:rPr>
          <w:rFonts w:ascii="Cambria" w:hAnsi="Cambria" w:cs="Times New Roman"/>
          <w:i/>
          <w:lang w:val="en-GB"/>
        </w:rPr>
        <w:t>PloS</w:t>
      </w:r>
      <w:proofErr w:type="spellEnd"/>
      <w:r w:rsidRPr="005B2827">
        <w:rPr>
          <w:rFonts w:ascii="Cambria" w:hAnsi="Cambria" w:cs="Times New Roman"/>
          <w:i/>
          <w:lang w:val="en-GB"/>
        </w:rPr>
        <w:t xml:space="preserve"> one, 7(11)</w:t>
      </w:r>
      <w:r w:rsidRPr="005B2827">
        <w:rPr>
          <w:rFonts w:ascii="Cambria" w:hAnsi="Cambria" w:cs="Times New Roman"/>
          <w:lang w:val="en-GB"/>
        </w:rPr>
        <w:t>, e50665.</w:t>
      </w:r>
    </w:p>
    <w:p w14:paraId="3A7501A3" w14:textId="77777777" w:rsidR="00BB4A6D" w:rsidRPr="005B2827" w:rsidRDefault="00BB4A6D" w:rsidP="00BB4A6D">
      <w:pPr>
        <w:numPr>
          <w:ilvl w:val="0"/>
          <w:numId w:val="1"/>
        </w:numPr>
        <w:rPr>
          <w:rFonts w:ascii="Cambria" w:hAnsi="Cambria" w:cs="Times New Roman"/>
        </w:rPr>
      </w:pPr>
      <w:r w:rsidRPr="005B2827">
        <w:rPr>
          <w:rFonts w:ascii="Cambria" w:hAnsi="Cambria" w:cs="Times New Roman"/>
          <w:lang w:val="en-GB"/>
        </w:rPr>
        <w:t xml:space="preserve">Wilson, M. A., Joubert, S., </w:t>
      </w:r>
      <w:proofErr w:type="spellStart"/>
      <w:r w:rsidRPr="005B2827">
        <w:rPr>
          <w:rFonts w:ascii="Cambria" w:hAnsi="Cambria" w:cs="Times New Roman"/>
          <w:lang w:val="en-GB"/>
        </w:rPr>
        <w:t>Ferré</w:t>
      </w:r>
      <w:proofErr w:type="spellEnd"/>
      <w:r w:rsidRPr="005B2827">
        <w:rPr>
          <w:rFonts w:ascii="Cambria" w:hAnsi="Cambria" w:cs="Times New Roman"/>
          <w:lang w:val="en-GB"/>
        </w:rPr>
        <w:t xml:space="preserve">, P., Belleville, S., Ansaldo, A. I., </w:t>
      </w:r>
      <w:proofErr w:type="spellStart"/>
      <w:r w:rsidRPr="005B2827">
        <w:rPr>
          <w:rFonts w:ascii="Cambria" w:hAnsi="Cambria" w:cs="Times New Roman"/>
          <w:lang w:val="en-GB"/>
        </w:rPr>
        <w:t>Joanette</w:t>
      </w:r>
      <w:proofErr w:type="spellEnd"/>
      <w:r w:rsidRPr="005B2827">
        <w:rPr>
          <w:rFonts w:ascii="Cambria" w:hAnsi="Cambria" w:cs="Times New Roman"/>
          <w:lang w:val="en-GB"/>
        </w:rPr>
        <w:t xml:space="preserve">, Y. y </w:t>
      </w:r>
      <w:proofErr w:type="spellStart"/>
      <w:r w:rsidRPr="005B2827">
        <w:rPr>
          <w:rFonts w:ascii="Cambria" w:hAnsi="Cambria" w:cs="Times New Roman"/>
          <w:lang w:val="en-GB"/>
        </w:rPr>
        <w:t>Brambati</w:t>
      </w:r>
      <w:proofErr w:type="spellEnd"/>
      <w:r w:rsidRPr="005B2827">
        <w:rPr>
          <w:rFonts w:ascii="Cambria" w:hAnsi="Cambria" w:cs="Times New Roman"/>
          <w:lang w:val="en-GB"/>
        </w:rPr>
        <w:t xml:space="preserve">, S. M. (2012). The role of the left anterior temporal lobe in exception word reading: Reconciling patient and neuroimaging findings. </w:t>
      </w:r>
      <w:proofErr w:type="spellStart"/>
      <w:r w:rsidRPr="005B2827">
        <w:rPr>
          <w:rFonts w:ascii="Cambria" w:hAnsi="Cambria" w:cs="Times New Roman"/>
          <w:i/>
        </w:rPr>
        <w:t>Neuroimage</w:t>
      </w:r>
      <w:proofErr w:type="spellEnd"/>
      <w:r w:rsidRPr="005B2827">
        <w:rPr>
          <w:rFonts w:ascii="Cambria" w:hAnsi="Cambria" w:cs="Times New Roman"/>
          <w:i/>
        </w:rPr>
        <w:t>, 60,</w:t>
      </w:r>
      <w:r w:rsidRPr="005B2827">
        <w:rPr>
          <w:rFonts w:ascii="Cambria" w:hAnsi="Cambria" w:cs="Times New Roman"/>
        </w:rPr>
        <w:t xml:space="preserve"> 2000-2007. </w:t>
      </w:r>
    </w:p>
    <w:bookmarkEnd w:id="4"/>
    <w:p w14:paraId="35CC9FDC" w14:textId="77777777" w:rsidR="00A41602" w:rsidRPr="005B2827" w:rsidRDefault="00A41602">
      <w:pPr>
        <w:rPr>
          <w:rFonts w:ascii="Cambria" w:hAnsi="Cambria"/>
        </w:rPr>
      </w:pPr>
    </w:p>
    <w:p w14:paraId="061D8601" w14:textId="77777777" w:rsidR="00A91B5F" w:rsidRPr="005B2827" w:rsidRDefault="00A91B5F" w:rsidP="00A91B5F">
      <w:pPr>
        <w:pStyle w:val="Ttulo4"/>
        <w:rPr>
          <w:rFonts w:ascii="Cambria" w:hAnsi="Cambria"/>
          <w:u w:val="single"/>
        </w:rPr>
      </w:pPr>
      <w:r>
        <w:rPr>
          <w:rFonts w:ascii="Cambria" w:hAnsi="Cambria"/>
          <w:u w:val="single"/>
        </w:rPr>
        <w:t>Unidad 3</w:t>
      </w:r>
      <w:r w:rsidRPr="005B2827">
        <w:rPr>
          <w:rFonts w:ascii="Cambria" w:hAnsi="Cambria"/>
          <w:u w:val="single"/>
        </w:rPr>
        <w:t>: Morfología</w:t>
      </w:r>
    </w:p>
    <w:p w14:paraId="35AA87FD" w14:textId="77777777" w:rsidR="00A91B5F" w:rsidRPr="005B2827" w:rsidRDefault="00A91B5F" w:rsidP="00A91B5F">
      <w:pPr>
        <w:pStyle w:val="Ttulo4"/>
        <w:rPr>
          <w:rFonts w:ascii="Cambria" w:hAnsi="Cambria"/>
        </w:rPr>
      </w:pPr>
      <w:r w:rsidRPr="005B2827">
        <w:rPr>
          <w:rFonts w:ascii="Cambria" w:hAnsi="Cambria"/>
        </w:rPr>
        <w:t>Contenido</w:t>
      </w:r>
      <w:r>
        <w:rPr>
          <w:rFonts w:ascii="Cambria" w:hAnsi="Cambria"/>
        </w:rPr>
        <w:t>s</w:t>
      </w:r>
      <w:r w:rsidRPr="005B2827">
        <w:rPr>
          <w:rFonts w:ascii="Cambria" w:hAnsi="Cambria"/>
        </w:rPr>
        <w:t xml:space="preserve">: </w:t>
      </w:r>
    </w:p>
    <w:p w14:paraId="6A2FD484" w14:textId="77777777" w:rsidR="00A91B5F" w:rsidRPr="005B2827" w:rsidRDefault="00A91B5F" w:rsidP="00A91B5F">
      <w:pPr>
        <w:numPr>
          <w:ilvl w:val="0"/>
          <w:numId w:val="1"/>
        </w:numPr>
        <w:rPr>
          <w:rFonts w:ascii="Cambria" w:hAnsi="Cambria" w:cs="Times New Roman"/>
        </w:rPr>
      </w:pPr>
      <w:r>
        <w:rPr>
          <w:rFonts w:ascii="Cambria" w:hAnsi="Cambria" w:cs="Times New Roman"/>
        </w:rPr>
        <w:t xml:space="preserve">Modelos de procesamiento morfológico. </w:t>
      </w:r>
      <w:r w:rsidRPr="005B2827">
        <w:rPr>
          <w:rFonts w:ascii="Cambria" w:hAnsi="Cambria" w:cs="Times New Roman"/>
        </w:rPr>
        <w:t xml:space="preserve">Correlatos neurales del procesamiento de la morfología flexiva y derivativa. Estructuras anatómicas relacionadas con la flexión morfológica regular e irregular. </w:t>
      </w:r>
    </w:p>
    <w:p w14:paraId="47F8C377" w14:textId="77777777" w:rsidR="00A91B5F" w:rsidRPr="005B2827" w:rsidRDefault="00A91B5F" w:rsidP="00A91B5F">
      <w:pPr>
        <w:pStyle w:val="Ttulo4"/>
        <w:rPr>
          <w:rFonts w:ascii="Cambria" w:hAnsi="Cambria"/>
        </w:rPr>
      </w:pPr>
      <w:r w:rsidRPr="005B2827">
        <w:rPr>
          <w:rFonts w:ascii="Cambria" w:eastAsia="Trebuchet MS" w:hAnsi="Cambria"/>
        </w:rPr>
        <w:t>Bibliografía obligatoria:</w:t>
      </w:r>
    </w:p>
    <w:p w14:paraId="2D6F7B35" w14:textId="77777777" w:rsidR="00A91B5F" w:rsidRPr="00A91B5F" w:rsidRDefault="00A91B5F" w:rsidP="00A91B5F">
      <w:pPr>
        <w:numPr>
          <w:ilvl w:val="0"/>
          <w:numId w:val="1"/>
        </w:numPr>
        <w:jc w:val="left"/>
        <w:rPr>
          <w:rFonts w:ascii="Cambria" w:hAnsi="Cambria" w:cs="Times New Roman"/>
          <w:lang w:val="en-CA"/>
        </w:rPr>
      </w:pPr>
      <w:r w:rsidRPr="00A12C85">
        <w:rPr>
          <w:rFonts w:ascii="Cambria" w:hAnsi="Cambria" w:cs="Segoe UI"/>
          <w:color w:val="212121"/>
          <w:shd w:val="clear" w:color="auto" w:fill="FFFFFF"/>
          <w:lang w:val="pt-PT"/>
        </w:rPr>
        <w:t xml:space="preserve">Alvarez, C. J., </w:t>
      </w:r>
      <w:proofErr w:type="spellStart"/>
      <w:r w:rsidRPr="00A12C85">
        <w:rPr>
          <w:rFonts w:ascii="Cambria" w:hAnsi="Cambria" w:cs="Segoe UI"/>
          <w:color w:val="212121"/>
          <w:shd w:val="clear" w:color="auto" w:fill="FFFFFF"/>
          <w:lang w:val="pt-PT"/>
        </w:rPr>
        <w:t>Urrutia</w:t>
      </w:r>
      <w:proofErr w:type="spellEnd"/>
      <w:r w:rsidRPr="00A12C85">
        <w:rPr>
          <w:rFonts w:ascii="Cambria" w:hAnsi="Cambria" w:cs="Segoe UI"/>
          <w:color w:val="212121"/>
          <w:shd w:val="clear" w:color="auto" w:fill="FFFFFF"/>
          <w:lang w:val="pt-PT"/>
        </w:rPr>
        <w:t xml:space="preserve">, M., Domínguez, A., &amp; </w:t>
      </w:r>
      <w:proofErr w:type="spellStart"/>
      <w:r w:rsidRPr="00A12C85">
        <w:rPr>
          <w:rFonts w:ascii="Cambria" w:hAnsi="Cambria" w:cs="Segoe UI"/>
          <w:color w:val="212121"/>
          <w:shd w:val="clear" w:color="auto" w:fill="FFFFFF"/>
          <w:lang w:val="pt-PT"/>
        </w:rPr>
        <w:t>Sánchez</w:t>
      </w:r>
      <w:proofErr w:type="spellEnd"/>
      <w:r w:rsidRPr="00A12C85">
        <w:rPr>
          <w:rFonts w:ascii="Cambria" w:hAnsi="Cambria" w:cs="Segoe UI"/>
          <w:color w:val="212121"/>
          <w:shd w:val="clear" w:color="auto" w:fill="FFFFFF"/>
          <w:lang w:val="pt-PT"/>
        </w:rPr>
        <w:t xml:space="preserve">-Casas, R. (2011). </w:t>
      </w:r>
      <w:r w:rsidRPr="008C61B2">
        <w:rPr>
          <w:rFonts w:ascii="Cambria" w:hAnsi="Cambria" w:cs="Segoe UI"/>
          <w:color w:val="212121"/>
          <w:shd w:val="clear" w:color="auto" w:fill="FFFFFF"/>
          <w:lang w:val="en-CA"/>
        </w:rPr>
        <w:t>Processing inflectiona</w:t>
      </w:r>
      <w:r>
        <w:rPr>
          <w:rFonts w:ascii="Cambria" w:hAnsi="Cambria" w:cs="Segoe UI"/>
          <w:color w:val="212121"/>
          <w:shd w:val="clear" w:color="auto" w:fill="FFFFFF"/>
          <w:lang w:val="en-CA"/>
        </w:rPr>
        <w:t>l and derivational morphology: E</w:t>
      </w:r>
      <w:r w:rsidRPr="008C61B2">
        <w:rPr>
          <w:rFonts w:ascii="Cambria" w:hAnsi="Cambria" w:cs="Segoe UI"/>
          <w:color w:val="212121"/>
          <w:shd w:val="clear" w:color="auto" w:fill="FFFFFF"/>
          <w:lang w:val="en-CA"/>
        </w:rPr>
        <w:t>lectrophysiological evidence from Spanish. </w:t>
      </w:r>
      <w:r w:rsidRPr="008C61B2">
        <w:rPr>
          <w:rFonts w:ascii="Cambria" w:hAnsi="Cambria" w:cs="Segoe UI"/>
          <w:i/>
          <w:iCs/>
          <w:color w:val="212121"/>
          <w:shd w:val="clear" w:color="auto" w:fill="FFFFFF"/>
          <w:lang w:val="en-CA"/>
        </w:rPr>
        <w:t>Neuroscience letters</w:t>
      </w:r>
      <w:r w:rsidRPr="008C61B2">
        <w:rPr>
          <w:rFonts w:ascii="Cambria" w:hAnsi="Cambria" w:cs="Segoe UI"/>
          <w:color w:val="212121"/>
          <w:shd w:val="clear" w:color="auto" w:fill="FFFFFF"/>
          <w:lang w:val="en-CA"/>
        </w:rPr>
        <w:t>, </w:t>
      </w:r>
      <w:r w:rsidRPr="008C61B2">
        <w:rPr>
          <w:rFonts w:ascii="Cambria" w:hAnsi="Cambria" w:cs="Segoe UI"/>
          <w:i/>
          <w:iCs/>
          <w:color w:val="212121"/>
          <w:shd w:val="clear" w:color="auto" w:fill="FFFFFF"/>
          <w:lang w:val="en-CA"/>
        </w:rPr>
        <w:t>490</w:t>
      </w:r>
      <w:r w:rsidRPr="008C61B2">
        <w:rPr>
          <w:rFonts w:ascii="Cambria" w:hAnsi="Cambria" w:cs="Segoe UI"/>
          <w:color w:val="212121"/>
          <w:shd w:val="clear" w:color="auto" w:fill="FFFFFF"/>
          <w:lang w:val="en-CA"/>
        </w:rPr>
        <w:t>(1), 6–10.</w:t>
      </w:r>
    </w:p>
    <w:p w14:paraId="28D664F7" w14:textId="77777777" w:rsidR="00A91B5F" w:rsidRPr="005B2827" w:rsidRDefault="00A91B5F" w:rsidP="00A91B5F">
      <w:pPr>
        <w:numPr>
          <w:ilvl w:val="0"/>
          <w:numId w:val="1"/>
        </w:numPr>
        <w:rPr>
          <w:rFonts w:ascii="Cambria" w:hAnsi="Cambria" w:cs="Times New Roman"/>
        </w:rPr>
      </w:pPr>
      <w:r>
        <w:rPr>
          <w:rFonts w:ascii="Cambria" w:hAnsi="Cambria" w:cs="Times New Roman"/>
        </w:rPr>
        <w:t xml:space="preserve">Domínguez, A. &amp; Cuetos, F. </w:t>
      </w:r>
      <w:r w:rsidRPr="005B2827">
        <w:rPr>
          <w:rFonts w:ascii="Cambria" w:hAnsi="Cambria" w:cs="Times New Roman"/>
        </w:rPr>
        <w:t xml:space="preserve">(2012). </w:t>
      </w:r>
      <w:r>
        <w:rPr>
          <w:rFonts w:ascii="Cambria" w:hAnsi="Cambria" w:cs="Times New Roman"/>
        </w:rPr>
        <w:t>Morfología</w:t>
      </w:r>
      <w:r w:rsidRPr="005B2827">
        <w:rPr>
          <w:rFonts w:ascii="Cambria" w:hAnsi="Cambria" w:cs="Times New Roman"/>
        </w:rPr>
        <w:t xml:space="preserve">. En: Cuetos, F. (2012) </w:t>
      </w:r>
      <w:r w:rsidRPr="005B2827">
        <w:rPr>
          <w:rFonts w:ascii="Cambria" w:hAnsi="Cambria" w:cs="Times New Roman"/>
          <w:i/>
        </w:rPr>
        <w:t>Neurociencia del Lenguaje. Bases neurológicas e implicancias clínicas</w:t>
      </w:r>
      <w:r w:rsidRPr="005B2827">
        <w:rPr>
          <w:rFonts w:ascii="Cambria" w:hAnsi="Cambria" w:cs="Times New Roman"/>
        </w:rPr>
        <w:t xml:space="preserve">. Madrid: Editorial Médica Panamericana. Capítulo </w:t>
      </w:r>
      <w:r>
        <w:rPr>
          <w:rFonts w:ascii="Cambria" w:hAnsi="Cambria" w:cs="Times New Roman"/>
        </w:rPr>
        <w:t>5</w:t>
      </w:r>
      <w:r w:rsidRPr="005B2827">
        <w:rPr>
          <w:rFonts w:ascii="Cambria" w:hAnsi="Cambria" w:cs="Times New Roman"/>
        </w:rPr>
        <w:t>.</w:t>
      </w:r>
    </w:p>
    <w:p w14:paraId="43EC20DC" w14:textId="77777777" w:rsidR="00A91B5F" w:rsidRPr="00A91B5F" w:rsidRDefault="00A91B5F" w:rsidP="00A91B5F">
      <w:pPr>
        <w:numPr>
          <w:ilvl w:val="0"/>
          <w:numId w:val="1"/>
        </w:numPr>
        <w:jc w:val="left"/>
        <w:rPr>
          <w:rFonts w:ascii="Cambria" w:hAnsi="Cambria" w:cs="Segoe UI"/>
          <w:color w:val="212121"/>
          <w:shd w:val="clear" w:color="auto" w:fill="FFFFFF"/>
          <w:lang w:val="en-CA"/>
        </w:rPr>
      </w:pPr>
      <w:r w:rsidRPr="008C61B2">
        <w:rPr>
          <w:rFonts w:ascii="Cambria" w:hAnsi="Cambria" w:cs="Segoe UI"/>
          <w:color w:val="212121"/>
          <w:shd w:val="clear" w:color="auto" w:fill="FFFFFF"/>
          <w:lang w:val="en-CA"/>
        </w:rPr>
        <w:t>Havas, V., Rodríguez-</w:t>
      </w:r>
      <w:proofErr w:type="spellStart"/>
      <w:r w:rsidRPr="008C61B2">
        <w:rPr>
          <w:rFonts w:ascii="Cambria" w:hAnsi="Cambria" w:cs="Segoe UI"/>
          <w:color w:val="212121"/>
          <w:shd w:val="clear" w:color="auto" w:fill="FFFFFF"/>
          <w:lang w:val="en-CA"/>
        </w:rPr>
        <w:t>Fornells</w:t>
      </w:r>
      <w:proofErr w:type="spellEnd"/>
      <w:r w:rsidRPr="008C61B2">
        <w:rPr>
          <w:rFonts w:ascii="Cambria" w:hAnsi="Cambria" w:cs="Segoe UI"/>
          <w:color w:val="212121"/>
          <w:shd w:val="clear" w:color="auto" w:fill="FFFFFF"/>
          <w:lang w:val="en-CA"/>
        </w:rPr>
        <w:t xml:space="preserve">, A., &amp; </w:t>
      </w:r>
      <w:proofErr w:type="spellStart"/>
      <w:r w:rsidRPr="008C61B2">
        <w:rPr>
          <w:rFonts w:ascii="Cambria" w:hAnsi="Cambria" w:cs="Segoe UI"/>
          <w:color w:val="212121"/>
          <w:shd w:val="clear" w:color="auto" w:fill="FFFFFF"/>
          <w:lang w:val="en-CA"/>
        </w:rPr>
        <w:t>Clahsen</w:t>
      </w:r>
      <w:proofErr w:type="spellEnd"/>
      <w:r w:rsidRPr="008C61B2">
        <w:rPr>
          <w:rFonts w:ascii="Cambria" w:hAnsi="Cambria" w:cs="Segoe UI"/>
          <w:color w:val="212121"/>
          <w:shd w:val="clear" w:color="auto" w:fill="FFFFFF"/>
          <w:lang w:val="en-CA"/>
        </w:rPr>
        <w:t>, H. (2012). Brain potential</w:t>
      </w:r>
      <w:r>
        <w:rPr>
          <w:rFonts w:ascii="Cambria" w:hAnsi="Cambria" w:cs="Segoe UI"/>
          <w:color w:val="212121"/>
          <w:shd w:val="clear" w:color="auto" w:fill="FFFFFF"/>
          <w:lang w:val="en-CA"/>
        </w:rPr>
        <w:t>s for derivational morphology: A</w:t>
      </w:r>
      <w:r w:rsidRPr="008C61B2">
        <w:rPr>
          <w:rFonts w:ascii="Cambria" w:hAnsi="Cambria" w:cs="Segoe UI"/>
          <w:color w:val="212121"/>
          <w:shd w:val="clear" w:color="auto" w:fill="FFFFFF"/>
          <w:lang w:val="en-CA"/>
        </w:rPr>
        <w:t>n ERP study of deadjectival nominalizations in Spanish. </w:t>
      </w:r>
      <w:r w:rsidRPr="00A91B5F">
        <w:rPr>
          <w:rFonts w:ascii="Cambria" w:hAnsi="Cambria" w:cs="Segoe UI"/>
          <w:i/>
          <w:iCs/>
          <w:color w:val="212121"/>
          <w:shd w:val="clear" w:color="auto" w:fill="FFFFFF"/>
          <w:lang w:val="en-CA"/>
        </w:rPr>
        <w:t>Brain and language</w:t>
      </w:r>
      <w:r w:rsidRPr="00A91B5F">
        <w:rPr>
          <w:rFonts w:ascii="Cambria" w:hAnsi="Cambria" w:cs="Segoe UI"/>
          <w:color w:val="212121"/>
          <w:shd w:val="clear" w:color="auto" w:fill="FFFFFF"/>
          <w:lang w:val="en-CA"/>
        </w:rPr>
        <w:t>, </w:t>
      </w:r>
      <w:r w:rsidRPr="00A91B5F">
        <w:rPr>
          <w:rFonts w:ascii="Cambria" w:hAnsi="Cambria" w:cs="Segoe UI"/>
          <w:i/>
          <w:iCs/>
          <w:color w:val="212121"/>
          <w:shd w:val="clear" w:color="auto" w:fill="FFFFFF"/>
          <w:lang w:val="en-CA"/>
        </w:rPr>
        <w:t>120</w:t>
      </w:r>
      <w:r w:rsidRPr="00A91B5F">
        <w:rPr>
          <w:rFonts w:ascii="Cambria" w:hAnsi="Cambria" w:cs="Segoe UI"/>
          <w:color w:val="212121"/>
          <w:shd w:val="clear" w:color="auto" w:fill="FFFFFF"/>
          <w:lang w:val="en-CA"/>
        </w:rPr>
        <w:t xml:space="preserve">(3), 332–344. </w:t>
      </w:r>
    </w:p>
    <w:p w14:paraId="54B57C8D" w14:textId="77777777" w:rsidR="00A91B5F" w:rsidRPr="005B2827" w:rsidRDefault="00A91B5F" w:rsidP="00A91B5F">
      <w:pPr>
        <w:numPr>
          <w:ilvl w:val="0"/>
          <w:numId w:val="1"/>
        </w:numPr>
        <w:rPr>
          <w:rFonts w:ascii="Cambria" w:hAnsi="Cambria" w:cs="Times New Roman"/>
        </w:rPr>
      </w:pPr>
      <w:r w:rsidRPr="005B2827">
        <w:rPr>
          <w:rFonts w:ascii="Cambria" w:hAnsi="Cambria" w:cs="Times New Roman"/>
          <w:lang w:val="en-GB"/>
        </w:rPr>
        <w:t xml:space="preserve">Kemmerer, D. (2015). </w:t>
      </w:r>
      <w:r w:rsidRPr="005B2827">
        <w:rPr>
          <w:rFonts w:ascii="Cambria" w:hAnsi="Cambria" w:cs="Times New Roman"/>
          <w:i/>
          <w:lang w:val="en-GB"/>
        </w:rPr>
        <w:t>Cognitive Neuroscience of Language</w:t>
      </w:r>
      <w:r w:rsidRPr="005B2827">
        <w:rPr>
          <w:rFonts w:ascii="Cambria" w:hAnsi="Cambria" w:cs="Times New Roman"/>
          <w:lang w:val="en-GB"/>
        </w:rPr>
        <w:t xml:space="preserve">. </w:t>
      </w:r>
      <w:r w:rsidRPr="005B2827">
        <w:rPr>
          <w:rFonts w:ascii="Cambria" w:hAnsi="Cambria" w:cs="Times New Roman"/>
        </w:rPr>
        <w:t xml:space="preserve">Nueva York: </w:t>
      </w:r>
      <w:proofErr w:type="spellStart"/>
      <w:r w:rsidRPr="005B2827">
        <w:rPr>
          <w:rFonts w:ascii="Cambria" w:hAnsi="Cambria" w:cs="Times New Roman"/>
        </w:rPr>
        <w:t>Psychology</w:t>
      </w:r>
      <w:proofErr w:type="spellEnd"/>
      <w:r w:rsidRPr="005B2827">
        <w:rPr>
          <w:rFonts w:ascii="Cambria" w:hAnsi="Cambria" w:cs="Times New Roman"/>
        </w:rPr>
        <w:t xml:space="preserve"> </w:t>
      </w:r>
      <w:proofErr w:type="spellStart"/>
      <w:r w:rsidRPr="005B2827">
        <w:rPr>
          <w:rFonts w:ascii="Cambria" w:hAnsi="Cambria" w:cs="Times New Roman"/>
        </w:rPr>
        <w:t>Press</w:t>
      </w:r>
      <w:proofErr w:type="spellEnd"/>
      <w:r w:rsidRPr="005B2827">
        <w:rPr>
          <w:rFonts w:ascii="Cambria" w:hAnsi="Cambria" w:cs="Times New Roman"/>
        </w:rPr>
        <w:t>. Parte VI: Morfología, sintaxis y discurso. Traducción para uso exclusivo de los alumnos del curso.</w:t>
      </w:r>
    </w:p>
    <w:p w14:paraId="517804E3" w14:textId="77777777" w:rsidR="00A91B5F" w:rsidRPr="005B2827" w:rsidRDefault="00A91B5F" w:rsidP="00A91B5F">
      <w:pPr>
        <w:numPr>
          <w:ilvl w:val="0"/>
          <w:numId w:val="1"/>
        </w:numPr>
        <w:rPr>
          <w:rFonts w:ascii="Cambria" w:hAnsi="Cambria" w:cs="Times New Roman"/>
        </w:rPr>
      </w:pPr>
    </w:p>
    <w:p w14:paraId="0460663D" w14:textId="77777777" w:rsidR="00A91B5F" w:rsidRPr="005B2827" w:rsidRDefault="00A91B5F" w:rsidP="00A91B5F">
      <w:pPr>
        <w:rPr>
          <w:rFonts w:ascii="Cambria" w:eastAsia="Trebuchet MS" w:hAnsi="Cambria"/>
        </w:rPr>
      </w:pPr>
    </w:p>
    <w:p w14:paraId="013EE99C" w14:textId="77777777" w:rsidR="00A91B5F" w:rsidRPr="005B2827" w:rsidRDefault="00A91B5F" w:rsidP="00A91B5F">
      <w:pPr>
        <w:pStyle w:val="Ttulo4"/>
        <w:rPr>
          <w:rFonts w:ascii="Cambria" w:hAnsi="Cambria"/>
        </w:rPr>
      </w:pPr>
      <w:r w:rsidRPr="005B2827">
        <w:rPr>
          <w:rFonts w:ascii="Cambria" w:eastAsia="Trebuchet MS" w:hAnsi="Cambria"/>
        </w:rPr>
        <w:t>Bibliografía complementaria:</w:t>
      </w:r>
    </w:p>
    <w:p w14:paraId="6594C908" w14:textId="77777777" w:rsidR="00A91B5F" w:rsidRPr="00A91B5F" w:rsidRDefault="00A91B5F" w:rsidP="00A91B5F">
      <w:pPr>
        <w:rPr>
          <w:rFonts w:ascii="Cambria" w:hAnsi="Cambria" w:cs="Times New Roman"/>
          <w:lang w:val="en-CA"/>
        </w:rPr>
      </w:pPr>
    </w:p>
    <w:p w14:paraId="17F11D10" w14:textId="77777777" w:rsidR="00A91B5F" w:rsidRPr="005B2827" w:rsidRDefault="00A91B5F" w:rsidP="00A91B5F">
      <w:pPr>
        <w:rPr>
          <w:rFonts w:ascii="Cambria" w:hAnsi="Cambria" w:cs="Times New Roman"/>
          <w:lang w:val="en-GB"/>
        </w:rPr>
      </w:pPr>
      <w:proofErr w:type="spellStart"/>
      <w:r w:rsidRPr="005B2827">
        <w:rPr>
          <w:rFonts w:ascii="Cambria" w:hAnsi="Cambria" w:cs="Times New Roman"/>
          <w:lang w:val="en-GB"/>
        </w:rPr>
        <w:lastRenderedPageBreak/>
        <w:t>Marslen</w:t>
      </w:r>
      <w:proofErr w:type="spellEnd"/>
      <w:r w:rsidRPr="005B2827">
        <w:rPr>
          <w:rFonts w:ascii="Cambria" w:hAnsi="Cambria" w:cs="Times New Roman"/>
          <w:lang w:val="en-GB"/>
        </w:rPr>
        <w:t xml:space="preserve">-Wilson, W.D. y Tyler, L.K. (2007). Morphology, language and the brain: The </w:t>
      </w:r>
      <w:proofErr w:type="spellStart"/>
      <w:r w:rsidRPr="005B2827">
        <w:rPr>
          <w:rFonts w:ascii="Cambria" w:hAnsi="Cambria" w:cs="Times New Roman"/>
          <w:lang w:val="en-GB"/>
        </w:rPr>
        <w:t>decompositional</w:t>
      </w:r>
      <w:proofErr w:type="spellEnd"/>
      <w:r w:rsidRPr="005B2827">
        <w:rPr>
          <w:rFonts w:ascii="Cambria" w:hAnsi="Cambria" w:cs="Times New Roman"/>
          <w:lang w:val="en-GB"/>
        </w:rPr>
        <w:t xml:space="preserve"> substrate for language comprehension. </w:t>
      </w:r>
      <w:r w:rsidRPr="005B2827">
        <w:rPr>
          <w:rFonts w:ascii="Cambria" w:hAnsi="Cambria" w:cs="Times New Roman"/>
          <w:i/>
          <w:lang w:val="en-GB"/>
        </w:rPr>
        <w:t>Philosophical Transactions of the Royal Society, B. Biological Sciences, 362</w:t>
      </w:r>
      <w:r w:rsidRPr="005B2827">
        <w:rPr>
          <w:rFonts w:ascii="Cambria" w:hAnsi="Cambria" w:cs="Times New Roman"/>
          <w:lang w:val="en-GB"/>
        </w:rPr>
        <w:t>, 823–836.</w:t>
      </w:r>
    </w:p>
    <w:p w14:paraId="17F4B5FF" w14:textId="77777777" w:rsidR="00A91B5F" w:rsidRPr="005B2827" w:rsidRDefault="00A91B5F" w:rsidP="00A91B5F">
      <w:pPr>
        <w:rPr>
          <w:rFonts w:ascii="Cambria" w:hAnsi="Cambria" w:cs="Times New Roman"/>
          <w:lang w:val="en-GB"/>
        </w:rPr>
      </w:pPr>
      <w:r w:rsidRPr="005B2827">
        <w:rPr>
          <w:rFonts w:ascii="Cambria" w:hAnsi="Cambria" w:cs="Times New Roman"/>
          <w:lang w:val="en-GB"/>
        </w:rPr>
        <w:t xml:space="preserve">McClelland, J.L. y Patterson, K. (2002). “Words or Rules” cannot exploit the regularity in exceptions. </w:t>
      </w:r>
      <w:r w:rsidRPr="005B2827">
        <w:rPr>
          <w:rFonts w:ascii="Cambria" w:hAnsi="Cambria" w:cs="Times New Roman"/>
          <w:i/>
          <w:lang w:val="en-GB"/>
        </w:rPr>
        <w:t>Trends in Cognitive Sciences, 6,</w:t>
      </w:r>
      <w:r w:rsidRPr="005B2827">
        <w:rPr>
          <w:rFonts w:ascii="Cambria" w:hAnsi="Cambria" w:cs="Times New Roman"/>
          <w:lang w:val="en-GB"/>
        </w:rPr>
        <w:t xml:space="preserve"> 464–465.</w:t>
      </w:r>
    </w:p>
    <w:p w14:paraId="21F6C08B" w14:textId="77777777" w:rsidR="00A91B5F" w:rsidRPr="005B2827" w:rsidRDefault="00A91B5F" w:rsidP="00A91B5F">
      <w:pPr>
        <w:rPr>
          <w:rFonts w:ascii="Cambria" w:hAnsi="Cambria" w:cs="Times New Roman"/>
          <w:lang w:val="en-GB"/>
        </w:rPr>
      </w:pPr>
      <w:r w:rsidRPr="005B2827">
        <w:rPr>
          <w:rFonts w:ascii="Cambria" w:hAnsi="Cambria" w:cs="Times New Roman"/>
          <w:lang w:val="en-GB"/>
        </w:rPr>
        <w:t>Pinker, S. y Ullman, M. (2002). The past and future of the past tense. T</w:t>
      </w:r>
      <w:r w:rsidRPr="005B2827">
        <w:rPr>
          <w:rFonts w:ascii="Cambria" w:hAnsi="Cambria" w:cs="Times New Roman"/>
          <w:i/>
          <w:lang w:val="en-GB"/>
        </w:rPr>
        <w:t>rends in Cognitive Sciences, 6,</w:t>
      </w:r>
      <w:r w:rsidRPr="005B2827">
        <w:rPr>
          <w:rFonts w:ascii="Cambria" w:hAnsi="Cambria" w:cs="Times New Roman"/>
          <w:lang w:val="en-GB"/>
        </w:rPr>
        <w:t xml:space="preserve"> 456–463.</w:t>
      </w:r>
    </w:p>
    <w:p w14:paraId="12456439" w14:textId="77777777" w:rsidR="00A91B5F" w:rsidRPr="005B2827" w:rsidRDefault="00A91B5F" w:rsidP="00A91B5F">
      <w:pPr>
        <w:rPr>
          <w:rFonts w:ascii="Cambria" w:hAnsi="Cambria" w:cs="Times New Roman"/>
          <w:lang w:val="en-GB"/>
        </w:rPr>
      </w:pPr>
      <w:r w:rsidRPr="000F0A57">
        <w:rPr>
          <w:rFonts w:ascii="Cambria" w:hAnsi="Cambria" w:cs="Times New Roman"/>
          <w:lang w:val="en-GB"/>
        </w:rPr>
        <w:t xml:space="preserve">Shapiro, K.A. y </w:t>
      </w:r>
      <w:proofErr w:type="spellStart"/>
      <w:r w:rsidRPr="000F0A57">
        <w:rPr>
          <w:rFonts w:ascii="Cambria" w:hAnsi="Cambria" w:cs="Times New Roman"/>
          <w:lang w:val="en-GB"/>
        </w:rPr>
        <w:t>Caramazza</w:t>
      </w:r>
      <w:proofErr w:type="spellEnd"/>
      <w:r w:rsidRPr="000F0A57">
        <w:rPr>
          <w:rFonts w:ascii="Cambria" w:hAnsi="Cambria" w:cs="Times New Roman"/>
          <w:lang w:val="en-GB"/>
        </w:rPr>
        <w:t xml:space="preserve">, A. (2009). </w:t>
      </w:r>
      <w:r w:rsidRPr="005B2827">
        <w:rPr>
          <w:rFonts w:ascii="Cambria" w:hAnsi="Cambria" w:cs="Times New Roman"/>
          <w:lang w:val="en-GB"/>
        </w:rPr>
        <w:t xml:space="preserve">Morphological processes in language production. </w:t>
      </w:r>
      <w:proofErr w:type="spellStart"/>
      <w:r w:rsidRPr="005B2827">
        <w:rPr>
          <w:rFonts w:ascii="Cambria" w:hAnsi="Cambria" w:cs="Times New Roman"/>
          <w:lang w:val="en-GB"/>
        </w:rPr>
        <w:t>En</w:t>
      </w:r>
      <w:proofErr w:type="spellEnd"/>
      <w:r w:rsidRPr="005B2827">
        <w:rPr>
          <w:rFonts w:ascii="Cambria" w:hAnsi="Cambria" w:cs="Times New Roman"/>
          <w:lang w:val="en-GB"/>
        </w:rPr>
        <w:t xml:space="preserve"> M.S. Gazzaniga (Ed.), </w:t>
      </w:r>
      <w:r w:rsidRPr="005B2827">
        <w:rPr>
          <w:rFonts w:ascii="Cambria" w:hAnsi="Cambria" w:cs="Times New Roman"/>
          <w:i/>
          <w:lang w:val="en-GB"/>
        </w:rPr>
        <w:t>The cognitive neurosciences</w:t>
      </w:r>
      <w:r w:rsidRPr="005B2827">
        <w:rPr>
          <w:rFonts w:ascii="Cambria" w:hAnsi="Cambria" w:cs="Times New Roman"/>
          <w:lang w:val="en-GB"/>
        </w:rPr>
        <w:t>, 4th edition (pp. 777–788). Cambridge, MA: MIT Press.</w:t>
      </w:r>
    </w:p>
    <w:p w14:paraId="0B229C60" w14:textId="77777777" w:rsidR="00A91B5F" w:rsidRDefault="00A91B5F">
      <w:pPr>
        <w:pStyle w:val="Ttulo3"/>
      </w:pPr>
    </w:p>
    <w:p w14:paraId="49D5D528" w14:textId="77777777" w:rsidR="00A41602" w:rsidRPr="005B2827" w:rsidRDefault="00A41602">
      <w:pPr>
        <w:pStyle w:val="Ttulo3"/>
      </w:pPr>
      <w:r w:rsidRPr="005B2827">
        <w:t xml:space="preserve">Unidad </w:t>
      </w:r>
      <w:r w:rsidR="00A91B5F">
        <w:t>4</w:t>
      </w:r>
      <w:r w:rsidRPr="005B2827">
        <w:t xml:space="preserve">: </w:t>
      </w:r>
      <w:r w:rsidR="00BB4A6D" w:rsidRPr="005B2827">
        <w:t>Semántica</w:t>
      </w:r>
    </w:p>
    <w:p w14:paraId="2B5F47E8" w14:textId="77777777" w:rsidR="00A41602" w:rsidRPr="005B2827" w:rsidRDefault="00A41602">
      <w:pPr>
        <w:pStyle w:val="Ttulo4"/>
        <w:rPr>
          <w:rFonts w:ascii="Cambria" w:hAnsi="Cambria"/>
        </w:rPr>
      </w:pPr>
      <w:r w:rsidRPr="005B2827">
        <w:rPr>
          <w:rFonts w:ascii="Cambria" w:eastAsia="Trebuchet MS" w:hAnsi="Cambria"/>
        </w:rPr>
        <w:t>Contenido</w:t>
      </w:r>
      <w:r w:rsidR="005B2827">
        <w:rPr>
          <w:rFonts w:ascii="Cambria" w:eastAsia="Trebuchet MS" w:hAnsi="Cambria"/>
        </w:rPr>
        <w:t>s</w:t>
      </w:r>
      <w:r w:rsidRPr="005B2827">
        <w:rPr>
          <w:rFonts w:ascii="Cambria" w:eastAsia="Trebuchet MS" w:hAnsi="Cambria"/>
        </w:rPr>
        <w:t>:</w:t>
      </w:r>
    </w:p>
    <w:p w14:paraId="01566A19" w14:textId="77777777" w:rsidR="00BB4A6D" w:rsidRPr="005B2827" w:rsidRDefault="00BB4A6D" w:rsidP="00BB4A6D">
      <w:pPr>
        <w:numPr>
          <w:ilvl w:val="0"/>
          <w:numId w:val="1"/>
        </w:numPr>
        <w:rPr>
          <w:rFonts w:ascii="Cambria" w:hAnsi="Cambria" w:cs="Times New Roman"/>
        </w:rPr>
      </w:pPr>
      <w:r w:rsidRPr="005B2827">
        <w:rPr>
          <w:rFonts w:ascii="Cambria" w:hAnsi="Cambria" w:cs="Times New Roman"/>
        </w:rPr>
        <w:t>Modelos neurocognitivos de la organización de la memoria semántica. Estructuras cerebrales asociadas al procesamiento del significado de las palabras: la red cerebral de la semántica. Estructuras cerebrales relacionadas con el procesamiento del significado de sustantivos, verbos, palabras concretas y abstractas.</w:t>
      </w:r>
    </w:p>
    <w:p w14:paraId="6B30FA40" w14:textId="77777777" w:rsidR="00A41602" w:rsidRPr="005B2827" w:rsidRDefault="00A41602">
      <w:pPr>
        <w:rPr>
          <w:rFonts w:ascii="Cambria" w:eastAsia="Trebuchet MS" w:hAnsi="Cambria"/>
        </w:rPr>
      </w:pPr>
    </w:p>
    <w:p w14:paraId="50FD59CB" w14:textId="77777777" w:rsidR="00A41602" w:rsidRPr="005B2827" w:rsidRDefault="00A41602">
      <w:pPr>
        <w:pStyle w:val="Ttulo4"/>
        <w:rPr>
          <w:rFonts w:ascii="Cambria" w:hAnsi="Cambria"/>
        </w:rPr>
      </w:pPr>
      <w:bookmarkStart w:id="7" w:name="_Hlk70402433"/>
      <w:r w:rsidRPr="005B2827">
        <w:rPr>
          <w:rFonts w:ascii="Cambria" w:eastAsia="Trebuchet MS" w:hAnsi="Cambria"/>
        </w:rPr>
        <w:t>Bibliografía obligatoria:</w:t>
      </w:r>
    </w:p>
    <w:p w14:paraId="226A9F62" w14:textId="77777777" w:rsidR="00BB4A6D" w:rsidRPr="005B2827" w:rsidRDefault="00BB4A6D" w:rsidP="00BB4A6D">
      <w:pPr>
        <w:numPr>
          <w:ilvl w:val="0"/>
          <w:numId w:val="1"/>
        </w:numPr>
        <w:rPr>
          <w:rFonts w:ascii="Cambria" w:hAnsi="Cambria" w:cs="Times New Roman"/>
          <w:lang w:val="en-GB"/>
        </w:rPr>
      </w:pPr>
      <w:r w:rsidRPr="005B2827">
        <w:rPr>
          <w:rFonts w:ascii="Cambria" w:hAnsi="Cambria" w:cs="Times New Roman"/>
          <w:lang w:val="en-GB"/>
        </w:rPr>
        <w:t xml:space="preserve">Binder, J. R., Desai, R. H., Graves, W. W. y Conant, L. L. (2009). Where is the semantic system? A critical review and meta-analysis of 120 functional neuroimaging studies. </w:t>
      </w:r>
      <w:r w:rsidRPr="005B2827">
        <w:rPr>
          <w:rFonts w:ascii="Cambria" w:hAnsi="Cambria" w:cs="Times New Roman"/>
          <w:i/>
          <w:lang w:val="en-GB"/>
        </w:rPr>
        <w:t>Cerebral Cortex, 19,</w:t>
      </w:r>
      <w:r w:rsidRPr="005B2827">
        <w:rPr>
          <w:rFonts w:ascii="Cambria" w:hAnsi="Cambria" w:cs="Times New Roman"/>
          <w:lang w:val="en-GB"/>
        </w:rPr>
        <w:t xml:space="preserve"> 2767-2796. </w:t>
      </w:r>
    </w:p>
    <w:p w14:paraId="6F7135E2" w14:textId="77777777" w:rsidR="00BB4A6D" w:rsidRPr="005B2827" w:rsidRDefault="00BB4A6D" w:rsidP="00BB4A6D">
      <w:pPr>
        <w:numPr>
          <w:ilvl w:val="0"/>
          <w:numId w:val="1"/>
        </w:numPr>
        <w:rPr>
          <w:rFonts w:ascii="Cambria" w:hAnsi="Cambria" w:cs="Times New Roman"/>
        </w:rPr>
      </w:pPr>
      <w:bookmarkStart w:id="8" w:name="_heading=h.1xie03hq40y5" w:colFirst="0" w:colLast="0"/>
      <w:bookmarkEnd w:id="8"/>
      <w:r w:rsidRPr="005B2827">
        <w:rPr>
          <w:rFonts w:ascii="Cambria" w:hAnsi="Cambria" w:cs="Times New Roman"/>
          <w:lang w:val="en-GB"/>
        </w:rPr>
        <w:t xml:space="preserve">Kemmerer, D. (2015). </w:t>
      </w:r>
      <w:r w:rsidRPr="005B2827">
        <w:rPr>
          <w:rFonts w:ascii="Cambria" w:hAnsi="Cambria" w:cs="Times New Roman"/>
          <w:i/>
          <w:lang w:val="en-GB"/>
        </w:rPr>
        <w:t>Cognitive Neuroscience of Language</w:t>
      </w:r>
      <w:r w:rsidRPr="005B2827">
        <w:rPr>
          <w:rFonts w:ascii="Cambria" w:hAnsi="Cambria" w:cs="Times New Roman"/>
          <w:lang w:val="en-GB"/>
        </w:rPr>
        <w:t xml:space="preserve">. </w:t>
      </w:r>
      <w:r w:rsidRPr="005B2827">
        <w:rPr>
          <w:rFonts w:ascii="Cambria" w:hAnsi="Cambria" w:cs="Times New Roman"/>
        </w:rPr>
        <w:t xml:space="preserve">Nueva York: </w:t>
      </w:r>
      <w:proofErr w:type="spellStart"/>
      <w:r w:rsidRPr="005B2827">
        <w:rPr>
          <w:rFonts w:ascii="Cambria" w:hAnsi="Cambria" w:cs="Times New Roman"/>
        </w:rPr>
        <w:t>Psychology</w:t>
      </w:r>
      <w:proofErr w:type="spellEnd"/>
      <w:r w:rsidRPr="005B2827">
        <w:rPr>
          <w:rFonts w:ascii="Cambria" w:hAnsi="Cambria" w:cs="Times New Roman"/>
        </w:rPr>
        <w:t xml:space="preserve"> </w:t>
      </w:r>
      <w:proofErr w:type="spellStart"/>
      <w:r w:rsidRPr="005B2827">
        <w:rPr>
          <w:rFonts w:ascii="Cambria" w:hAnsi="Cambria" w:cs="Times New Roman"/>
        </w:rPr>
        <w:t>Press</w:t>
      </w:r>
      <w:proofErr w:type="spellEnd"/>
      <w:r w:rsidRPr="005B2827">
        <w:rPr>
          <w:rFonts w:ascii="Cambria" w:hAnsi="Cambria" w:cs="Times New Roman"/>
        </w:rPr>
        <w:t>. Parte V: El significado de las palabras. Traducción para uso exclusivo de los alumnos del curso.</w:t>
      </w:r>
    </w:p>
    <w:p w14:paraId="652D23A6" w14:textId="77777777" w:rsidR="00BB4A6D" w:rsidRPr="005B2827" w:rsidRDefault="00BB4A6D" w:rsidP="00BB4A6D">
      <w:pPr>
        <w:numPr>
          <w:ilvl w:val="0"/>
          <w:numId w:val="1"/>
        </w:numPr>
        <w:rPr>
          <w:rFonts w:ascii="Cambria" w:hAnsi="Cambria" w:cs="Times New Roman"/>
        </w:rPr>
      </w:pPr>
      <w:bookmarkStart w:id="9" w:name="_heading=h.z124zrotizg6" w:colFirst="0" w:colLast="0"/>
      <w:bookmarkEnd w:id="9"/>
      <w:r w:rsidRPr="005B2827">
        <w:rPr>
          <w:rFonts w:ascii="Cambria" w:hAnsi="Cambria" w:cs="Times New Roman"/>
        </w:rPr>
        <w:t xml:space="preserve">Rodríguez-Ferreiro, J. (2012). Semántica. En: Cuetos, F. (2012) </w:t>
      </w:r>
      <w:r w:rsidRPr="005B2827">
        <w:rPr>
          <w:rFonts w:ascii="Cambria" w:hAnsi="Cambria" w:cs="Times New Roman"/>
          <w:i/>
        </w:rPr>
        <w:t>Neurociencia del Lenguaje. Bases neurológicas e implicancias clínicas</w:t>
      </w:r>
      <w:r w:rsidRPr="005B2827">
        <w:rPr>
          <w:rFonts w:ascii="Cambria" w:hAnsi="Cambria" w:cs="Times New Roman"/>
        </w:rPr>
        <w:t>. Madrid: Editorial Médica Panamericana. Capítulo 7.</w:t>
      </w:r>
    </w:p>
    <w:p w14:paraId="0FBD7D96" w14:textId="77777777" w:rsidR="00A41602" w:rsidRPr="005B2827" w:rsidRDefault="00A41602">
      <w:pPr>
        <w:rPr>
          <w:rFonts w:ascii="Cambria" w:eastAsia="Trebuchet MS" w:hAnsi="Cambria"/>
        </w:rPr>
      </w:pPr>
    </w:p>
    <w:p w14:paraId="738794A4" w14:textId="77777777" w:rsidR="00A41602" w:rsidRPr="005B2827" w:rsidRDefault="00A41602">
      <w:pPr>
        <w:pStyle w:val="Ttulo4"/>
        <w:rPr>
          <w:rFonts w:ascii="Cambria" w:hAnsi="Cambria"/>
        </w:rPr>
      </w:pPr>
      <w:r w:rsidRPr="005B2827">
        <w:rPr>
          <w:rFonts w:ascii="Cambria" w:eastAsia="Trebuchet MS" w:hAnsi="Cambria"/>
        </w:rPr>
        <w:t>Bibliografía complementaria:</w:t>
      </w:r>
    </w:p>
    <w:p w14:paraId="335E5DC7" w14:textId="77777777" w:rsidR="00BB4A6D" w:rsidRPr="005B2827" w:rsidRDefault="00BB4A6D" w:rsidP="00BB4A6D">
      <w:pPr>
        <w:numPr>
          <w:ilvl w:val="0"/>
          <w:numId w:val="1"/>
        </w:numPr>
        <w:rPr>
          <w:rFonts w:ascii="Cambria" w:hAnsi="Cambria" w:cs="Times New Roman"/>
          <w:lang w:val="fr-FR"/>
        </w:rPr>
      </w:pPr>
      <w:proofErr w:type="spellStart"/>
      <w:r w:rsidRPr="005B2827">
        <w:rPr>
          <w:rFonts w:ascii="Cambria" w:hAnsi="Cambria" w:cs="Times New Roman"/>
          <w:lang w:val="fr-FR"/>
        </w:rPr>
        <w:t>Boukadi</w:t>
      </w:r>
      <w:proofErr w:type="spellEnd"/>
      <w:r w:rsidRPr="005B2827">
        <w:rPr>
          <w:rFonts w:ascii="Cambria" w:hAnsi="Cambria" w:cs="Times New Roman"/>
          <w:lang w:val="fr-FR"/>
        </w:rPr>
        <w:t xml:space="preserve">, M., Potvin, K., </w:t>
      </w:r>
      <w:proofErr w:type="spellStart"/>
      <w:r w:rsidRPr="005B2827">
        <w:rPr>
          <w:rFonts w:ascii="Cambria" w:hAnsi="Cambria" w:cs="Times New Roman"/>
          <w:lang w:val="fr-FR"/>
        </w:rPr>
        <w:t>Macoir</w:t>
      </w:r>
      <w:proofErr w:type="spellEnd"/>
      <w:r w:rsidRPr="005B2827">
        <w:rPr>
          <w:rFonts w:ascii="Cambria" w:hAnsi="Cambria" w:cs="Times New Roman"/>
          <w:lang w:val="fr-FR"/>
        </w:rPr>
        <w:t xml:space="preserve">, J., Jr Laforce, R., Poulin, S., </w:t>
      </w:r>
      <w:proofErr w:type="spellStart"/>
      <w:r w:rsidRPr="005B2827">
        <w:rPr>
          <w:rFonts w:ascii="Cambria" w:hAnsi="Cambria" w:cs="Times New Roman"/>
          <w:lang w:val="fr-FR"/>
        </w:rPr>
        <w:t>Brambati</w:t>
      </w:r>
      <w:proofErr w:type="spellEnd"/>
      <w:r w:rsidRPr="005B2827">
        <w:rPr>
          <w:rFonts w:ascii="Cambria" w:hAnsi="Cambria" w:cs="Times New Roman"/>
          <w:lang w:val="fr-FR"/>
        </w:rPr>
        <w:t xml:space="preserve">, S. M. y Wilson, M. A. (2016). </w:t>
      </w:r>
      <w:r w:rsidRPr="005B2827">
        <w:rPr>
          <w:rFonts w:ascii="Cambria" w:hAnsi="Cambria" w:cs="Times New Roman"/>
          <w:lang w:val="en-GB"/>
        </w:rPr>
        <w:t xml:space="preserve">Lexical decision with </w:t>
      </w:r>
      <w:proofErr w:type="spellStart"/>
      <w:r w:rsidRPr="005B2827">
        <w:rPr>
          <w:rFonts w:ascii="Cambria" w:hAnsi="Cambria" w:cs="Times New Roman"/>
          <w:lang w:val="en-GB"/>
        </w:rPr>
        <w:t>pseudohomophones</w:t>
      </w:r>
      <w:proofErr w:type="spellEnd"/>
      <w:r w:rsidRPr="005B2827">
        <w:rPr>
          <w:rFonts w:ascii="Cambria" w:hAnsi="Cambria" w:cs="Times New Roman"/>
          <w:lang w:val="en-GB"/>
        </w:rPr>
        <w:t xml:space="preserve"> and reading in the semantic variant of primary progressive aphasia: A double dissociation. </w:t>
      </w:r>
      <w:proofErr w:type="spellStart"/>
      <w:r w:rsidRPr="005B2827">
        <w:rPr>
          <w:rFonts w:ascii="Cambria" w:hAnsi="Cambria" w:cs="Times New Roman"/>
          <w:i/>
          <w:lang w:val="fr-FR"/>
        </w:rPr>
        <w:t>Neuropsychologia</w:t>
      </w:r>
      <w:proofErr w:type="spellEnd"/>
      <w:r w:rsidRPr="005B2827">
        <w:rPr>
          <w:rFonts w:ascii="Cambria" w:hAnsi="Cambria" w:cs="Times New Roman"/>
          <w:i/>
          <w:lang w:val="fr-FR"/>
        </w:rPr>
        <w:t xml:space="preserve">, 86, </w:t>
      </w:r>
      <w:r w:rsidRPr="005B2827">
        <w:rPr>
          <w:rFonts w:ascii="Cambria" w:hAnsi="Cambria" w:cs="Times New Roman"/>
          <w:lang w:val="fr-FR"/>
        </w:rPr>
        <w:t xml:space="preserve">45-56. </w:t>
      </w:r>
    </w:p>
    <w:p w14:paraId="46405B0F" w14:textId="77777777" w:rsidR="00BB4A6D" w:rsidRPr="005B2827" w:rsidRDefault="00BB4A6D" w:rsidP="00BB4A6D">
      <w:pPr>
        <w:numPr>
          <w:ilvl w:val="0"/>
          <w:numId w:val="1"/>
        </w:numPr>
        <w:rPr>
          <w:rFonts w:ascii="Cambria" w:hAnsi="Cambria" w:cs="Times New Roman"/>
          <w:lang w:val="en-GB"/>
        </w:rPr>
      </w:pPr>
      <w:r w:rsidRPr="005B2827">
        <w:rPr>
          <w:rFonts w:ascii="Cambria" w:hAnsi="Cambria" w:cs="Times New Roman"/>
        </w:rPr>
        <w:t xml:space="preserve">Desai, R. H., Reilly, M. y van </w:t>
      </w:r>
      <w:proofErr w:type="spellStart"/>
      <w:r w:rsidRPr="005B2827">
        <w:rPr>
          <w:rFonts w:ascii="Cambria" w:hAnsi="Cambria" w:cs="Times New Roman"/>
        </w:rPr>
        <w:t>Dam</w:t>
      </w:r>
      <w:proofErr w:type="spellEnd"/>
      <w:r w:rsidRPr="005B2827">
        <w:rPr>
          <w:rFonts w:ascii="Cambria" w:hAnsi="Cambria" w:cs="Times New Roman"/>
        </w:rPr>
        <w:t xml:space="preserve">, W. (2018). </w:t>
      </w:r>
      <w:r w:rsidRPr="005B2827">
        <w:rPr>
          <w:rFonts w:ascii="Cambria" w:hAnsi="Cambria" w:cs="Times New Roman"/>
          <w:lang w:val="en-GB"/>
        </w:rPr>
        <w:t xml:space="preserve">The multifaceted abstract brain. </w:t>
      </w:r>
      <w:r w:rsidRPr="005B2827">
        <w:rPr>
          <w:rFonts w:ascii="Cambria" w:hAnsi="Cambria" w:cs="Times New Roman"/>
          <w:i/>
          <w:lang w:val="en-GB"/>
        </w:rPr>
        <w:t>Philosophical Transactions of the Royal Society B: Biological Sciences, 373</w:t>
      </w:r>
      <w:r w:rsidRPr="005B2827">
        <w:rPr>
          <w:rFonts w:ascii="Cambria" w:hAnsi="Cambria" w:cs="Times New Roman"/>
          <w:lang w:val="en-GB"/>
        </w:rPr>
        <w:t xml:space="preserve">(1752): 20170122 . </w:t>
      </w:r>
    </w:p>
    <w:p w14:paraId="2DF21808" w14:textId="77777777" w:rsidR="00BB4A6D" w:rsidRPr="005B2827" w:rsidRDefault="00BB4A6D" w:rsidP="00BB4A6D">
      <w:pPr>
        <w:numPr>
          <w:ilvl w:val="0"/>
          <w:numId w:val="1"/>
        </w:numPr>
        <w:rPr>
          <w:rFonts w:ascii="Cambria" w:hAnsi="Cambria" w:cs="Times New Roman"/>
          <w:lang w:val="en-GB"/>
        </w:rPr>
      </w:pPr>
      <w:proofErr w:type="spellStart"/>
      <w:r w:rsidRPr="005B2827">
        <w:rPr>
          <w:rFonts w:ascii="Cambria" w:hAnsi="Cambria" w:cs="Times New Roman"/>
          <w:lang w:val="en-GB"/>
        </w:rPr>
        <w:t>Fernandino</w:t>
      </w:r>
      <w:proofErr w:type="spellEnd"/>
      <w:r w:rsidRPr="005B2827">
        <w:rPr>
          <w:rFonts w:ascii="Cambria" w:hAnsi="Cambria" w:cs="Times New Roman"/>
          <w:lang w:val="en-GB"/>
        </w:rPr>
        <w:t xml:space="preserve">, L., Binder, J. R., Desai, R. H., </w:t>
      </w:r>
      <w:proofErr w:type="spellStart"/>
      <w:r w:rsidRPr="005B2827">
        <w:rPr>
          <w:rFonts w:ascii="Cambria" w:hAnsi="Cambria" w:cs="Times New Roman"/>
          <w:lang w:val="en-GB"/>
        </w:rPr>
        <w:t>Pendl</w:t>
      </w:r>
      <w:proofErr w:type="spellEnd"/>
      <w:r w:rsidRPr="005B2827">
        <w:rPr>
          <w:rFonts w:ascii="Cambria" w:hAnsi="Cambria" w:cs="Times New Roman"/>
          <w:lang w:val="en-GB"/>
        </w:rPr>
        <w:t xml:space="preserve">, S. L., Humphries, C. J., Gross, W. L. y Seidenberg, M. S. (2016). Concept Representation Reflects Multimodal Abstraction: A Framework for Embodied Semantics. </w:t>
      </w:r>
      <w:r w:rsidRPr="005B2827">
        <w:rPr>
          <w:rFonts w:ascii="Cambria" w:hAnsi="Cambria" w:cs="Times New Roman"/>
          <w:i/>
          <w:lang w:val="en-GB"/>
        </w:rPr>
        <w:t xml:space="preserve">Cerebral Cortex, 26(5), </w:t>
      </w:r>
      <w:r w:rsidRPr="005B2827">
        <w:rPr>
          <w:rFonts w:ascii="Cambria" w:hAnsi="Cambria" w:cs="Times New Roman"/>
          <w:lang w:val="en-GB"/>
        </w:rPr>
        <w:t>2018-2034.</w:t>
      </w:r>
    </w:p>
    <w:p w14:paraId="3B90AC9E" w14:textId="77777777" w:rsidR="00BB4A6D" w:rsidRPr="005B2827" w:rsidRDefault="00BB4A6D" w:rsidP="00BB4A6D">
      <w:pPr>
        <w:numPr>
          <w:ilvl w:val="0"/>
          <w:numId w:val="1"/>
        </w:numPr>
        <w:rPr>
          <w:rFonts w:ascii="Cambria" w:hAnsi="Cambria" w:cs="Times New Roman"/>
        </w:rPr>
      </w:pPr>
      <w:r w:rsidRPr="005B2827">
        <w:rPr>
          <w:rFonts w:ascii="Cambria" w:hAnsi="Cambria" w:cs="Times New Roman"/>
        </w:rPr>
        <w:t xml:space="preserve">Gallese, V. y Lakoff, G. (2005). </w:t>
      </w:r>
      <w:r w:rsidRPr="005B2827">
        <w:rPr>
          <w:rFonts w:ascii="Cambria" w:hAnsi="Cambria" w:cs="Times New Roman"/>
          <w:lang w:val="en-GB"/>
        </w:rPr>
        <w:t xml:space="preserve">The Brain's concepts: the role of the Sensory-motor system in conceptual knowledge. </w:t>
      </w:r>
      <w:r w:rsidRPr="005B2827">
        <w:rPr>
          <w:rFonts w:ascii="Cambria" w:hAnsi="Cambria" w:cs="Times New Roman"/>
          <w:i/>
        </w:rPr>
        <w:t xml:space="preserve">Cognitive </w:t>
      </w:r>
      <w:proofErr w:type="spellStart"/>
      <w:r w:rsidRPr="005B2827">
        <w:rPr>
          <w:rFonts w:ascii="Cambria" w:hAnsi="Cambria" w:cs="Times New Roman"/>
          <w:i/>
        </w:rPr>
        <w:t>Neuropsychology</w:t>
      </w:r>
      <w:proofErr w:type="spellEnd"/>
      <w:r w:rsidRPr="005B2827">
        <w:rPr>
          <w:rFonts w:ascii="Cambria" w:hAnsi="Cambria" w:cs="Times New Roman"/>
          <w:i/>
        </w:rPr>
        <w:t>, 22(3)</w:t>
      </w:r>
      <w:r w:rsidRPr="005B2827">
        <w:rPr>
          <w:rFonts w:ascii="Cambria" w:hAnsi="Cambria" w:cs="Times New Roman"/>
        </w:rPr>
        <w:t xml:space="preserve">, 455-479. </w:t>
      </w:r>
    </w:p>
    <w:p w14:paraId="383B0EB4" w14:textId="77777777" w:rsidR="00BB4A6D" w:rsidRPr="005B2827" w:rsidRDefault="00BB4A6D" w:rsidP="00BB4A6D">
      <w:pPr>
        <w:numPr>
          <w:ilvl w:val="0"/>
          <w:numId w:val="1"/>
        </w:numPr>
        <w:rPr>
          <w:rFonts w:ascii="Cambria" w:hAnsi="Cambria" w:cs="Times New Roman"/>
          <w:lang w:val="en-GB"/>
        </w:rPr>
      </w:pPr>
      <w:proofErr w:type="spellStart"/>
      <w:r w:rsidRPr="005B2827">
        <w:rPr>
          <w:rFonts w:ascii="Cambria" w:hAnsi="Cambria" w:cs="Times New Roman"/>
        </w:rPr>
        <w:lastRenderedPageBreak/>
        <w:t>Meteyard</w:t>
      </w:r>
      <w:proofErr w:type="spellEnd"/>
      <w:r w:rsidRPr="005B2827">
        <w:rPr>
          <w:rFonts w:ascii="Cambria" w:hAnsi="Cambria" w:cs="Times New Roman"/>
        </w:rPr>
        <w:t xml:space="preserve">, L., </w:t>
      </w:r>
      <w:proofErr w:type="spellStart"/>
      <w:r w:rsidRPr="005B2827">
        <w:rPr>
          <w:rFonts w:ascii="Cambria" w:hAnsi="Cambria" w:cs="Times New Roman"/>
        </w:rPr>
        <w:t>Rodriguez</w:t>
      </w:r>
      <w:proofErr w:type="spellEnd"/>
      <w:r w:rsidRPr="005B2827">
        <w:rPr>
          <w:rFonts w:ascii="Cambria" w:hAnsi="Cambria" w:cs="Times New Roman"/>
        </w:rPr>
        <w:t xml:space="preserve"> Cuadrado, S., </w:t>
      </w:r>
      <w:proofErr w:type="spellStart"/>
      <w:r w:rsidRPr="005B2827">
        <w:rPr>
          <w:rFonts w:ascii="Cambria" w:hAnsi="Cambria" w:cs="Times New Roman"/>
        </w:rPr>
        <w:t>Bahrami</w:t>
      </w:r>
      <w:proofErr w:type="spellEnd"/>
      <w:r w:rsidRPr="005B2827">
        <w:rPr>
          <w:rFonts w:ascii="Cambria" w:hAnsi="Cambria" w:cs="Times New Roman"/>
        </w:rPr>
        <w:t xml:space="preserve">, B. y </w:t>
      </w:r>
      <w:proofErr w:type="spellStart"/>
      <w:r w:rsidRPr="005B2827">
        <w:rPr>
          <w:rFonts w:ascii="Cambria" w:hAnsi="Cambria" w:cs="Times New Roman"/>
        </w:rPr>
        <w:t>Vigliocco</w:t>
      </w:r>
      <w:proofErr w:type="spellEnd"/>
      <w:r w:rsidRPr="005B2827">
        <w:rPr>
          <w:rFonts w:ascii="Cambria" w:hAnsi="Cambria" w:cs="Times New Roman"/>
        </w:rPr>
        <w:t xml:space="preserve">, G. (2012). </w:t>
      </w:r>
      <w:r w:rsidRPr="005B2827">
        <w:rPr>
          <w:rFonts w:ascii="Cambria" w:hAnsi="Cambria" w:cs="Times New Roman"/>
          <w:lang w:val="en-GB"/>
        </w:rPr>
        <w:t xml:space="preserve">Coming of age: A review of embodiment and the neuroscience of semantics. </w:t>
      </w:r>
      <w:r w:rsidRPr="005B2827">
        <w:rPr>
          <w:rFonts w:ascii="Cambria" w:hAnsi="Cambria" w:cs="Times New Roman"/>
          <w:i/>
          <w:lang w:val="en-GB"/>
        </w:rPr>
        <w:t xml:space="preserve">Cortex, 48, </w:t>
      </w:r>
      <w:r w:rsidRPr="005B2827">
        <w:rPr>
          <w:rFonts w:ascii="Cambria" w:hAnsi="Cambria" w:cs="Times New Roman"/>
          <w:lang w:val="en-GB"/>
        </w:rPr>
        <w:t>788-804.</w:t>
      </w:r>
    </w:p>
    <w:p w14:paraId="4CAFD90B" w14:textId="77777777" w:rsidR="00BB4A6D" w:rsidRPr="005B2827" w:rsidRDefault="00BB4A6D" w:rsidP="00BB4A6D">
      <w:pPr>
        <w:numPr>
          <w:ilvl w:val="0"/>
          <w:numId w:val="1"/>
        </w:numPr>
        <w:rPr>
          <w:rFonts w:ascii="Cambria" w:hAnsi="Cambria" w:cs="Times New Roman"/>
          <w:lang w:val="en-GB"/>
        </w:rPr>
      </w:pPr>
      <w:r w:rsidRPr="005B2827">
        <w:rPr>
          <w:rFonts w:ascii="Cambria" w:hAnsi="Cambria" w:cs="Times New Roman"/>
          <w:lang w:val="en-GB"/>
        </w:rPr>
        <w:t xml:space="preserve">Thompson-Schill, S.L., Kan, I.P. y Oliver, R.T. (2006). Functional neuroimaging of semantic memory. En R. Cabeza &amp; A. Kingstone (Eds.), </w:t>
      </w:r>
      <w:r w:rsidRPr="005B2827">
        <w:rPr>
          <w:rFonts w:ascii="Cambria" w:hAnsi="Cambria" w:cs="Times New Roman"/>
          <w:i/>
          <w:lang w:val="en-GB"/>
        </w:rPr>
        <w:t xml:space="preserve">Handbook of functional neuroimaging of cognition </w:t>
      </w:r>
      <w:r w:rsidRPr="005B2827">
        <w:rPr>
          <w:rFonts w:ascii="Cambria" w:hAnsi="Cambria" w:cs="Times New Roman"/>
          <w:lang w:val="en-GB"/>
        </w:rPr>
        <w:t>(pp. 149–190). Cambridge, MA: MIT Press.</w:t>
      </w:r>
    </w:p>
    <w:p w14:paraId="11266A0B" w14:textId="77777777" w:rsidR="00BB4A6D" w:rsidRPr="005B2827" w:rsidRDefault="00BB4A6D" w:rsidP="00BB4A6D">
      <w:pPr>
        <w:numPr>
          <w:ilvl w:val="0"/>
          <w:numId w:val="1"/>
        </w:numPr>
        <w:rPr>
          <w:rFonts w:ascii="Cambria" w:hAnsi="Cambria" w:cs="Times New Roman"/>
          <w:lang w:val="en-GB"/>
        </w:rPr>
      </w:pPr>
      <w:r w:rsidRPr="005B2827">
        <w:rPr>
          <w:rFonts w:ascii="Cambria" w:hAnsi="Cambria" w:cs="Times New Roman"/>
          <w:lang w:val="en-GB"/>
        </w:rPr>
        <w:t xml:space="preserve">Watson, C. E., Cardillo, E. R., </w:t>
      </w:r>
      <w:proofErr w:type="spellStart"/>
      <w:r w:rsidRPr="005B2827">
        <w:rPr>
          <w:rFonts w:ascii="Cambria" w:hAnsi="Cambria" w:cs="Times New Roman"/>
          <w:lang w:val="en-GB"/>
        </w:rPr>
        <w:t>Ianni</w:t>
      </w:r>
      <w:proofErr w:type="spellEnd"/>
      <w:r w:rsidRPr="005B2827">
        <w:rPr>
          <w:rFonts w:ascii="Cambria" w:hAnsi="Cambria" w:cs="Times New Roman"/>
          <w:lang w:val="en-GB"/>
        </w:rPr>
        <w:t xml:space="preserve">, G. R. y Chatterjee, A. (2013). Action concepts in the brain: an activation likelihood estimation meta-analysis. </w:t>
      </w:r>
      <w:r w:rsidRPr="005B2827">
        <w:rPr>
          <w:rFonts w:ascii="Cambria" w:hAnsi="Cambria" w:cs="Times New Roman"/>
          <w:i/>
          <w:lang w:val="en-GB"/>
        </w:rPr>
        <w:t>Journal of Cognitive Neuroscience, 25(8)</w:t>
      </w:r>
      <w:r w:rsidRPr="005B2827">
        <w:rPr>
          <w:rFonts w:ascii="Cambria" w:hAnsi="Cambria" w:cs="Times New Roman"/>
          <w:lang w:val="en-GB"/>
        </w:rPr>
        <w:t>, 1191-1205.</w:t>
      </w:r>
    </w:p>
    <w:p w14:paraId="09BEE2D2" w14:textId="77777777" w:rsidR="00CC1912" w:rsidRPr="008F1057" w:rsidRDefault="00CC1912" w:rsidP="00BB4A6D">
      <w:pPr>
        <w:numPr>
          <w:ilvl w:val="0"/>
          <w:numId w:val="1"/>
        </w:numPr>
        <w:rPr>
          <w:rFonts w:ascii="Cambria" w:hAnsi="Cambria" w:cs="Times New Roman"/>
          <w:lang w:val="en-CA"/>
        </w:rPr>
      </w:pPr>
      <w:r w:rsidRPr="008F1057">
        <w:rPr>
          <w:rFonts w:ascii="Cambria" w:hAnsi="Cambria" w:cs="Segoe UI"/>
          <w:color w:val="212121"/>
          <w:shd w:val="clear" w:color="auto" w:fill="FFFFFF"/>
          <w:lang w:val="en-CA"/>
        </w:rPr>
        <w:t xml:space="preserve">Wang, J., Conder, J. A., Blitzer, D. N., &amp; </w:t>
      </w:r>
      <w:proofErr w:type="spellStart"/>
      <w:r w:rsidRPr="008F1057">
        <w:rPr>
          <w:rFonts w:ascii="Cambria" w:hAnsi="Cambria" w:cs="Segoe UI"/>
          <w:color w:val="212121"/>
          <w:shd w:val="clear" w:color="auto" w:fill="FFFFFF"/>
          <w:lang w:val="en-CA"/>
        </w:rPr>
        <w:t>Shinkareva</w:t>
      </w:r>
      <w:proofErr w:type="spellEnd"/>
      <w:r w:rsidRPr="008F1057">
        <w:rPr>
          <w:rFonts w:ascii="Cambria" w:hAnsi="Cambria" w:cs="Segoe UI"/>
          <w:color w:val="212121"/>
          <w:shd w:val="clear" w:color="auto" w:fill="FFFFFF"/>
          <w:lang w:val="en-CA"/>
        </w:rPr>
        <w:t xml:space="preserve">, S. V. (2010). Neural representation of abstract and concrete concepts: </w:t>
      </w:r>
      <w:r w:rsidRPr="00545822">
        <w:rPr>
          <w:rFonts w:ascii="Cambria" w:hAnsi="Cambria" w:cs="Segoe UI"/>
          <w:color w:val="212121"/>
          <w:shd w:val="clear" w:color="auto" w:fill="FFFFFF"/>
          <w:lang w:val="en-CA"/>
        </w:rPr>
        <w:t>A</w:t>
      </w:r>
      <w:r w:rsidRPr="008F1057">
        <w:rPr>
          <w:rFonts w:ascii="Cambria" w:hAnsi="Cambria" w:cs="Segoe UI"/>
          <w:color w:val="212121"/>
          <w:shd w:val="clear" w:color="auto" w:fill="FFFFFF"/>
          <w:lang w:val="en-CA"/>
        </w:rPr>
        <w:t xml:space="preserve"> meta-analysis of neuroimaging studies. </w:t>
      </w:r>
      <w:r w:rsidRPr="008F1057">
        <w:rPr>
          <w:rFonts w:ascii="Cambria" w:hAnsi="Cambria" w:cs="Segoe UI"/>
          <w:i/>
          <w:iCs/>
          <w:color w:val="212121"/>
          <w:shd w:val="clear" w:color="auto" w:fill="FFFFFF"/>
          <w:lang w:val="en-CA"/>
        </w:rPr>
        <w:t>Human Brain Mapping</w:t>
      </w:r>
      <w:r w:rsidRPr="008F1057">
        <w:rPr>
          <w:rFonts w:ascii="Cambria" w:hAnsi="Cambria" w:cs="Segoe UI"/>
          <w:color w:val="212121"/>
          <w:shd w:val="clear" w:color="auto" w:fill="FFFFFF"/>
          <w:lang w:val="en-CA"/>
        </w:rPr>
        <w:t>, </w:t>
      </w:r>
      <w:r w:rsidRPr="008F1057">
        <w:rPr>
          <w:rFonts w:ascii="Cambria" w:hAnsi="Cambria" w:cs="Segoe UI"/>
          <w:i/>
          <w:iCs/>
          <w:color w:val="212121"/>
          <w:shd w:val="clear" w:color="auto" w:fill="FFFFFF"/>
          <w:lang w:val="en-CA"/>
        </w:rPr>
        <w:t>31</w:t>
      </w:r>
      <w:r w:rsidRPr="008F1057">
        <w:rPr>
          <w:rFonts w:ascii="Cambria" w:hAnsi="Cambria" w:cs="Segoe UI"/>
          <w:color w:val="212121"/>
          <w:shd w:val="clear" w:color="auto" w:fill="FFFFFF"/>
          <w:lang w:val="en-CA"/>
        </w:rPr>
        <w:t>(10), 1459–1468.</w:t>
      </w:r>
    </w:p>
    <w:p w14:paraId="7B1035F4" w14:textId="77777777" w:rsidR="00BB4A6D" w:rsidRPr="005B2827" w:rsidRDefault="00BB4A6D" w:rsidP="00BB4A6D">
      <w:pPr>
        <w:numPr>
          <w:ilvl w:val="0"/>
          <w:numId w:val="1"/>
        </w:numPr>
        <w:rPr>
          <w:rFonts w:ascii="Cambria" w:hAnsi="Cambria" w:cs="Times New Roman"/>
        </w:rPr>
      </w:pPr>
      <w:proofErr w:type="spellStart"/>
      <w:r w:rsidRPr="005B2827">
        <w:rPr>
          <w:rFonts w:ascii="Cambria" w:hAnsi="Cambria" w:cs="Times New Roman"/>
        </w:rPr>
        <w:t>Xu</w:t>
      </w:r>
      <w:proofErr w:type="spellEnd"/>
      <w:r w:rsidRPr="005B2827">
        <w:rPr>
          <w:rFonts w:ascii="Cambria" w:hAnsi="Cambria" w:cs="Times New Roman"/>
        </w:rPr>
        <w:t xml:space="preserve">, Y., He, Y. y Bi, Y. (2017). </w:t>
      </w:r>
      <w:r w:rsidRPr="005B2827">
        <w:rPr>
          <w:rFonts w:ascii="Cambria" w:hAnsi="Cambria" w:cs="Times New Roman"/>
          <w:lang w:val="en-GB"/>
        </w:rPr>
        <w:t xml:space="preserve">A Tri-network Model of Human Semantic Processing. </w:t>
      </w:r>
      <w:proofErr w:type="spellStart"/>
      <w:r w:rsidRPr="005B2827">
        <w:rPr>
          <w:rFonts w:ascii="Cambria" w:hAnsi="Cambria" w:cs="Times New Roman"/>
          <w:i/>
        </w:rPr>
        <w:t>Frontiers</w:t>
      </w:r>
      <w:proofErr w:type="spellEnd"/>
      <w:r w:rsidRPr="005B2827">
        <w:rPr>
          <w:rFonts w:ascii="Cambria" w:hAnsi="Cambria" w:cs="Times New Roman"/>
          <w:i/>
        </w:rPr>
        <w:t xml:space="preserve"> in </w:t>
      </w:r>
      <w:proofErr w:type="spellStart"/>
      <w:r w:rsidRPr="005B2827">
        <w:rPr>
          <w:rFonts w:ascii="Cambria" w:hAnsi="Cambria" w:cs="Times New Roman"/>
          <w:i/>
        </w:rPr>
        <w:t>Psychology</w:t>
      </w:r>
      <w:proofErr w:type="spellEnd"/>
      <w:r w:rsidRPr="005B2827">
        <w:rPr>
          <w:rFonts w:ascii="Cambria" w:hAnsi="Cambria" w:cs="Times New Roman"/>
          <w:i/>
        </w:rPr>
        <w:t>, 8</w:t>
      </w:r>
      <w:r w:rsidRPr="005B2827">
        <w:rPr>
          <w:rFonts w:ascii="Cambria" w:hAnsi="Cambria" w:cs="Times New Roman"/>
        </w:rPr>
        <w:t xml:space="preserve">, 1538. </w:t>
      </w:r>
    </w:p>
    <w:bookmarkEnd w:id="7"/>
    <w:p w14:paraId="37F2BD2A" w14:textId="77777777" w:rsidR="00A41602" w:rsidRPr="005B2827" w:rsidRDefault="00A41602">
      <w:pPr>
        <w:rPr>
          <w:rFonts w:ascii="Cambria" w:eastAsia="Trebuchet MS" w:hAnsi="Cambria"/>
        </w:rPr>
      </w:pPr>
    </w:p>
    <w:p w14:paraId="764FC0E8" w14:textId="77777777" w:rsidR="00A41602" w:rsidRDefault="00A41602">
      <w:pPr>
        <w:rPr>
          <w:rFonts w:ascii="Cambria" w:eastAsia="Trebuchet MS" w:hAnsi="Cambria"/>
        </w:rPr>
      </w:pPr>
      <w:bookmarkStart w:id="10" w:name="_heading=h.8spkanlfkje9" w:colFirst="0" w:colLast="0"/>
      <w:bookmarkStart w:id="11" w:name="_heading=h.qdccuhj0ku1g" w:colFirst="0" w:colLast="0"/>
      <w:bookmarkStart w:id="12" w:name="_heading=h.hd5ep0fyxq5h" w:colFirst="0" w:colLast="0"/>
      <w:bookmarkStart w:id="13" w:name="_heading=h.nyao5wh6wd3i" w:colFirst="0" w:colLast="0"/>
      <w:bookmarkEnd w:id="10"/>
      <w:bookmarkEnd w:id="11"/>
      <w:bookmarkEnd w:id="12"/>
      <w:bookmarkEnd w:id="13"/>
    </w:p>
    <w:p w14:paraId="6CA87D83" w14:textId="77777777" w:rsidR="00136314" w:rsidRPr="005B2827" w:rsidRDefault="00136314" w:rsidP="00136314">
      <w:pPr>
        <w:pStyle w:val="Ttulo4"/>
        <w:rPr>
          <w:rFonts w:ascii="Cambria" w:hAnsi="Cambria"/>
          <w:u w:val="single"/>
        </w:rPr>
      </w:pPr>
      <w:r w:rsidRPr="005B2827">
        <w:rPr>
          <w:rFonts w:ascii="Cambria" w:hAnsi="Cambria"/>
          <w:u w:val="single"/>
        </w:rPr>
        <w:t xml:space="preserve">Unidad </w:t>
      </w:r>
      <w:r w:rsidR="00CC1912">
        <w:rPr>
          <w:rFonts w:ascii="Cambria" w:hAnsi="Cambria"/>
          <w:u w:val="single"/>
        </w:rPr>
        <w:t>5</w:t>
      </w:r>
      <w:r w:rsidRPr="005B2827">
        <w:rPr>
          <w:rFonts w:ascii="Cambria" w:hAnsi="Cambria"/>
          <w:u w:val="single"/>
        </w:rPr>
        <w:t xml:space="preserve">: </w:t>
      </w:r>
      <w:r w:rsidR="00CC1912">
        <w:rPr>
          <w:rFonts w:ascii="Cambria" w:hAnsi="Cambria"/>
          <w:u w:val="single"/>
        </w:rPr>
        <w:t>S</w:t>
      </w:r>
      <w:r w:rsidRPr="005B2827">
        <w:rPr>
          <w:rFonts w:ascii="Cambria" w:hAnsi="Cambria"/>
          <w:u w:val="single"/>
        </w:rPr>
        <w:t xml:space="preserve">intaxis </w:t>
      </w:r>
    </w:p>
    <w:p w14:paraId="16E406E6" w14:textId="77777777" w:rsidR="00136314" w:rsidRPr="005B2827" w:rsidRDefault="00136314" w:rsidP="00136314">
      <w:pPr>
        <w:rPr>
          <w:rFonts w:ascii="Cambria" w:eastAsia="Trebuchet MS" w:hAnsi="Cambria"/>
        </w:rPr>
      </w:pPr>
    </w:p>
    <w:p w14:paraId="44E96638" w14:textId="77777777" w:rsidR="00136314" w:rsidRPr="005B2827" w:rsidRDefault="00136314" w:rsidP="00136314">
      <w:pPr>
        <w:pStyle w:val="Ttulo4"/>
        <w:rPr>
          <w:rFonts w:ascii="Cambria" w:hAnsi="Cambria"/>
        </w:rPr>
      </w:pPr>
      <w:r w:rsidRPr="005B2827">
        <w:rPr>
          <w:rFonts w:ascii="Cambria" w:hAnsi="Cambria"/>
        </w:rPr>
        <w:t>Contenido</w:t>
      </w:r>
      <w:r>
        <w:rPr>
          <w:rFonts w:ascii="Cambria" w:hAnsi="Cambria"/>
        </w:rPr>
        <w:t>s</w:t>
      </w:r>
      <w:r w:rsidRPr="005B2827">
        <w:rPr>
          <w:rFonts w:ascii="Cambria" w:hAnsi="Cambria"/>
        </w:rPr>
        <w:t xml:space="preserve">: </w:t>
      </w:r>
    </w:p>
    <w:p w14:paraId="490342D1" w14:textId="77777777" w:rsidR="00136314" w:rsidRPr="005B2827" w:rsidRDefault="00136314" w:rsidP="00136314">
      <w:pPr>
        <w:numPr>
          <w:ilvl w:val="0"/>
          <w:numId w:val="1"/>
        </w:numPr>
        <w:rPr>
          <w:rFonts w:ascii="Cambria" w:hAnsi="Cambria" w:cs="Times New Roman"/>
        </w:rPr>
      </w:pPr>
      <w:r w:rsidRPr="005B2827">
        <w:rPr>
          <w:rFonts w:ascii="Cambria" w:hAnsi="Cambria" w:cs="Times New Roman"/>
        </w:rPr>
        <w:t xml:space="preserve">Modelos de producción de oraciones y su relación con el cerebro. El rol del área de Broca en la producción de oraciones. Modelos de comprensión de oraciones y su relación con el cerebro. El rol del lóbulo temporal (giro temporal medial posterior y giro temporal superior anterior) en la comprensión de oraciones. </w:t>
      </w:r>
    </w:p>
    <w:p w14:paraId="1D2728EA" w14:textId="77777777" w:rsidR="00136314" w:rsidRPr="005B2827" w:rsidRDefault="00136314" w:rsidP="00136314">
      <w:pPr>
        <w:pStyle w:val="Ttulo4"/>
        <w:rPr>
          <w:rFonts w:ascii="Cambria" w:hAnsi="Cambria"/>
        </w:rPr>
      </w:pPr>
      <w:r w:rsidRPr="005B2827">
        <w:rPr>
          <w:rFonts w:ascii="Cambria" w:eastAsia="Trebuchet MS" w:hAnsi="Cambria"/>
        </w:rPr>
        <w:t>Bibliografía obligatoria:</w:t>
      </w:r>
    </w:p>
    <w:p w14:paraId="02595C73" w14:textId="77777777" w:rsidR="00136314" w:rsidRPr="005B2827" w:rsidRDefault="00136314" w:rsidP="00136314">
      <w:pPr>
        <w:numPr>
          <w:ilvl w:val="0"/>
          <w:numId w:val="1"/>
        </w:numPr>
        <w:rPr>
          <w:rFonts w:ascii="Cambria" w:hAnsi="Cambria" w:cs="Times New Roman"/>
        </w:rPr>
      </w:pPr>
      <w:proofErr w:type="spellStart"/>
      <w:r w:rsidRPr="005B2827">
        <w:rPr>
          <w:rFonts w:ascii="Cambria" w:hAnsi="Cambria" w:cs="Times New Roman"/>
          <w:highlight w:val="white"/>
          <w:lang w:val="en-GB"/>
        </w:rPr>
        <w:t>Grodzinsky</w:t>
      </w:r>
      <w:proofErr w:type="spellEnd"/>
      <w:r w:rsidRPr="005B2827">
        <w:rPr>
          <w:rFonts w:ascii="Cambria" w:hAnsi="Cambria" w:cs="Times New Roman"/>
          <w:highlight w:val="white"/>
          <w:lang w:val="en-GB"/>
        </w:rPr>
        <w:t xml:space="preserve">, Y. y  </w:t>
      </w:r>
      <w:proofErr w:type="spellStart"/>
      <w:r w:rsidRPr="005B2827">
        <w:rPr>
          <w:rFonts w:ascii="Cambria" w:hAnsi="Cambria" w:cs="Times New Roman"/>
          <w:color w:val="333333"/>
          <w:highlight w:val="white"/>
          <w:lang w:val="en-GB"/>
        </w:rPr>
        <w:t>Friederici</w:t>
      </w:r>
      <w:proofErr w:type="spellEnd"/>
      <w:r w:rsidRPr="005B2827">
        <w:rPr>
          <w:rFonts w:ascii="Cambria" w:hAnsi="Cambria" w:cs="Times New Roman"/>
          <w:color w:val="333333"/>
          <w:highlight w:val="white"/>
          <w:lang w:val="en-GB"/>
        </w:rPr>
        <w:t>, A.</w:t>
      </w:r>
      <w:r w:rsidRPr="005B2827">
        <w:rPr>
          <w:rFonts w:ascii="Cambria" w:hAnsi="Cambria" w:cs="Times New Roman"/>
          <w:highlight w:val="white"/>
          <w:lang w:val="en-GB"/>
        </w:rPr>
        <w:t xml:space="preserve"> 2006. </w:t>
      </w:r>
      <w:r w:rsidRPr="005B2827">
        <w:rPr>
          <w:rFonts w:ascii="Cambria" w:hAnsi="Cambria" w:cs="Times New Roman"/>
          <w:highlight w:val="white"/>
        </w:rPr>
        <w:t xml:space="preserve">Neuroimágenes de la sintaxis y del procesamiento sintáctico. </w:t>
      </w:r>
      <w:proofErr w:type="spellStart"/>
      <w:r w:rsidRPr="005B2827">
        <w:rPr>
          <w:rFonts w:ascii="Cambria" w:hAnsi="Cambria" w:cs="Times New Roman"/>
          <w:i/>
          <w:highlight w:val="white"/>
        </w:rPr>
        <w:t>Current</w:t>
      </w:r>
      <w:proofErr w:type="spellEnd"/>
      <w:r w:rsidRPr="005B2827">
        <w:rPr>
          <w:rFonts w:ascii="Cambria" w:hAnsi="Cambria" w:cs="Times New Roman"/>
          <w:i/>
          <w:highlight w:val="white"/>
        </w:rPr>
        <w:t xml:space="preserve"> </w:t>
      </w:r>
      <w:proofErr w:type="spellStart"/>
      <w:r w:rsidRPr="005B2827">
        <w:rPr>
          <w:rFonts w:ascii="Cambria" w:hAnsi="Cambria" w:cs="Times New Roman"/>
          <w:i/>
          <w:highlight w:val="white"/>
        </w:rPr>
        <w:t>Opinion</w:t>
      </w:r>
      <w:proofErr w:type="spellEnd"/>
      <w:r w:rsidRPr="005B2827">
        <w:rPr>
          <w:rFonts w:ascii="Cambria" w:hAnsi="Cambria" w:cs="Times New Roman"/>
          <w:i/>
          <w:highlight w:val="white"/>
        </w:rPr>
        <w:t xml:space="preserve"> in </w:t>
      </w:r>
      <w:proofErr w:type="spellStart"/>
      <w:r w:rsidRPr="005B2827">
        <w:rPr>
          <w:rFonts w:ascii="Cambria" w:hAnsi="Cambria" w:cs="Times New Roman"/>
          <w:i/>
          <w:highlight w:val="white"/>
        </w:rPr>
        <w:t>Neurobiology</w:t>
      </w:r>
      <w:proofErr w:type="spellEnd"/>
      <w:r w:rsidRPr="005B2827">
        <w:rPr>
          <w:rFonts w:ascii="Cambria" w:hAnsi="Cambria" w:cs="Times New Roman"/>
          <w:highlight w:val="white"/>
        </w:rPr>
        <w:t xml:space="preserve">, 16.2. </w:t>
      </w:r>
      <w:r w:rsidRPr="005B2827">
        <w:rPr>
          <w:rFonts w:ascii="Cambria" w:hAnsi="Cambria" w:cs="Times New Roman"/>
        </w:rPr>
        <w:t>Traducción para uso exclusivo de los alumnos del curso.</w:t>
      </w:r>
    </w:p>
    <w:p w14:paraId="393C472C" w14:textId="77777777" w:rsidR="00136314" w:rsidRPr="005B2827" w:rsidRDefault="00136314" w:rsidP="00136314">
      <w:pPr>
        <w:numPr>
          <w:ilvl w:val="0"/>
          <w:numId w:val="1"/>
        </w:numPr>
        <w:rPr>
          <w:rFonts w:ascii="Cambria" w:hAnsi="Cambria" w:cs="Times New Roman"/>
        </w:rPr>
      </w:pPr>
      <w:r w:rsidRPr="005B2827">
        <w:rPr>
          <w:rFonts w:ascii="Cambria" w:hAnsi="Cambria" w:cs="Times New Roman"/>
          <w:lang w:val="en-GB"/>
        </w:rPr>
        <w:t xml:space="preserve">Kemmerer, D. (2015). </w:t>
      </w:r>
      <w:r w:rsidRPr="005B2827">
        <w:rPr>
          <w:rFonts w:ascii="Cambria" w:hAnsi="Cambria" w:cs="Times New Roman"/>
          <w:i/>
          <w:lang w:val="en-GB"/>
        </w:rPr>
        <w:t>Cognitive Neuroscience of Language</w:t>
      </w:r>
      <w:r w:rsidRPr="005B2827">
        <w:rPr>
          <w:rFonts w:ascii="Cambria" w:hAnsi="Cambria" w:cs="Times New Roman"/>
          <w:lang w:val="en-GB"/>
        </w:rPr>
        <w:t xml:space="preserve">. </w:t>
      </w:r>
      <w:r w:rsidRPr="005B2827">
        <w:rPr>
          <w:rFonts w:ascii="Cambria" w:hAnsi="Cambria" w:cs="Times New Roman"/>
        </w:rPr>
        <w:t xml:space="preserve">Nueva York: </w:t>
      </w:r>
      <w:proofErr w:type="spellStart"/>
      <w:r w:rsidRPr="005B2827">
        <w:rPr>
          <w:rFonts w:ascii="Cambria" w:hAnsi="Cambria" w:cs="Times New Roman"/>
        </w:rPr>
        <w:t>Psychology</w:t>
      </w:r>
      <w:proofErr w:type="spellEnd"/>
      <w:r w:rsidRPr="005B2827">
        <w:rPr>
          <w:rFonts w:ascii="Cambria" w:hAnsi="Cambria" w:cs="Times New Roman"/>
        </w:rPr>
        <w:t xml:space="preserve"> </w:t>
      </w:r>
      <w:proofErr w:type="spellStart"/>
      <w:r w:rsidRPr="005B2827">
        <w:rPr>
          <w:rFonts w:ascii="Cambria" w:hAnsi="Cambria" w:cs="Times New Roman"/>
        </w:rPr>
        <w:t>Press</w:t>
      </w:r>
      <w:proofErr w:type="spellEnd"/>
      <w:r w:rsidRPr="005B2827">
        <w:rPr>
          <w:rFonts w:ascii="Cambria" w:hAnsi="Cambria" w:cs="Times New Roman"/>
        </w:rPr>
        <w:t>. Parte VI: Morfología, sintaxis y discurso. Traducción para uso exclusivo de los alumnos del curso.</w:t>
      </w:r>
    </w:p>
    <w:p w14:paraId="588340F2" w14:textId="77777777" w:rsidR="00136314" w:rsidRPr="005B2827" w:rsidRDefault="00136314" w:rsidP="00136314">
      <w:pPr>
        <w:numPr>
          <w:ilvl w:val="0"/>
          <w:numId w:val="1"/>
        </w:numPr>
        <w:rPr>
          <w:rFonts w:ascii="Cambria" w:hAnsi="Cambria" w:cs="Times New Roman"/>
        </w:rPr>
      </w:pPr>
      <w:proofErr w:type="spellStart"/>
      <w:r w:rsidRPr="005B2827">
        <w:rPr>
          <w:rFonts w:ascii="Cambria" w:hAnsi="Cambria" w:cs="Times New Roman"/>
          <w:lang w:val="en-GB"/>
        </w:rPr>
        <w:t>Matchin</w:t>
      </w:r>
      <w:proofErr w:type="spellEnd"/>
      <w:r w:rsidRPr="005B2827">
        <w:rPr>
          <w:rFonts w:ascii="Cambria" w:hAnsi="Cambria" w:cs="Times New Roman"/>
          <w:lang w:val="en-GB"/>
        </w:rPr>
        <w:t xml:space="preserve">, W. y Hickok, G. (2020). The cortical organization of syntax. </w:t>
      </w:r>
      <w:r w:rsidRPr="005B2827">
        <w:rPr>
          <w:rFonts w:ascii="Cambria" w:hAnsi="Cambria" w:cs="Times New Roman"/>
          <w:i/>
        </w:rPr>
        <w:t xml:space="preserve">Cerebral </w:t>
      </w:r>
      <w:proofErr w:type="spellStart"/>
      <w:r w:rsidRPr="005B2827">
        <w:rPr>
          <w:rFonts w:ascii="Cambria" w:hAnsi="Cambria" w:cs="Times New Roman"/>
          <w:i/>
        </w:rPr>
        <w:t>cortex</w:t>
      </w:r>
      <w:proofErr w:type="spellEnd"/>
      <w:r w:rsidRPr="005B2827">
        <w:rPr>
          <w:rFonts w:ascii="Cambria" w:hAnsi="Cambria" w:cs="Times New Roman"/>
        </w:rPr>
        <w:t>, 30(8). Traducción para uso exclusivo de los alumnos del curso.</w:t>
      </w:r>
    </w:p>
    <w:p w14:paraId="3E5F6C37" w14:textId="77777777" w:rsidR="00136314" w:rsidRPr="005B2827" w:rsidRDefault="00136314" w:rsidP="00136314">
      <w:pPr>
        <w:numPr>
          <w:ilvl w:val="0"/>
          <w:numId w:val="1"/>
        </w:numPr>
        <w:rPr>
          <w:rFonts w:ascii="Cambria" w:hAnsi="Cambria" w:cs="Times New Roman"/>
        </w:rPr>
      </w:pPr>
    </w:p>
    <w:p w14:paraId="6DC74DD3" w14:textId="77777777" w:rsidR="00136314" w:rsidRPr="005B2827" w:rsidRDefault="00136314" w:rsidP="00136314">
      <w:pPr>
        <w:rPr>
          <w:rFonts w:ascii="Cambria" w:eastAsia="Trebuchet MS" w:hAnsi="Cambria"/>
        </w:rPr>
      </w:pPr>
    </w:p>
    <w:p w14:paraId="12017B4F" w14:textId="77777777" w:rsidR="00136314" w:rsidRPr="005B2827" w:rsidRDefault="00136314" w:rsidP="00136314">
      <w:pPr>
        <w:pStyle w:val="Ttulo4"/>
        <w:rPr>
          <w:rFonts w:ascii="Cambria" w:hAnsi="Cambria"/>
        </w:rPr>
      </w:pPr>
      <w:r w:rsidRPr="005B2827">
        <w:rPr>
          <w:rFonts w:ascii="Cambria" w:eastAsia="Trebuchet MS" w:hAnsi="Cambria"/>
        </w:rPr>
        <w:t>Bibliografía complementaria:</w:t>
      </w:r>
    </w:p>
    <w:p w14:paraId="5DE44FA7" w14:textId="77777777" w:rsidR="00136314" w:rsidRPr="005B2827" w:rsidRDefault="00136314" w:rsidP="00136314">
      <w:pPr>
        <w:rPr>
          <w:rFonts w:ascii="Cambria" w:hAnsi="Cambria" w:cs="Times New Roman"/>
          <w:lang w:val="en-GB"/>
        </w:rPr>
      </w:pPr>
      <w:proofErr w:type="spellStart"/>
      <w:r w:rsidRPr="00A12C85">
        <w:rPr>
          <w:rFonts w:ascii="Cambria" w:hAnsi="Cambria" w:cs="Times New Roman"/>
          <w:lang w:val="fr-FR"/>
        </w:rPr>
        <w:t>Berndt</w:t>
      </w:r>
      <w:proofErr w:type="spellEnd"/>
      <w:r w:rsidRPr="00A12C85">
        <w:rPr>
          <w:rFonts w:ascii="Cambria" w:hAnsi="Cambria" w:cs="Times New Roman"/>
          <w:lang w:val="fr-FR"/>
        </w:rPr>
        <w:t xml:space="preserve">, R.S. (2001). Sentence production. </w:t>
      </w:r>
      <w:proofErr w:type="spellStart"/>
      <w:r w:rsidRPr="005B2827">
        <w:rPr>
          <w:rFonts w:ascii="Cambria" w:hAnsi="Cambria" w:cs="Times New Roman"/>
          <w:lang w:val="en-GB"/>
        </w:rPr>
        <w:t>En</w:t>
      </w:r>
      <w:proofErr w:type="spellEnd"/>
      <w:r w:rsidRPr="005B2827">
        <w:rPr>
          <w:rFonts w:ascii="Cambria" w:hAnsi="Cambria" w:cs="Times New Roman"/>
          <w:lang w:val="en-GB"/>
        </w:rPr>
        <w:t xml:space="preserve"> B. Rapp (Ed.), T</w:t>
      </w:r>
      <w:r w:rsidRPr="005B2827">
        <w:rPr>
          <w:rFonts w:ascii="Cambria" w:hAnsi="Cambria" w:cs="Times New Roman"/>
          <w:i/>
          <w:lang w:val="en-GB"/>
        </w:rPr>
        <w:t>he handbook of cognitive neuropsychology: What deficits reveal about the human mind</w:t>
      </w:r>
      <w:r w:rsidRPr="005B2827">
        <w:rPr>
          <w:rFonts w:ascii="Cambria" w:hAnsi="Cambria" w:cs="Times New Roman"/>
          <w:lang w:val="en-GB"/>
        </w:rPr>
        <w:t xml:space="preserve"> (pp. 375–396). Philadelphia: Psychology Press.</w:t>
      </w:r>
    </w:p>
    <w:p w14:paraId="1AD09E39" w14:textId="77777777" w:rsidR="00136314" w:rsidRPr="005B2827" w:rsidRDefault="00136314" w:rsidP="00136314">
      <w:pPr>
        <w:rPr>
          <w:rFonts w:ascii="Cambria" w:hAnsi="Cambria" w:cs="Times New Roman"/>
          <w:lang w:val="en-GB"/>
        </w:rPr>
      </w:pPr>
      <w:proofErr w:type="spellStart"/>
      <w:r w:rsidRPr="005B2827">
        <w:rPr>
          <w:rFonts w:ascii="Cambria" w:hAnsi="Cambria" w:cs="Times New Roman"/>
          <w:lang w:val="en-GB"/>
        </w:rPr>
        <w:t>Friederici</w:t>
      </w:r>
      <w:proofErr w:type="spellEnd"/>
      <w:r w:rsidRPr="005B2827">
        <w:rPr>
          <w:rFonts w:ascii="Cambria" w:hAnsi="Cambria" w:cs="Times New Roman"/>
          <w:lang w:val="en-GB"/>
        </w:rPr>
        <w:t xml:space="preserve">, A.D. (2011). The brain basis of language processing: From structure to function. </w:t>
      </w:r>
      <w:r w:rsidRPr="005B2827">
        <w:rPr>
          <w:rFonts w:ascii="Cambria" w:hAnsi="Cambria" w:cs="Times New Roman"/>
          <w:i/>
          <w:lang w:val="en-GB"/>
        </w:rPr>
        <w:t>Physiological Reviews, 91,</w:t>
      </w:r>
      <w:r w:rsidRPr="005B2827">
        <w:rPr>
          <w:rFonts w:ascii="Cambria" w:hAnsi="Cambria" w:cs="Times New Roman"/>
          <w:lang w:val="en-GB"/>
        </w:rPr>
        <w:t xml:space="preserve"> 1357–1392.</w:t>
      </w:r>
    </w:p>
    <w:p w14:paraId="5052C167" w14:textId="77777777" w:rsidR="00136314" w:rsidRPr="005B2827" w:rsidRDefault="00136314" w:rsidP="00136314">
      <w:pPr>
        <w:rPr>
          <w:rFonts w:ascii="Cambria" w:hAnsi="Cambria" w:cs="Times New Roman"/>
        </w:rPr>
      </w:pPr>
      <w:r w:rsidRPr="005B2827">
        <w:rPr>
          <w:rFonts w:ascii="Cambria" w:hAnsi="Cambria" w:cs="Times New Roman"/>
          <w:lang w:val="en-GB"/>
        </w:rPr>
        <w:t xml:space="preserve">Thompson, C.K. y </w:t>
      </w:r>
      <w:proofErr w:type="spellStart"/>
      <w:r w:rsidRPr="005B2827">
        <w:rPr>
          <w:rFonts w:ascii="Cambria" w:hAnsi="Cambria" w:cs="Times New Roman"/>
          <w:lang w:val="en-GB"/>
        </w:rPr>
        <w:t>Faroqi</w:t>
      </w:r>
      <w:proofErr w:type="spellEnd"/>
      <w:r w:rsidRPr="005B2827">
        <w:rPr>
          <w:rFonts w:ascii="Cambria" w:hAnsi="Cambria" w:cs="Times New Roman"/>
          <w:lang w:val="en-GB"/>
        </w:rPr>
        <w:t xml:space="preserve">-Shah, Y. (2002). Models of sentence production. </w:t>
      </w:r>
      <w:proofErr w:type="spellStart"/>
      <w:r w:rsidRPr="005B2827">
        <w:rPr>
          <w:rFonts w:ascii="Cambria" w:hAnsi="Cambria" w:cs="Times New Roman"/>
          <w:lang w:val="en-GB"/>
        </w:rPr>
        <w:t>En</w:t>
      </w:r>
      <w:proofErr w:type="spellEnd"/>
      <w:r w:rsidRPr="005B2827">
        <w:rPr>
          <w:rFonts w:ascii="Cambria" w:hAnsi="Cambria" w:cs="Times New Roman"/>
          <w:lang w:val="en-GB"/>
        </w:rPr>
        <w:t xml:space="preserve"> A.E. Hillis (Ed.), </w:t>
      </w:r>
      <w:r w:rsidRPr="005B2827">
        <w:rPr>
          <w:rFonts w:ascii="Cambria" w:hAnsi="Cambria" w:cs="Times New Roman"/>
          <w:i/>
          <w:lang w:val="en-GB"/>
        </w:rPr>
        <w:t xml:space="preserve">The handbook of adult language disorders: Integrating cognitive neuropsychology, neurology, and rehabilitation </w:t>
      </w:r>
      <w:r w:rsidRPr="005B2827">
        <w:rPr>
          <w:rFonts w:ascii="Cambria" w:hAnsi="Cambria" w:cs="Times New Roman"/>
          <w:lang w:val="en-GB"/>
        </w:rPr>
        <w:t xml:space="preserve">(pp. 311–330). </w:t>
      </w:r>
      <w:r w:rsidRPr="005B2827">
        <w:rPr>
          <w:rFonts w:ascii="Cambria" w:hAnsi="Cambria" w:cs="Times New Roman"/>
        </w:rPr>
        <w:t xml:space="preserve">New York: </w:t>
      </w:r>
      <w:proofErr w:type="spellStart"/>
      <w:r w:rsidRPr="005B2827">
        <w:rPr>
          <w:rFonts w:ascii="Cambria" w:hAnsi="Cambria" w:cs="Times New Roman"/>
        </w:rPr>
        <w:t>Psychology</w:t>
      </w:r>
      <w:proofErr w:type="spellEnd"/>
      <w:r w:rsidRPr="005B2827">
        <w:rPr>
          <w:rFonts w:ascii="Cambria" w:hAnsi="Cambria" w:cs="Times New Roman"/>
        </w:rPr>
        <w:t xml:space="preserve"> </w:t>
      </w:r>
      <w:proofErr w:type="spellStart"/>
      <w:r w:rsidRPr="005B2827">
        <w:rPr>
          <w:rFonts w:ascii="Cambria" w:hAnsi="Cambria" w:cs="Times New Roman"/>
        </w:rPr>
        <w:t>Press</w:t>
      </w:r>
      <w:proofErr w:type="spellEnd"/>
      <w:r w:rsidRPr="005B2827">
        <w:rPr>
          <w:rFonts w:ascii="Cambria" w:hAnsi="Cambria" w:cs="Times New Roman"/>
        </w:rPr>
        <w:t>.</w:t>
      </w:r>
    </w:p>
    <w:p w14:paraId="11D27E50" w14:textId="77777777" w:rsidR="00136314" w:rsidRPr="005B2827" w:rsidRDefault="00136314">
      <w:pPr>
        <w:rPr>
          <w:rFonts w:ascii="Cambria" w:eastAsia="Trebuchet MS" w:hAnsi="Cambria"/>
        </w:rPr>
      </w:pPr>
    </w:p>
    <w:p w14:paraId="53447A22" w14:textId="77777777" w:rsidR="00A41602" w:rsidRPr="005B2827" w:rsidRDefault="00A41602">
      <w:pPr>
        <w:rPr>
          <w:rFonts w:ascii="Cambria" w:eastAsia="Trebuchet MS" w:hAnsi="Cambria"/>
        </w:rPr>
      </w:pPr>
    </w:p>
    <w:p w14:paraId="050E579A" w14:textId="77777777" w:rsidR="00A41602" w:rsidRPr="005B2827" w:rsidRDefault="00A41602">
      <w:pPr>
        <w:pStyle w:val="Ttulo2"/>
      </w:pPr>
      <w:r w:rsidRPr="005B2827">
        <w:rPr>
          <w:rFonts w:eastAsia="Trebuchet MS"/>
        </w:rPr>
        <w:t>Bibliografía general</w:t>
      </w:r>
    </w:p>
    <w:p w14:paraId="12435BFB" w14:textId="77777777" w:rsidR="005B2827" w:rsidRPr="005B2827" w:rsidRDefault="005B2827" w:rsidP="005B2827">
      <w:pPr>
        <w:numPr>
          <w:ilvl w:val="0"/>
          <w:numId w:val="1"/>
        </w:numPr>
        <w:rPr>
          <w:rFonts w:ascii="Cambria" w:hAnsi="Cambria" w:cs="Times New Roman"/>
        </w:rPr>
      </w:pPr>
      <w:r w:rsidRPr="005B2827">
        <w:rPr>
          <w:rFonts w:ascii="Cambria" w:hAnsi="Cambria" w:cs="Times New Roman"/>
        </w:rPr>
        <w:t xml:space="preserve">Aguado, G. (2012). Fonología. En: Cuetos, F. (2012) </w:t>
      </w:r>
      <w:r w:rsidRPr="005B2827">
        <w:rPr>
          <w:rFonts w:ascii="Cambria" w:hAnsi="Cambria" w:cs="Times New Roman"/>
          <w:i/>
        </w:rPr>
        <w:t>Neurociencia del Lenguaje. Bases neurológicas e implicancias clínicas</w:t>
      </w:r>
      <w:r w:rsidRPr="005B2827">
        <w:rPr>
          <w:rFonts w:ascii="Cambria" w:hAnsi="Cambria" w:cs="Times New Roman"/>
        </w:rPr>
        <w:t>. Madrid: Editorial Médica Panamericana. Capítulo 4.</w:t>
      </w:r>
    </w:p>
    <w:p w14:paraId="3D2C6607" w14:textId="77777777" w:rsidR="005B2827" w:rsidRPr="005B2827" w:rsidRDefault="005B2827" w:rsidP="005B2827">
      <w:pPr>
        <w:numPr>
          <w:ilvl w:val="0"/>
          <w:numId w:val="1"/>
        </w:numPr>
        <w:rPr>
          <w:rFonts w:ascii="Cambria" w:hAnsi="Cambria" w:cs="Times New Roman"/>
          <w:lang w:val="en-GB"/>
        </w:rPr>
      </w:pPr>
      <w:proofErr w:type="spellStart"/>
      <w:r w:rsidRPr="005B2827">
        <w:rPr>
          <w:rFonts w:ascii="Cambria" w:hAnsi="Cambria" w:cs="Times New Roman"/>
          <w:lang w:val="en-GB"/>
        </w:rPr>
        <w:t>Basilakos</w:t>
      </w:r>
      <w:proofErr w:type="spellEnd"/>
      <w:r w:rsidRPr="005B2827">
        <w:rPr>
          <w:rFonts w:ascii="Cambria" w:hAnsi="Cambria" w:cs="Times New Roman"/>
          <w:lang w:val="en-GB"/>
        </w:rPr>
        <w:t xml:space="preserve">, A., Smith, K. G., Fillmore, P., </w:t>
      </w:r>
      <w:proofErr w:type="spellStart"/>
      <w:r w:rsidRPr="005B2827">
        <w:rPr>
          <w:rFonts w:ascii="Cambria" w:hAnsi="Cambria" w:cs="Times New Roman"/>
          <w:lang w:val="en-GB"/>
        </w:rPr>
        <w:t>Fridriksson</w:t>
      </w:r>
      <w:proofErr w:type="spellEnd"/>
      <w:r w:rsidRPr="005B2827">
        <w:rPr>
          <w:rFonts w:ascii="Cambria" w:hAnsi="Cambria" w:cs="Times New Roman"/>
          <w:lang w:val="en-GB"/>
        </w:rPr>
        <w:t xml:space="preserve">, J. y </w:t>
      </w:r>
      <w:proofErr w:type="spellStart"/>
      <w:r w:rsidRPr="005B2827">
        <w:rPr>
          <w:rFonts w:ascii="Cambria" w:hAnsi="Cambria" w:cs="Times New Roman"/>
          <w:lang w:val="en-GB"/>
        </w:rPr>
        <w:t>Fedorenko</w:t>
      </w:r>
      <w:proofErr w:type="spellEnd"/>
      <w:r w:rsidRPr="005B2827">
        <w:rPr>
          <w:rFonts w:ascii="Cambria" w:hAnsi="Cambria" w:cs="Times New Roman"/>
          <w:lang w:val="en-GB"/>
        </w:rPr>
        <w:t xml:space="preserve">, E. (2017). Functional characterization of the human speech articulation network. </w:t>
      </w:r>
      <w:r w:rsidRPr="005B2827">
        <w:rPr>
          <w:rFonts w:ascii="Cambria" w:hAnsi="Cambria" w:cs="Times New Roman"/>
          <w:i/>
          <w:lang w:val="en-GB"/>
        </w:rPr>
        <w:t>Cerebral Cortex, 28(5)</w:t>
      </w:r>
      <w:r w:rsidRPr="005B2827">
        <w:rPr>
          <w:rFonts w:ascii="Cambria" w:hAnsi="Cambria" w:cs="Times New Roman"/>
          <w:lang w:val="en-GB"/>
        </w:rPr>
        <w:t xml:space="preserve">, 1816-1830. </w:t>
      </w:r>
    </w:p>
    <w:p w14:paraId="6B52FD12" w14:textId="77777777" w:rsidR="005B2827" w:rsidRPr="005B2827" w:rsidRDefault="005B2827" w:rsidP="005B2827">
      <w:pPr>
        <w:rPr>
          <w:rFonts w:ascii="Cambria" w:hAnsi="Cambria" w:cs="Times New Roman"/>
          <w:lang w:val="en-GB"/>
        </w:rPr>
      </w:pPr>
      <w:proofErr w:type="spellStart"/>
      <w:r w:rsidRPr="005B2827">
        <w:rPr>
          <w:rFonts w:ascii="Cambria" w:hAnsi="Cambria" w:cs="Times New Roman"/>
          <w:lang w:val="fr-FR"/>
        </w:rPr>
        <w:t>Berndt</w:t>
      </w:r>
      <w:proofErr w:type="spellEnd"/>
      <w:r w:rsidRPr="005B2827">
        <w:rPr>
          <w:rFonts w:ascii="Cambria" w:hAnsi="Cambria" w:cs="Times New Roman"/>
          <w:lang w:val="fr-FR"/>
        </w:rPr>
        <w:t xml:space="preserve">, R.S. (2001). Sentence production. </w:t>
      </w:r>
      <w:r w:rsidRPr="005B2827">
        <w:rPr>
          <w:rFonts w:ascii="Cambria" w:hAnsi="Cambria" w:cs="Times New Roman"/>
          <w:lang w:val="en-GB"/>
        </w:rPr>
        <w:t>En B. Rapp (Ed.), T</w:t>
      </w:r>
      <w:r w:rsidRPr="005B2827">
        <w:rPr>
          <w:rFonts w:ascii="Cambria" w:hAnsi="Cambria" w:cs="Times New Roman"/>
          <w:i/>
          <w:lang w:val="en-GB"/>
        </w:rPr>
        <w:t>he handbook of cognitive neuropsychology: What deficits reveal about the human mind</w:t>
      </w:r>
      <w:r w:rsidRPr="005B2827">
        <w:rPr>
          <w:rFonts w:ascii="Cambria" w:hAnsi="Cambria" w:cs="Times New Roman"/>
          <w:lang w:val="en-GB"/>
        </w:rPr>
        <w:t xml:space="preserve"> (pp. 375–396). Philadelphia: Psychology Press.</w:t>
      </w:r>
    </w:p>
    <w:p w14:paraId="69C39645" w14:textId="77777777" w:rsidR="005B2827" w:rsidRPr="005B2827" w:rsidRDefault="005B2827" w:rsidP="005B2827">
      <w:pPr>
        <w:numPr>
          <w:ilvl w:val="0"/>
          <w:numId w:val="1"/>
        </w:numPr>
        <w:rPr>
          <w:rFonts w:ascii="Cambria" w:hAnsi="Cambria" w:cs="Times New Roman"/>
          <w:lang w:val="en-GB"/>
        </w:rPr>
      </w:pPr>
      <w:r w:rsidRPr="005B2827">
        <w:rPr>
          <w:rFonts w:ascii="Cambria" w:hAnsi="Cambria" w:cs="Times New Roman"/>
          <w:lang w:val="en-GB"/>
        </w:rPr>
        <w:t xml:space="preserve">Binder, J. R., Desai, R. H., Graves, W. W. y Conant, L. L. (2009). Where is the semantic system? A critical review and meta-analysis of 120 functional neuroimaging studies. </w:t>
      </w:r>
      <w:r w:rsidRPr="005B2827">
        <w:rPr>
          <w:rFonts w:ascii="Cambria" w:hAnsi="Cambria" w:cs="Times New Roman"/>
          <w:i/>
          <w:lang w:val="en-GB"/>
        </w:rPr>
        <w:t>Cerebral Cortex, 19,</w:t>
      </w:r>
      <w:r w:rsidRPr="005B2827">
        <w:rPr>
          <w:rFonts w:ascii="Cambria" w:hAnsi="Cambria" w:cs="Times New Roman"/>
          <w:lang w:val="en-GB"/>
        </w:rPr>
        <w:t xml:space="preserve"> 2767-2796. </w:t>
      </w:r>
    </w:p>
    <w:p w14:paraId="0F68C34A" w14:textId="77777777" w:rsidR="005B2827" w:rsidRPr="005B2827" w:rsidRDefault="005B2827" w:rsidP="005B2827">
      <w:pPr>
        <w:numPr>
          <w:ilvl w:val="0"/>
          <w:numId w:val="1"/>
        </w:numPr>
        <w:rPr>
          <w:rFonts w:ascii="Cambria" w:hAnsi="Cambria" w:cs="Times New Roman"/>
          <w:lang w:val="fr-FR"/>
        </w:rPr>
      </w:pPr>
      <w:proofErr w:type="spellStart"/>
      <w:r w:rsidRPr="005B2827">
        <w:rPr>
          <w:rFonts w:ascii="Cambria" w:hAnsi="Cambria" w:cs="Times New Roman"/>
          <w:lang w:val="fr-FR"/>
        </w:rPr>
        <w:t>Boukadi</w:t>
      </w:r>
      <w:proofErr w:type="spellEnd"/>
      <w:r w:rsidRPr="005B2827">
        <w:rPr>
          <w:rFonts w:ascii="Cambria" w:hAnsi="Cambria" w:cs="Times New Roman"/>
          <w:lang w:val="fr-FR"/>
        </w:rPr>
        <w:t xml:space="preserve">, M., Potvin, K., </w:t>
      </w:r>
      <w:proofErr w:type="spellStart"/>
      <w:r w:rsidRPr="005B2827">
        <w:rPr>
          <w:rFonts w:ascii="Cambria" w:hAnsi="Cambria" w:cs="Times New Roman"/>
          <w:lang w:val="fr-FR"/>
        </w:rPr>
        <w:t>Macoir</w:t>
      </w:r>
      <w:proofErr w:type="spellEnd"/>
      <w:r w:rsidRPr="005B2827">
        <w:rPr>
          <w:rFonts w:ascii="Cambria" w:hAnsi="Cambria" w:cs="Times New Roman"/>
          <w:lang w:val="fr-FR"/>
        </w:rPr>
        <w:t xml:space="preserve">, J., Jr Laforce, R., Poulin, S., </w:t>
      </w:r>
      <w:proofErr w:type="spellStart"/>
      <w:r w:rsidRPr="005B2827">
        <w:rPr>
          <w:rFonts w:ascii="Cambria" w:hAnsi="Cambria" w:cs="Times New Roman"/>
          <w:lang w:val="fr-FR"/>
        </w:rPr>
        <w:t>Brambati</w:t>
      </w:r>
      <w:proofErr w:type="spellEnd"/>
      <w:r w:rsidRPr="005B2827">
        <w:rPr>
          <w:rFonts w:ascii="Cambria" w:hAnsi="Cambria" w:cs="Times New Roman"/>
          <w:lang w:val="fr-FR"/>
        </w:rPr>
        <w:t xml:space="preserve">, S. M. y Wilson, M. A. (2016). </w:t>
      </w:r>
      <w:r w:rsidRPr="005B2827">
        <w:rPr>
          <w:rFonts w:ascii="Cambria" w:hAnsi="Cambria" w:cs="Times New Roman"/>
          <w:lang w:val="en-GB"/>
        </w:rPr>
        <w:t xml:space="preserve">Lexical decision with </w:t>
      </w:r>
      <w:proofErr w:type="spellStart"/>
      <w:r w:rsidRPr="005B2827">
        <w:rPr>
          <w:rFonts w:ascii="Cambria" w:hAnsi="Cambria" w:cs="Times New Roman"/>
          <w:lang w:val="en-GB"/>
        </w:rPr>
        <w:t>pseudohomophones</w:t>
      </w:r>
      <w:proofErr w:type="spellEnd"/>
      <w:r w:rsidRPr="005B2827">
        <w:rPr>
          <w:rFonts w:ascii="Cambria" w:hAnsi="Cambria" w:cs="Times New Roman"/>
          <w:lang w:val="en-GB"/>
        </w:rPr>
        <w:t xml:space="preserve"> and reading in the semantic variant of primary progressive aphasia: A double dissociation. </w:t>
      </w:r>
      <w:proofErr w:type="spellStart"/>
      <w:r w:rsidRPr="005B2827">
        <w:rPr>
          <w:rFonts w:ascii="Cambria" w:hAnsi="Cambria" w:cs="Times New Roman"/>
          <w:i/>
          <w:lang w:val="fr-FR"/>
        </w:rPr>
        <w:t>Neuropsychologia</w:t>
      </w:r>
      <w:proofErr w:type="spellEnd"/>
      <w:r w:rsidRPr="005B2827">
        <w:rPr>
          <w:rFonts w:ascii="Cambria" w:hAnsi="Cambria" w:cs="Times New Roman"/>
          <w:i/>
          <w:lang w:val="fr-FR"/>
        </w:rPr>
        <w:t xml:space="preserve">, 86, </w:t>
      </w:r>
      <w:r w:rsidRPr="005B2827">
        <w:rPr>
          <w:rFonts w:ascii="Cambria" w:hAnsi="Cambria" w:cs="Times New Roman"/>
          <w:lang w:val="fr-FR"/>
        </w:rPr>
        <w:t xml:space="preserve">45-56. </w:t>
      </w:r>
    </w:p>
    <w:p w14:paraId="4118A8C7" w14:textId="77777777" w:rsidR="005B2827" w:rsidRPr="005B2827" w:rsidRDefault="005B2827" w:rsidP="005B2827">
      <w:pPr>
        <w:numPr>
          <w:ilvl w:val="0"/>
          <w:numId w:val="1"/>
        </w:numPr>
        <w:rPr>
          <w:rFonts w:ascii="Cambria" w:hAnsi="Cambria" w:cs="Times New Roman"/>
          <w:lang w:val="pt-BR"/>
        </w:rPr>
      </w:pPr>
      <w:r w:rsidRPr="005B2827">
        <w:rPr>
          <w:rFonts w:ascii="Cambria" w:hAnsi="Cambria" w:cs="Times New Roman"/>
        </w:rPr>
        <w:t xml:space="preserve">Cuetos, F. y Domínguez, A. (2012) Lectura. En: Cuetos, F. (2012) </w:t>
      </w:r>
      <w:r w:rsidRPr="005B2827">
        <w:rPr>
          <w:rFonts w:ascii="Cambria" w:hAnsi="Cambria" w:cs="Times New Roman"/>
          <w:i/>
        </w:rPr>
        <w:t xml:space="preserve">Neurociencia del Lenguaje. </w:t>
      </w:r>
      <w:r w:rsidRPr="005B2827">
        <w:rPr>
          <w:rFonts w:ascii="Cambria" w:hAnsi="Cambria" w:cs="Times New Roman"/>
          <w:i/>
          <w:lang w:val="pt-BR"/>
        </w:rPr>
        <w:t>Bases neurológicas e implicancias clínicas</w:t>
      </w:r>
      <w:r w:rsidRPr="005B2827">
        <w:rPr>
          <w:rFonts w:ascii="Cambria" w:hAnsi="Cambria" w:cs="Times New Roman"/>
          <w:lang w:val="pt-BR"/>
        </w:rPr>
        <w:t>. Madrid: Editorial Médica Panamericana. Capítulo 9.</w:t>
      </w:r>
    </w:p>
    <w:p w14:paraId="6A0FAB4A" w14:textId="77777777" w:rsidR="005B2827" w:rsidRPr="005B2827" w:rsidRDefault="005B2827" w:rsidP="005B2827">
      <w:pPr>
        <w:numPr>
          <w:ilvl w:val="0"/>
          <w:numId w:val="1"/>
        </w:numPr>
        <w:rPr>
          <w:rFonts w:ascii="Cambria" w:hAnsi="Cambria" w:cs="Times New Roman"/>
        </w:rPr>
      </w:pPr>
      <w:proofErr w:type="spellStart"/>
      <w:r w:rsidRPr="005B2827">
        <w:rPr>
          <w:rFonts w:ascii="Cambria" w:hAnsi="Cambria" w:cs="Times New Roman"/>
        </w:rPr>
        <w:t>Dehaene</w:t>
      </w:r>
      <w:proofErr w:type="spellEnd"/>
      <w:r w:rsidRPr="005B2827">
        <w:rPr>
          <w:rFonts w:ascii="Cambria" w:hAnsi="Cambria" w:cs="Times New Roman"/>
        </w:rPr>
        <w:t xml:space="preserve">, S. (2014) [2007]. </w:t>
      </w:r>
      <w:r w:rsidRPr="005B2827">
        <w:rPr>
          <w:rFonts w:ascii="Cambria" w:hAnsi="Cambria" w:cs="Times New Roman"/>
          <w:i/>
        </w:rPr>
        <w:t>El cerebro lector</w:t>
      </w:r>
      <w:r w:rsidRPr="005B2827">
        <w:rPr>
          <w:rFonts w:ascii="Cambria" w:hAnsi="Cambria" w:cs="Times New Roman"/>
        </w:rPr>
        <w:t>. Buenos Aires, Siglo XXI editores.</w:t>
      </w:r>
    </w:p>
    <w:p w14:paraId="762B1D48" w14:textId="77777777" w:rsidR="005B2827" w:rsidRPr="005B2827" w:rsidRDefault="005B2827" w:rsidP="005B2827">
      <w:pPr>
        <w:numPr>
          <w:ilvl w:val="0"/>
          <w:numId w:val="1"/>
        </w:numPr>
        <w:rPr>
          <w:rFonts w:ascii="Cambria" w:hAnsi="Cambria" w:cs="Times New Roman"/>
          <w:lang w:val="en-GB"/>
        </w:rPr>
      </w:pPr>
      <w:r w:rsidRPr="005B2827">
        <w:rPr>
          <w:rFonts w:ascii="Cambria" w:hAnsi="Cambria" w:cs="Times New Roman"/>
        </w:rPr>
        <w:t xml:space="preserve">Desai, R. H., Reilly, M. y van </w:t>
      </w:r>
      <w:proofErr w:type="spellStart"/>
      <w:r w:rsidRPr="005B2827">
        <w:rPr>
          <w:rFonts w:ascii="Cambria" w:hAnsi="Cambria" w:cs="Times New Roman"/>
        </w:rPr>
        <w:t>Dam</w:t>
      </w:r>
      <w:proofErr w:type="spellEnd"/>
      <w:r w:rsidRPr="005B2827">
        <w:rPr>
          <w:rFonts w:ascii="Cambria" w:hAnsi="Cambria" w:cs="Times New Roman"/>
        </w:rPr>
        <w:t xml:space="preserve">, W. (2018). </w:t>
      </w:r>
      <w:r w:rsidRPr="005B2827">
        <w:rPr>
          <w:rFonts w:ascii="Cambria" w:hAnsi="Cambria" w:cs="Times New Roman"/>
          <w:lang w:val="en-GB"/>
        </w:rPr>
        <w:t xml:space="preserve">The multifaceted abstract brain. </w:t>
      </w:r>
      <w:r w:rsidRPr="005B2827">
        <w:rPr>
          <w:rFonts w:ascii="Cambria" w:hAnsi="Cambria" w:cs="Times New Roman"/>
          <w:i/>
          <w:lang w:val="en-GB"/>
        </w:rPr>
        <w:t>Philosophical Transactions of the Royal Society B: Biological Sciences, 373</w:t>
      </w:r>
      <w:r w:rsidRPr="005B2827">
        <w:rPr>
          <w:rFonts w:ascii="Cambria" w:hAnsi="Cambria" w:cs="Times New Roman"/>
          <w:lang w:val="en-GB"/>
        </w:rPr>
        <w:t xml:space="preserve">(1752): 20170122 . </w:t>
      </w:r>
    </w:p>
    <w:p w14:paraId="6F0F4678" w14:textId="77777777" w:rsidR="005B2827" w:rsidRPr="005B2827" w:rsidRDefault="005B2827" w:rsidP="005B2827">
      <w:pPr>
        <w:numPr>
          <w:ilvl w:val="0"/>
          <w:numId w:val="1"/>
        </w:numPr>
        <w:rPr>
          <w:rFonts w:ascii="Cambria" w:hAnsi="Cambria" w:cs="Times New Roman"/>
          <w:lang w:val="en-GB"/>
        </w:rPr>
      </w:pPr>
      <w:proofErr w:type="spellStart"/>
      <w:r w:rsidRPr="005B2827">
        <w:rPr>
          <w:rFonts w:ascii="Cambria" w:hAnsi="Cambria" w:cs="Times New Roman"/>
          <w:lang w:val="en-GB"/>
        </w:rPr>
        <w:t>Fernandino</w:t>
      </w:r>
      <w:proofErr w:type="spellEnd"/>
      <w:r w:rsidRPr="005B2827">
        <w:rPr>
          <w:rFonts w:ascii="Cambria" w:hAnsi="Cambria" w:cs="Times New Roman"/>
          <w:lang w:val="en-GB"/>
        </w:rPr>
        <w:t xml:space="preserve">, L., Binder, J. R., Desai, R. H., </w:t>
      </w:r>
      <w:proofErr w:type="spellStart"/>
      <w:r w:rsidRPr="005B2827">
        <w:rPr>
          <w:rFonts w:ascii="Cambria" w:hAnsi="Cambria" w:cs="Times New Roman"/>
          <w:lang w:val="en-GB"/>
        </w:rPr>
        <w:t>Pendl</w:t>
      </w:r>
      <w:proofErr w:type="spellEnd"/>
      <w:r w:rsidRPr="005B2827">
        <w:rPr>
          <w:rFonts w:ascii="Cambria" w:hAnsi="Cambria" w:cs="Times New Roman"/>
          <w:lang w:val="en-GB"/>
        </w:rPr>
        <w:t xml:space="preserve">, S. L., Humphries, C. J., Gross, W. L. y Seidenberg, M. S. (2016). Concept Representation Reflects Multimodal Abstraction: A Framework for Embodied Semantics. </w:t>
      </w:r>
      <w:r w:rsidRPr="005B2827">
        <w:rPr>
          <w:rFonts w:ascii="Cambria" w:hAnsi="Cambria" w:cs="Times New Roman"/>
          <w:i/>
          <w:lang w:val="en-GB"/>
        </w:rPr>
        <w:t xml:space="preserve">Cerebral Cortex, 26(5), </w:t>
      </w:r>
      <w:r w:rsidRPr="005B2827">
        <w:rPr>
          <w:rFonts w:ascii="Cambria" w:hAnsi="Cambria" w:cs="Times New Roman"/>
          <w:lang w:val="en-GB"/>
        </w:rPr>
        <w:t>2018-2034.</w:t>
      </w:r>
    </w:p>
    <w:p w14:paraId="380F586A" w14:textId="77777777" w:rsidR="005B2827" w:rsidRPr="005B2827" w:rsidRDefault="005B2827" w:rsidP="005B2827">
      <w:pPr>
        <w:rPr>
          <w:rFonts w:ascii="Cambria" w:hAnsi="Cambria" w:cs="Times New Roman"/>
          <w:lang w:val="en-GB"/>
        </w:rPr>
      </w:pPr>
      <w:proofErr w:type="spellStart"/>
      <w:r w:rsidRPr="005B2827">
        <w:rPr>
          <w:rFonts w:ascii="Cambria" w:hAnsi="Cambria" w:cs="Times New Roman"/>
          <w:lang w:val="en-GB"/>
        </w:rPr>
        <w:t>Friederici</w:t>
      </w:r>
      <w:proofErr w:type="spellEnd"/>
      <w:r w:rsidRPr="005B2827">
        <w:rPr>
          <w:rFonts w:ascii="Cambria" w:hAnsi="Cambria" w:cs="Times New Roman"/>
          <w:lang w:val="en-GB"/>
        </w:rPr>
        <w:t xml:space="preserve">, A.D. (2011). The brain basis of language processing: From structure to function. </w:t>
      </w:r>
      <w:r w:rsidRPr="005B2827">
        <w:rPr>
          <w:rFonts w:ascii="Cambria" w:hAnsi="Cambria" w:cs="Times New Roman"/>
          <w:i/>
          <w:lang w:val="en-GB"/>
        </w:rPr>
        <w:t>Physiological Reviews, 91,</w:t>
      </w:r>
      <w:r w:rsidRPr="005B2827">
        <w:rPr>
          <w:rFonts w:ascii="Cambria" w:hAnsi="Cambria" w:cs="Times New Roman"/>
          <w:lang w:val="en-GB"/>
        </w:rPr>
        <w:t xml:space="preserve"> 1357–1392.</w:t>
      </w:r>
    </w:p>
    <w:p w14:paraId="3FBFA6DC" w14:textId="77777777" w:rsidR="005B2827" w:rsidRPr="005B2827" w:rsidRDefault="005B2827" w:rsidP="005B2827">
      <w:pPr>
        <w:numPr>
          <w:ilvl w:val="0"/>
          <w:numId w:val="1"/>
        </w:numPr>
        <w:rPr>
          <w:rFonts w:ascii="Cambria" w:hAnsi="Cambria" w:cs="Times New Roman"/>
        </w:rPr>
      </w:pPr>
      <w:r w:rsidRPr="005B2827">
        <w:rPr>
          <w:rFonts w:ascii="Cambria" w:hAnsi="Cambria" w:cs="Times New Roman"/>
        </w:rPr>
        <w:t xml:space="preserve">Gallese, V. y Lakoff, G. (2005). </w:t>
      </w:r>
      <w:r w:rsidRPr="005B2827">
        <w:rPr>
          <w:rFonts w:ascii="Cambria" w:hAnsi="Cambria" w:cs="Times New Roman"/>
          <w:lang w:val="en-GB"/>
        </w:rPr>
        <w:t xml:space="preserve">The Brain's concepts: the role of the Sensory-motor system in conceptual knowledge. </w:t>
      </w:r>
      <w:r w:rsidRPr="005B2827">
        <w:rPr>
          <w:rFonts w:ascii="Cambria" w:hAnsi="Cambria" w:cs="Times New Roman"/>
          <w:i/>
        </w:rPr>
        <w:t xml:space="preserve">Cognitive </w:t>
      </w:r>
      <w:proofErr w:type="spellStart"/>
      <w:r w:rsidRPr="005B2827">
        <w:rPr>
          <w:rFonts w:ascii="Cambria" w:hAnsi="Cambria" w:cs="Times New Roman"/>
          <w:i/>
        </w:rPr>
        <w:t>Neuropsychology</w:t>
      </w:r>
      <w:proofErr w:type="spellEnd"/>
      <w:r w:rsidRPr="005B2827">
        <w:rPr>
          <w:rFonts w:ascii="Cambria" w:hAnsi="Cambria" w:cs="Times New Roman"/>
          <w:i/>
        </w:rPr>
        <w:t>, 22(3)</w:t>
      </w:r>
      <w:r w:rsidRPr="005B2827">
        <w:rPr>
          <w:rFonts w:ascii="Cambria" w:hAnsi="Cambria" w:cs="Times New Roman"/>
        </w:rPr>
        <w:t xml:space="preserve">, 455-479. </w:t>
      </w:r>
    </w:p>
    <w:p w14:paraId="36712349" w14:textId="77777777" w:rsidR="005B2827" w:rsidRPr="005B2827" w:rsidRDefault="005B2827" w:rsidP="005B2827">
      <w:pPr>
        <w:numPr>
          <w:ilvl w:val="0"/>
          <w:numId w:val="1"/>
        </w:numPr>
        <w:spacing w:before="240" w:after="120"/>
        <w:rPr>
          <w:rFonts w:ascii="Cambria" w:hAnsi="Cambria" w:cs="Times New Roman"/>
        </w:rPr>
      </w:pPr>
      <w:r w:rsidRPr="005B2827">
        <w:rPr>
          <w:rFonts w:ascii="Cambria" w:hAnsi="Cambria" w:cs="Times New Roman"/>
        </w:rPr>
        <w:t xml:space="preserve">González </w:t>
      </w:r>
      <w:proofErr w:type="spellStart"/>
      <w:r w:rsidRPr="005B2827">
        <w:rPr>
          <w:rFonts w:ascii="Cambria" w:hAnsi="Cambria" w:cs="Times New Roman"/>
        </w:rPr>
        <w:t>Nosti</w:t>
      </w:r>
      <w:proofErr w:type="spellEnd"/>
      <w:r w:rsidRPr="005B2827">
        <w:rPr>
          <w:rFonts w:ascii="Cambria" w:hAnsi="Cambria" w:cs="Times New Roman"/>
        </w:rPr>
        <w:t xml:space="preserve">, M. y Cuetos, F. (2012). Comprensión oral. En: Cuetos, F. (2012) </w:t>
      </w:r>
      <w:r w:rsidRPr="005B2827">
        <w:rPr>
          <w:rFonts w:ascii="Cambria" w:hAnsi="Cambria" w:cs="Times New Roman"/>
          <w:i/>
        </w:rPr>
        <w:t>Neurociencia del Lenguaje. Bases neurológicas e implicancias clínicas</w:t>
      </w:r>
      <w:r w:rsidRPr="005B2827">
        <w:rPr>
          <w:rFonts w:ascii="Cambria" w:hAnsi="Cambria" w:cs="Times New Roman"/>
        </w:rPr>
        <w:t>. Madrid: Editorial Médica Panamericana. Capítulo 2.</w:t>
      </w:r>
    </w:p>
    <w:p w14:paraId="2D63676F" w14:textId="77777777" w:rsidR="005B2827" w:rsidRPr="005B2827" w:rsidRDefault="005B2827" w:rsidP="005B2827">
      <w:pPr>
        <w:numPr>
          <w:ilvl w:val="0"/>
          <w:numId w:val="1"/>
        </w:numPr>
        <w:rPr>
          <w:rFonts w:ascii="Cambria" w:hAnsi="Cambria" w:cs="Times New Roman"/>
        </w:rPr>
      </w:pPr>
      <w:proofErr w:type="spellStart"/>
      <w:r w:rsidRPr="005B2827">
        <w:rPr>
          <w:rFonts w:ascii="Cambria" w:hAnsi="Cambria" w:cs="Times New Roman"/>
          <w:highlight w:val="white"/>
          <w:lang w:val="en-GB"/>
        </w:rPr>
        <w:t>Grodzinsky</w:t>
      </w:r>
      <w:proofErr w:type="spellEnd"/>
      <w:r w:rsidRPr="005B2827">
        <w:rPr>
          <w:rFonts w:ascii="Cambria" w:hAnsi="Cambria" w:cs="Times New Roman"/>
          <w:highlight w:val="white"/>
          <w:lang w:val="en-GB"/>
        </w:rPr>
        <w:t xml:space="preserve">, Y. y  </w:t>
      </w:r>
      <w:proofErr w:type="spellStart"/>
      <w:r w:rsidRPr="005B2827">
        <w:rPr>
          <w:rFonts w:ascii="Cambria" w:hAnsi="Cambria" w:cs="Times New Roman"/>
          <w:color w:val="333333"/>
          <w:highlight w:val="white"/>
          <w:lang w:val="en-GB"/>
        </w:rPr>
        <w:t>Friederici</w:t>
      </w:r>
      <w:proofErr w:type="spellEnd"/>
      <w:r w:rsidRPr="005B2827">
        <w:rPr>
          <w:rFonts w:ascii="Cambria" w:hAnsi="Cambria" w:cs="Times New Roman"/>
          <w:color w:val="333333"/>
          <w:highlight w:val="white"/>
          <w:lang w:val="en-GB"/>
        </w:rPr>
        <w:t>, A.</w:t>
      </w:r>
      <w:r w:rsidRPr="005B2827">
        <w:rPr>
          <w:rFonts w:ascii="Cambria" w:hAnsi="Cambria" w:cs="Times New Roman"/>
          <w:highlight w:val="white"/>
          <w:lang w:val="en-GB"/>
        </w:rPr>
        <w:t xml:space="preserve"> 2006. </w:t>
      </w:r>
      <w:r w:rsidRPr="005B2827">
        <w:rPr>
          <w:rFonts w:ascii="Cambria" w:hAnsi="Cambria" w:cs="Times New Roman"/>
          <w:highlight w:val="white"/>
        </w:rPr>
        <w:t xml:space="preserve">Neuroimágenes de la sintaxis y del procesamiento sintáctico. </w:t>
      </w:r>
      <w:proofErr w:type="spellStart"/>
      <w:r w:rsidRPr="005B2827">
        <w:rPr>
          <w:rFonts w:ascii="Cambria" w:hAnsi="Cambria" w:cs="Times New Roman"/>
          <w:i/>
          <w:highlight w:val="white"/>
        </w:rPr>
        <w:t>Current</w:t>
      </w:r>
      <w:proofErr w:type="spellEnd"/>
      <w:r w:rsidRPr="005B2827">
        <w:rPr>
          <w:rFonts w:ascii="Cambria" w:hAnsi="Cambria" w:cs="Times New Roman"/>
          <w:i/>
          <w:highlight w:val="white"/>
        </w:rPr>
        <w:t xml:space="preserve"> </w:t>
      </w:r>
      <w:proofErr w:type="spellStart"/>
      <w:r w:rsidRPr="005B2827">
        <w:rPr>
          <w:rFonts w:ascii="Cambria" w:hAnsi="Cambria" w:cs="Times New Roman"/>
          <w:i/>
          <w:highlight w:val="white"/>
        </w:rPr>
        <w:t>Opinion</w:t>
      </w:r>
      <w:proofErr w:type="spellEnd"/>
      <w:r w:rsidRPr="005B2827">
        <w:rPr>
          <w:rFonts w:ascii="Cambria" w:hAnsi="Cambria" w:cs="Times New Roman"/>
          <w:i/>
          <w:highlight w:val="white"/>
        </w:rPr>
        <w:t xml:space="preserve"> in </w:t>
      </w:r>
      <w:proofErr w:type="spellStart"/>
      <w:r w:rsidRPr="005B2827">
        <w:rPr>
          <w:rFonts w:ascii="Cambria" w:hAnsi="Cambria" w:cs="Times New Roman"/>
          <w:i/>
          <w:highlight w:val="white"/>
        </w:rPr>
        <w:t>Neurobiology</w:t>
      </w:r>
      <w:proofErr w:type="spellEnd"/>
      <w:r w:rsidRPr="005B2827">
        <w:rPr>
          <w:rFonts w:ascii="Cambria" w:hAnsi="Cambria" w:cs="Times New Roman"/>
          <w:highlight w:val="white"/>
        </w:rPr>
        <w:t xml:space="preserve">, 16.2. </w:t>
      </w:r>
      <w:r w:rsidRPr="005B2827">
        <w:rPr>
          <w:rFonts w:ascii="Cambria" w:hAnsi="Cambria" w:cs="Times New Roman"/>
        </w:rPr>
        <w:t>Traducción para uso exclusivo de los alumnos del curso.</w:t>
      </w:r>
    </w:p>
    <w:p w14:paraId="5983E4D7" w14:textId="77777777" w:rsidR="005B2827" w:rsidRPr="005B2827" w:rsidRDefault="005B2827" w:rsidP="005B2827">
      <w:pPr>
        <w:numPr>
          <w:ilvl w:val="0"/>
          <w:numId w:val="1"/>
        </w:numPr>
        <w:rPr>
          <w:rFonts w:ascii="Cambria" w:hAnsi="Cambria" w:cs="Times New Roman"/>
          <w:lang w:val="en-GB"/>
        </w:rPr>
      </w:pPr>
      <w:proofErr w:type="spellStart"/>
      <w:r w:rsidRPr="005B2827">
        <w:rPr>
          <w:rFonts w:ascii="Cambria" w:hAnsi="Cambria" w:cs="Times New Roman"/>
        </w:rPr>
        <w:t>Hickok</w:t>
      </w:r>
      <w:proofErr w:type="spellEnd"/>
      <w:r w:rsidRPr="005B2827">
        <w:rPr>
          <w:rFonts w:ascii="Cambria" w:hAnsi="Cambria" w:cs="Times New Roman"/>
        </w:rPr>
        <w:t xml:space="preserve">, G. y </w:t>
      </w:r>
      <w:proofErr w:type="spellStart"/>
      <w:r w:rsidRPr="005B2827">
        <w:rPr>
          <w:rFonts w:ascii="Cambria" w:hAnsi="Cambria" w:cs="Times New Roman"/>
        </w:rPr>
        <w:t>Poeppel</w:t>
      </w:r>
      <w:proofErr w:type="spellEnd"/>
      <w:r w:rsidRPr="005B2827">
        <w:rPr>
          <w:rFonts w:ascii="Cambria" w:hAnsi="Cambria" w:cs="Times New Roman"/>
        </w:rPr>
        <w:t xml:space="preserve">, D. (2007). </w:t>
      </w:r>
      <w:r w:rsidRPr="005B2827">
        <w:rPr>
          <w:rFonts w:ascii="Cambria" w:hAnsi="Cambria" w:cs="Times New Roman"/>
          <w:lang w:val="en-GB"/>
        </w:rPr>
        <w:t xml:space="preserve">The cortical organization of speech processing. </w:t>
      </w:r>
      <w:r w:rsidRPr="005B2827">
        <w:rPr>
          <w:rFonts w:ascii="Cambria" w:hAnsi="Cambria" w:cs="Times New Roman"/>
          <w:i/>
          <w:lang w:val="en-GB"/>
        </w:rPr>
        <w:t xml:space="preserve">Nature Reviews Neuroscience, 8, </w:t>
      </w:r>
      <w:r w:rsidRPr="005B2827">
        <w:rPr>
          <w:rFonts w:ascii="Cambria" w:hAnsi="Cambria" w:cs="Times New Roman"/>
          <w:lang w:val="en-GB"/>
        </w:rPr>
        <w:t xml:space="preserve">393–402. </w:t>
      </w:r>
    </w:p>
    <w:p w14:paraId="33EEEBF1" w14:textId="77777777" w:rsidR="005B2827" w:rsidRPr="005B2827" w:rsidRDefault="005B2827" w:rsidP="005B2827">
      <w:pPr>
        <w:numPr>
          <w:ilvl w:val="0"/>
          <w:numId w:val="1"/>
        </w:numPr>
        <w:rPr>
          <w:rFonts w:ascii="Cambria" w:hAnsi="Cambria" w:cs="Times New Roman"/>
          <w:lang w:val="pt-BR"/>
        </w:rPr>
      </w:pPr>
      <w:proofErr w:type="spellStart"/>
      <w:r w:rsidRPr="005B2827">
        <w:rPr>
          <w:rFonts w:ascii="Cambria" w:hAnsi="Cambria" w:cs="Times New Roman"/>
        </w:rPr>
        <w:t>Igoa</w:t>
      </w:r>
      <w:proofErr w:type="spellEnd"/>
      <w:r w:rsidRPr="005B2827">
        <w:rPr>
          <w:rFonts w:ascii="Cambria" w:hAnsi="Cambria" w:cs="Times New Roman"/>
        </w:rPr>
        <w:t xml:space="preserve">, J.M., </w:t>
      </w:r>
      <w:proofErr w:type="spellStart"/>
      <w:r w:rsidRPr="005B2827">
        <w:rPr>
          <w:rFonts w:ascii="Cambria" w:hAnsi="Cambria" w:cs="Times New Roman"/>
        </w:rPr>
        <w:t>Belinchon</w:t>
      </w:r>
      <w:proofErr w:type="spellEnd"/>
      <w:r w:rsidRPr="005B2827">
        <w:rPr>
          <w:rFonts w:ascii="Cambria" w:hAnsi="Cambria" w:cs="Times New Roman"/>
        </w:rPr>
        <w:t xml:space="preserve">, M. y Marulanda, E. (2012). Pragmática. En: Cuetos, F. (2012) </w:t>
      </w:r>
      <w:r w:rsidRPr="005B2827">
        <w:rPr>
          <w:rFonts w:ascii="Cambria" w:hAnsi="Cambria" w:cs="Times New Roman"/>
          <w:i/>
        </w:rPr>
        <w:t xml:space="preserve">Neurociencia del Lenguaje. </w:t>
      </w:r>
      <w:r w:rsidRPr="005B2827">
        <w:rPr>
          <w:rFonts w:ascii="Cambria" w:hAnsi="Cambria" w:cs="Times New Roman"/>
          <w:i/>
          <w:lang w:val="pt-BR"/>
        </w:rPr>
        <w:t>Bases neurológicas e implicancias clínicas</w:t>
      </w:r>
      <w:r w:rsidRPr="005B2827">
        <w:rPr>
          <w:rFonts w:ascii="Cambria" w:hAnsi="Cambria" w:cs="Times New Roman"/>
          <w:lang w:val="pt-BR"/>
        </w:rPr>
        <w:t>. Madrid: Editorial Médica Panamericana. Capítulo 8.</w:t>
      </w:r>
    </w:p>
    <w:p w14:paraId="6FDE3C3D" w14:textId="77777777" w:rsidR="005B2827" w:rsidRPr="005B2827" w:rsidRDefault="005B2827" w:rsidP="005B2827">
      <w:pPr>
        <w:numPr>
          <w:ilvl w:val="0"/>
          <w:numId w:val="1"/>
        </w:numPr>
        <w:rPr>
          <w:rFonts w:ascii="Cambria" w:hAnsi="Cambria" w:cs="Times New Roman"/>
          <w:lang w:val="en-GB"/>
        </w:rPr>
      </w:pPr>
      <w:proofErr w:type="spellStart"/>
      <w:r w:rsidRPr="005B2827">
        <w:rPr>
          <w:rFonts w:ascii="Cambria" w:hAnsi="Cambria" w:cs="Times New Roman"/>
          <w:lang w:val="en-GB"/>
        </w:rPr>
        <w:t>Indefrey</w:t>
      </w:r>
      <w:proofErr w:type="spellEnd"/>
      <w:r w:rsidRPr="005B2827">
        <w:rPr>
          <w:rFonts w:ascii="Cambria" w:hAnsi="Cambria" w:cs="Times New Roman"/>
          <w:lang w:val="en-GB"/>
        </w:rPr>
        <w:t xml:space="preserve">, P. (2011). The spatial and temporal signatures of word production components: a critical update. </w:t>
      </w:r>
      <w:r w:rsidRPr="005B2827">
        <w:rPr>
          <w:rFonts w:ascii="Cambria" w:hAnsi="Cambria" w:cs="Times New Roman"/>
          <w:i/>
          <w:lang w:val="en-GB"/>
        </w:rPr>
        <w:t>Frontiers in Psychology</w:t>
      </w:r>
      <w:r w:rsidRPr="005B2827">
        <w:rPr>
          <w:rFonts w:ascii="Cambria" w:hAnsi="Cambria" w:cs="Times New Roman"/>
          <w:lang w:val="en-GB"/>
        </w:rPr>
        <w:t xml:space="preserve">, 2(255), 7-16. </w:t>
      </w:r>
    </w:p>
    <w:p w14:paraId="3BB9D923" w14:textId="77777777" w:rsidR="005B2827" w:rsidRPr="005B2827" w:rsidRDefault="005B2827" w:rsidP="005B2827">
      <w:pPr>
        <w:numPr>
          <w:ilvl w:val="0"/>
          <w:numId w:val="1"/>
        </w:numPr>
        <w:rPr>
          <w:rFonts w:ascii="Cambria" w:hAnsi="Cambria" w:cs="Times New Roman"/>
          <w:lang w:val="fr-FR"/>
        </w:rPr>
      </w:pPr>
      <w:proofErr w:type="spellStart"/>
      <w:r w:rsidRPr="005B2827">
        <w:rPr>
          <w:rFonts w:ascii="Cambria" w:hAnsi="Cambria" w:cs="Times New Roman"/>
          <w:lang w:val="fr-FR"/>
        </w:rPr>
        <w:lastRenderedPageBreak/>
        <w:t>Joyal</w:t>
      </w:r>
      <w:proofErr w:type="spellEnd"/>
      <w:r w:rsidRPr="005B2827">
        <w:rPr>
          <w:rFonts w:ascii="Cambria" w:hAnsi="Cambria" w:cs="Times New Roman"/>
          <w:lang w:val="fr-FR"/>
        </w:rPr>
        <w:t xml:space="preserve">, M., </w:t>
      </w:r>
      <w:proofErr w:type="spellStart"/>
      <w:r w:rsidRPr="005B2827">
        <w:rPr>
          <w:rFonts w:ascii="Cambria" w:hAnsi="Cambria" w:cs="Times New Roman"/>
          <w:lang w:val="fr-FR"/>
        </w:rPr>
        <w:t>Brambati</w:t>
      </w:r>
      <w:proofErr w:type="spellEnd"/>
      <w:r w:rsidRPr="005B2827">
        <w:rPr>
          <w:rFonts w:ascii="Cambria" w:hAnsi="Cambria" w:cs="Times New Roman"/>
          <w:lang w:val="fr-FR"/>
        </w:rPr>
        <w:t xml:space="preserve">, S. M., Laforce, R. J., </w:t>
      </w:r>
      <w:proofErr w:type="spellStart"/>
      <w:r w:rsidRPr="005B2827">
        <w:rPr>
          <w:rFonts w:ascii="Cambria" w:hAnsi="Cambria" w:cs="Times New Roman"/>
          <w:lang w:val="fr-FR"/>
        </w:rPr>
        <w:t>Montembeault</w:t>
      </w:r>
      <w:proofErr w:type="spellEnd"/>
      <w:r w:rsidRPr="005B2827">
        <w:rPr>
          <w:rFonts w:ascii="Cambria" w:hAnsi="Cambria" w:cs="Times New Roman"/>
          <w:lang w:val="fr-FR"/>
        </w:rPr>
        <w:t xml:space="preserve">, M., </w:t>
      </w:r>
      <w:proofErr w:type="spellStart"/>
      <w:r w:rsidRPr="005B2827">
        <w:rPr>
          <w:rFonts w:ascii="Cambria" w:hAnsi="Cambria" w:cs="Times New Roman"/>
          <w:lang w:val="fr-FR"/>
        </w:rPr>
        <w:t>Boukadi</w:t>
      </w:r>
      <w:proofErr w:type="spellEnd"/>
      <w:r w:rsidRPr="005B2827">
        <w:rPr>
          <w:rFonts w:ascii="Cambria" w:hAnsi="Cambria" w:cs="Times New Roman"/>
          <w:lang w:val="fr-FR"/>
        </w:rPr>
        <w:t xml:space="preserve">, M., Rouleau, I.  y Wilson, M. A. (2017). </w:t>
      </w:r>
      <w:r w:rsidRPr="005B2827">
        <w:rPr>
          <w:rFonts w:ascii="Cambria" w:hAnsi="Cambria" w:cs="Times New Roman"/>
          <w:lang w:val="en-GB"/>
        </w:rPr>
        <w:t xml:space="preserve">The role of the left anterior temporal lobe for unpredictable and complex mappings in word reading. </w:t>
      </w:r>
      <w:proofErr w:type="spellStart"/>
      <w:r w:rsidRPr="005B2827">
        <w:rPr>
          <w:rFonts w:ascii="Cambria" w:hAnsi="Cambria" w:cs="Times New Roman"/>
          <w:i/>
          <w:lang w:val="fr-FR"/>
        </w:rPr>
        <w:t>Frontiers</w:t>
      </w:r>
      <w:proofErr w:type="spellEnd"/>
      <w:r w:rsidRPr="005B2827">
        <w:rPr>
          <w:rFonts w:ascii="Cambria" w:hAnsi="Cambria" w:cs="Times New Roman"/>
          <w:i/>
          <w:lang w:val="fr-FR"/>
        </w:rPr>
        <w:t xml:space="preserve"> in Psychology, 8</w:t>
      </w:r>
      <w:r w:rsidRPr="005B2827">
        <w:rPr>
          <w:rFonts w:ascii="Cambria" w:hAnsi="Cambria" w:cs="Times New Roman"/>
          <w:lang w:val="fr-FR"/>
        </w:rPr>
        <w:t>, 517.</w:t>
      </w:r>
    </w:p>
    <w:p w14:paraId="63CBD99F" w14:textId="77777777" w:rsidR="005B2827" w:rsidRPr="005B2827" w:rsidRDefault="005B2827" w:rsidP="005B2827">
      <w:pPr>
        <w:numPr>
          <w:ilvl w:val="0"/>
          <w:numId w:val="1"/>
        </w:numPr>
        <w:rPr>
          <w:rFonts w:ascii="Cambria" w:hAnsi="Cambria" w:cs="Times New Roman"/>
        </w:rPr>
      </w:pPr>
      <w:r w:rsidRPr="005B2827">
        <w:rPr>
          <w:rFonts w:ascii="Cambria" w:hAnsi="Cambria" w:cs="Times New Roman"/>
          <w:lang w:val="en-GB"/>
        </w:rPr>
        <w:t xml:space="preserve">Kemmerer, D. (2 015). </w:t>
      </w:r>
      <w:r w:rsidRPr="005B2827">
        <w:rPr>
          <w:rFonts w:ascii="Cambria" w:hAnsi="Cambria" w:cs="Times New Roman"/>
          <w:i/>
          <w:lang w:val="en-GB"/>
        </w:rPr>
        <w:t>Cognitive Neuroscience of Language</w:t>
      </w:r>
      <w:r w:rsidRPr="005B2827">
        <w:rPr>
          <w:rFonts w:ascii="Cambria" w:hAnsi="Cambria" w:cs="Times New Roman"/>
          <w:lang w:val="en-GB"/>
        </w:rPr>
        <w:t xml:space="preserve">. </w:t>
      </w:r>
      <w:r w:rsidRPr="005B2827">
        <w:rPr>
          <w:rFonts w:ascii="Cambria" w:hAnsi="Cambria" w:cs="Times New Roman"/>
        </w:rPr>
        <w:t xml:space="preserve">Nueva York: </w:t>
      </w:r>
      <w:proofErr w:type="spellStart"/>
      <w:r w:rsidRPr="005B2827">
        <w:rPr>
          <w:rFonts w:ascii="Cambria" w:hAnsi="Cambria" w:cs="Times New Roman"/>
        </w:rPr>
        <w:t>Psychology</w:t>
      </w:r>
      <w:proofErr w:type="spellEnd"/>
      <w:r w:rsidRPr="005B2827">
        <w:rPr>
          <w:rFonts w:ascii="Cambria" w:hAnsi="Cambria" w:cs="Times New Roman"/>
        </w:rPr>
        <w:t xml:space="preserve"> </w:t>
      </w:r>
      <w:proofErr w:type="spellStart"/>
      <w:r w:rsidRPr="005B2827">
        <w:rPr>
          <w:rFonts w:ascii="Cambria" w:hAnsi="Cambria" w:cs="Times New Roman"/>
        </w:rPr>
        <w:t>Press</w:t>
      </w:r>
      <w:proofErr w:type="spellEnd"/>
      <w:r w:rsidRPr="005B2827">
        <w:rPr>
          <w:rFonts w:ascii="Cambria" w:hAnsi="Cambria" w:cs="Times New Roman"/>
        </w:rPr>
        <w:t>. Parte 3: La percepción y la producción de habla. Traducción para uso exclusivo de los alumnos del curso.</w:t>
      </w:r>
    </w:p>
    <w:p w14:paraId="1E6894A9" w14:textId="77777777" w:rsidR="005B2827" w:rsidRPr="005B2827" w:rsidRDefault="005B2827" w:rsidP="005B2827">
      <w:pPr>
        <w:numPr>
          <w:ilvl w:val="0"/>
          <w:numId w:val="1"/>
        </w:numPr>
        <w:rPr>
          <w:rFonts w:ascii="Cambria" w:hAnsi="Cambria" w:cs="Times New Roman"/>
        </w:rPr>
      </w:pPr>
      <w:r w:rsidRPr="005B2827">
        <w:rPr>
          <w:rFonts w:ascii="Cambria" w:hAnsi="Cambria" w:cs="Times New Roman"/>
          <w:lang w:val="en-GB"/>
        </w:rPr>
        <w:t xml:space="preserve">Kemmerer, D. (2015). </w:t>
      </w:r>
      <w:r w:rsidRPr="005B2827">
        <w:rPr>
          <w:rFonts w:ascii="Cambria" w:hAnsi="Cambria" w:cs="Times New Roman"/>
          <w:i/>
          <w:lang w:val="en-GB"/>
        </w:rPr>
        <w:t>Cognitive Neuroscience of Language</w:t>
      </w:r>
      <w:r w:rsidRPr="005B2827">
        <w:rPr>
          <w:rFonts w:ascii="Cambria" w:hAnsi="Cambria" w:cs="Times New Roman"/>
          <w:lang w:val="en-GB"/>
        </w:rPr>
        <w:t xml:space="preserve">. </w:t>
      </w:r>
      <w:r w:rsidRPr="005B2827">
        <w:rPr>
          <w:rFonts w:ascii="Cambria" w:hAnsi="Cambria" w:cs="Times New Roman"/>
        </w:rPr>
        <w:t xml:space="preserve">Nueva York: </w:t>
      </w:r>
      <w:proofErr w:type="spellStart"/>
      <w:r w:rsidRPr="005B2827">
        <w:rPr>
          <w:rFonts w:ascii="Cambria" w:hAnsi="Cambria" w:cs="Times New Roman"/>
        </w:rPr>
        <w:t>Psychology</w:t>
      </w:r>
      <w:proofErr w:type="spellEnd"/>
      <w:r w:rsidRPr="005B2827">
        <w:rPr>
          <w:rFonts w:ascii="Cambria" w:hAnsi="Cambria" w:cs="Times New Roman"/>
        </w:rPr>
        <w:t xml:space="preserve"> </w:t>
      </w:r>
      <w:proofErr w:type="spellStart"/>
      <w:r w:rsidRPr="005B2827">
        <w:rPr>
          <w:rFonts w:ascii="Cambria" w:hAnsi="Cambria" w:cs="Times New Roman"/>
        </w:rPr>
        <w:t>Press</w:t>
      </w:r>
      <w:proofErr w:type="spellEnd"/>
      <w:r w:rsidRPr="005B2827">
        <w:rPr>
          <w:rFonts w:ascii="Cambria" w:hAnsi="Cambria" w:cs="Times New Roman"/>
        </w:rPr>
        <w:t>. Capítulo 8: Lectura y escritura. Traducción para uso exclusivo de los alumnos del curso.</w:t>
      </w:r>
    </w:p>
    <w:p w14:paraId="2D1BE073" w14:textId="77777777" w:rsidR="005B2827" w:rsidRPr="005B2827" w:rsidRDefault="005B2827" w:rsidP="005B2827">
      <w:pPr>
        <w:numPr>
          <w:ilvl w:val="0"/>
          <w:numId w:val="1"/>
        </w:numPr>
        <w:rPr>
          <w:rFonts w:ascii="Cambria" w:hAnsi="Cambria" w:cs="Times New Roman"/>
        </w:rPr>
      </w:pPr>
      <w:r w:rsidRPr="005B2827">
        <w:rPr>
          <w:rFonts w:ascii="Cambria" w:hAnsi="Cambria" w:cs="Times New Roman"/>
          <w:lang w:val="en-GB"/>
        </w:rPr>
        <w:t xml:space="preserve">Kemmerer, D. (2015). </w:t>
      </w:r>
      <w:r w:rsidRPr="005B2827">
        <w:rPr>
          <w:rFonts w:ascii="Cambria" w:hAnsi="Cambria" w:cs="Times New Roman"/>
          <w:i/>
          <w:lang w:val="en-GB"/>
        </w:rPr>
        <w:t>Cognitive Neuroscience of Language</w:t>
      </w:r>
      <w:r w:rsidRPr="005B2827">
        <w:rPr>
          <w:rFonts w:ascii="Cambria" w:hAnsi="Cambria" w:cs="Times New Roman"/>
          <w:lang w:val="en-GB"/>
        </w:rPr>
        <w:t xml:space="preserve">. </w:t>
      </w:r>
      <w:r w:rsidRPr="005B2827">
        <w:rPr>
          <w:rFonts w:ascii="Cambria" w:hAnsi="Cambria" w:cs="Times New Roman"/>
        </w:rPr>
        <w:t xml:space="preserve">Nueva York: </w:t>
      </w:r>
      <w:proofErr w:type="spellStart"/>
      <w:r w:rsidRPr="005B2827">
        <w:rPr>
          <w:rFonts w:ascii="Cambria" w:hAnsi="Cambria" w:cs="Times New Roman"/>
        </w:rPr>
        <w:t>Psychology</w:t>
      </w:r>
      <w:proofErr w:type="spellEnd"/>
      <w:r w:rsidRPr="005B2827">
        <w:rPr>
          <w:rFonts w:ascii="Cambria" w:hAnsi="Cambria" w:cs="Times New Roman"/>
        </w:rPr>
        <w:t xml:space="preserve"> </w:t>
      </w:r>
      <w:proofErr w:type="spellStart"/>
      <w:r w:rsidRPr="005B2827">
        <w:rPr>
          <w:rFonts w:ascii="Cambria" w:hAnsi="Cambria" w:cs="Times New Roman"/>
        </w:rPr>
        <w:t>Press</w:t>
      </w:r>
      <w:proofErr w:type="spellEnd"/>
      <w:r w:rsidRPr="005B2827">
        <w:rPr>
          <w:rFonts w:ascii="Cambria" w:hAnsi="Cambria" w:cs="Times New Roman"/>
        </w:rPr>
        <w:t>. Parte V: El significado de las palabras. Traducción para uso exclusivo de los alumnos del curso.</w:t>
      </w:r>
    </w:p>
    <w:p w14:paraId="217E7971" w14:textId="77777777" w:rsidR="005B2827" w:rsidRPr="005B2827" w:rsidRDefault="005B2827" w:rsidP="005B2827">
      <w:pPr>
        <w:numPr>
          <w:ilvl w:val="0"/>
          <w:numId w:val="1"/>
        </w:numPr>
        <w:rPr>
          <w:rFonts w:ascii="Cambria" w:hAnsi="Cambria" w:cs="Times New Roman"/>
        </w:rPr>
      </w:pPr>
      <w:r w:rsidRPr="005B2827">
        <w:rPr>
          <w:rFonts w:ascii="Cambria" w:hAnsi="Cambria" w:cs="Times New Roman"/>
          <w:lang w:val="en-GB"/>
        </w:rPr>
        <w:t xml:space="preserve">Kemmerer, D. (2015). </w:t>
      </w:r>
      <w:r w:rsidRPr="005B2827">
        <w:rPr>
          <w:rFonts w:ascii="Cambria" w:hAnsi="Cambria" w:cs="Times New Roman"/>
          <w:i/>
          <w:lang w:val="en-GB"/>
        </w:rPr>
        <w:t>Cognitive Neuroscience of Language</w:t>
      </w:r>
      <w:r w:rsidRPr="005B2827">
        <w:rPr>
          <w:rFonts w:ascii="Cambria" w:hAnsi="Cambria" w:cs="Times New Roman"/>
          <w:lang w:val="en-GB"/>
        </w:rPr>
        <w:t xml:space="preserve">. </w:t>
      </w:r>
      <w:r w:rsidRPr="005B2827">
        <w:rPr>
          <w:rFonts w:ascii="Cambria" w:hAnsi="Cambria" w:cs="Times New Roman"/>
        </w:rPr>
        <w:t xml:space="preserve">Nueva York: </w:t>
      </w:r>
      <w:proofErr w:type="spellStart"/>
      <w:r w:rsidRPr="005B2827">
        <w:rPr>
          <w:rFonts w:ascii="Cambria" w:hAnsi="Cambria" w:cs="Times New Roman"/>
        </w:rPr>
        <w:t>Psychology</w:t>
      </w:r>
      <w:proofErr w:type="spellEnd"/>
      <w:r w:rsidRPr="005B2827">
        <w:rPr>
          <w:rFonts w:ascii="Cambria" w:hAnsi="Cambria" w:cs="Times New Roman"/>
        </w:rPr>
        <w:t xml:space="preserve"> </w:t>
      </w:r>
      <w:proofErr w:type="spellStart"/>
      <w:r w:rsidRPr="005B2827">
        <w:rPr>
          <w:rFonts w:ascii="Cambria" w:hAnsi="Cambria" w:cs="Times New Roman"/>
        </w:rPr>
        <w:t>Press</w:t>
      </w:r>
      <w:proofErr w:type="spellEnd"/>
      <w:r w:rsidRPr="005B2827">
        <w:rPr>
          <w:rFonts w:ascii="Cambria" w:hAnsi="Cambria" w:cs="Times New Roman"/>
        </w:rPr>
        <w:t>. Parte VI: Morfología, sintaxis y discurso. Traducción para uso exclusivo de los alumnos del curso.</w:t>
      </w:r>
    </w:p>
    <w:p w14:paraId="0C05997A" w14:textId="77777777" w:rsidR="005B2827" w:rsidRPr="005B2827" w:rsidRDefault="005B2827" w:rsidP="005B2827">
      <w:pPr>
        <w:numPr>
          <w:ilvl w:val="0"/>
          <w:numId w:val="1"/>
        </w:numPr>
        <w:rPr>
          <w:rFonts w:ascii="Cambria" w:hAnsi="Cambria" w:cs="Times New Roman"/>
          <w:lang w:val="en-GB"/>
        </w:rPr>
      </w:pPr>
      <w:proofErr w:type="spellStart"/>
      <w:r w:rsidRPr="005B2827">
        <w:rPr>
          <w:rFonts w:ascii="Cambria" w:hAnsi="Cambria" w:cs="Times New Roman"/>
          <w:lang w:val="en-GB"/>
        </w:rPr>
        <w:t>Levelt</w:t>
      </w:r>
      <w:proofErr w:type="spellEnd"/>
      <w:r w:rsidRPr="005B2827">
        <w:rPr>
          <w:rFonts w:ascii="Cambria" w:hAnsi="Cambria" w:cs="Times New Roman"/>
          <w:lang w:val="en-GB"/>
        </w:rPr>
        <w:t xml:space="preserve">, W.J.M., </w:t>
      </w:r>
      <w:proofErr w:type="spellStart"/>
      <w:r w:rsidRPr="005B2827">
        <w:rPr>
          <w:rFonts w:ascii="Cambria" w:hAnsi="Cambria" w:cs="Times New Roman"/>
          <w:lang w:val="en-GB"/>
        </w:rPr>
        <w:t>Roelofs</w:t>
      </w:r>
      <w:proofErr w:type="spellEnd"/>
      <w:r w:rsidRPr="005B2827">
        <w:rPr>
          <w:rFonts w:ascii="Cambria" w:hAnsi="Cambria" w:cs="Times New Roman"/>
          <w:lang w:val="en-GB"/>
        </w:rPr>
        <w:t xml:space="preserve">, A. y Meyer, A.S. (1999). A theory of lexical access in speech production. </w:t>
      </w:r>
      <w:proofErr w:type="spellStart"/>
      <w:r w:rsidRPr="005B2827">
        <w:rPr>
          <w:rFonts w:ascii="Cambria" w:hAnsi="Cambria" w:cs="Times New Roman"/>
          <w:i/>
          <w:lang w:val="en-GB"/>
        </w:rPr>
        <w:t>Behavioral</w:t>
      </w:r>
      <w:proofErr w:type="spellEnd"/>
      <w:r w:rsidRPr="005B2827">
        <w:rPr>
          <w:rFonts w:ascii="Cambria" w:hAnsi="Cambria" w:cs="Times New Roman"/>
          <w:i/>
          <w:lang w:val="en-GB"/>
        </w:rPr>
        <w:t xml:space="preserve"> and Brain Sciences, 22</w:t>
      </w:r>
      <w:r w:rsidRPr="005B2827">
        <w:rPr>
          <w:rFonts w:ascii="Cambria" w:hAnsi="Cambria" w:cs="Times New Roman"/>
          <w:lang w:val="en-GB"/>
        </w:rPr>
        <w:t>, 1–75.</w:t>
      </w:r>
    </w:p>
    <w:p w14:paraId="4DDDA45A" w14:textId="77777777" w:rsidR="005B2827" w:rsidRPr="005B2827" w:rsidRDefault="005B2827" w:rsidP="005B2827">
      <w:pPr>
        <w:numPr>
          <w:ilvl w:val="0"/>
          <w:numId w:val="1"/>
        </w:numPr>
        <w:rPr>
          <w:rFonts w:ascii="Cambria" w:hAnsi="Cambria" w:cs="Times New Roman"/>
        </w:rPr>
      </w:pPr>
      <w:r w:rsidRPr="005B2827">
        <w:rPr>
          <w:rFonts w:ascii="Cambria" w:hAnsi="Cambria" w:cs="Times New Roman"/>
        </w:rPr>
        <w:t xml:space="preserve">López-Escribano, C. (2012). Escritura. En: Cuetos, F. (2012) </w:t>
      </w:r>
      <w:r w:rsidRPr="005B2827">
        <w:rPr>
          <w:rFonts w:ascii="Cambria" w:hAnsi="Cambria" w:cs="Times New Roman"/>
          <w:i/>
        </w:rPr>
        <w:t>Neurociencia del Lenguaje. Bases neurológicas e implicancias clínicas</w:t>
      </w:r>
      <w:r w:rsidRPr="005B2827">
        <w:rPr>
          <w:rFonts w:ascii="Cambria" w:hAnsi="Cambria" w:cs="Times New Roman"/>
        </w:rPr>
        <w:t>. Madrid: Editorial Médica Panamericana. Capítulo 10.</w:t>
      </w:r>
    </w:p>
    <w:p w14:paraId="4AF6F207" w14:textId="77777777" w:rsidR="005B2827" w:rsidRPr="005B2827" w:rsidRDefault="005B2827" w:rsidP="005B2827">
      <w:pPr>
        <w:rPr>
          <w:rFonts w:ascii="Cambria" w:hAnsi="Cambria" w:cs="Times New Roman"/>
          <w:lang w:val="en-GB"/>
        </w:rPr>
      </w:pPr>
      <w:proofErr w:type="spellStart"/>
      <w:r w:rsidRPr="005B2827">
        <w:rPr>
          <w:rFonts w:ascii="Cambria" w:hAnsi="Cambria" w:cs="Times New Roman"/>
          <w:lang w:val="en-GB"/>
        </w:rPr>
        <w:t>Marslen</w:t>
      </w:r>
      <w:proofErr w:type="spellEnd"/>
      <w:r w:rsidRPr="005B2827">
        <w:rPr>
          <w:rFonts w:ascii="Cambria" w:hAnsi="Cambria" w:cs="Times New Roman"/>
          <w:lang w:val="en-GB"/>
        </w:rPr>
        <w:t xml:space="preserve">-Wilson, W.D. y Tyler, L.K. (2007). Morphology, language and the brain: The </w:t>
      </w:r>
      <w:proofErr w:type="spellStart"/>
      <w:r w:rsidRPr="005B2827">
        <w:rPr>
          <w:rFonts w:ascii="Cambria" w:hAnsi="Cambria" w:cs="Times New Roman"/>
          <w:lang w:val="en-GB"/>
        </w:rPr>
        <w:t>decompositional</w:t>
      </w:r>
      <w:proofErr w:type="spellEnd"/>
      <w:r w:rsidRPr="005B2827">
        <w:rPr>
          <w:rFonts w:ascii="Cambria" w:hAnsi="Cambria" w:cs="Times New Roman"/>
          <w:lang w:val="en-GB"/>
        </w:rPr>
        <w:t xml:space="preserve"> substrate for language comprehension. </w:t>
      </w:r>
      <w:r w:rsidRPr="005B2827">
        <w:rPr>
          <w:rFonts w:ascii="Cambria" w:hAnsi="Cambria" w:cs="Times New Roman"/>
          <w:i/>
          <w:lang w:val="en-GB"/>
        </w:rPr>
        <w:t>Philosophical Transactions of the Royal Society, B. Biological Sciences, 362</w:t>
      </w:r>
      <w:r w:rsidRPr="005B2827">
        <w:rPr>
          <w:rFonts w:ascii="Cambria" w:hAnsi="Cambria" w:cs="Times New Roman"/>
          <w:lang w:val="en-GB"/>
        </w:rPr>
        <w:t>, 823–836.</w:t>
      </w:r>
    </w:p>
    <w:p w14:paraId="7EAFCE81" w14:textId="77777777" w:rsidR="005B2827" w:rsidRPr="005B2827" w:rsidRDefault="005B2827" w:rsidP="005B2827">
      <w:pPr>
        <w:numPr>
          <w:ilvl w:val="0"/>
          <w:numId w:val="1"/>
        </w:numPr>
        <w:rPr>
          <w:rFonts w:ascii="Cambria" w:hAnsi="Cambria" w:cs="Times New Roman"/>
        </w:rPr>
      </w:pPr>
      <w:proofErr w:type="spellStart"/>
      <w:r w:rsidRPr="005B2827">
        <w:rPr>
          <w:rFonts w:ascii="Cambria" w:hAnsi="Cambria" w:cs="Times New Roman"/>
          <w:lang w:val="en-GB"/>
        </w:rPr>
        <w:t>Matchin</w:t>
      </w:r>
      <w:proofErr w:type="spellEnd"/>
      <w:r w:rsidRPr="005B2827">
        <w:rPr>
          <w:rFonts w:ascii="Cambria" w:hAnsi="Cambria" w:cs="Times New Roman"/>
          <w:lang w:val="en-GB"/>
        </w:rPr>
        <w:t xml:space="preserve">, W. y Hickok, G. (2020). The cortical organization of syntax. </w:t>
      </w:r>
      <w:r w:rsidRPr="005B2827">
        <w:rPr>
          <w:rFonts w:ascii="Cambria" w:hAnsi="Cambria" w:cs="Times New Roman"/>
          <w:i/>
        </w:rPr>
        <w:t xml:space="preserve">Cerebral </w:t>
      </w:r>
      <w:proofErr w:type="spellStart"/>
      <w:r w:rsidRPr="005B2827">
        <w:rPr>
          <w:rFonts w:ascii="Cambria" w:hAnsi="Cambria" w:cs="Times New Roman"/>
          <w:i/>
        </w:rPr>
        <w:t>cortex</w:t>
      </w:r>
      <w:proofErr w:type="spellEnd"/>
      <w:r w:rsidRPr="005B2827">
        <w:rPr>
          <w:rFonts w:ascii="Cambria" w:hAnsi="Cambria" w:cs="Times New Roman"/>
        </w:rPr>
        <w:t>, 30(8). Traducción para uso exclusivo de los alumnos del curso.</w:t>
      </w:r>
    </w:p>
    <w:p w14:paraId="39923482" w14:textId="77777777" w:rsidR="005B2827" w:rsidRPr="005B2827" w:rsidRDefault="005B2827" w:rsidP="005B2827">
      <w:pPr>
        <w:rPr>
          <w:rFonts w:ascii="Cambria" w:hAnsi="Cambria" w:cs="Times New Roman"/>
          <w:lang w:val="en-GB"/>
        </w:rPr>
      </w:pPr>
      <w:r w:rsidRPr="005B2827">
        <w:rPr>
          <w:rFonts w:ascii="Cambria" w:hAnsi="Cambria" w:cs="Times New Roman"/>
          <w:lang w:val="en-GB"/>
        </w:rPr>
        <w:t xml:space="preserve">McClelland, J.L. y Patterson, K. (2002). “Words or Rules” cannot exploit the regularity in exceptions. </w:t>
      </w:r>
      <w:r w:rsidRPr="005B2827">
        <w:rPr>
          <w:rFonts w:ascii="Cambria" w:hAnsi="Cambria" w:cs="Times New Roman"/>
          <w:i/>
          <w:lang w:val="en-GB"/>
        </w:rPr>
        <w:t>Trends in Cognitive Sciences, 6,</w:t>
      </w:r>
      <w:r w:rsidRPr="005B2827">
        <w:rPr>
          <w:rFonts w:ascii="Cambria" w:hAnsi="Cambria" w:cs="Times New Roman"/>
          <w:lang w:val="en-GB"/>
        </w:rPr>
        <w:t xml:space="preserve"> 464–465.</w:t>
      </w:r>
    </w:p>
    <w:p w14:paraId="38F52CA1" w14:textId="77777777" w:rsidR="005B2827" w:rsidRPr="005B2827" w:rsidRDefault="005B2827" w:rsidP="005B2827">
      <w:pPr>
        <w:numPr>
          <w:ilvl w:val="0"/>
          <w:numId w:val="1"/>
        </w:numPr>
        <w:rPr>
          <w:rFonts w:ascii="Cambria" w:hAnsi="Cambria" w:cs="Times New Roman"/>
          <w:lang w:val="en-GB"/>
        </w:rPr>
      </w:pPr>
      <w:proofErr w:type="spellStart"/>
      <w:r w:rsidRPr="005B2827">
        <w:rPr>
          <w:rFonts w:ascii="Cambria" w:hAnsi="Cambria" w:cs="Times New Roman"/>
        </w:rPr>
        <w:t>Meteyard</w:t>
      </w:r>
      <w:proofErr w:type="spellEnd"/>
      <w:r w:rsidRPr="005B2827">
        <w:rPr>
          <w:rFonts w:ascii="Cambria" w:hAnsi="Cambria" w:cs="Times New Roman"/>
        </w:rPr>
        <w:t xml:space="preserve">, L., </w:t>
      </w:r>
      <w:proofErr w:type="spellStart"/>
      <w:r w:rsidRPr="005B2827">
        <w:rPr>
          <w:rFonts w:ascii="Cambria" w:hAnsi="Cambria" w:cs="Times New Roman"/>
        </w:rPr>
        <w:t>Rodriguez</w:t>
      </w:r>
      <w:proofErr w:type="spellEnd"/>
      <w:r w:rsidRPr="005B2827">
        <w:rPr>
          <w:rFonts w:ascii="Cambria" w:hAnsi="Cambria" w:cs="Times New Roman"/>
        </w:rPr>
        <w:t xml:space="preserve"> Cuadrado, S., </w:t>
      </w:r>
      <w:proofErr w:type="spellStart"/>
      <w:r w:rsidRPr="005B2827">
        <w:rPr>
          <w:rFonts w:ascii="Cambria" w:hAnsi="Cambria" w:cs="Times New Roman"/>
        </w:rPr>
        <w:t>Bahrami</w:t>
      </w:r>
      <w:proofErr w:type="spellEnd"/>
      <w:r w:rsidRPr="005B2827">
        <w:rPr>
          <w:rFonts w:ascii="Cambria" w:hAnsi="Cambria" w:cs="Times New Roman"/>
        </w:rPr>
        <w:t xml:space="preserve">, B. y </w:t>
      </w:r>
      <w:proofErr w:type="spellStart"/>
      <w:r w:rsidRPr="005B2827">
        <w:rPr>
          <w:rFonts w:ascii="Cambria" w:hAnsi="Cambria" w:cs="Times New Roman"/>
        </w:rPr>
        <w:t>Vigliocco</w:t>
      </w:r>
      <w:proofErr w:type="spellEnd"/>
      <w:r w:rsidRPr="005B2827">
        <w:rPr>
          <w:rFonts w:ascii="Cambria" w:hAnsi="Cambria" w:cs="Times New Roman"/>
        </w:rPr>
        <w:t xml:space="preserve">, G. (2012). </w:t>
      </w:r>
      <w:r w:rsidRPr="005B2827">
        <w:rPr>
          <w:rFonts w:ascii="Cambria" w:hAnsi="Cambria" w:cs="Times New Roman"/>
          <w:lang w:val="en-GB"/>
        </w:rPr>
        <w:t xml:space="preserve">Coming of age: A review of embodiment and the neuroscience of semantics. </w:t>
      </w:r>
      <w:r w:rsidRPr="005B2827">
        <w:rPr>
          <w:rFonts w:ascii="Cambria" w:hAnsi="Cambria" w:cs="Times New Roman"/>
          <w:i/>
          <w:lang w:val="en-GB"/>
        </w:rPr>
        <w:t xml:space="preserve">Cortex, 48, </w:t>
      </w:r>
      <w:r w:rsidRPr="005B2827">
        <w:rPr>
          <w:rFonts w:ascii="Cambria" w:hAnsi="Cambria" w:cs="Times New Roman"/>
          <w:lang w:val="en-GB"/>
        </w:rPr>
        <w:t>788-804.</w:t>
      </w:r>
    </w:p>
    <w:p w14:paraId="30BDE851" w14:textId="77777777" w:rsidR="005B2827" w:rsidRPr="005B2827" w:rsidRDefault="005B2827" w:rsidP="005B2827">
      <w:pPr>
        <w:numPr>
          <w:ilvl w:val="0"/>
          <w:numId w:val="1"/>
        </w:numPr>
        <w:rPr>
          <w:rFonts w:ascii="Cambria" w:hAnsi="Cambria" w:cs="Times New Roman"/>
        </w:rPr>
      </w:pPr>
      <w:proofErr w:type="spellStart"/>
      <w:r w:rsidRPr="005B2827">
        <w:rPr>
          <w:rFonts w:ascii="Cambria" w:hAnsi="Cambria" w:cs="Times New Roman"/>
        </w:rPr>
        <w:t>Okada</w:t>
      </w:r>
      <w:proofErr w:type="spellEnd"/>
      <w:r w:rsidRPr="005B2827">
        <w:rPr>
          <w:rFonts w:ascii="Cambria" w:hAnsi="Cambria" w:cs="Times New Roman"/>
        </w:rPr>
        <w:t xml:space="preserve">, K. y </w:t>
      </w:r>
      <w:proofErr w:type="spellStart"/>
      <w:r w:rsidRPr="005B2827">
        <w:rPr>
          <w:rFonts w:ascii="Cambria" w:hAnsi="Cambria" w:cs="Times New Roman"/>
        </w:rPr>
        <w:t>Hickok</w:t>
      </w:r>
      <w:proofErr w:type="spellEnd"/>
      <w:r w:rsidRPr="005B2827">
        <w:rPr>
          <w:rFonts w:ascii="Cambria" w:hAnsi="Cambria" w:cs="Times New Roman"/>
        </w:rPr>
        <w:t xml:space="preserve">, G. (2006). </w:t>
      </w:r>
      <w:r w:rsidRPr="005B2827">
        <w:rPr>
          <w:rFonts w:ascii="Cambria" w:hAnsi="Cambria" w:cs="Times New Roman"/>
          <w:lang w:val="en-GB"/>
        </w:rPr>
        <w:t xml:space="preserve">Left posterior auditory-related cortices participate both in speech perception and speech production: Neural overlap revealed by fMRI. </w:t>
      </w:r>
      <w:proofErr w:type="spellStart"/>
      <w:r w:rsidRPr="005B2827">
        <w:rPr>
          <w:rFonts w:ascii="Cambria" w:hAnsi="Cambria" w:cs="Times New Roman"/>
          <w:i/>
        </w:rPr>
        <w:t>Brain</w:t>
      </w:r>
      <w:proofErr w:type="spellEnd"/>
      <w:r w:rsidRPr="005B2827">
        <w:rPr>
          <w:rFonts w:ascii="Cambria" w:hAnsi="Cambria" w:cs="Times New Roman"/>
          <w:i/>
        </w:rPr>
        <w:t xml:space="preserve"> and </w:t>
      </w:r>
      <w:proofErr w:type="spellStart"/>
      <w:r w:rsidRPr="005B2827">
        <w:rPr>
          <w:rFonts w:ascii="Cambria" w:hAnsi="Cambria" w:cs="Times New Roman"/>
          <w:i/>
        </w:rPr>
        <w:t>Language</w:t>
      </w:r>
      <w:proofErr w:type="spellEnd"/>
      <w:r w:rsidRPr="005B2827">
        <w:rPr>
          <w:rFonts w:ascii="Cambria" w:hAnsi="Cambria" w:cs="Times New Roman"/>
          <w:i/>
        </w:rPr>
        <w:t>, 98(1)</w:t>
      </w:r>
      <w:r w:rsidRPr="005B2827">
        <w:rPr>
          <w:rFonts w:ascii="Cambria" w:hAnsi="Cambria" w:cs="Times New Roman"/>
        </w:rPr>
        <w:t>, 112–117.</w:t>
      </w:r>
    </w:p>
    <w:p w14:paraId="00863E60" w14:textId="77777777" w:rsidR="005B2827" w:rsidRPr="005B2827" w:rsidRDefault="005B2827" w:rsidP="005B2827">
      <w:pPr>
        <w:rPr>
          <w:rFonts w:ascii="Cambria" w:hAnsi="Cambria" w:cs="Times New Roman"/>
          <w:lang w:val="en-GB"/>
        </w:rPr>
      </w:pPr>
      <w:r w:rsidRPr="005B2827">
        <w:rPr>
          <w:rFonts w:ascii="Cambria" w:hAnsi="Cambria" w:cs="Times New Roman"/>
          <w:lang w:val="en-GB"/>
        </w:rPr>
        <w:t>Pinker, S. y Ullman, M. (2002). The past and future of the past tense. T</w:t>
      </w:r>
      <w:r w:rsidRPr="005B2827">
        <w:rPr>
          <w:rFonts w:ascii="Cambria" w:hAnsi="Cambria" w:cs="Times New Roman"/>
          <w:i/>
          <w:lang w:val="en-GB"/>
        </w:rPr>
        <w:t>rends in Cognitive Sciences, 6,</w:t>
      </w:r>
      <w:r w:rsidRPr="005B2827">
        <w:rPr>
          <w:rFonts w:ascii="Cambria" w:hAnsi="Cambria" w:cs="Times New Roman"/>
          <w:lang w:val="en-GB"/>
        </w:rPr>
        <w:t xml:space="preserve"> 456–463.</w:t>
      </w:r>
    </w:p>
    <w:p w14:paraId="39139F46" w14:textId="77777777" w:rsidR="005B2827" w:rsidRPr="005B2827" w:rsidRDefault="005B2827" w:rsidP="005B2827">
      <w:pPr>
        <w:numPr>
          <w:ilvl w:val="0"/>
          <w:numId w:val="1"/>
        </w:numPr>
        <w:rPr>
          <w:rFonts w:ascii="Cambria" w:hAnsi="Cambria" w:cs="Times New Roman"/>
          <w:lang w:val="en-GB"/>
        </w:rPr>
      </w:pPr>
      <w:r w:rsidRPr="005B2827">
        <w:rPr>
          <w:rFonts w:ascii="Cambria" w:hAnsi="Cambria" w:cs="Times New Roman"/>
          <w:lang w:val="fr-FR"/>
        </w:rPr>
        <w:t xml:space="preserve">Planton, S., </w:t>
      </w:r>
      <w:proofErr w:type="spellStart"/>
      <w:r w:rsidRPr="005B2827">
        <w:rPr>
          <w:rFonts w:ascii="Cambria" w:hAnsi="Cambria" w:cs="Times New Roman"/>
          <w:lang w:val="fr-FR"/>
        </w:rPr>
        <w:t>Jucla</w:t>
      </w:r>
      <w:proofErr w:type="spellEnd"/>
      <w:r w:rsidRPr="005B2827">
        <w:rPr>
          <w:rFonts w:ascii="Cambria" w:hAnsi="Cambria" w:cs="Times New Roman"/>
          <w:lang w:val="fr-FR"/>
        </w:rPr>
        <w:t xml:space="preserve">, M., Roux, F. E. y </w:t>
      </w:r>
      <w:proofErr w:type="spellStart"/>
      <w:r w:rsidRPr="005B2827">
        <w:rPr>
          <w:rFonts w:ascii="Cambria" w:hAnsi="Cambria" w:cs="Times New Roman"/>
          <w:lang w:val="fr-FR"/>
        </w:rPr>
        <w:t>Démonet</w:t>
      </w:r>
      <w:proofErr w:type="spellEnd"/>
      <w:r w:rsidRPr="005B2827">
        <w:rPr>
          <w:rFonts w:ascii="Cambria" w:hAnsi="Cambria" w:cs="Times New Roman"/>
          <w:lang w:val="fr-FR"/>
        </w:rPr>
        <w:t xml:space="preserve">, J. F. (2013). </w:t>
      </w:r>
      <w:r w:rsidRPr="005B2827">
        <w:rPr>
          <w:rFonts w:ascii="Cambria" w:hAnsi="Cambria" w:cs="Times New Roman"/>
          <w:lang w:val="en-GB"/>
        </w:rPr>
        <w:t xml:space="preserve">The “handwriting brain”: a meta-analysis of neuroimaging studies of motor versus orthographic processes. </w:t>
      </w:r>
      <w:r w:rsidRPr="005B2827">
        <w:rPr>
          <w:rFonts w:ascii="Cambria" w:hAnsi="Cambria" w:cs="Times New Roman"/>
          <w:i/>
          <w:lang w:val="en-GB"/>
        </w:rPr>
        <w:t>Cortex, 49(10)</w:t>
      </w:r>
      <w:r w:rsidRPr="005B2827">
        <w:rPr>
          <w:rFonts w:ascii="Cambria" w:hAnsi="Cambria" w:cs="Times New Roman"/>
          <w:lang w:val="en-GB"/>
        </w:rPr>
        <w:t>, 2772-2787.</w:t>
      </w:r>
    </w:p>
    <w:p w14:paraId="40D21553" w14:textId="77777777" w:rsidR="005B2827" w:rsidRPr="005B2827" w:rsidRDefault="005B2827" w:rsidP="005B2827">
      <w:pPr>
        <w:numPr>
          <w:ilvl w:val="0"/>
          <w:numId w:val="1"/>
        </w:numPr>
        <w:rPr>
          <w:rFonts w:ascii="Cambria" w:hAnsi="Cambria" w:cs="Times New Roman"/>
          <w:lang w:val="fr-FR"/>
        </w:rPr>
      </w:pPr>
      <w:r w:rsidRPr="005B2827">
        <w:rPr>
          <w:rFonts w:ascii="Cambria" w:hAnsi="Cambria" w:cs="Times New Roman"/>
          <w:lang w:val="fr-FR"/>
        </w:rPr>
        <w:t xml:space="preserve">Provost, J. S., </w:t>
      </w:r>
      <w:proofErr w:type="spellStart"/>
      <w:r w:rsidRPr="005B2827">
        <w:rPr>
          <w:rFonts w:ascii="Cambria" w:hAnsi="Cambria" w:cs="Times New Roman"/>
          <w:lang w:val="fr-FR"/>
        </w:rPr>
        <w:t>Brambati</w:t>
      </w:r>
      <w:proofErr w:type="spellEnd"/>
      <w:r w:rsidRPr="005B2827">
        <w:rPr>
          <w:rFonts w:ascii="Cambria" w:hAnsi="Cambria" w:cs="Times New Roman"/>
          <w:lang w:val="fr-FR"/>
        </w:rPr>
        <w:t xml:space="preserve">, S. M., Chapleau, M. y Wilson, M. A. (2016). </w:t>
      </w:r>
      <w:r w:rsidRPr="005B2827">
        <w:rPr>
          <w:rFonts w:ascii="Cambria" w:hAnsi="Cambria" w:cs="Times New Roman"/>
          <w:lang w:val="en-GB"/>
        </w:rPr>
        <w:t xml:space="preserve">The effect of aging on the brain network for exception word reading. </w:t>
      </w:r>
      <w:r w:rsidRPr="005B2827">
        <w:rPr>
          <w:rFonts w:ascii="Cambria" w:hAnsi="Cambria" w:cs="Times New Roman"/>
          <w:i/>
          <w:lang w:val="fr-FR"/>
        </w:rPr>
        <w:t>Cortex, 84</w:t>
      </w:r>
      <w:r w:rsidRPr="005B2827">
        <w:rPr>
          <w:rFonts w:ascii="Cambria" w:hAnsi="Cambria" w:cs="Times New Roman"/>
          <w:lang w:val="fr-FR"/>
        </w:rPr>
        <w:t xml:space="preserve">, 90-100. </w:t>
      </w:r>
    </w:p>
    <w:p w14:paraId="5688EEBD" w14:textId="77777777" w:rsidR="005B2827" w:rsidRPr="005B2827" w:rsidRDefault="005B2827" w:rsidP="005B2827">
      <w:pPr>
        <w:numPr>
          <w:ilvl w:val="0"/>
          <w:numId w:val="1"/>
        </w:numPr>
        <w:rPr>
          <w:rFonts w:ascii="Cambria" w:hAnsi="Cambria" w:cs="Times New Roman"/>
          <w:lang w:val="en-GB"/>
        </w:rPr>
      </w:pPr>
      <w:r w:rsidRPr="005B2827">
        <w:rPr>
          <w:rFonts w:ascii="Cambria" w:hAnsi="Cambria" w:cs="Times New Roman"/>
          <w:lang w:val="en-GB"/>
        </w:rPr>
        <w:t xml:space="preserve">Purcell, J., </w:t>
      </w:r>
      <w:proofErr w:type="spellStart"/>
      <w:r w:rsidRPr="005B2827">
        <w:rPr>
          <w:rFonts w:ascii="Cambria" w:hAnsi="Cambria" w:cs="Times New Roman"/>
          <w:lang w:val="en-GB"/>
        </w:rPr>
        <w:t>Turkeltaub</w:t>
      </w:r>
      <w:proofErr w:type="spellEnd"/>
      <w:r w:rsidRPr="005B2827">
        <w:rPr>
          <w:rFonts w:ascii="Cambria" w:hAnsi="Cambria" w:cs="Times New Roman"/>
          <w:lang w:val="en-GB"/>
        </w:rPr>
        <w:t xml:space="preserve">, P. E., Eden, G. F. y Rapp, B. (2011). Examining the central and peripheral processes of written word production through meta-analysis. </w:t>
      </w:r>
      <w:r w:rsidRPr="005B2827">
        <w:rPr>
          <w:rFonts w:ascii="Cambria" w:hAnsi="Cambria" w:cs="Times New Roman"/>
          <w:i/>
          <w:lang w:val="en-GB"/>
        </w:rPr>
        <w:t xml:space="preserve">Frontiers in psychology, 2, </w:t>
      </w:r>
      <w:r w:rsidRPr="005B2827">
        <w:rPr>
          <w:rFonts w:ascii="Cambria" w:hAnsi="Cambria" w:cs="Times New Roman"/>
          <w:lang w:val="en-GB"/>
        </w:rPr>
        <w:t xml:space="preserve">239. </w:t>
      </w:r>
    </w:p>
    <w:p w14:paraId="5E3B9D7A" w14:textId="77777777" w:rsidR="005B2827" w:rsidRPr="005B2827" w:rsidRDefault="005B2827" w:rsidP="005B2827">
      <w:pPr>
        <w:numPr>
          <w:ilvl w:val="0"/>
          <w:numId w:val="1"/>
        </w:numPr>
        <w:rPr>
          <w:rFonts w:ascii="Cambria" w:hAnsi="Cambria" w:cs="Times New Roman"/>
        </w:rPr>
      </w:pPr>
      <w:r w:rsidRPr="005B2827">
        <w:rPr>
          <w:rFonts w:ascii="Cambria" w:hAnsi="Cambria" w:cs="Times New Roman"/>
        </w:rPr>
        <w:t xml:space="preserve">Rodríguez-Ferreiro, J. (2012). Semántica. En: Cuetos, F. (2012) </w:t>
      </w:r>
      <w:r w:rsidRPr="005B2827">
        <w:rPr>
          <w:rFonts w:ascii="Cambria" w:hAnsi="Cambria" w:cs="Times New Roman"/>
          <w:i/>
        </w:rPr>
        <w:t>Neurociencia del Lenguaje. Bases neurológicas e implicancias clínicas</w:t>
      </w:r>
      <w:r w:rsidRPr="005B2827">
        <w:rPr>
          <w:rFonts w:ascii="Cambria" w:hAnsi="Cambria" w:cs="Times New Roman"/>
        </w:rPr>
        <w:t>. Madrid: Editorial Médica Panamericana. Capítulo 7.</w:t>
      </w:r>
    </w:p>
    <w:p w14:paraId="301542D7" w14:textId="77777777" w:rsidR="005B2827" w:rsidRPr="005B2827" w:rsidRDefault="005B2827" w:rsidP="005B2827">
      <w:pPr>
        <w:numPr>
          <w:ilvl w:val="0"/>
          <w:numId w:val="1"/>
        </w:numPr>
        <w:spacing w:before="240" w:after="120"/>
        <w:rPr>
          <w:rFonts w:ascii="Cambria" w:hAnsi="Cambria" w:cs="Times New Roman"/>
        </w:rPr>
      </w:pPr>
      <w:r w:rsidRPr="005B2827">
        <w:rPr>
          <w:rFonts w:ascii="Cambria" w:hAnsi="Cambria" w:cs="Times New Roman"/>
        </w:rPr>
        <w:lastRenderedPageBreak/>
        <w:t xml:space="preserve">Rodríguez-Ferreiro, J.. y Cuetos, F. (2012). Producción oral. En: Cuetos, F. (2012) </w:t>
      </w:r>
      <w:r w:rsidRPr="005B2827">
        <w:rPr>
          <w:rFonts w:ascii="Cambria" w:hAnsi="Cambria" w:cs="Times New Roman"/>
          <w:i/>
        </w:rPr>
        <w:t>Neurociencia del Lenguaje. Bases neurológicas e implicancias clínicas</w:t>
      </w:r>
      <w:r w:rsidRPr="005B2827">
        <w:rPr>
          <w:rFonts w:ascii="Cambria" w:hAnsi="Cambria" w:cs="Times New Roman"/>
        </w:rPr>
        <w:t>. Madrid: Editorial Médica Panamericana. Capítulo 3.</w:t>
      </w:r>
    </w:p>
    <w:p w14:paraId="3AB1ECB3" w14:textId="77777777" w:rsidR="005B2827" w:rsidRPr="005B2827" w:rsidRDefault="005B2827" w:rsidP="005B2827">
      <w:pPr>
        <w:numPr>
          <w:ilvl w:val="0"/>
          <w:numId w:val="1"/>
        </w:numPr>
        <w:rPr>
          <w:rFonts w:ascii="Cambria" w:hAnsi="Cambria" w:cs="Times New Roman"/>
          <w:lang w:val="en-GB"/>
        </w:rPr>
      </w:pPr>
      <w:r w:rsidRPr="005B2827">
        <w:rPr>
          <w:rFonts w:ascii="Cambria" w:hAnsi="Cambria" w:cs="Times New Roman"/>
          <w:lang w:val="fr-FR"/>
        </w:rPr>
        <w:t xml:space="preserve">Roux, F. E., Durand, J. B., </w:t>
      </w:r>
      <w:proofErr w:type="spellStart"/>
      <w:r w:rsidRPr="005B2827">
        <w:rPr>
          <w:rFonts w:ascii="Cambria" w:hAnsi="Cambria" w:cs="Times New Roman"/>
          <w:lang w:val="fr-FR"/>
        </w:rPr>
        <w:t>Jucla</w:t>
      </w:r>
      <w:proofErr w:type="spellEnd"/>
      <w:r w:rsidRPr="005B2827">
        <w:rPr>
          <w:rFonts w:ascii="Cambria" w:hAnsi="Cambria" w:cs="Times New Roman"/>
          <w:lang w:val="fr-FR"/>
        </w:rPr>
        <w:t xml:space="preserve">, M., </w:t>
      </w:r>
      <w:proofErr w:type="spellStart"/>
      <w:r w:rsidRPr="005B2827">
        <w:rPr>
          <w:rFonts w:ascii="Cambria" w:hAnsi="Cambria" w:cs="Times New Roman"/>
          <w:lang w:val="fr-FR"/>
        </w:rPr>
        <w:t>Réhault</w:t>
      </w:r>
      <w:proofErr w:type="spellEnd"/>
      <w:r w:rsidRPr="005B2827">
        <w:rPr>
          <w:rFonts w:ascii="Cambria" w:hAnsi="Cambria" w:cs="Times New Roman"/>
          <w:lang w:val="fr-FR"/>
        </w:rPr>
        <w:t xml:space="preserve">, E., </w:t>
      </w:r>
      <w:proofErr w:type="spellStart"/>
      <w:r w:rsidRPr="005B2827">
        <w:rPr>
          <w:rFonts w:ascii="Cambria" w:hAnsi="Cambria" w:cs="Times New Roman"/>
          <w:lang w:val="fr-FR"/>
        </w:rPr>
        <w:t>Reddy</w:t>
      </w:r>
      <w:proofErr w:type="spellEnd"/>
      <w:r w:rsidRPr="005B2827">
        <w:rPr>
          <w:rFonts w:ascii="Cambria" w:hAnsi="Cambria" w:cs="Times New Roman"/>
          <w:lang w:val="fr-FR"/>
        </w:rPr>
        <w:t xml:space="preserve">, M. y </w:t>
      </w:r>
      <w:proofErr w:type="spellStart"/>
      <w:r w:rsidRPr="005B2827">
        <w:rPr>
          <w:rFonts w:ascii="Cambria" w:hAnsi="Cambria" w:cs="Times New Roman"/>
          <w:lang w:val="fr-FR"/>
        </w:rPr>
        <w:t>Démonet</w:t>
      </w:r>
      <w:proofErr w:type="spellEnd"/>
      <w:r w:rsidRPr="005B2827">
        <w:rPr>
          <w:rFonts w:ascii="Cambria" w:hAnsi="Cambria" w:cs="Times New Roman"/>
          <w:lang w:val="fr-FR"/>
        </w:rPr>
        <w:t xml:space="preserve">, J. F. (2012). </w:t>
      </w:r>
      <w:r w:rsidRPr="005B2827">
        <w:rPr>
          <w:rFonts w:ascii="Cambria" w:hAnsi="Cambria" w:cs="Times New Roman"/>
          <w:lang w:val="en-GB"/>
        </w:rPr>
        <w:t xml:space="preserve">Segregation of lexical and sub-lexical reading processes in the left </w:t>
      </w:r>
      <w:proofErr w:type="spellStart"/>
      <w:r w:rsidRPr="005B2827">
        <w:rPr>
          <w:rFonts w:ascii="Cambria" w:hAnsi="Cambria" w:cs="Times New Roman"/>
          <w:lang w:val="en-GB"/>
        </w:rPr>
        <w:t>perisylvian</w:t>
      </w:r>
      <w:proofErr w:type="spellEnd"/>
      <w:r w:rsidRPr="005B2827">
        <w:rPr>
          <w:rFonts w:ascii="Cambria" w:hAnsi="Cambria" w:cs="Times New Roman"/>
          <w:lang w:val="en-GB"/>
        </w:rPr>
        <w:t xml:space="preserve"> cortex. </w:t>
      </w:r>
      <w:proofErr w:type="spellStart"/>
      <w:r w:rsidRPr="005B2827">
        <w:rPr>
          <w:rFonts w:ascii="Cambria" w:hAnsi="Cambria" w:cs="Times New Roman"/>
          <w:i/>
          <w:lang w:val="en-GB"/>
        </w:rPr>
        <w:t>PloS</w:t>
      </w:r>
      <w:proofErr w:type="spellEnd"/>
      <w:r w:rsidRPr="005B2827">
        <w:rPr>
          <w:rFonts w:ascii="Cambria" w:hAnsi="Cambria" w:cs="Times New Roman"/>
          <w:i/>
          <w:lang w:val="en-GB"/>
        </w:rPr>
        <w:t xml:space="preserve"> one, 7(11)</w:t>
      </w:r>
      <w:r w:rsidRPr="005B2827">
        <w:rPr>
          <w:rFonts w:ascii="Cambria" w:hAnsi="Cambria" w:cs="Times New Roman"/>
          <w:lang w:val="en-GB"/>
        </w:rPr>
        <w:t>, e50665.</w:t>
      </w:r>
    </w:p>
    <w:p w14:paraId="56D26A84" w14:textId="77777777" w:rsidR="005B2827" w:rsidRPr="005B2827" w:rsidRDefault="005B2827" w:rsidP="005B2827">
      <w:pPr>
        <w:numPr>
          <w:ilvl w:val="0"/>
          <w:numId w:val="1"/>
        </w:numPr>
        <w:rPr>
          <w:rFonts w:ascii="Cambria" w:hAnsi="Cambria" w:cs="Times New Roman"/>
          <w:lang w:val="fr-FR"/>
        </w:rPr>
      </w:pPr>
      <w:r w:rsidRPr="005B2827">
        <w:rPr>
          <w:rFonts w:ascii="Cambria" w:hAnsi="Cambria" w:cs="Times New Roman"/>
          <w:lang w:val="fr-FR"/>
        </w:rPr>
        <w:t xml:space="preserve">Roux, F. E., Durand, J. B., </w:t>
      </w:r>
      <w:proofErr w:type="spellStart"/>
      <w:r w:rsidRPr="005B2827">
        <w:rPr>
          <w:rFonts w:ascii="Cambria" w:hAnsi="Cambria" w:cs="Times New Roman"/>
          <w:lang w:val="fr-FR"/>
        </w:rPr>
        <w:t>Rehault</w:t>
      </w:r>
      <w:proofErr w:type="spellEnd"/>
      <w:r w:rsidRPr="005B2827">
        <w:rPr>
          <w:rFonts w:ascii="Cambria" w:hAnsi="Cambria" w:cs="Times New Roman"/>
          <w:lang w:val="fr-FR"/>
        </w:rPr>
        <w:t xml:space="preserve">, E., Planton, S., Draper, L. y </w:t>
      </w:r>
      <w:proofErr w:type="spellStart"/>
      <w:r w:rsidRPr="005B2827">
        <w:rPr>
          <w:rFonts w:ascii="Cambria" w:hAnsi="Cambria" w:cs="Times New Roman"/>
          <w:lang w:val="fr-FR"/>
        </w:rPr>
        <w:t>Démonet</w:t>
      </w:r>
      <w:proofErr w:type="spellEnd"/>
      <w:r w:rsidRPr="005B2827">
        <w:rPr>
          <w:rFonts w:ascii="Cambria" w:hAnsi="Cambria" w:cs="Times New Roman"/>
          <w:lang w:val="fr-FR"/>
        </w:rPr>
        <w:t xml:space="preserve">, J. F. (2014). </w:t>
      </w:r>
      <w:r w:rsidRPr="005B2827">
        <w:rPr>
          <w:rFonts w:ascii="Cambria" w:hAnsi="Cambria" w:cs="Times New Roman"/>
          <w:lang w:val="en-GB"/>
        </w:rPr>
        <w:t xml:space="preserve">The neural basis for writing from dictation in the temporoparietal cortex. </w:t>
      </w:r>
      <w:r w:rsidRPr="005B2827">
        <w:rPr>
          <w:rFonts w:ascii="Cambria" w:hAnsi="Cambria" w:cs="Times New Roman"/>
          <w:i/>
          <w:lang w:val="fr-FR"/>
        </w:rPr>
        <w:t>Cortex, 50,</w:t>
      </w:r>
      <w:r w:rsidRPr="005B2827">
        <w:rPr>
          <w:rFonts w:ascii="Cambria" w:hAnsi="Cambria" w:cs="Times New Roman"/>
          <w:lang w:val="fr-FR"/>
        </w:rPr>
        <w:t xml:space="preserve"> 64-75.</w:t>
      </w:r>
    </w:p>
    <w:p w14:paraId="614D1B79" w14:textId="77777777" w:rsidR="005B2827" w:rsidRPr="005B2827" w:rsidRDefault="005B2827" w:rsidP="005B2827">
      <w:pPr>
        <w:rPr>
          <w:rFonts w:ascii="Cambria" w:hAnsi="Cambria" w:cs="Times New Roman"/>
          <w:lang w:val="en-GB"/>
        </w:rPr>
      </w:pPr>
      <w:r w:rsidRPr="00EA0FD1">
        <w:rPr>
          <w:rFonts w:ascii="Cambria" w:hAnsi="Cambria" w:cs="Times New Roman"/>
        </w:rPr>
        <w:t xml:space="preserve">Shapiro, K.A. y Caramazza, A. (2009). </w:t>
      </w:r>
      <w:r w:rsidRPr="005B2827">
        <w:rPr>
          <w:rFonts w:ascii="Cambria" w:hAnsi="Cambria" w:cs="Times New Roman"/>
          <w:lang w:val="en-GB"/>
        </w:rPr>
        <w:t xml:space="preserve">Morphological processes in language production. En M.S. Gazzaniga (Ed.), </w:t>
      </w:r>
      <w:r w:rsidRPr="005B2827">
        <w:rPr>
          <w:rFonts w:ascii="Cambria" w:hAnsi="Cambria" w:cs="Times New Roman"/>
          <w:i/>
          <w:lang w:val="en-GB"/>
        </w:rPr>
        <w:t>The cognitive neurosciences</w:t>
      </w:r>
      <w:r w:rsidRPr="005B2827">
        <w:rPr>
          <w:rFonts w:ascii="Cambria" w:hAnsi="Cambria" w:cs="Times New Roman"/>
          <w:lang w:val="en-GB"/>
        </w:rPr>
        <w:t>, 4th edition (pp. 777–788). Cambridge, MA: MIT Press.</w:t>
      </w:r>
    </w:p>
    <w:p w14:paraId="6623E2C5" w14:textId="77777777" w:rsidR="005B2827" w:rsidRPr="005B2827" w:rsidRDefault="005B2827" w:rsidP="005B2827">
      <w:pPr>
        <w:numPr>
          <w:ilvl w:val="0"/>
          <w:numId w:val="1"/>
        </w:numPr>
        <w:rPr>
          <w:rFonts w:ascii="Cambria" w:hAnsi="Cambria" w:cs="Times New Roman"/>
        </w:rPr>
      </w:pPr>
      <w:r w:rsidRPr="005B2827">
        <w:rPr>
          <w:rFonts w:ascii="Cambria" w:hAnsi="Cambria" w:cs="Times New Roman"/>
          <w:lang w:val="en-GB"/>
        </w:rPr>
        <w:t xml:space="preserve">Taylor, J. S. H., </w:t>
      </w:r>
      <w:proofErr w:type="spellStart"/>
      <w:r w:rsidRPr="005B2827">
        <w:rPr>
          <w:rFonts w:ascii="Cambria" w:hAnsi="Cambria" w:cs="Times New Roman"/>
          <w:lang w:val="en-GB"/>
        </w:rPr>
        <w:t>Rastle</w:t>
      </w:r>
      <w:proofErr w:type="spellEnd"/>
      <w:r w:rsidRPr="005B2827">
        <w:rPr>
          <w:rFonts w:ascii="Cambria" w:hAnsi="Cambria" w:cs="Times New Roman"/>
          <w:lang w:val="en-GB"/>
        </w:rPr>
        <w:t xml:space="preserve">, K. y Davis, M. H. (2013). Can cognitive models explain brain activation during word and pseudoword reading? </w:t>
      </w:r>
      <w:r w:rsidRPr="005B2827">
        <w:rPr>
          <w:rFonts w:ascii="Cambria" w:hAnsi="Cambria" w:cs="Times New Roman"/>
        </w:rPr>
        <w:t>A meta-</w:t>
      </w:r>
      <w:proofErr w:type="spellStart"/>
      <w:r w:rsidRPr="005B2827">
        <w:rPr>
          <w:rFonts w:ascii="Cambria" w:hAnsi="Cambria" w:cs="Times New Roman"/>
        </w:rPr>
        <w:t>analysis</w:t>
      </w:r>
      <w:proofErr w:type="spellEnd"/>
      <w:r w:rsidRPr="005B2827">
        <w:rPr>
          <w:rFonts w:ascii="Cambria" w:hAnsi="Cambria" w:cs="Times New Roman"/>
        </w:rPr>
        <w:t xml:space="preserve"> </w:t>
      </w:r>
      <w:proofErr w:type="spellStart"/>
      <w:r w:rsidRPr="005B2827">
        <w:rPr>
          <w:rFonts w:ascii="Cambria" w:hAnsi="Cambria" w:cs="Times New Roman"/>
        </w:rPr>
        <w:t>of</w:t>
      </w:r>
      <w:proofErr w:type="spellEnd"/>
      <w:r w:rsidRPr="005B2827">
        <w:rPr>
          <w:rFonts w:ascii="Cambria" w:hAnsi="Cambria" w:cs="Times New Roman"/>
        </w:rPr>
        <w:t xml:space="preserve"> 36 </w:t>
      </w:r>
      <w:proofErr w:type="spellStart"/>
      <w:r w:rsidRPr="005B2827">
        <w:rPr>
          <w:rFonts w:ascii="Cambria" w:hAnsi="Cambria" w:cs="Times New Roman"/>
        </w:rPr>
        <w:t>neuroimaging</w:t>
      </w:r>
      <w:proofErr w:type="spellEnd"/>
      <w:r w:rsidRPr="005B2827">
        <w:rPr>
          <w:rFonts w:ascii="Cambria" w:hAnsi="Cambria" w:cs="Times New Roman"/>
        </w:rPr>
        <w:t xml:space="preserve"> </w:t>
      </w:r>
      <w:proofErr w:type="spellStart"/>
      <w:r w:rsidRPr="005B2827">
        <w:rPr>
          <w:rFonts w:ascii="Cambria" w:hAnsi="Cambria" w:cs="Times New Roman"/>
        </w:rPr>
        <w:t>studies</w:t>
      </w:r>
      <w:proofErr w:type="spellEnd"/>
      <w:r w:rsidRPr="005B2827">
        <w:rPr>
          <w:rFonts w:ascii="Cambria" w:hAnsi="Cambria" w:cs="Times New Roman"/>
        </w:rPr>
        <w:t xml:space="preserve">. </w:t>
      </w:r>
      <w:proofErr w:type="spellStart"/>
      <w:r w:rsidRPr="005B2827">
        <w:rPr>
          <w:rFonts w:ascii="Cambria" w:hAnsi="Cambria" w:cs="Times New Roman"/>
          <w:i/>
        </w:rPr>
        <w:t>Psychological</w:t>
      </w:r>
      <w:proofErr w:type="spellEnd"/>
      <w:r w:rsidRPr="005B2827">
        <w:rPr>
          <w:rFonts w:ascii="Cambria" w:hAnsi="Cambria" w:cs="Times New Roman"/>
          <w:i/>
        </w:rPr>
        <w:t xml:space="preserve"> </w:t>
      </w:r>
      <w:proofErr w:type="spellStart"/>
      <w:r w:rsidRPr="005B2827">
        <w:rPr>
          <w:rFonts w:ascii="Cambria" w:hAnsi="Cambria" w:cs="Times New Roman"/>
          <w:i/>
        </w:rPr>
        <w:t>Bulletin</w:t>
      </w:r>
      <w:proofErr w:type="spellEnd"/>
      <w:r w:rsidRPr="005B2827">
        <w:rPr>
          <w:rFonts w:ascii="Cambria" w:hAnsi="Cambria" w:cs="Times New Roman"/>
          <w:i/>
        </w:rPr>
        <w:t>, 139(4),</w:t>
      </w:r>
      <w:r w:rsidRPr="005B2827">
        <w:rPr>
          <w:rFonts w:ascii="Cambria" w:hAnsi="Cambria" w:cs="Times New Roman"/>
        </w:rPr>
        <w:t xml:space="preserve"> 766-791.</w:t>
      </w:r>
    </w:p>
    <w:p w14:paraId="09BF9C67" w14:textId="77777777" w:rsidR="005B2827" w:rsidRPr="005B2827" w:rsidRDefault="005B2827" w:rsidP="005B2827">
      <w:pPr>
        <w:rPr>
          <w:rFonts w:ascii="Cambria" w:hAnsi="Cambria" w:cs="Times New Roman"/>
        </w:rPr>
      </w:pPr>
      <w:r w:rsidRPr="005B2827">
        <w:rPr>
          <w:rFonts w:ascii="Cambria" w:hAnsi="Cambria" w:cs="Times New Roman"/>
          <w:lang w:val="en-GB"/>
        </w:rPr>
        <w:t xml:space="preserve">Thompson, C.K. y </w:t>
      </w:r>
      <w:proofErr w:type="spellStart"/>
      <w:r w:rsidRPr="005B2827">
        <w:rPr>
          <w:rFonts w:ascii="Cambria" w:hAnsi="Cambria" w:cs="Times New Roman"/>
          <w:lang w:val="en-GB"/>
        </w:rPr>
        <w:t>Faroqi</w:t>
      </w:r>
      <w:proofErr w:type="spellEnd"/>
      <w:r w:rsidRPr="005B2827">
        <w:rPr>
          <w:rFonts w:ascii="Cambria" w:hAnsi="Cambria" w:cs="Times New Roman"/>
          <w:lang w:val="en-GB"/>
        </w:rPr>
        <w:t xml:space="preserve">-Shah, Y. (2002). Models of sentence production. En A.E. Hillis (Ed.), </w:t>
      </w:r>
      <w:r w:rsidRPr="005B2827">
        <w:rPr>
          <w:rFonts w:ascii="Cambria" w:hAnsi="Cambria" w:cs="Times New Roman"/>
          <w:i/>
          <w:lang w:val="en-GB"/>
        </w:rPr>
        <w:t xml:space="preserve">The handbook of adult language disorders: Integrating cognitive neuropsychology, neurology, and rehabilitation </w:t>
      </w:r>
      <w:r w:rsidRPr="005B2827">
        <w:rPr>
          <w:rFonts w:ascii="Cambria" w:hAnsi="Cambria" w:cs="Times New Roman"/>
          <w:lang w:val="en-GB"/>
        </w:rPr>
        <w:t xml:space="preserve">(pp. 311–330). </w:t>
      </w:r>
      <w:r w:rsidRPr="005B2827">
        <w:rPr>
          <w:rFonts w:ascii="Cambria" w:hAnsi="Cambria" w:cs="Times New Roman"/>
        </w:rPr>
        <w:t xml:space="preserve">New York: </w:t>
      </w:r>
      <w:proofErr w:type="spellStart"/>
      <w:r w:rsidRPr="005B2827">
        <w:rPr>
          <w:rFonts w:ascii="Cambria" w:hAnsi="Cambria" w:cs="Times New Roman"/>
        </w:rPr>
        <w:t>Psychology</w:t>
      </w:r>
      <w:proofErr w:type="spellEnd"/>
      <w:r w:rsidRPr="005B2827">
        <w:rPr>
          <w:rFonts w:ascii="Cambria" w:hAnsi="Cambria" w:cs="Times New Roman"/>
        </w:rPr>
        <w:t xml:space="preserve"> </w:t>
      </w:r>
      <w:proofErr w:type="spellStart"/>
      <w:r w:rsidRPr="005B2827">
        <w:rPr>
          <w:rFonts w:ascii="Cambria" w:hAnsi="Cambria" w:cs="Times New Roman"/>
        </w:rPr>
        <w:t>Press</w:t>
      </w:r>
      <w:proofErr w:type="spellEnd"/>
      <w:r w:rsidRPr="005B2827">
        <w:rPr>
          <w:rFonts w:ascii="Cambria" w:hAnsi="Cambria" w:cs="Times New Roman"/>
        </w:rPr>
        <w:t>.</w:t>
      </w:r>
    </w:p>
    <w:p w14:paraId="16DFC010" w14:textId="77777777" w:rsidR="005B2827" w:rsidRPr="005B2827" w:rsidRDefault="005B2827" w:rsidP="005B2827">
      <w:pPr>
        <w:numPr>
          <w:ilvl w:val="0"/>
          <w:numId w:val="1"/>
        </w:numPr>
        <w:rPr>
          <w:rFonts w:ascii="Cambria" w:hAnsi="Cambria" w:cs="Times New Roman"/>
          <w:lang w:val="en-GB"/>
        </w:rPr>
      </w:pPr>
      <w:r w:rsidRPr="005B2827">
        <w:rPr>
          <w:rFonts w:ascii="Cambria" w:hAnsi="Cambria" w:cs="Times New Roman"/>
          <w:lang w:val="en-GB"/>
        </w:rPr>
        <w:t xml:space="preserve">Thompson-Schill, S.L., Kan, I.P. y Oliver, R.T. (2006). Functional neuroimaging of semantic memory. En R. Cabeza &amp; A. Kingstone (Eds.), </w:t>
      </w:r>
      <w:r w:rsidRPr="005B2827">
        <w:rPr>
          <w:rFonts w:ascii="Cambria" w:hAnsi="Cambria" w:cs="Times New Roman"/>
          <w:i/>
          <w:lang w:val="en-GB"/>
        </w:rPr>
        <w:t xml:space="preserve">Handbook of functional neuroimaging of cognition </w:t>
      </w:r>
      <w:r w:rsidRPr="005B2827">
        <w:rPr>
          <w:rFonts w:ascii="Cambria" w:hAnsi="Cambria" w:cs="Times New Roman"/>
          <w:lang w:val="en-GB"/>
        </w:rPr>
        <w:t>(pp. 149–190). Cambridge, MA: MIT Press.</w:t>
      </w:r>
    </w:p>
    <w:p w14:paraId="20D7D279" w14:textId="77777777" w:rsidR="005B2827" w:rsidRPr="005B2827" w:rsidRDefault="005B2827" w:rsidP="005B2827">
      <w:pPr>
        <w:numPr>
          <w:ilvl w:val="0"/>
          <w:numId w:val="1"/>
        </w:numPr>
        <w:rPr>
          <w:rFonts w:ascii="Cambria" w:hAnsi="Cambria" w:cs="Times New Roman"/>
          <w:lang w:val="en-GB"/>
        </w:rPr>
      </w:pPr>
      <w:r w:rsidRPr="005B2827">
        <w:rPr>
          <w:rFonts w:ascii="Cambria" w:hAnsi="Cambria" w:cs="Times New Roman"/>
          <w:lang w:val="en-GB"/>
        </w:rPr>
        <w:t xml:space="preserve">Watson, C. E., Cardillo, E. R., </w:t>
      </w:r>
      <w:proofErr w:type="spellStart"/>
      <w:r w:rsidRPr="005B2827">
        <w:rPr>
          <w:rFonts w:ascii="Cambria" w:hAnsi="Cambria" w:cs="Times New Roman"/>
          <w:lang w:val="en-GB"/>
        </w:rPr>
        <w:t>Ianni</w:t>
      </w:r>
      <w:proofErr w:type="spellEnd"/>
      <w:r w:rsidRPr="005B2827">
        <w:rPr>
          <w:rFonts w:ascii="Cambria" w:hAnsi="Cambria" w:cs="Times New Roman"/>
          <w:lang w:val="en-GB"/>
        </w:rPr>
        <w:t xml:space="preserve">, G. R. y Chatterjee, A. (2013). Action concepts in the brain: an activation likelihood estimation meta-analysis. </w:t>
      </w:r>
      <w:r w:rsidRPr="005B2827">
        <w:rPr>
          <w:rFonts w:ascii="Cambria" w:hAnsi="Cambria" w:cs="Times New Roman"/>
          <w:i/>
          <w:lang w:val="en-GB"/>
        </w:rPr>
        <w:t>Journal of Cognitive Neuroscience, 25(8)</w:t>
      </w:r>
      <w:r w:rsidRPr="005B2827">
        <w:rPr>
          <w:rFonts w:ascii="Cambria" w:hAnsi="Cambria" w:cs="Times New Roman"/>
          <w:lang w:val="en-GB"/>
        </w:rPr>
        <w:t>, 1191-1205.</w:t>
      </w:r>
    </w:p>
    <w:p w14:paraId="12B22954" w14:textId="77777777" w:rsidR="005B2827" w:rsidRPr="005B2827" w:rsidRDefault="005B2827" w:rsidP="005B2827">
      <w:pPr>
        <w:numPr>
          <w:ilvl w:val="0"/>
          <w:numId w:val="1"/>
        </w:numPr>
        <w:rPr>
          <w:rFonts w:ascii="Cambria" w:hAnsi="Cambria" w:cs="Times New Roman"/>
        </w:rPr>
      </w:pPr>
      <w:r w:rsidRPr="005B2827">
        <w:rPr>
          <w:rFonts w:ascii="Cambria" w:hAnsi="Cambria" w:cs="Times New Roman"/>
          <w:lang w:val="en-GB"/>
        </w:rPr>
        <w:t xml:space="preserve">Wilson, M. A., Joubert, S., </w:t>
      </w:r>
      <w:proofErr w:type="spellStart"/>
      <w:r w:rsidRPr="005B2827">
        <w:rPr>
          <w:rFonts w:ascii="Cambria" w:hAnsi="Cambria" w:cs="Times New Roman"/>
          <w:lang w:val="en-GB"/>
        </w:rPr>
        <w:t>Ferré</w:t>
      </w:r>
      <w:proofErr w:type="spellEnd"/>
      <w:r w:rsidRPr="005B2827">
        <w:rPr>
          <w:rFonts w:ascii="Cambria" w:hAnsi="Cambria" w:cs="Times New Roman"/>
          <w:lang w:val="en-GB"/>
        </w:rPr>
        <w:t xml:space="preserve">, P., Belleville, S., Ansaldo, A. I., </w:t>
      </w:r>
      <w:proofErr w:type="spellStart"/>
      <w:r w:rsidRPr="005B2827">
        <w:rPr>
          <w:rFonts w:ascii="Cambria" w:hAnsi="Cambria" w:cs="Times New Roman"/>
          <w:lang w:val="en-GB"/>
        </w:rPr>
        <w:t>Joanette</w:t>
      </w:r>
      <w:proofErr w:type="spellEnd"/>
      <w:r w:rsidRPr="005B2827">
        <w:rPr>
          <w:rFonts w:ascii="Cambria" w:hAnsi="Cambria" w:cs="Times New Roman"/>
          <w:lang w:val="en-GB"/>
        </w:rPr>
        <w:t xml:space="preserve">, Y. y </w:t>
      </w:r>
      <w:proofErr w:type="spellStart"/>
      <w:r w:rsidRPr="005B2827">
        <w:rPr>
          <w:rFonts w:ascii="Cambria" w:hAnsi="Cambria" w:cs="Times New Roman"/>
          <w:lang w:val="en-GB"/>
        </w:rPr>
        <w:t>Brambati</w:t>
      </w:r>
      <w:proofErr w:type="spellEnd"/>
      <w:r w:rsidRPr="005B2827">
        <w:rPr>
          <w:rFonts w:ascii="Cambria" w:hAnsi="Cambria" w:cs="Times New Roman"/>
          <w:lang w:val="en-GB"/>
        </w:rPr>
        <w:t xml:space="preserve">, S. M. (2012). The role of the left anterior temporal lobe in exception word reading: Reconciling patient and neuroimaging findings. </w:t>
      </w:r>
      <w:proofErr w:type="spellStart"/>
      <w:r w:rsidRPr="005B2827">
        <w:rPr>
          <w:rFonts w:ascii="Cambria" w:hAnsi="Cambria" w:cs="Times New Roman"/>
          <w:i/>
        </w:rPr>
        <w:t>Neuroimage</w:t>
      </w:r>
      <w:proofErr w:type="spellEnd"/>
      <w:r w:rsidRPr="005B2827">
        <w:rPr>
          <w:rFonts w:ascii="Cambria" w:hAnsi="Cambria" w:cs="Times New Roman"/>
          <w:i/>
        </w:rPr>
        <w:t>, 60,</w:t>
      </w:r>
      <w:r w:rsidRPr="005B2827">
        <w:rPr>
          <w:rFonts w:ascii="Cambria" w:hAnsi="Cambria" w:cs="Times New Roman"/>
        </w:rPr>
        <w:t xml:space="preserve"> 2000-2007. </w:t>
      </w:r>
    </w:p>
    <w:p w14:paraId="57E825ED" w14:textId="77777777" w:rsidR="005B2827" w:rsidRPr="005B2827" w:rsidRDefault="005B2827" w:rsidP="005B2827">
      <w:pPr>
        <w:numPr>
          <w:ilvl w:val="0"/>
          <w:numId w:val="1"/>
        </w:numPr>
        <w:rPr>
          <w:rFonts w:ascii="Cambria" w:hAnsi="Cambria" w:cs="Times New Roman"/>
        </w:rPr>
      </w:pPr>
      <w:proofErr w:type="spellStart"/>
      <w:r w:rsidRPr="005B2827">
        <w:rPr>
          <w:rFonts w:ascii="Cambria" w:hAnsi="Cambria" w:cs="Times New Roman"/>
        </w:rPr>
        <w:t>Xu</w:t>
      </w:r>
      <w:proofErr w:type="spellEnd"/>
      <w:r w:rsidRPr="005B2827">
        <w:rPr>
          <w:rFonts w:ascii="Cambria" w:hAnsi="Cambria" w:cs="Times New Roman"/>
        </w:rPr>
        <w:t xml:space="preserve">, Y., He, Y. y Bi, Y. (2017). </w:t>
      </w:r>
      <w:r w:rsidRPr="005B2827">
        <w:rPr>
          <w:rFonts w:ascii="Cambria" w:hAnsi="Cambria" w:cs="Times New Roman"/>
          <w:lang w:val="en-GB"/>
        </w:rPr>
        <w:t xml:space="preserve">A Tri-network Model of Human Semantic Processing. </w:t>
      </w:r>
      <w:proofErr w:type="spellStart"/>
      <w:r w:rsidRPr="005B2827">
        <w:rPr>
          <w:rFonts w:ascii="Cambria" w:hAnsi="Cambria" w:cs="Times New Roman"/>
          <w:i/>
        </w:rPr>
        <w:t>Frontiers</w:t>
      </w:r>
      <w:proofErr w:type="spellEnd"/>
      <w:r w:rsidRPr="005B2827">
        <w:rPr>
          <w:rFonts w:ascii="Cambria" w:hAnsi="Cambria" w:cs="Times New Roman"/>
          <w:i/>
        </w:rPr>
        <w:t xml:space="preserve"> in </w:t>
      </w:r>
      <w:proofErr w:type="spellStart"/>
      <w:r w:rsidRPr="005B2827">
        <w:rPr>
          <w:rFonts w:ascii="Cambria" w:hAnsi="Cambria" w:cs="Times New Roman"/>
          <w:i/>
        </w:rPr>
        <w:t>Psychology</w:t>
      </w:r>
      <w:proofErr w:type="spellEnd"/>
      <w:r w:rsidRPr="005B2827">
        <w:rPr>
          <w:rFonts w:ascii="Cambria" w:hAnsi="Cambria" w:cs="Times New Roman"/>
          <w:i/>
        </w:rPr>
        <w:t>, 8</w:t>
      </w:r>
      <w:r w:rsidRPr="005B2827">
        <w:rPr>
          <w:rFonts w:ascii="Cambria" w:hAnsi="Cambria" w:cs="Times New Roman"/>
        </w:rPr>
        <w:t xml:space="preserve">, 1538. </w:t>
      </w:r>
    </w:p>
    <w:p w14:paraId="0003C799" w14:textId="77777777" w:rsidR="00A41602" w:rsidRPr="005B2827" w:rsidRDefault="00A41602">
      <w:pPr>
        <w:rPr>
          <w:rFonts w:ascii="Cambria" w:eastAsia="Trebuchet MS" w:hAnsi="Cambria"/>
        </w:rPr>
      </w:pPr>
    </w:p>
    <w:p w14:paraId="2C0CEB89" w14:textId="77777777" w:rsidR="00A41602" w:rsidRPr="005B2827" w:rsidRDefault="00A41602">
      <w:pPr>
        <w:rPr>
          <w:rFonts w:ascii="Cambria" w:eastAsia="Trebuchet MS" w:hAnsi="Cambria"/>
        </w:rPr>
      </w:pPr>
    </w:p>
    <w:p w14:paraId="06B4AE08" w14:textId="0711B3F6" w:rsidR="00A41602" w:rsidRPr="005B2827" w:rsidRDefault="00A41602">
      <w:pPr>
        <w:rPr>
          <w:rFonts w:ascii="Cambria" w:hAnsi="Cambria"/>
        </w:rPr>
      </w:pPr>
      <w:r w:rsidRPr="005B2827">
        <w:rPr>
          <w:rStyle w:val="Ttulo2Car"/>
          <w:rFonts w:eastAsia="Trebuchet MS"/>
        </w:rPr>
        <w:t>Modalidad d</w:t>
      </w:r>
      <w:r w:rsidR="00A12C85">
        <w:rPr>
          <w:rStyle w:val="Ttulo2Car"/>
          <w:rFonts w:eastAsia="Trebuchet MS"/>
        </w:rPr>
        <w:t>e dictado</w:t>
      </w:r>
      <w:r w:rsidRPr="005B2827">
        <w:rPr>
          <w:rStyle w:val="Ttulo2Car"/>
          <w:rFonts w:eastAsia="Trebuchet MS"/>
        </w:rPr>
        <w:t xml:space="preserve"> (especifique aquí modo en que se desarrollarán las clases)</w:t>
      </w:r>
    </w:p>
    <w:p w14:paraId="5C85203D" w14:textId="77777777" w:rsidR="00A41602" w:rsidRPr="005B2827" w:rsidRDefault="00A41602">
      <w:pPr>
        <w:rPr>
          <w:rFonts w:ascii="Cambria" w:eastAsia="Trebuchet MS" w:hAnsi="Cambria"/>
        </w:rPr>
      </w:pPr>
    </w:p>
    <w:p w14:paraId="1E5BC76D" w14:textId="4AAD0B31" w:rsidR="00A12C85" w:rsidRDefault="00A12C85" w:rsidP="00A12C85">
      <w:r>
        <w:rPr>
          <w:bCs/>
          <w:lang w:val="es-ES_tradnl"/>
        </w:rPr>
        <w:t xml:space="preserve">El seminario se dictará de manera </w:t>
      </w:r>
      <w:r w:rsidRPr="00F73186">
        <w:rPr>
          <w:b/>
          <w:lang w:val="es-ES_tradnl"/>
        </w:rPr>
        <w:t>presencial remota</w:t>
      </w:r>
      <w:bookmarkStart w:id="14" w:name="_Hlk117318629"/>
      <w:r>
        <w:rPr>
          <w:bCs/>
          <w:lang w:val="es-ES_tradnl"/>
        </w:rPr>
        <w:t>, l</w:t>
      </w:r>
      <w:proofErr w:type="spellStart"/>
      <w:r>
        <w:t>as</w:t>
      </w:r>
      <w:proofErr w:type="spellEnd"/>
      <w:r>
        <w:t xml:space="preserve"> clases se realizan de modo íntegro en el espacio-aula de </w:t>
      </w:r>
      <w:proofErr w:type="spellStart"/>
      <w:r>
        <w:t>videocomunicación</w:t>
      </w:r>
      <w:proofErr w:type="spellEnd"/>
      <w:r>
        <w:t xml:space="preserve"> </w:t>
      </w:r>
      <w:bookmarkEnd w:id="14"/>
      <w:r>
        <w:t xml:space="preserve">bajo los protocolos y disposiciones específicas que se indican a continuación. </w:t>
      </w:r>
    </w:p>
    <w:p w14:paraId="41FE5187" w14:textId="77777777" w:rsidR="00A12C85" w:rsidRDefault="00A12C85" w:rsidP="00A12C85"/>
    <w:p w14:paraId="548A72F8" w14:textId="77777777" w:rsidR="00A12C85" w:rsidRDefault="00A12C85" w:rsidP="00A12C85">
      <w:r>
        <w:t xml:space="preserve">Se organizará una reunión de </w:t>
      </w:r>
      <w:proofErr w:type="spellStart"/>
      <w:r>
        <w:t>videocomunicación</w:t>
      </w:r>
      <w:proofErr w:type="spellEnd"/>
      <w:r>
        <w:t xml:space="preserve"> sincrónica en la plataforma  Zoom (el enlace y clave para ingresar será informado en el campus y vía mail a los y las estudiantes una vez </w:t>
      </w:r>
      <w:proofErr w:type="spellStart"/>
      <w:r>
        <w:t>matriculadxs</w:t>
      </w:r>
      <w:proofErr w:type="spellEnd"/>
      <w:r>
        <w:t xml:space="preserve">) y se les dará acceso a </w:t>
      </w:r>
      <w:proofErr w:type="spellStart"/>
      <w:r>
        <w:t>lxs</w:t>
      </w:r>
      <w:proofErr w:type="spellEnd"/>
      <w:r>
        <w:t xml:space="preserve"> estudiantes. Se controlará la asistencia y, en la primera clase, confrontarán la lista remitida por la Secretaría de Posgrado con </w:t>
      </w:r>
      <w:proofErr w:type="spellStart"/>
      <w:r>
        <w:t>lxs</w:t>
      </w:r>
      <w:proofErr w:type="spellEnd"/>
      <w:r>
        <w:t xml:space="preserve"> presentes, a quienes se les solicitará por única vez a lo largo de la cursada de esa materia, que muestren una documentación que acredite identidad. </w:t>
      </w:r>
    </w:p>
    <w:p w14:paraId="5E698682" w14:textId="77777777" w:rsidR="00A12C85" w:rsidRDefault="00A12C85" w:rsidP="00A12C85"/>
    <w:p w14:paraId="115A1115" w14:textId="77777777" w:rsidR="00A12C85" w:rsidRDefault="00A12C85" w:rsidP="00A12C85">
      <w:proofErr w:type="spellStart"/>
      <w:r>
        <w:lastRenderedPageBreak/>
        <w:t>Lxs</w:t>
      </w:r>
      <w:proofErr w:type="spellEnd"/>
      <w:r>
        <w:t xml:space="preserve"> estudiantes participarán con la cámara encendida. Excepcionalmente, podrán informar que la apagan mediante el chat de la videollamada, por problemas de conectividad o por algún requerimiento específico durante un breve período de tiempo.</w:t>
      </w:r>
    </w:p>
    <w:p w14:paraId="1FE3796D" w14:textId="77777777" w:rsidR="000F0A57" w:rsidRDefault="000F0A57" w:rsidP="00BB4A6D">
      <w:pPr>
        <w:rPr>
          <w:rFonts w:ascii="Cambria" w:hAnsi="Cambria" w:cs="Times New Roman"/>
        </w:rPr>
      </w:pPr>
    </w:p>
    <w:p w14:paraId="7A32B69C" w14:textId="60A11D07" w:rsidR="00BB4A6D" w:rsidRPr="005B2827" w:rsidRDefault="00BB4A6D" w:rsidP="00BB4A6D">
      <w:pPr>
        <w:rPr>
          <w:rFonts w:ascii="Cambria" w:hAnsi="Cambria" w:cs="Times New Roman"/>
        </w:rPr>
      </w:pPr>
      <w:r w:rsidRPr="005B2827">
        <w:rPr>
          <w:rFonts w:ascii="Cambria" w:hAnsi="Cambria" w:cs="Times New Roman"/>
        </w:rPr>
        <w:t>Los contenidos se trabajarán fundamentalmente e</w:t>
      </w:r>
      <w:r w:rsidR="008F1057">
        <w:rPr>
          <w:rFonts w:ascii="Cambria" w:hAnsi="Cambria" w:cs="Times New Roman"/>
        </w:rPr>
        <w:t>n clases teóricas, que se complementarán con</w:t>
      </w:r>
      <w:r w:rsidRPr="005B2827">
        <w:rPr>
          <w:rFonts w:ascii="Cambria" w:hAnsi="Cambria" w:cs="Times New Roman"/>
        </w:rPr>
        <w:t xml:space="preserve"> actividades individuales y grupales de lectura y análisis de artículos científicos de investigación. </w:t>
      </w:r>
    </w:p>
    <w:p w14:paraId="06947D28" w14:textId="77777777" w:rsidR="00A41602" w:rsidRPr="005B2827" w:rsidRDefault="00A41602">
      <w:pPr>
        <w:rPr>
          <w:rFonts w:ascii="Cambria" w:eastAsia="Trebuchet MS" w:hAnsi="Cambria"/>
        </w:rPr>
      </w:pPr>
    </w:p>
    <w:p w14:paraId="09920C06" w14:textId="77777777" w:rsidR="00A41602" w:rsidRPr="005B2827" w:rsidRDefault="00A41602">
      <w:pPr>
        <w:pStyle w:val="Ttulo2"/>
      </w:pPr>
      <w:r w:rsidRPr="005B2827">
        <w:rPr>
          <w:rFonts w:eastAsia="Trebuchet MS"/>
        </w:rPr>
        <w:t>Formas de evaluación</w:t>
      </w:r>
    </w:p>
    <w:p w14:paraId="42E40744" w14:textId="77777777" w:rsidR="005B2827" w:rsidRPr="005B2827" w:rsidRDefault="005B2827" w:rsidP="005B2827">
      <w:pPr>
        <w:numPr>
          <w:ilvl w:val="0"/>
          <w:numId w:val="1"/>
        </w:numPr>
        <w:rPr>
          <w:rFonts w:ascii="Cambria" w:hAnsi="Cambria"/>
          <w:bCs/>
          <w:lang w:val="es-ES_tradnl"/>
        </w:rPr>
      </w:pPr>
      <w:r w:rsidRPr="005B2827">
        <w:rPr>
          <w:rFonts w:ascii="Cambria" w:hAnsi="Cambria"/>
          <w:bCs/>
          <w:lang w:val="es-ES_tradnl"/>
        </w:rPr>
        <w:t xml:space="preserve">Se contempla la realización de los trabajos prácticos durante la cursada y un trabajo final integrador de los contenidos del seminario. </w:t>
      </w:r>
    </w:p>
    <w:p w14:paraId="40F78150" w14:textId="77777777" w:rsidR="00A41602" w:rsidRPr="005B2827" w:rsidRDefault="00A41602">
      <w:pPr>
        <w:rPr>
          <w:rFonts w:ascii="Cambria" w:eastAsia="Trebuchet MS" w:hAnsi="Cambria"/>
        </w:rPr>
      </w:pPr>
    </w:p>
    <w:p w14:paraId="7228AA15" w14:textId="77777777" w:rsidR="00A41602" w:rsidRPr="005B2827" w:rsidRDefault="00A41602">
      <w:pPr>
        <w:pStyle w:val="Ttulo2"/>
      </w:pPr>
      <w:r w:rsidRPr="005B2827">
        <w:rPr>
          <w:rFonts w:eastAsia="Trebuchet MS"/>
        </w:rPr>
        <w:t>Requisitos para la aprobación del seminario</w:t>
      </w:r>
    </w:p>
    <w:p w14:paraId="1D11E789" w14:textId="77777777" w:rsidR="00BB4A6D" w:rsidRPr="005B2827" w:rsidRDefault="00BB4A6D" w:rsidP="00BB4A6D">
      <w:pPr>
        <w:numPr>
          <w:ilvl w:val="0"/>
          <w:numId w:val="1"/>
        </w:numPr>
        <w:rPr>
          <w:rFonts w:ascii="Cambria" w:hAnsi="Cambria" w:cs="Times New Roman"/>
        </w:rPr>
      </w:pPr>
      <w:r w:rsidRPr="005B2827">
        <w:rPr>
          <w:rFonts w:ascii="Cambria" w:hAnsi="Cambria" w:cs="Times New Roman"/>
        </w:rPr>
        <w:t xml:space="preserve">Para la aprobación de la asignatura, los alumnos deberán cumplir con un 75% de asistencia, realizar los trabajos prácticos propuestos y redactar un trabajo final integrador de los contenidos de la asignatura. </w:t>
      </w:r>
    </w:p>
    <w:p w14:paraId="52EC28A4" w14:textId="77777777" w:rsidR="00A41602" w:rsidRPr="005B2827" w:rsidRDefault="00A41602">
      <w:pPr>
        <w:rPr>
          <w:rFonts w:ascii="Cambria" w:eastAsia="Trebuchet MS" w:hAnsi="Cambria"/>
        </w:rPr>
      </w:pPr>
    </w:p>
    <w:p w14:paraId="48E00C6B" w14:textId="77777777" w:rsidR="00A41602" w:rsidRPr="005B2827" w:rsidRDefault="00A41602">
      <w:pPr>
        <w:rPr>
          <w:rFonts w:ascii="Cambria" w:hAnsi="Cambria"/>
        </w:rPr>
      </w:pPr>
    </w:p>
    <w:p w14:paraId="564953D7" w14:textId="77777777" w:rsidR="00A41602" w:rsidRPr="005B2827" w:rsidRDefault="00A41602">
      <w:pPr>
        <w:jc w:val="left"/>
        <w:rPr>
          <w:rFonts w:ascii="Cambria" w:hAnsi="Cambria"/>
        </w:rPr>
      </w:pPr>
    </w:p>
    <w:sectPr w:rsidR="00A41602" w:rsidRPr="005B2827">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FreeSans">
    <w:altName w:val="Cambria"/>
    <w:charset w:val="80"/>
    <w:family w:val="auto"/>
    <w:pitch w:val="variable"/>
  </w:font>
  <w:font w:name="DejaVu Sans">
    <w:altName w:val="MS Mincho"/>
    <w:charset w:val="80"/>
    <w:family w:val="auto"/>
    <w:pitch w:val="variable"/>
  </w:font>
  <w:font w:name="Droid Sans">
    <w:charset w:val="80"/>
    <w:family w:val="auto"/>
    <w:pitch w:val="variable"/>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7D950490"/>
    <w:multiLevelType w:val="multilevel"/>
    <w:tmpl w:val="79E85E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pt-BR" w:vendorID="64" w:dllVersion="6" w:nlCheck="1" w:checkStyle="0"/>
  <w:activeWritingStyle w:appName="MSWord" w:lang="es-AR" w:vendorID="64" w:dllVersion="6" w:nlCheck="1" w:checkStyle="1"/>
  <w:activeWritingStyle w:appName="MSWord" w:lang="en-GB" w:vendorID="64" w:dllVersion="6" w:nlCheck="1" w:checkStyle="1"/>
  <w:activeWritingStyle w:appName="MSWord" w:lang="fr-FR" w:vendorID="64" w:dllVersion="6" w:nlCheck="1" w:checkStyle="1"/>
  <w:activeWritingStyle w:appName="MSWord" w:lang="en-CA" w:vendorID="64" w:dllVersion="6" w:nlCheck="1" w:checkStyle="1"/>
  <w:activeWritingStyle w:appName="MSWord" w:lang="es-ES_tradnl" w:vendorID="64" w:dllVersion="6" w:nlCheck="1" w:checkStyle="1"/>
  <w:activeWritingStyle w:appName="MSWord" w:lang="en-GB" w:vendorID="64" w:dllVersion="4096" w:nlCheck="1" w:checkStyle="0"/>
  <w:activeWritingStyle w:appName="MSWord" w:lang="es-AR" w:vendorID="64" w:dllVersion="4096" w:nlCheck="1" w:checkStyle="0"/>
  <w:activeWritingStyle w:appName="MSWord" w:lang="en-CA" w:vendorID="64" w:dllVersion="4096" w:nlCheck="1" w:checkStyle="0"/>
  <w:activeWritingStyle w:appName="MSWord" w:lang="fr-FR" w:vendorID="64" w:dllVersion="4096" w:nlCheck="1" w:checkStyle="0"/>
  <w:activeWritingStyle w:appName="MSWord" w:lang="es-ES_tradnl" w:vendorID="64" w:dllVersion="4096" w:nlCheck="1" w:checkStyle="0"/>
  <w:activeWritingStyle w:appName="MSWord" w:lang="pt-PT" w:vendorID="64" w:dllVersion="4096"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A6D"/>
    <w:rsid w:val="000F0A57"/>
    <w:rsid w:val="00136314"/>
    <w:rsid w:val="00224732"/>
    <w:rsid w:val="00403C03"/>
    <w:rsid w:val="00545822"/>
    <w:rsid w:val="005B2827"/>
    <w:rsid w:val="008C61B2"/>
    <w:rsid w:val="008F1057"/>
    <w:rsid w:val="00A12C85"/>
    <w:rsid w:val="00A41602"/>
    <w:rsid w:val="00A91B5F"/>
    <w:rsid w:val="00BB4A6D"/>
    <w:rsid w:val="00BC1DDA"/>
    <w:rsid w:val="00CC1912"/>
    <w:rsid w:val="00ED189F"/>
    <w:rsid w:val="00FC62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948F97E"/>
  <w15:chartTrackingRefBased/>
  <w15:docId w15:val="{9C243E18-4D35-4E15-89D3-4BE0F4A4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Calibri" w:hAnsi="Calibri" w:cs="Calibri"/>
      <w:sz w:val="24"/>
      <w:szCs w:val="24"/>
      <w:lang w:val="es-AR" w:eastAsia="zh-CN"/>
    </w:rPr>
  </w:style>
  <w:style w:type="paragraph" w:styleId="Ttulo1">
    <w:name w:val="heading 1"/>
    <w:basedOn w:val="Normal"/>
    <w:next w:val="Normal"/>
    <w:qFormat/>
    <w:pPr>
      <w:keepNext/>
      <w:numPr>
        <w:numId w:val="1"/>
      </w:numPr>
      <w:spacing w:before="240" w:after="60"/>
      <w:jc w:val="center"/>
      <w:outlineLvl w:val="0"/>
    </w:pPr>
    <w:rPr>
      <w:rFonts w:ascii="Cambria" w:hAnsi="Cambria" w:cs="Cambria"/>
      <w:b/>
      <w:bCs/>
      <w:kern w:val="2"/>
      <w:sz w:val="32"/>
      <w:szCs w:val="32"/>
    </w:rPr>
  </w:style>
  <w:style w:type="paragraph" w:styleId="Ttulo2">
    <w:name w:val="heading 2"/>
    <w:basedOn w:val="Normal"/>
    <w:next w:val="Normal"/>
    <w:qFormat/>
    <w:pPr>
      <w:keepNext/>
      <w:numPr>
        <w:ilvl w:val="1"/>
        <w:numId w:val="1"/>
      </w:numPr>
      <w:spacing w:before="240" w:after="60"/>
      <w:outlineLvl w:val="1"/>
    </w:pPr>
    <w:rPr>
      <w:rFonts w:ascii="Cambria" w:hAnsi="Cambria" w:cs="Cambria"/>
      <w:b/>
      <w:bCs/>
      <w:i/>
      <w:iCs/>
      <w:sz w:val="28"/>
      <w:szCs w:val="28"/>
    </w:rPr>
  </w:style>
  <w:style w:type="paragraph" w:styleId="Ttulo3">
    <w:name w:val="heading 3"/>
    <w:basedOn w:val="Normal"/>
    <w:next w:val="Normal"/>
    <w:qFormat/>
    <w:pPr>
      <w:keepNext/>
      <w:numPr>
        <w:ilvl w:val="2"/>
        <w:numId w:val="1"/>
      </w:numPr>
      <w:spacing w:before="240" w:after="60"/>
      <w:outlineLvl w:val="2"/>
    </w:pPr>
    <w:rPr>
      <w:rFonts w:ascii="Cambria" w:hAnsi="Cambria" w:cs="Cambria"/>
      <w:b/>
      <w:bCs/>
      <w:sz w:val="26"/>
      <w:szCs w:val="26"/>
      <w:u w:val="single"/>
    </w:rPr>
  </w:style>
  <w:style w:type="paragraph" w:styleId="Ttulo4">
    <w:name w:val="heading 4"/>
    <w:basedOn w:val="Normal"/>
    <w:next w:val="Normal"/>
    <w:qFormat/>
    <w:pPr>
      <w:keepNext/>
      <w:numPr>
        <w:ilvl w:val="3"/>
        <w:numId w:val="1"/>
      </w:numPr>
      <w:spacing w:before="240" w:after="60"/>
      <w:outlineLvl w:val="3"/>
    </w:pPr>
    <w:rPr>
      <w:b/>
      <w:bCs/>
      <w:sz w:val="28"/>
      <w:szCs w:val="28"/>
    </w:rPr>
  </w:style>
  <w:style w:type="paragraph" w:styleId="Ttulo5">
    <w:name w:val="heading 5"/>
    <w:basedOn w:val="Normal"/>
    <w:next w:val="Normal"/>
    <w:qFormat/>
    <w:pPr>
      <w:numPr>
        <w:ilvl w:val="4"/>
        <w:numId w:val="1"/>
      </w:numPr>
      <w:spacing w:before="240" w:after="60"/>
      <w:outlineLvl w:val="4"/>
    </w:pPr>
    <w:rPr>
      <w:b/>
      <w:bCs/>
      <w:i/>
      <w:iCs/>
      <w:sz w:val="26"/>
      <w:szCs w:val="26"/>
    </w:rPr>
  </w:style>
  <w:style w:type="paragraph" w:styleId="Ttulo6">
    <w:name w:val="heading 6"/>
    <w:basedOn w:val="Normal"/>
    <w:next w:val="Normal"/>
    <w:qFormat/>
    <w:pPr>
      <w:numPr>
        <w:ilvl w:val="5"/>
        <w:numId w:val="1"/>
      </w:numPr>
      <w:spacing w:before="240" w:after="60"/>
      <w:outlineLvl w:val="5"/>
    </w:pPr>
    <w:rPr>
      <w:b/>
      <w:bCs/>
      <w:sz w:val="22"/>
      <w:szCs w:val="22"/>
    </w:rPr>
  </w:style>
  <w:style w:type="paragraph" w:styleId="Ttulo7">
    <w:name w:val="heading 7"/>
    <w:basedOn w:val="Normal"/>
    <w:next w:val="Normal"/>
    <w:qFormat/>
    <w:pPr>
      <w:numPr>
        <w:ilvl w:val="6"/>
        <w:numId w:val="1"/>
      </w:numPr>
      <w:spacing w:before="240" w:after="60"/>
      <w:outlineLvl w:val="6"/>
    </w:pPr>
  </w:style>
  <w:style w:type="paragraph" w:styleId="Ttulo8">
    <w:name w:val="heading 8"/>
    <w:basedOn w:val="Normal"/>
    <w:next w:val="Normal"/>
    <w:qFormat/>
    <w:pPr>
      <w:numPr>
        <w:ilvl w:val="7"/>
        <w:numId w:val="1"/>
      </w:numPr>
      <w:spacing w:before="240" w:after="60"/>
      <w:outlineLvl w:val="7"/>
    </w:pPr>
    <w:rPr>
      <w:i/>
      <w:iCs/>
    </w:rPr>
  </w:style>
  <w:style w:type="paragraph" w:styleId="Ttulo9">
    <w:name w:val="heading 9"/>
    <w:basedOn w:val="Normal"/>
    <w:next w:val="Normal"/>
    <w:qFormat/>
    <w:pPr>
      <w:numPr>
        <w:ilvl w:val="8"/>
        <w:numId w:val="1"/>
      </w:numPr>
      <w:spacing w:before="240" w:after="60"/>
      <w:outlineLvl w:val="8"/>
    </w:pPr>
    <w:rPr>
      <w:rFonts w:ascii="Cambria" w:hAnsi="Cambria" w:cs="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Absatz-Standardschriftart">
    <w:name w:val="Absatz-Standardschriftart"/>
  </w:style>
  <w:style w:type="character" w:customStyle="1" w:styleId="WW8Num2z0">
    <w:name w:val="WW8Num2z0"/>
    <w:rPr>
      <w:rFonts w:ascii="Symbol" w:hAnsi="Symbol" w:cs="OpenSymbol"/>
    </w:rPr>
  </w:style>
  <w:style w:type="character" w:customStyle="1" w:styleId="WW-Absatz-Standardschriftart">
    <w:name w:val="WW-Absatz-Standardschriftart"/>
  </w:style>
  <w:style w:type="character" w:customStyle="1" w:styleId="Fuentedeprrafopredeter1">
    <w:name w:val="Fuente de párrafo predeter.1"/>
  </w:style>
  <w:style w:type="character" w:customStyle="1" w:styleId="Caracteresdenotaalpie">
    <w:name w:val="Caracteres de nota al pie"/>
    <w:rPr>
      <w:vertAlign w:val="superscript"/>
    </w:rPr>
  </w:style>
  <w:style w:type="character" w:customStyle="1" w:styleId="Refdenotaalpie1">
    <w:name w:val="Ref. de nota al pie1"/>
    <w:rPr>
      <w:vertAlign w:val="superscript"/>
    </w:rPr>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customStyle="1" w:styleId="Vietas">
    <w:name w:val="Viñetas"/>
    <w:rPr>
      <w:rFonts w:ascii="OpenSymbol" w:eastAsia="OpenSymbol" w:hAnsi="OpenSymbol" w:cs="OpenSymbol"/>
    </w:rPr>
  </w:style>
  <w:style w:type="character" w:styleId="Hipervnculo">
    <w:name w:val="Hyperlink"/>
    <w:rPr>
      <w:color w:val="000080"/>
      <w:u w:val="single"/>
    </w:rPr>
  </w:style>
  <w:style w:type="character" w:customStyle="1" w:styleId="EncabezadoCar">
    <w:name w:val="Encabezado Car"/>
    <w:rPr>
      <w:sz w:val="24"/>
      <w:szCs w:val="24"/>
      <w:lang w:val="es-ES" w:eastAsia="zh-CN"/>
    </w:rPr>
  </w:style>
  <w:style w:type="character" w:customStyle="1" w:styleId="PiedepginaCar">
    <w:name w:val="Pie de página Car"/>
    <w:rPr>
      <w:sz w:val="24"/>
      <w:szCs w:val="24"/>
      <w:lang w:val="es-ES" w:eastAsia="zh-CN"/>
    </w:rPr>
  </w:style>
  <w:style w:type="character" w:customStyle="1" w:styleId="Ttulo1Car">
    <w:name w:val="Título 1 Car"/>
    <w:rPr>
      <w:rFonts w:ascii="Cambria" w:eastAsia="Times New Roman" w:hAnsi="Cambria" w:cs="Cambria"/>
      <w:b/>
      <w:bCs/>
      <w:kern w:val="2"/>
      <w:sz w:val="32"/>
      <w:szCs w:val="32"/>
    </w:rPr>
  </w:style>
  <w:style w:type="character" w:customStyle="1" w:styleId="Ttulo2Car">
    <w:name w:val="Título 2 Car"/>
    <w:rPr>
      <w:rFonts w:ascii="Cambria" w:eastAsia="Times New Roman" w:hAnsi="Cambria" w:cs="Cambria"/>
      <w:b/>
      <w:bCs/>
      <w:i/>
      <w:iCs/>
      <w:sz w:val="28"/>
      <w:szCs w:val="28"/>
    </w:rPr>
  </w:style>
  <w:style w:type="character" w:customStyle="1" w:styleId="Ttulo3Car">
    <w:name w:val="Título 3 Car"/>
    <w:rPr>
      <w:rFonts w:ascii="Cambria" w:eastAsia="Times New Roman" w:hAnsi="Cambria" w:cs="Cambria"/>
      <w:b/>
      <w:bCs/>
      <w:sz w:val="26"/>
      <w:szCs w:val="26"/>
      <w:u w:val="single"/>
    </w:rPr>
  </w:style>
  <w:style w:type="character" w:customStyle="1" w:styleId="Ttulo4Car">
    <w:name w:val="Título 4 Car"/>
    <w:rPr>
      <w:b/>
      <w:bCs/>
      <w:sz w:val="28"/>
      <w:szCs w:val="28"/>
    </w:rPr>
  </w:style>
  <w:style w:type="character" w:customStyle="1" w:styleId="Ttulo5Car">
    <w:name w:val="Título 5 Car"/>
    <w:rPr>
      <w:b/>
      <w:bCs/>
      <w:i/>
      <w:iCs/>
      <w:sz w:val="26"/>
      <w:szCs w:val="26"/>
    </w:rPr>
  </w:style>
  <w:style w:type="character" w:customStyle="1" w:styleId="Ttulo6Car">
    <w:name w:val="Título 6 Car"/>
    <w:rPr>
      <w:b/>
      <w:bCs/>
    </w:rPr>
  </w:style>
  <w:style w:type="character" w:customStyle="1" w:styleId="Ttulo7Car">
    <w:name w:val="Título 7 Car"/>
    <w:rPr>
      <w:sz w:val="24"/>
      <w:szCs w:val="24"/>
    </w:rPr>
  </w:style>
  <w:style w:type="character" w:customStyle="1" w:styleId="Ttulo8Car">
    <w:name w:val="Título 8 Car"/>
    <w:rPr>
      <w:i/>
      <w:iCs/>
      <w:sz w:val="24"/>
      <w:szCs w:val="24"/>
    </w:rPr>
  </w:style>
  <w:style w:type="character" w:customStyle="1" w:styleId="Ttulo9Car">
    <w:name w:val="Título 9 Car"/>
    <w:rPr>
      <w:rFonts w:ascii="Cambria" w:eastAsia="Times New Roman" w:hAnsi="Cambria" w:cs="Cambria"/>
    </w:rPr>
  </w:style>
  <w:style w:type="character" w:customStyle="1" w:styleId="TtuloCar">
    <w:name w:val="Título Car"/>
    <w:rPr>
      <w:rFonts w:ascii="Cambria" w:eastAsia="Times New Roman" w:hAnsi="Cambria" w:cs="Cambria"/>
      <w:b/>
      <w:bCs/>
      <w:kern w:val="2"/>
      <w:sz w:val="32"/>
      <w:szCs w:val="32"/>
    </w:rPr>
  </w:style>
  <w:style w:type="character" w:customStyle="1" w:styleId="SubttuloCar">
    <w:name w:val="Subtítulo Car"/>
    <w:rPr>
      <w:rFonts w:ascii="Cambria" w:eastAsia="Times New Roman" w:hAnsi="Cambria" w:cs="Cambria"/>
      <w:sz w:val="24"/>
      <w:szCs w:val="24"/>
    </w:rPr>
  </w:style>
  <w:style w:type="character" w:styleId="Textoennegrita">
    <w:name w:val="Strong"/>
    <w:qFormat/>
    <w:rPr>
      <w:b/>
      <w:bCs/>
    </w:rPr>
  </w:style>
  <w:style w:type="character" w:styleId="nfasis">
    <w:name w:val="Emphasis"/>
    <w:qFormat/>
    <w:rPr>
      <w:rFonts w:ascii="Calibri" w:hAnsi="Calibri" w:cs="Calibri"/>
      <w:b/>
      <w:i/>
      <w:iCs/>
    </w:rPr>
  </w:style>
  <w:style w:type="character" w:customStyle="1" w:styleId="CitaCar">
    <w:name w:val="Cita Car"/>
    <w:rPr>
      <w:i/>
      <w:sz w:val="24"/>
      <w:szCs w:val="24"/>
    </w:rPr>
  </w:style>
  <w:style w:type="character" w:customStyle="1" w:styleId="CitadestacadaCar">
    <w:name w:val="Cita destacada Car"/>
    <w:rPr>
      <w:b/>
      <w:i/>
      <w:sz w:val="24"/>
    </w:rPr>
  </w:style>
  <w:style w:type="character" w:styleId="nfasissutil">
    <w:name w:val="Subtle Emphasis"/>
    <w:qFormat/>
    <w:rPr>
      <w:i/>
      <w:color w:val="5A5A5A"/>
    </w:rPr>
  </w:style>
  <w:style w:type="character" w:styleId="nfasisintenso">
    <w:name w:val="Intense Emphasis"/>
    <w:qFormat/>
    <w:rPr>
      <w:b/>
      <w:i/>
      <w:sz w:val="24"/>
      <w:szCs w:val="24"/>
      <w:u w:val="single"/>
    </w:rPr>
  </w:style>
  <w:style w:type="character" w:styleId="Referenciasutil">
    <w:name w:val="Subtle Reference"/>
    <w:qFormat/>
    <w:rPr>
      <w:sz w:val="24"/>
      <w:szCs w:val="24"/>
      <w:u w:val="single"/>
    </w:rPr>
  </w:style>
  <w:style w:type="character" w:styleId="Referenciaintensa">
    <w:name w:val="Intense Reference"/>
    <w:qFormat/>
    <w:rPr>
      <w:b/>
      <w:sz w:val="24"/>
      <w:u w:val="single"/>
    </w:rPr>
  </w:style>
  <w:style w:type="character" w:styleId="Ttulodellibro">
    <w:name w:val="Book Title"/>
    <w:qFormat/>
    <w:rPr>
      <w:rFonts w:ascii="Cambria" w:eastAsia="Times New Roman" w:hAnsi="Cambria" w:cs="Cambria"/>
      <w:b/>
      <w:i/>
      <w:sz w:val="24"/>
      <w:szCs w:val="24"/>
    </w:rPr>
  </w:style>
  <w:style w:type="character" w:customStyle="1" w:styleId="Refdenotaalpie2">
    <w:name w:val="Ref. de nota al pie2"/>
    <w:rPr>
      <w:vertAlign w:val="superscript"/>
    </w:rPr>
  </w:style>
  <w:style w:type="character" w:customStyle="1" w:styleId="Refdenotaalfinal1">
    <w:name w:val="Ref. de nota al final1"/>
    <w:rPr>
      <w:vertAlign w:val="superscript"/>
    </w:rPr>
  </w:style>
  <w:style w:type="paragraph" w:customStyle="1" w:styleId="Ttulo30">
    <w:name w:val="Título3"/>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20"/>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pPr>
      <w:suppressLineNumbers/>
    </w:pPr>
    <w:rPr>
      <w:rFonts w:cs="FreeSans"/>
    </w:rPr>
  </w:style>
  <w:style w:type="paragraph" w:customStyle="1" w:styleId="Ttulo20">
    <w:name w:val="Título2"/>
    <w:basedOn w:val="Normal"/>
    <w:next w:val="Normal"/>
    <w:pPr>
      <w:spacing w:before="240" w:after="60"/>
      <w:jc w:val="center"/>
    </w:pPr>
    <w:rPr>
      <w:rFonts w:ascii="Cambria" w:hAnsi="Cambria" w:cs="Cambria"/>
      <w:b/>
      <w:bCs/>
      <w:kern w:val="2"/>
      <w:sz w:val="32"/>
      <w:szCs w:val="32"/>
    </w:rPr>
  </w:style>
  <w:style w:type="paragraph" w:customStyle="1" w:styleId="Epgrafe">
    <w:name w:val="Epígrafe"/>
    <w:basedOn w:val="Normal"/>
    <w:pPr>
      <w:suppressLineNumbers/>
      <w:spacing w:before="120" w:after="120"/>
    </w:pPr>
    <w:rPr>
      <w:rFonts w:cs="FreeSans"/>
      <w:i/>
      <w:iCs/>
    </w:rPr>
  </w:style>
  <w:style w:type="paragraph" w:customStyle="1" w:styleId="Ttulo10">
    <w:name w:val="Título1"/>
    <w:basedOn w:val="Normal"/>
    <w:next w:val="Textoindependiente"/>
    <w:pPr>
      <w:keepNext/>
      <w:spacing w:before="240" w:after="120"/>
    </w:pPr>
    <w:rPr>
      <w:rFonts w:ascii="Liberation Sans" w:eastAsia="DejaVu Sans" w:hAnsi="Liberation Sans" w:cs="FreeSans"/>
      <w:sz w:val="28"/>
      <w:szCs w:val="28"/>
    </w:rPr>
  </w:style>
  <w:style w:type="paragraph" w:customStyle="1" w:styleId="Descripcin1">
    <w:name w:val="Descripción1"/>
    <w:basedOn w:val="Normal"/>
    <w:pPr>
      <w:suppressLineNumbers/>
      <w:spacing w:before="120" w:after="120"/>
    </w:pPr>
    <w:rPr>
      <w:rFonts w:cs="FreeSans"/>
      <w:i/>
      <w:iCs/>
    </w:rPr>
  </w:style>
  <w:style w:type="paragraph" w:customStyle="1" w:styleId="Encabezado1">
    <w:name w:val="Encabezado1"/>
    <w:basedOn w:val="Normal"/>
    <w:next w:val="Textoindependiente"/>
    <w:pPr>
      <w:keepNext/>
      <w:spacing w:before="240" w:after="120"/>
    </w:pPr>
    <w:rPr>
      <w:rFonts w:ascii="Liberation Sans" w:eastAsia="Droid Sans" w:hAnsi="Liberation Sans" w:cs="FreeSans"/>
      <w:sz w:val="28"/>
      <w:szCs w:val="28"/>
    </w:rPr>
  </w:style>
  <w:style w:type="paragraph" w:customStyle="1" w:styleId="Etiqueta">
    <w:name w:val="Etiqueta"/>
    <w:basedOn w:val="Normal"/>
    <w:pPr>
      <w:suppressLineNumbers/>
      <w:spacing w:before="120" w:after="120"/>
    </w:pPr>
    <w:rPr>
      <w:rFonts w:cs="FreeSans"/>
      <w:i/>
      <w:iCs/>
    </w:rPr>
  </w:style>
  <w:style w:type="paragraph" w:styleId="NormalWeb">
    <w:name w:val="Normal (Web)"/>
    <w:basedOn w:val="Normal"/>
    <w:pPr>
      <w:spacing w:before="280" w:after="280"/>
    </w:pPr>
  </w:style>
  <w:style w:type="paragraph" w:styleId="Textonotapie">
    <w:name w:val="footnote text"/>
    <w:basedOn w:val="Normal"/>
    <w:rPr>
      <w:sz w:val="20"/>
      <w:szCs w:val="20"/>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513"/>
        <w:tab w:val="right" w:pos="9026"/>
      </w:tabs>
    </w:pPr>
  </w:style>
  <w:style w:type="paragraph" w:styleId="Piedepgina">
    <w:name w:val="footer"/>
    <w:basedOn w:val="Normal"/>
    <w:pPr>
      <w:tabs>
        <w:tab w:val="center" w:pos="4513"/>
        <w:tab w:val="right" w:pos="9026"/>
      </w:tabs>
    </w:pPr>
  </w:style>
  <w:style w:type="paragraph" w:styleId="Subttulo">
    <w:name w:val="Subtitle"/>
    <w:basedOn w:val="Normal"/>
    <w:next w:val="Normal"/>
    <w:qFormat/>
    <w:pPr>
      <w:spacing w:after="60"/>
      <w:jc w:val="center"/>
    </w:pPr>
    <w:rPr>
      <w:rFonts w:ascii="Cambria" w:hAnsi="Cambria" w:cs="Cambria"/>
    </w:rPr>
  </w:style>
  <w:style w:type="paragraph" w:styleId="Sinespaciado">
    <w:name w:val="No Spacing"/>
    <w:basedOn w:val="Normal"/>
    <w:qFormat/>
    <w:rPr>
      <w:szCs w:val="32"/>
    </w:rPr>
  </w:style>
  <w:style w:type="paragraph" w:styleId="Prrafodelista">
    <w:name w:val="List Paragraph"/>
    <w:basedOn w:val="Normal"/>
    <w:qFormat/>
    <w:pPr>
      <w:ind w:left="720"/>
      <w:contextualSpacing/>
    </w:pPr>
  </w:style>
  <w:style w:type="paragraph" w:styleId="Cita">
    <w:name w:val="Quote"/>
    <w:basedOn w:val="Normal"/>
    <w:next w:val="Normal"/>
    <w:qFormat/>
    <w:rPr>
      <w:i/>
    </w:rPr>
  </w:style>
  <w:style w:type="paragraph" w:styleId="Citadestacada">
    <w:name w:val="Intense Quote"/>
    <w:basedOn w:val="Normal"/>
    <w:next w:val="Normal"/>
    <w:qFormat/>
    <w:pPr>
      <w:ind w:left="720" w:right="720"/>
    </w:pPr>
    <w:rPr>
      <w:b/>
      <w:i/>
      <w:szCs w:val="22"/>
    </w:rPr>
  </w:style>
  <w:style w:type="paragraph" w:styleId="TtuloTDC">
    <w:name w:val="TOC Heading"/>
    <w:basedOn w:val="Ttulo1"/>
    <w:next w:val="Normal"/>
    <w:qFormat/>
    <w:pPr>
      <w:numPr>
        <w:numId w:val="0"/>
      </w:numPr>
    </w:pPr>
  </w:style>
  <w:style w:type="paragraph" w:styleId="Textodeglobo">
    <w:name w:val="Balloon Text"/>
    <w:basedOn w:val="Normal"/>
    <w:link w:val="TextodegloboCar"/>
    <w:uiPriority w:val="99"/>
    <w:semiHidden/>
    <w:unhideWhenUsed/>
    <w:rsid w:val="00136314"/>
    <w:rPr>
      <w:rFonts w:ascii="Tahoma" w:hAnsi="Tahoma" w:cs="Tahoma"/>
      <w:sz w:val="16"/>
      <w:szCs w:val="16"/>
    </w:rPr>
  </w:style>
  <w:style w:type="character" w:customStyle="1" w:styleId="TextodegloboCar">
    <w:name w:val="Texto de globo Car"/>
    <w:link w:val="Textodeglobo"/>
    <w:uiPriority w:val="99"/>
    <w:semiHidden/>
    <w:rsid w:val="00136314"/>
    <w:rPr>
      <w:rFonts w:ascii="Tahoma" w:hAnsi="Tahoma" w:cs="Tahoma"/>
      <w:sz w:val="16"/>
      <w:szCs w:val="16"/>
      <w:lang w:val="es-A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3621</Words>
  <Characters>19917</Characters>
  <Application>Microsoft Office Word</Application>
  <DocSecurity>0</DocSecurity>
  <Lines>165</Lines>
  <Paragraphs>46</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Información para difusión</vt:lpstr>
      <vt:lpstr>Información para difusión</vt:lpstr>
    </vt:vector>
  </TitlesOfParts>
  <Company/>
  <LinksUpToDate>false</LinksUpToDate>
  <CharactersWithSpaces>23492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Información para difusión</dc:title>
  <dc:subject/>
  <dc:creator>.</dc:creator>
  <cp:keywords/>
  <cp:lastModifiedBy>JULIETA</cp:lastModifiedBy>
  <cp:revision>7</cp:revision>
  <cp:lastPrinted>1995-11-21T20:41:00Z</cp:lastPrinted>
  <dcterms:created xsi:type="dcterms:W3CDTF">2022-10-20T20:37:00Z</dcterms:created>
  <dcterms:modified xsi:type="dcterms:W3CDTF">2022-10-24T16:37:00Z</dcterms:modified>
</cp:coreProperties>
</file>